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C4" w:rsidRDefault="00563629" w:rsidP="004E48C4">
      <w:pPr>
        <w:jc w:val="center"/>
      </w:pPr>
      <w:r>
        <w:t xml:space="preserve">COA </w:t>
      </w:r>
      <w:r w:rsidR="004E48C4">
        <w:t xml:space="preserve">Librarian Meeting Agenda </w:t>
      </w:r>
    </w:p>
    <w:p w:rsidR="004D2C88" w:rsidRDefault="004E48C4" w:rsidP="004E48C4">
      <w:pPr>
        <w:jc w:val="center"/>
      </w:pPr>
      <w:r>
        <w:t xml:space="preserve"> Nov. 22, 2016</w:t>
      </w:r>
    </w:p>
    <w:p w:rsidR="004E48C4" w:rsidRDefault="004E48C4" w:rsidP="004E48C4">
      <w:pPr>
        <w:jc w:val="center"/>
      </w:pPr>
    </w:p>
    <w:p w:rsidR="004E48C4" w:rsidRDefault="004E48C4" w:rsidP="004E48C4">
      <w:pPr>
        <w:jc w:val="center"/>
      </w:pPr>
    </w:p>
    <w:p w:rsidR="00563629" w:rsidRDefault="00563629" w:rsidP="000A1082">
      <w:pPr>
        <w:pStyle w:val="ListParagraph"/>
        <w:numPr>
          <w:ilvl w:val="0"/>
          <w:numId w:val="3"/>
        </w:numPr>
      </w:pPr>
      <w:r w:rsidRPr="000A1082">
        <w:rPr>
          <w:b/>
        </w:rPr>
        <w:t xml:space="preserve">Library </w:t>
      </w:r>
      <w:r w:rsidR="004E48C4" w:rsidRPr="000A1082">
        <w:rPr>
          <w:b/>
        </w:rPr>
        <w:t>Budget Planning</w:t>
      </w:r>
      <w:r w:rsidRPr="000A1082">
        <w:rPr>
          <w:b/>
        </w:rPr>
        <w:t xml:space="preserve"> Meeting</w:t>
      </w:r>
      <w:r>
        <w:t xml:space="preserve"> – Discuss, plan and allocate resources based on Library Goals, Service Outcomes and SLO Assessment Results</w:t>
      </w:r>
    </w:p>
    <w:p w:rsidR="004E48C4" w:rsidRDefault="004E48C4" w:rsidP="000A1082">
      <w:pPr>
        <w:pStyle w:val="ListParagraph"/>
        <w:numPr>
          <w:ilvl w:val="0"/>
          <w:numId w:val="2"/>
        </w:numPr>
        <w:ind w:left="1080"/>
      </w:pPr>
      <w:r w:rsidRPr="00563629">
        <w:rPr>
          <w:b/>
        </w:rPr>
        <w:t>Measure A</w:t>
      </w:r>
      <w:r>
        <w:t xml:space="preserve"> – allocate resources based on Library Goals, Service Outcomes and SLO Assessment Results</w:t>
      </w:r>
    </w:p>
    <w:p w:rsidR="004E48C4" w:rsidRDefault="004E48C4" w:rsidP="000A1082">
      <w:pPr>
        <w:pStyle w:val="ListParagraph"/>
        <w:numPr>
          <w:ilvl w:val="1"/>
          <w:numId w:val="2"/>
        </w:numPr>
        <w:ind w:left="1800"/>
      </w:pPr>
      <w:r>
        <w:t>GVRL – consider purchase of additional electronic reference books (Goal #1-#3, SO#1, SO#2, SLO#2, SLO#4)</w:t>
      </w:r>
    </w:p>
    <w:p w:rsidR="004E48C4" w:rsidRDefault="004E48C4" w:rsidP="000A1082">
      <w:pPr>
        <w:pStyle w:val="ListParagraph"/>
        <w:numPr>
          <w:ilvl w:val="1"/>
          <w:numId w:val="2"/>
        </w:numPr>
        <w:ind w:left="1800"/>
      </w:pPr>
      <w:r>
        <w:t>Midwest – purchase books in support of curriculum based on curriculum, usage statistics, weeding and reference/faculty requests (Goal #1-#3, SO#1, #SLO#2, SLO#4)</w:t>
      </w:r>
    </w:p>
    <w:p w:rsidR="004E48C4" w:rsidRDefault="004E48C4" w:rsidP="000A1082">
      <w:pPr>
        <w:pStyle w:val="ListParagraph"/>
        <w:ind w:left="1800"/>
      </w:pPr>
    </w:p>
    <w:p w:rsidR="005F1109" w:rsidRDefault="005F1109" w:rsidP="000A1082">
      <w:pPr>
        <w:pStyle w:val="ListParagraph"/>
        <w:numPr>
          <w:ilvl w:val="0"/>
          <w:numId w:val="2"/>
        </w:numPr>
        <w:ind w:left="1080"/>
      </w:pPr>
      <w:r w:rsidRPr="00563629">
        <w:rPr>
          <w:b/>
        </w:rPr>
        <w:t>IELM</w:t>
      </w:r>
      <w:r>
        <w:t xml:space="preserve"> - allocate resources based on Library Goals, Service Outcomes and SLO Assessment Results</w:t>
      </w:r>
    </w:p>
    <w:p w:rsidR="005F1109" w:rsidRDefault="005F1109" w:rsidP="000A1082">
      <w:pPr>
        <w:pStyle w:val="ListParagraph"/>
        <w:numPr>
          <w:ilvl w:val="1"/>
          <w:numId w:val="2"/>
        </w:numPr>
        <w:ind w:left="1800"/>
      </w:pPr>
      <w:r>
        <w:t>Midwest – purchase books in support of curriculum based on curriculum, usage statistics, weeding and reference/faculty requests (Goal #1-#3, SO#1, #SLO#2, SLO#4)</w:t>
      </w:r>
    </w:p>
    <w:p w:rsidR="00F01ECD" w:rsidRDefault="00F01ECD" w:rsidP="00F01ECD">
      <w:pPr>
        <w:pStyle w:val="ListParagraph"/>
        <w:numPr>
          <w:ilvl w:val="1"/>
          <w:numId w:val="2"/>
        </w:numPr>
        <w:ind w:left="1800"/>
      </w:pPr>
      <w:r>
        <w:t xml:space="preserve">Additional Databases – </w:t>
      </w:r>
      <w:r>
        <w:t xml:space="preserve"> consider </w:t>
      </w:r>
      <w:bookmarkStart w:id="0" w:name="_GoBack"/>
      <w:bookmarkEnd w:id="0"/>
      <w:r>
        <w:t>Gale Opposing Viewpoints (Goal #1-#3, SO#1, SO#2, SLO#2, SLO#4)</w:t>
      </w:r>
    </w:p>
    <w:p w:rsidR="005F1109" w:rsidRDefault="005F1109" w:rsidP="000A1082">
      <w:pPr>
        <w:pStyle w:val="ListParagraph"/>
        <w:numPr>
          <w:ilvl w:val="1"/>
          <w:numId w:val="2"/>
        </w:numPr>
        <w:ind w:left="1800"/>
        <w:jc w:val="both"/>
      </w:pPr>
      <w:r>
        <w:t>Projector – for use in embedded librarian instruction in classrooms. (Goal #1, SO#3, SLO#1-#5)</w:t>
      </w:r>
    </w:p>
    <w:p w:rsidR="005F1109" w:rsidRDefault="0034181A" w:rsidP="000A1082">
      <w:pPr>
        <w:pStyle w:val="ListParagraph"/>
        <w:numPr>
          <w:ilvl w:val="1"/>
          <w:numId w:val="2"/>
        </w:numPr>
        <w:ind w:left="1800"/>
        <w:jc w:val="both"/>
      </w:pPr>
      <w:r>
        <w:t>Classroom</w:t>
      </w:r>
      <w:r w:rsidR="005F1109">
        <w:t xml:space="preserve"> Furniture –desk replacement (Goal #</w:t>
      </w:r>
      <w:r w:rsidR="00E6650F">
        <w:t>1, Goal #</w:t>
      </w:r>
      <w:r w:rsidR="005F1109">
        <w:t>4</w:t>
      </w:r>
      <w:r w:rsidR="00E6650F">
        <w:t>)</w:t>
      </w:r>
    </w:p>
    <w:p w:rsidR="0036652C" w:rsidRDefault="0036652C" w:rsidP="000A1082">
      <w:pPr>
        <w:pStyle w:val="ListParagraph"/>
        <w:ind w:left="1800"/>
        <w:jc w:val="both"/>
      </w:pPr>
    </w:p>
    <w:p w:rsidR="0036652C" w:rsidRDefault="0036652C" w:rsidP="000A1082">
      <w:pPr>
        <w:pStyle w:val="ListParagraph"/>
        <w:numPr>
          <w:ilvl w:val="0"/>
          <w:numId w:val="2"/>
        </w:numPr>
        <w:ind w:left="1080"/>
      </w:pPr>
      <w:r w:rsidRPr="00563629">
        <w:rPr>
          <w:b/>
        </w:rPr>
        <w:t>Lottery</w:t>
      </w:r>
      <w:r>
        <w:t xml:space="preserve"> – allocate resources based on Library Goals, Service Outcomes and SLO Assessment Results</w:t>
      </w:r>
    </w:p>
    <w:p w:rsidR="00431E86" w:rsidRDefault="00431E86" w:rsidP="000A1082">
      <w:pPr>
        <w:pStyle w:val="ListParagraph"/>
        <w:numPr>
          <w:ilvl w:val="1"/>
          <w:numId w:val="2"/>
        </w:numPr>
        <w:ind w:left="1800"/>
      </w:pPr>
      <w:r>
        <w:t>Database renewals (Goal #1-#3, SO#1, SO#2, SLO#2, SLO#4)</w:t>
      </w:r>
    </w:p>
    <w:p w:rsidR="00431E86" w:rsidRDefault="00431E86" w:rsidP="000A1082">
      <w:pPr>
        <w:pStyle w:val="ListParagraph"/>
        <w:numPr>
          <w:ilvl w:val="1"/>
          <w:numId w:val="2"/>
        </w:numPr>
        <w:ind w:left="1800"/>
      </w:pPr>
      <w:r>
        <w:t>Instructional supplies (Goal #1-#3, SO#1, SO#2, SLO#2, SLO#4)</w:t>
      </w:r>
    </w:p>
    <w:p w:rsidR="000A1082" w:rsidRDefault="000A1082" w:rsidP="000A1082">
      <w:pPr>
        <w:pStyle w:val="ListParagraph"/>
        <w:ind w:left="1800"/>
      </w:pPr>
    </w:p>
    <w:p w:rsidR="000A1082" w:rsidRDefault="000A1082" w:rsidP="000A1082">
      <w:pPr>
        <w:pStyle w:val="ListParagraph"/>
        <w:numPr>
          <w:ilvl w:val="0"/>
          <w:numId w:val="3"/>
        </w:numPr>
      </w:pPr>
      <w:r w:rsidRPr="000A1082">
        <w:rPr>
          <w:b/>
        </w:rPr>
        <w:t>Sierra Upgrade</w:t>
      </w:r>
      <w:r>
        <w:t xml:space="preserve"> -  upgrade to library system was completed on Nov. 16 with minor issues that Evelyn is working to resolve   </w:t>
      </w:r>
      <w:r>
        <w:t>(Goal #1-#3, SO#1, SO#2, SLO#2, SLO#4)</w:t>
      </w:r>
    </w:p>
    <w:p w:rsidR="000A1082" w:rsidRDefault="000A1082" w:rsidP="000A1082">
      <w:pPr>
        <w:pStyle w:val="ListParagraph"/>
        <w:numPr>
          <w:ilvl w:val="0"/>
          <w:numId w:val="3"/>
        </w:numPr>
      </w:pPr>
      <w:r w:rsidRPr="000A1082">
        <w:rPr>
          <w:b/>
        </w:rPr>
        <w:t>SLO Assessment Update</w:t>
      </w:r>
      <w:r>
        <w:t xml:space="preserve"> – continue to send Jane assessment results to be shared and input into Taskstream. </w:t>
      </w:r>
      <w:r>
        <w:t>(Goal #1-#3, SO#1, SO#2, SLO#2, SLO#4)</w:t>
      </w:r>
    </w:p>
    <w:p w:rsidR="000A1082" w:rsidRDefault="000A1082" w:rsidP="000A1082">
      <w:pPr>
        <w:pStyle w:val="ListParagraph"/>
        <w:numPr>
          <w:ilvl w:val="0"/>
          <w:numId w:val="3"/>
        </w:numPr>
      </w:pPr>
      <w:r w:rsidRPr="008956DD">
        <w:rPr>
          <w:b/>
        </w:rPr>
        <w:t>Spring Reference Desk Schedule</w:t>
      </w:r>
      <w:r>
        <w:t xml:space="preserve"> – in process of being finalized</w:t>
      </w:r>
      <w:r w:rsidR="008956DD">
        <w:t xml:space="preserve"> </w:t>
      </w:r>
      <w:r w:rsidR="008956DD">
        <w:t>(Goal #1, Goal #4)</w:t>
      </w:r>
    </w:p>
    <w:p w:rsidR="000A1082" w:rsidRDefault="000A1082" w:rsidP="000A1082">
      <w:pPr>
        <w:pStyle w:val="ListParagraph"/>
        <w:numPr>
          <w:ilvl w:val="0"/>
          <w:numId w:val="3"/>
        </w:numPr>
      </w:pPr>
      <w:r w:rsidRPr="008956DD">
        <w:rPr>
          <w:b/>
        </w:rPr>
        <w:t>Weeding Reference Project</w:t>
      </w:r>
      <w:r>
        <w:t xml:space="preserve"> – continues into Spring 2016</w:t>
      </w:r>
      <w:r w:rsidR="008956DD">
        <w:t xml:space="preserve"> </w:t>
      </w:r>
      <w:r w:rsidR="008956DD">
        <w:t>(Goal #1-#3, SO#1, #SLO#2, SLO#4)</w:t>
      </w:r>
    </w:p>
    <w:p w:rsidR="000A1082" w:rsidRDefault="000A1082" w:rsidP="000A1082">
      <w:pPr>
        <w:pStyle w:val="ListParagraph"/>
        <w:numPr>
          <w:ilvl w:val="0"/>
          <w:numId w:val="3"/>
        </w:numPr>
      </w:pPr>
      <w:r w:rsidRPr="008956DD">
        <w:rPr>
          <w:b/>
        </w:rPr>
        <w:t>L- Building Lighting Upgrade</w:t>
      </w:r>
      <w:r>
        <w:t xml:space="preserve"> – should be complete by Spring 2016</w:t>
      </w:r>
      <w:r w:rsidR="008956DD">
        <w:t xml:space="preserve"> </w:t>
      </w:r>
      <w:r w:rsidR="008956DD">
        <w:t>(Goal #1, Goal #4)</w:t>
      </w:r>
    </w:p>
    <w:p w:rsidR="000A1082" w:rsidRDefault="008956DD" w:rsidP="000A1082">
      <w:pPr>
        <w:pStyle w:val="ListParagraph"/>
        <w:numPr>
          <w:ilvl w:val="0"/>
          <w:numId w:val="3"/>
        </w:numPr>
      </w:pPr>
      <w:r w:rsidRPr="008956DD">
        <w:rPr>
          <w:b/>
        </w:rPr>
        <w:t>L-Building issues with security</w:t>
      </w:r>
      <w:r>
        <w:t xml:space="preserve"> – consider replacing front doors </w:t>
      </w:r>
      <w:r>
        <w:t>(Goal #1, Goal #4)</w:t>
      </w:r>
    </w:p>
    <w:sectPr w:rsidR="000A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F95"/>
    <w:multiLevelType w:val="hybridMultilevel"/>
    <w:tmpl w:val="B972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22C19"/>
    <w:multiLevelType w:val="hybridMultilevel"/>
    <w:tmpl w:val="E3AA8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46AF6"/>
    <w:multiLevelType w:val="hybridMultilevel"/>
    <w:tmpl w:val="360616CC"/>
    <w:lvl w:ilvl="0" w:tplc="F3022C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C4"/>
    <w:rsid w:val="000A1082"/>
    <w:rsid w:val="003321B0"/>
    <w:rsid w:val="0034181A"/>
    <w:rsid w:val="0036652C"/>
    <w:rsid w:val="00431E86"/>
    <w:rsid w:val="004D2C88"/>
    <w:rsid w:val="004E48C4"/>
    <w:rsid w:val="00563629"/>
    <w:rsid w:val="005F1109"/>
    <w:rsid w:val="008956DD"/>
    <w:rsid w:val="00E6650F"/>
    <w:rsid w:val="00F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2178-0813-40EF-9845-8A39A038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5</cp:revision>
  <dcterms:created xsi:type="dcterms:W3CDTF">2016-11-18T18:11:00Z</dcterms:created>
  <dcterms:modified xsi:type="dcterms:W3CDTF">2016-11-22T19:19:00Z</dcterms:modified>
</cp:coreProperties>
</file>