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7F" w:rsidRDefault="00F1525F">
      <w:bookmarkStart w:id="0" w:name="_GoBack"/>
      <w:bookmarkEnd w:id="0"/>
      <w:r>
        <w:t>AS meeting, 4/18, 12-1:30 p.m., L 237</w:t>
      </w:r>
    </w:p>
    <w:p w:rsidR="007E1A2E" w:rsidRDefault="007E1A2E">
      <w:r>
        <w:t>Minutes by Matthew M. Goldstein</w:t>
      </w:r>
    </w:p>
    <w:p w:rsidR="00F1525F" w:rsidRDefault="00F1525F"/>
    <w:p w:rsidR="00F1525F" w:rsidRDefault="007E1A2E" w:rsidP="00F1525F">
      <w:r>
        <w:rPr>
          <w:u w:val="single"/>
        </w:rPr>
        <w:t xml:space="preserve">VP </w:t>
      </w:r>
      <w:r w:rsidR="00F1525F" w:rsidRPr="00F1525F">
        <w:rPr>
          <w:u w:val="single"/>
        </w:rPr>
        <w:t>Maurice Jones</w:t>
      </w:r>
      <w:r w:rsidR="00F1525F">
        <w:t>:</w:t>
      </w:r>
    </w:p>
    <w:p w:rsidR="00F1525F" w:rsidRDefault="00F1525F" w:rsidP="00F1525F">
      <w:r>
        <w:t xml:space="preserve">Constitution election update: 21 ballots received; 16 ballots were OK; 14 </w:t>
      </w:r>
      <w:r w:rsidR="007E1A2E">
        <w:t>in favor of</w:t>
      </w:r>
      <w:r>
        <w:t xml:space="preserve"> changes, 2 against. Changes approved.</w:t>
      </w:r>
    </w:p>
    <w:p w:rsidR="00F1525F" w:rsidRDefault="007E1A2E" w:rsidP="00F1525F">
      <w:r>
        <w:rPr>
          <w:u w:val="single"/>
        </w:rPr>
        <w:t xml:space="preserve">President </w:t>
      </w:r>
      <w:r w:rsidR="00F1525F" w:rsidRPr="00F1525F">
        <w:rPr>
          <w:u w:val="single"/>
        </w:rPr>
        <w:t>Rochelle Olive</w:t>
      </w:r>
      <w:r w:rsidR="00F1525F">
        <w:t>:</w:t>
      </w:r>
    </w:p>
    <w:p w:rsidR="00F1525F" w:rsidRDefault="00F1525F" w:rsidP="00F1525F">
      <w:r>
        <w:t xml:space="preserve">Upcoming seats for election: </w:t>
      </w:r>
    </w:p>
    <w:p w:rsidR="00F1525F" w:rsidRDefault="00F1525F" w:rsidP="00F1525F">
      <w:r>
        <w:t>CE 2 FT, 1 PT; LSLA 1 PT; STEAM 1FT, 1 PT; At Large 2 FT; Student Services 1 FT</w:t>
      </w:r>
    </w:p>
    <w:p w:rsidR="0057295A" w:rsidRDefault="0057295A" w:rsidP="00F1525F">
      <w:r>
        <w:t>Moved by Jennifer Fowler, seconded by Phyllis</w:t>
      </w:r>
      <w:r w:rsidR="007E1A2E">
        <w:t xml:space="preserve"> Tappe</w:t>
      </w:r>
      <w:r>
        <w:t>, MSU—(approves what’s on the photo)</w:t>
      </w:r>
    </w:p>
    <w:p w:rsidR="0057295A" w:rsidRDefault="0057295A" w:rsidP="00F1525F">
      <w:r>
        <w:t>Matthew</w:t>
      </w:r>
      <w:r w:rsidR="007E1A2E">
        <w:t xml:space="preserve"> Goldstein</w:t>
      </w:r>
      <w:r>
        <w:t>, Jennifer</w:t>
      </w:r>
      <w:r w:rsidR="007E1A2E">
        <w:t xml:space="preserve"> Fowler</w:t>
      </w:r>
      <w:r>
        <w:t xml:space="preserve"> will stay in LSLA; Jody</w:t>
      </w:r>
      <w:r w:rsidR="007E1A2E">
        <w:t xml:space="preserve"> Campbell</w:t>
      </w:r>
      <w:r>
        <w:t xml:space="preserve"> will step down before July 1</w:t>
      </w:r>
    </w:p>
    <w:p w:rsidR="0057295A" w:rsidRDefault="0057295A" w:rsidP="00F1525F">
      <w:r>
        <w:t xml:space="preserve">Andrew </w:t>
      </w:r>
      <w:r w:rsidR="007E1A2E">
        <w:t xml:space="preserve">Park </w:t>
      </w:r>
      <w:r>
        <w:t>will stay in STEAM</w:t>
      </w:r>
    </w:p>
    <w:p w:rsidR="0057295A" w:rsidRDefault="0057295A" w:rsidP="00F1525F">
      <w:r>
        <w:t xml:space="preserve">Sue </w:t>
      </w:r>
      <w:proofErr w:type="spellStart"/>
      <w:r w:rsidR="007E1A2E">
        <w:t>Altenbach</w:t>
      </w:r>
      <w:proofErr w:type="spellEnd"/>
      <w:r w:rsidR="007E1A2E">
        <w:t xml:space="preserve"> </w:t>
      </w:r>
      <w:r>
        <w:t>will stay At-Large</w:t>
      </w:r>
    </w:p>
    <w:p w:rsidR="0057295A" w:rsidRDefault="0057295A" w:rsidP="00F1525F">
      <w:r>
        <w:t xml:space="preserve">Phyllis </w:t>
      </w:r>
      <w:r w:rsidR="007E1A2E">
        <w:t xml:space="preserve">Tappe </w:t>
      </w:r>
      <w:r w:rsidR="00CF406A">
        <w:t xml:space="preserve">will </w:t>
      </w:r>
      <w:r w:rsidR="007E1A2E">
        <w:t>stay in</w:t>
      </w:r>
      <w:r w:rsidR="00CF406A">
        <w:t xml:space="preserve"> SS</w:t>
      </w:r>
    </w:p>
    <w:p w:rsidR="00F1525F" w:rsidRDefault="007E1A2E" w:rsidP="00CF406A">
      <w:r>
        <w:t>Pres. Olive</w:t>
      </w:r>
      <w:r w:rsidR="00CF406A">
        <w:t xml:space="preserve"> polls the senate on the remaining positions; after consulting minutes, it’s determined that 2/1 </w:t>
      </w:r>
      <w:r w:rsidR="000C4899">
        <w:t xml:space="preserve">(two full-timers, one part-timer) </w:t>
      </w:r>
      <w:r w:rsidR="00CF406A">
        <w:t>arrangement is across the board</w:t>
      </w:r>
      <w:r w:rsidR="00FF13ED">
        <w:t xml:space="preserve"> for a total of 15 senators</w:t>
      </w:r>
      <w:r w:rsidR="00CF406A">
        <w:t xml:space="preserve"> (as agreed to by the senate at its 3/28 </w:t>
      </w:r>
      <w:proofErr w:type="spellStart"/>
      <w:r w:rsidR="00CF406A">
        <w:t>mtg</w:t>
      </w:r>
      <w:proofErr w:type="spellEnd"/>
      <w:r w:rsidR="00CF406A">
        <w:t>)</w:t>
      </w:r>
    </w:p>
    <w:p w:rsidR="00CF406A" w:rsidRDefault="00CF406A" w:rsidP="00CF406A">
      <w:r>
        <w:t>Rochelle</w:t>
      </w:r>
      <w:r w:rsidR="007E1A2E">
        <w:t xml:space="preserve"> Olive</w:t>
      </w:r>
      <w:r>
        <w:t>, Phyllis</w:t>
      </w:r>
      <w:r w:rsidR="007E1A2E">
        <w:t xml:space="preserve"> Tappe</w:t>
      </w:r>
      <w:r>
        <w:t xml:space="preserve">, and Carla </w:t>
      </w:r>
      <w:r w:rsidR="007E1A2E">
        <w:t xml:space="preserve">Pegues </w:t>
      </w:r>
      <w:r>
        <w:t>volunteer for election committee (no vote)</w:t>
      </w:r>
    </w:p>
    <w:p w:rsidR="00CF406A" w:rsidRDefault="00CF406A" w:rsidP="00CF406A">
      <w:r>
        <w:t xml:space="preserve">DAS </w:t>
      </w:r>
      <w:r w:rsidR="007E1A2E">
        <w:t>to vote</w:t>
      </w:r>
      <w:r>
        <w:t xml:space="preserve"> on officers on 5/14; so officers of CoA AS must be elected; election materials to go out </w:t>
      </w:r>
      <w:r w:rsidR="00FF13ED">
        <w:t xml:space="preserve">to faculty by no later than 4/24 </w:t>
      </w:r>
    </w:p>
    <w:p w:rsidR="00FF13ED" w:rsidRDefault="00FF13ED" w:rsidP="00CF406A">
      <w:r w:rsidRPr="00FF13ED">
        <w:rPr>
          <w:u w:val="single"/>
        </w:rPr>
        <w:t>Aja Butler</w:t>
      </w:r>
      <w:r>
        <w:t>:</w:t>
      </w:r>
    </w:p>
    <w:p w:rsidR="00FF13ED" w:rsidRDefault="00FF13ED" w:rsidP="00CF406A">
      <w:r>
        <w:t>On graduation: no keynote this year</w:t>
      </w:r>
      <w:r w:rsidR="007E1A2E">
        <w:t>,</w:t>
      </w:r>
      <w:r>
        <w:t xml:space="preserve"> to allow students to lead</w:t>
      </w:r>
      <w:r w:rsidR="007E1A2E">
        <w:t xml:space="preserve"> the event</w:t>
      </w:r>
      <w:r>
        <w:t xml:space="preserve">; </w:t>
      </w:r>
      <w:r w:rsidR="007E1A2E">
        <w:t>Graduation set fo</w:t>
      </w:r>
      <w:r w:rsidR="000C4899">
        <w:t>r</w:t>
      </w:r>
      <w:r w:rsidR="007E1A2E">
        <w:t xml:space="preserve"> </w:t>
      </w:r>
      <w:r>
        <w:t>F 5/24 at 2 p.m. on soccer field</w:t>
      </w:r>
    </w:p>
    <w:p w:rsidR="00FF13ED" w:rsidRDefault="00FF13ED" w:rsidP="00CF406A">
      <w:r w:rsidRPr="00FF13ED">
        <w:rPr>
          <w:u w:val="single"/>
        </w:rPr>
        <w:t>Jennifer Fowler</w:t>
      </w:r>
      <w:r>
        <w:t>:</w:t>
      </w:r>
    </w:p>
    <w:p w:rsidR="00FF13ED" w:rsidRDefault="00FF13ED" w:rsidP="00CF406A">
      <w:r>
        <w:t xml:space="preserve">On DE resolution: CVC Online Ed. Initiative Consortium; 56 colleges have been approved for statewide exchange (getting on exchange means meeting OEI rubric); CoA DE Comm. Already voted unanimously to </w:t>
      </w:r>
      <w:r w:rsidR="007E1A2E">
        <w:t xml:space="preserve">join </w:t>
      </w:r>
      <w:r>
        <w:t xml:space="preserve">consortium—CoA must send </w:t>
      </w:r>
      <w:proofErr w:type="spellStart"/>
      <w:r>
        <w:t>ltr</w:t>
      </w:r>
      <w:proofErr w:type="spellEnd"/>
      <w:r>
        <w:t>. of interest to get permission to apply; if all’s approved, CoA would get i</w:t>
      </w:r>
      <w:r w:rsidR="007E1A2E">
        <w:t>n fall 2021; in order to apply, college senate</w:t>
      </w:r>
      <w:r>
        <w:t xml:space="preserve"> resolution</w:t>
      </w:r>
      <w:r w:rsidR="007E1A2E">
        <w:t xml:space="preserve"> required; (</w:t>
      </w:r>
      <w:r>
        <w:t xml:space="preserve">hands out draft res, asks for feedback by email by </w:t>
      </w:r>
      <w:r w:rsidR="00990C53">
        <w:t xml:space="preserve">M 4/29 by 5 p.m.); participation in OEI is not required of every online instructor—only those who want their classes to participate have to put their classes through the OEI rubric; how and when would faculty pursue peer-review process (it would happen the semester before we enter the exchange); timeline: </w:t>
      </w:r>
      <w:proofErr w:type="spellStart"/>
      <w:r w:rsidR="00990C53">
        <w:t>ltr</w:t>
      </w:r>
      <w:proofErr w:type="spellEnd"/>
      <w:r w:rsidR="00990C53">
        <w:t xml:space="preserve">. </w:t>
      </w:r>
      <w:proofErr w:type="gramStart"/>
      <w:r w:rsidR="00990C53">
        <w:t>of</w:t>
      </w:r>
      <w:proofErr w:type="gramEnd"/>
      <w:r w:rsidR="00990C53">
        <w:t xml:space="preserve"> interest due June 2019, app. due Dec. 2019; training starts spring 2020; semester starts July 2020;</w:t>
      </w:r>
    </w:p>
    <w:p w:rsidR="00990C53" w:rsidRDefault="00990C53" w:rsidP="00CF406A"/>
    <w:p w:rsidR="00FF13ED" w:rsidRDefault="00990C53" w:rsidP="00CF406A">
      <w:r w:rsidRPr="00422703">
        <w:rPr>
          <w:u w:val="single"/>
        </w:rPr>
        <w:t>Carla</w:t>
      </w:r>
      <w:r w:rsidR="007E1A2E">
        <w:rPr>
          <w:u w:val="single"/>
        </w:rPr>
        <w:t xml:space="preserve"> Pegues</w:t>
      </w:r>
      <w:r>
        <w:t>:</w:t>
      </w:r>
    </w:p>
    <w:p w:rsidR="00990C53" w:rsidRDefault="00990C53" w:rsidP="00CF406A">
      <w:r>
        <w:t>No CE update; report coming after San Diego conference</w:t>
      </w:r>
    </w:p>
    <w:p w:rsidR="00422703" w:rsidRDefault="007E1A2E" w:rsidP="00CF406A">
      <w:r>
        <w:rPr>
          <w:u w:val="single"/>
        </w:rPr>
        <w:t xml:space="preserve">President Olive </w:t>
      </w:r>
      <w:r w:rsidR="00422703" w:rsidRPr="00422703">
        <w:rPr>
          <w:u w:val="single"/>
        </w:rPr>
        <w:t>on PD</w:t>
      </w:r>
      <w:r w:rsidR="00422703">
        <w:t>:</w:t>
      </w:r>
    </w:p>
    <w:p w:rsidR="00860DA2" w:rsidRDefault="007E1A2E" w:rsidP="00CF406A">
      <w:pPr>
        <w:rPr>
          <w:u w:val="single"/>
        </w:rPr>
      </w:pPr>
      <w:r>
        <w:t>President</w:t>
      </w:r>
      <w:r w:rsidR="00990C53">
        <w:t xml:space="preserve"> announces Sabeen</w:t>
      </w:r>
      <w:r>
        <w:t xml:space="preserve"> Sa</w:t>
      </w:r>
      <w:r w:rsidR="00860DA2">
        <w:t>n</w:t>
      </w:r>
      <w:r>
        <w:t>dhu</w:t>
      </w:r>
      <w:r w:rsidR="00990C53">
        <w:t>’s resignation from PD Comm.; new opportunities will arise to serve on the committee; Jane McKenna will step down, too</w:t>
      </w:r>
      <w:r w:rsidR="00422703">
        <w:t xml:space="preserve">; Scott </w:t>
      </w:r>
      <w:r>
        <w:t xml:space="preserve">Hoshida </w:t>
      </w:r>
      <w:r w:rsidR="00422703">
        <w:t>unveiled a number of ideas for faculty at different stages of their careers; AP 4100 changes e</w:t>
      </w:r>
      <w:r>
        <w:t xml:space="preserve">ntertained (computer literacy) </w:t>
      </w:r>
    </w:p>
    <w:p w:rsidR="00422703" w:rsidRPr="00422703" w:rsidRDefault="00860DA2" w:rsidP="00CF406A">
      <w:pPr>
        <w:rPr>
          <w:u w:val="single"/>
        </w:rPr>
      </w:pPr>
      <w:r>
        <w:rPr>
          <w:u w:val="single"/>
        </w:rPr>
        <w:t>J</w:t>
      </w:r>
      <w:r w:rsidR="00422703" w:rsidRPr="00422703">
        <w:rPr>
          <w:u w:val="single"/>
        </w:rPr>
        <w:t xml:space="preserve">ennifer </w:t>
      </w:r>
      <w:r w:rsidR="007E1A2E">
        <w:rPr>
          <w:u w:val="single"/>
        </w:rPr>
        <w:t>Fowler on DE (cont.</w:t>
      </w:r>
      <w:r w:rsidR="00422703" w:rsidRPr="00422703">
        <w:rPr>
          <w:u w:val="single"/>
        </w:rPr>
        <w:t>)</w:t>
      </w:r>
    </w:p>
    <w:p w:rsidR="00422703" w:rsidRDefault="007E1A2E" w:rsidP="00CF406A">
      <w:r>
        <w:t>Described o</w:t>
      </w:r>
      <w:r w:rsidR="00422703">
        <w:t>nline CE course</w:t>
      </w:r>
      <w:r>
        <w:t xml:space="preserve"> support possibility from Focus </w:t>
      </w:r>
      <w:proofErr w:type="spellStart"/>
      <w:r>
        <w:t>EduV</w:t>
      </w:r>
      <w:r w:rsidR="00422703">
        <w:t>ation</w:t>
      </w:r>
      <w:proofErr w:type="spellEnd"/>
      <w:r>
        <w:t xml:space="preserve">, provider of “e-Learning solutions.” </w:t>
      </w:r>
    </w:p>
    <w:p w:rsidR="00422703" w:rsidRPr="00422703" w:rsidRDefault="007E1A2E" w:rsidP="00422703">
      <w:pPr>
        <w:tabs>
          <w:tab w:val="left" w:pos="7175"/>
        </w:tabs>
        <w:rPr>
          <w:u w:val="single"/>
        </w:rPr>
      </w:pPr>
      <w:r>
        <w:rPr>
          <w:u w:val="single"/>
        </w:rPr>
        <w:t>President Olive on DAS</w:t>
      </w:r>
    </w:p>
    <w:p w:rsidR="00422703" w:rsidRDefault="00422703" w:rsidP="00CF406A">
      <w:r>
        <w:t xml:space="preserve">DAS update: five-year plan reviewed at district level, </w:t>
      </w:r>
      <w:r w:rsidR="007E1A2E">
        <w:t xml:space="preserve">budget </w:t>
      </w:r>
      <w:r>
        <w:t xml:space="preserve">numbers seemed to be in flux; elections for DAS officers coming up; </w:t>
      </w:r>
      <w:r w:rsidR="007E1A2E">
        <w:t xml:space="preserve">Peralta </w:t>
      </w:r>
      <w:r>
        <w:t xml:space="preserve">CFO resigned, no replacement named yet; MaryBeth </w:t>
      </w:r>
      <w:r w:rsidR="007E1A2E">
        <w:t xml:space="preserve">Benvenutti </w:t>
      </w:r>
      <w:r>
        <w:t xml:space="preserve">is retiring at the end of the term; Tim </w:t>
      </w:r>
      <w:r w:rsidR="007E1A2E">
        <w:t xml:space="preserve">Karas </w:t>
      </w:r>
      <w:r>
        <w:t>is putting out call for IR at CoA—job descriptions should go through college senates before they go through the district</w:t>
      </w:r>
      <w:r w:rsidR="001839B2">
        <w:t xml:space="preserve"> (</w:t>
      </w:r>
      <w:r w:rsidR="007E1A2E">
        <w:t>Pres. Olive</w:t>
      </w:r>
      <w:r w:rsidR="001839B2">
        <w:t xml:space="preserve"> r</w:t>
      </w:r>
      <w:r w:rsidR="007E1A2E">
        <w:t>aised this issue at the meeting</w:t>
      </w:r>
      <w:r w:rsidR="001839B2">
        <w:t>); chair elections</w:t>
      </w:r>
      <w:r w:rsidR="000C4899">
        <w:t xml:space="preserve"> coming up</w:t>
      </w:r>
    </w:p>
    <w:p w:rsidR="001839B2" w:rsidRDefault="001839B2" w:rsidP="00CF406A">
      <w:r>
        <w:t xml:space="preserve">Jayne </w:t>
      </w:r>
      <w:r w:rsidR="000C4899">
        <w:t xml:space="preserve">Smithson </w:t>
      </w:r>
      <w:r>
        <w:t>gets kudos from DAS for $500 award for onl</w:t>
      </w:r>
      <w:r w:rsidR="000C4899">
        <w:t>ine equity training; kudos to Jennifer</w:t>
      </w:r>
      <w:r>
        <w:t xml:space="preserve"> </w:t>
      </w:r>
      <w:r w:rsidR="000C4899">
        <w:t xml:space="preserve">Fowler </w:t>
      </w:r>
      <w:r>
        <w:t xml:space="preserve">for speech competition; kudos to Carla </w:t>
      </w:r>
      <w:r w:rsidR="000C4899">
        <w:t xml:space="preserve">Pegues </w:t>
      </w:r>
      <w:r>
        <w:t xml:space="preserve">for getting accreditation approved; kudos to Rochelle </w:t>
      </w:r>
      <w:r w:rsidR="000C4899">
        <w:t xml:space="preserve">Olive </w:t>
      </w:r>
      <w:r>
        <w:t>for tax prep work—50 people came for help.</w:t>
      </w:r>
    </w:p>
    <w:p w:rsidR="001839B2" w:rsidRDefault="001839B2" w:rsidP="00CF406A"/>
    <w:p w:rsidR="00422703" w:rsidRDefault="00422703" w:rsidP="00CF406A"/>
    <w:p w:rsidR="00422703" w:rsidRDefault="00422703" w:rsidP="00CF406A"/>
    <w:p w:rsidR="00422703" w:rsidRDefault="00422703" w:rsidP="00CF406A"/>
    <w:p w:rsidR="00FF13ED" w:rsidRDefault="00FF13ED" w:rsidP="00CF406A"/>
    <w:p w:rsidR="00FF13ED" w:rsidRDefault="00FF13ED" w:rsidP="00CF406A"/>
    <w:sectPr w:rsidR="00FF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161B4"/>
    <w:multiLevelType w:val="hybridMultilevel"/>
    <w:tmpl w:val="688C6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F"/>
    <w:rsid w:val="0005629D"/>
    <w:rsid w:val="000C4899"/>
    <w:rsid w:val="001839B2"/>
    <w:rsid w:val="00422703"/>
    <w:rsid w:val="0057295A"/>
    <w:rsid w:val="007E1A2E"/>
    <w:rsid w:val="00860DA2"/>
    <w:rsid w:val="00990C53"/>
    <w:rsid w:val="00B16D69"/>
    <w:rsid w:val="00CF406A"/>
    <w:rsid w:val="00D24A7F"/>
    <w:rsid w:val="00F1525F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92EBA-9FAF-4993-9D0F-0E8E6DA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COAFaculty</dc:creator>
  <cp:keywords/>
  <dc:description/>
  <cp:lastModifiedBy>COAFaculty</cp:lastModifiedBy>
  <cp:revision>2</cp:revision>
  <dcterms:created xsi:type="dcterms:W3CDTF">2019-08-13T05:25:00Z</dcterms:created>
  <dcterms:modified xsi:type="dcterms:W3CDTF">2019-08-13T05:25:00Z</dcterms:modified>
</cp:coreProperties>
</file>