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86" w:rsidRDefault="00564B34">
      <w:pPr>
        <w:rPr>
          <w:sz w:val="28"/>
        </w:rPr>
      </w:pPr>
      <w:r w:rsidRPr="00FA7086">
        <w:rPr>
          <w:sz w:val="28"/>
        </w:rPr>
        <w:t xml:space="preserve">Minutes Academic </w:t>
      </w:r>
      <w:r w:rsidR="00FA7086">
        <w:rPr>
          <w:sz w:val="28"/>
        </w:rPr>
        <w:t xml:space="preserve">Senate, </w:t>
      </w:r>
      <w:r w:rsidR="002D1E3C">
        <w:rPr>
          <w:sz w:val="28"/>
        </w:rPr>
        <w:t xml:space="preserve">Thursday, </w:t>
      </w:r>
      <w:r w:rsidR="00FA7086">
        <w:rPr>
          <w:sz w:val="28"/>
        </w:rPr>
        <w:t>May 2</w:t>
      </w:r>
      <w:r w:rsidR="00450E48">
        <w:rPr>
          <w:sz w:val="28"/>
        </w:rPr>
        <w:t>4</w:t>
      </w:r>
      <w:r w:rsidR="00FA7086">
        <w:rPr>
          <w:sz w:val="28"/>
        </w:rPr>
        <w:t xml:space="preserve">, 2018, 10:30 </w:t>
      </w:r>
      <w:r w:rsidR="002D1E3C">
        <w:rPr>
          <w:sz w:val="28"/>
        </w:rPr>
        <w:t>a.m.</w:t>
      </w:r>
    </w:p>
    <w:p w:rsidR="00564B34" w:rsidRDefault="00564B34">
      <w:r>
        <w:t xml:space="preserve">(Goldstein takes notes for the absent </w:t>
      </w:r>
      <w:r w:rsidR="00FA7086">
        <w:t xml:space="preserve">Secretary, Jeff </w:t>
      </w:r>
      <w:proofErr w:type="spellStart"/>
      <w:r>
        <w:t>Sanceri</w:t>
      </w:r>
      <w:proofErr w:type="spellEnd"/>
      <w:r>
        <w:t>)</w:t>
      </w:r>
    </w:p>
    <w:p w:rsidR="00FA7086" w:rsidRDefault="00564B34">
      <w:r>
        <w:t xml:space="preserve">Senators in attendance: Rochelle Olive, Carla Pegues, Marissa Nakano, Matthew Goldstein, Robert </w:t>
      </w:r>
      <w:proofErr w:type="spellStart"/>
      <w:r>
        <w:t>Pettyjohn</w:t>
      </w:r>
      <w:proofErr w:type="spellEnd"/>
      <w:r w:rsidR="00FA7086">
        <w:t>, Gary Hasbrouck, Maurice Jo</w:t>
      </w:r>
      <w:bookmarkStart w:id="0" w:name="_GoBack"/>
      <w:bookmarkEnd w:id="0"/>
      <w:r w:rsidR="00FA7086">
        <w:t>nes</w:t>
      </w:r>
    </w:p>
    <w:p w:rsidR="002D1E3C" w:rsidRDefault="002D1E3C">
      <w:r>
        <w:t xml:space="preserve">Absent Senators: Gisele </w:t>
      </w:r>
      <w:proofErr w:type="spellStart"/>
      <w:r>
        <w:t>Bousquet</w:t>
      </w:r>
      <w:proofErr w:type="spellEnd"/>
      <w:r>
        <w:t xml:space="preserve">, Jennifer Fowler, Glenn Pearson, Jeffrey </w:t>
      </w:r>
      <w:proofErr w:type="spellStart"/>
      <w:r>
        <w:t>Sanceri</w:t>
      </w:r>
      <w:proofErr w:type="spellEnd"/>
      <w:r>
        <w:t xml:space="preserve">, Carolyn Johnson, Ann </w:t>
      </w:r>
      <w:proofErr w:type="spellStart"/>
      <w:r>
        <w:t>Buchalter</w:t>
      </w:r>
      <w:proofErr w:type="spellEnd"/>
      <w:r>
        <w:t>, Jamar Mears, Robert Bishop</w:t>
      </w:r>
    </w:p>
    <w:p w:rsidR="006016C7" w:rsidRDefault="006016C7">
      <w:r>
        <w:t>Guests: Linda Thomps</w:t>
      </w:r>
      <w:r w:rsidR="00FA7086">
        <w:t>on, Karen Engle, Ana McClanahan</w:t>
      </w:r>
    </w:p>
    <w:p w:rsidR="00FA7086" w:rsidRDefault="00FA7086">
      <w:r>
        <w:t>Rochelle announces a quorum</w:t>
      </w:r>
      <w:r>
        <w:t xml:space="preserve"> </w:t>
      </w:r>
    </w:p>
    <w:p w:rsidR="00564B34" w:rsidRDefault="00564B34">
      <w:r>
        <w:t>Agenda approved (MSU, Goldstein moved, Jones seconded</w:t>
      </w:r>
      <w:r w:rsidR="00FA7086">
        <w:t>) —</w:t>
      </w:r>
      <w:r>
        <w:t xml:space="preserve"> changes: Karen’s presentation moved to earlier point in the agenda.</w:t>
      </w:r>
    </w:p>
    <w:p w:rsidR="00564B34" w:rsidRDefault="00564B34">
      <w:r w:rsidRPr="00FA7086">
        <w:rPr>
          <w:b/>
          <w:u w:val="single"/>
        </w:rPr>
        <w:t>Carla Pegues’s Treasurer Report</w:t>
      </w:r>
      <w:r w:rsidRPr="00FA7086">
        <w:rPr>
          <w:u w:val="single"/>
        </w:rPr>
        <w:t xml:space="preserve">: </w:t>
      </w:r>
      <w:r w:rsidR="002D1E3C">
        <w:rPr>
          <w:u w:val="single"/>
        </w:rPr>
        <w:t xml:space="preserve"> </w:t>
      </w:r>
      <w:r>
        <w:t>Awaiting donations; no other report</w:t>
      </w:r>
    </w:p>
    <w:p w:rsidR="006016C7" w:rsidRDefault="00564B34">
      <w:r w:rsidRPr="00FA7086">
        <w:rPr>
          <w:b/>
          <w:u w:val="single"/>
        </w:rPr>
        <w:t>Karen Engle on Program Review</w:t>
      </w:r>
      <w:r w:rsidR="00C6061D" w:rsidRPr="00FA7086">
        <w:rPr>
          <w:u w:val="single"/>
        </w:rPr>
        <w:t>:</w:t>
      </w:r>
      <w:r w:rsidR="002D1E3C">
        <w:rPr>
          <w:u w:val="single"/>
        </w:rPr>
        <w:t xml:space="preserve">  </w:t>
      </w:r>
      <w:r w:rsidR="00FA7086" w:rsidRPr="00FA7086">
        <w:t>N</w:t>
      </w:r>
      <w:r w:rsidR="00CC7654">
        <w:t xml:space="preserve">ew </w:t>
      </w:r>
      <w:r w:rsidR="00FA7086">
        <w:t>system built</w:t>
      </w:r>
      <w:r w:rsidR="006016C7">
        <w:t xml:space="preserve"> </w:t>
      </w:r>
      <w:r w:rsidR="00CC7654">
        <w:t xml:space="preserve">in </w:t>
      </w:r>
      <w:r w:rsidR="006016C7">
        <w:t>Share</w:t>
      </w:r>
      <w:r w:rsidR="002D1E3C">
        <w:t>P</w:t>
      </w:r>
      <w:r w:rsidR="006016C7">
        <w:t>oint, part of the MS Office pa</w:t>
      </w:r>
      <w:r w:rsidR="00CC7654">
        <w:t>ckage</w:t>
      </w:r>
      <w:r w:rsidR="00FA7086">
        <w:t>; demonstration</w:t>
      </w:r>
      <w:r>
        <w:t xml:space="preserve"> of new online PR (cloud-based);</w:t>
      </w:r>
      <w:r w:rsidR="006016C7">
        <w:t xml:space="preserve"> the new system will be district-wide (unlike the bespoke PR Karen built for CoA last year), and the data will come from Peralta’s internal data warehouses; l</w:t>
      </w:r>
      <w:r>
        <w:t>ink will be sent</w:t>
      </w:r>
      <w:r w:rsidR="006016C7">
        <w:t xml:space="preserve"> out so faculty can review new system.</w:t>
      </w:r>
    </w:p>
    <w:p w:rsidR="00C6061D" w:rsidRDefault="006016C7">
      <w:r w:rsidRPr="00FA7086">
        <w:rPr>
          <w:b/>
          <w:u w:val="single"/>
        </w:rPr>
        <w:t>Maurice &amp; Carla</w:t>
      </w:r>
      <w:r w:rsidRPr="00FA7086">
        <w:rPr>
          <w:u w:val="single"/>
        </w:rPr>
        <w:t xml:space="preserve"> </w:t>
      </w:r>
      <w:r w:rsidRPr="00FA7086">
        <w:rPr>
          <w:b/>
          <w:u w:val="single"/>
        </w:rPr>
        <w:t>on Emeritus Lunch</w:t>
      </w:r>
      <w:r w:rsidRPr="00FA7086">
        <w:rPr>
          <w:u w:val="single"/>
        </w:rPr>
        <w:t>:</w:t>
      </w:r>
      <w:r>
        <w:t xml:space="preserve"> </w:t>
      </w:r>
      <w:r w:rsidR="002D1E3C">
        <w:t xml:space="preserve"> </w:t>
      </w:r>
      <w:r>
        <w:t>35 attendees confirmed; $40/per</w:t>
      </w:r>
      <w:r w:rsidR="00C6061D">
        <w:t>son; senate will offset the cost; Rochelle expresses disappointment that more senators aren’t attending; Maurice suggests announcing the event earlier.</w:t>
      </w:r>
    </w:p>
    <w:p w:rsidR="00C6061D" w:rsidRDefault="00C6061D" w:rsidP="00CC7654">
      <w:r w:rsidRPr="00FA7086">
        <w:rPr>
          <w:b/>
          <w:u w:val="single"/>
        </w:rPr>
        <w:t>Presidential announcements</w:t>
      </w:r>
      <w:r w:rsidRPr="00FA7086">
        <w:rPr>
          <w:u w:val="single"/>
        </w:rPr>
        <w:t xml:space="preserve">: </w:t>
      </w:r>
      <w:r>
        <w:t>Guided Pathways seminar 6/5-6, stipend paid to facu</w:t>
      </w:r>
      <w:r w:rsidR="00CC7654">
        <w:t xml:space="preserve">lty who attend; </w:t>
      </w:r>
      <w:r>
        <w:t>Aug. 15 Aca</w:t>
      </w:r>
      <w:r w:rsidR="00CC7654">
        <w:t xml:space="preserve">demic Senate Plenary; </w:t>
      </w:r>
      <w:r>
        <w:t>Myron Jordan Resolution (read by Nakano)—by acclamation!</w:t>
      </w:r>
    </w:p>
    <w:p w:rsidR="00FA7086" w:rsidRDefault="00FA7086" w:rsidP="00FA7086">
      <w:pPr>
        <w:tabs>
          <w:tab w:val="left" w:pos="5447"/>
        </w:tabs>
      </w:pPr>
      <w:r>
        <w:t xml:space="preserve">Committee appointment arrangements.; commitment to reworking constitution; Fab Lab coming online; </w:t>
      </w:r>
      <w:proofErr w:type="spellStart"/>
      <w:r>
        <w:t>Cleavon</w:t>
      </w:r>
      <w:proofErr w:type="spellEnd"/>
      <w:r>
        <w:t xml:space="preserve"> Smith steps down from DAS; DAS officer elections in fall; president hails Gary Hasbrouck’s contributions to the senate; thanks Marissa Nakano for her contributions</w:t>
      </w:r>
    </w:p>
    <w:p w:rsidR="00271E44" w:rsidRDefault="00C6061D" w:rsidP="00C6061D">
      <w:pPr>
        <w:tabs>
          <w:tab w:val="left" w:pos="5447"/>
        </w:tabs>
      </w:pPr>
      <w:r w:rsidRPr="00FA7086">
        <w:rPr>
          <w:b/>
          <w:u w:val="single"/>
        </w:rPr>
        <w:t>Maurice on elections</w:t>
      </w:r>
      <w:r w:rsidRPr="00FA7086">
        <w:rPr>
          <w:u w:val="single"/>
        </w:rPr>
        <w:t>:</w:t>
      </w:r>
      <w:r>
        <w:t xml:space="preserve"> Div. 1: only one eligible candidate</w:t>
      </w:r>
      <w:r w:rsidR="00271E44">
        <w:t xml:space="preserve">, he </w:t>
      </w:r>
      <w:r>
        <w:t>wins (Andrew Park); SS no candidates were</w:t>
      </w:r>
      <w:r w:rsidR="00271E44">
        <w:t xml:space="preserve"> eligible; at-l</w:t>
      </w:r>
      <w:r>
        <w:t xml:space="preserve">arge </w:t>
      </w:r>
      <w:r w:rsidR="00271E44">
        <w:t xml:space="preserve">part-timer </w:t>
      </w:r>
      <w:r>
        <w:t xml:space="preserve">Sue </w:t>
      </w:r>
      <w:proofErr w:type="spellStart"/>
      <w:r w:rsidR="00271E44">
        <w:t>Altenbach</w:t>
      </w:r>
      <w:proofErr w:type="spellEnd"/>
      <w:r w:rsidR="00271E44">
        <w:t xml:space="preserve"> elected; Gary Perkins, only candidate, becomes p</w:t>
      </w:r>
      <w:r>
        <w:t>art-time Div. I</w:t>
      </w:r>
      <w:r w:rsidR="00271E44">
        <w:t xml:space="preserve"> senate</w:t>
      </w:r>
      <w:r>
        <w:t>; Jennifer Fowler and Matthew Goldstein elected in Div. II;</w:t>
      </w:r>
      <w:r w:rsidR="00271E44">
        <w:t xml:space="preserve"> discussion re roll of constitution in elections; SS to be consulted about whom it would like to appoint, and senate will consider recommendation from senate</w:t>
      </w:r>
    </w:p>
    <w:p w:rsidR="00AB561E" w:rsidRPr="00381B34" w:rsidRDefault="002D1E3C" w:rsidP="00C6061D">
      <w:pPr>
        <w:tabs>
          <w:tab w:val="left" w:pos="5447"/>
        </w:tabs>
      </w:pPr>
      <w:r>
        <w:rPr>
          <w:b/>
          <w:u w:val="single"/>
        </w:rPr>
        <w:t>Announcements</w:t>
      </w:r>
      <w:r w:rsidR="00FA7086">
        <w:rPr>
          <w:b/>
          <w:u w:val="single"/>
        </w:rPr>
        <w:t>:</w:t>
      </w:r>
      <w:r>
        <w:rPr>
          <w:b/>
          <w:u w:val="single"/>
        </w:rPr>
        <w:t xml:space="preserve">  </w:t>
      </w:r>
      <w:r w:rsidR="00AB561E">
        <w:t>Ana McClanahan announces that Fab Lab’s open over the summer; reminds senate that Silvester Henderson is on the state senate; encourages faculty to apply for stipends</w:t>
      </w:r>
    </w:p>
    <w:p w:rsidR="00271E44" w:rsidRDefault="00271E44" w:rsidP="00C6061D">
      <w:pPr>
        <w:tabs>
          <w:tab w:val="left" w:pos="5447"/>
        </w:tabs>
      </w:pPr>
    </w:p>
    <w:p w:rsidR="00564B34" w:rsidRDefault="006016C7">
      <w:r>
        <w:t xml:space="preserve"> </w:t>
      </w:r>
    </w:p>
    <w:sectPr w:rsidR="0056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34"/>
    <w:rsid w:val="00271E44"/>
    <w:rsid w:val="002D1E3C"/>
    <w:rsid w:val="00381B34"/>
    <w:rsid w:val="00450E48"/>
    <w:rsid w:val="004E28DF"/>
    <w:rsid w:val="004E5605"/>
    <w:rsid w:val="00564B34"/>
    <w:rsid w:val="006016C7"/>
    <w:rsid w:val="00AB561E"/>
    <w:rsid w:val="00C6061D"/>
    <w:rsid w:val="00CC7654"/>
    <w:rsid w:val="00F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EB29C-503B-42F7-991D-A2B8BAF3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COAFaculty</dc:creator>
  <cp:keywords/>
  <dc:description/>
  <cp:lastModifiedBy>COAFaculty</cp:lastModifiedBy>
  <cp:revision>2</cp:revision>
  <cp:lastPrinted>2018-09-19T19:33:00Z</cp:lastPrinted>
  <dcterms:created xsi:type="dcterms:W3CDTF">2018-09-24T14:58:00Z</dcterms:created>
  <dcterms:modified xsi:type="dcterms:W3CDTF">2018-09-24T14:58:00Z</dcterms:modified>
</cp:coreProperties>
</file>