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055"/>
        <w:gridCol w:w="7263"/>
        <w:gridCol w:w="2907"/>
      </w:tblGrid>
      <w:tr w:rsidR="00D83293" w:rsidTr="00102CB8">
        <w:tc>
          <w:tcPr>
            <w:tcW w:w="13225" w:type="dxa"/>
            <w:gridSpan w:val="3"/>
          </w:tcPr>
          <w:p w:rsidR="00D83293" w:rsidRDefault="00D83293" w:rsidP="00B241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COA Academic Senate </w:t>
            </w:r>
          </w:p>
          <w:p w:rsidR="00D83293" w:rsidRDefault="00D83293" w:rsidP="00B2412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Meeting Minutes</w:t>
            </w:r>
          </w:p>
          <w:p w:rsidR="00D83293" w:rsidRDefault="003A4FB4" w:rsidP="003A4F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December 3, 2020</w:t>
            </w:r>
          </w:p>
        </w:tc>
      </w:tr>
      <w:tr w:rsidR="00D83293" w:rsidTr="00102CB8">
        <w:tc>
          <w:tcPr>
            <w:tcW w:w="13225" w:type="dxa"/>
            <w:gridSpan w:val="3"/>
          </w:tcPr>
          <w:p w:rsidR="00D83293" w:rsidRDefault="00FF5ED9" w:rsidP="00B2412B">
            <w:r>
              <w:t xml:space="preserve">Meeting Called To Order:  </w:t>
            </w:r>
            <w:r w:rsidR="00D80663">
              <w:t xml:space="preserve">12:20pm </w:t>
            </w:r>
            <w:r w:rsidR="00D41F3B">
              <w:t>via Zoom</w:t>
            </w:r>
          </w:p>
          <w:p w:rsidR="00D83293" w:rsidRDefault="00D83293" w:rsidP="00B2412B"/>
        </w:tc>
      </w:tr>
      <w:tr w:rsidR="00D83293" w:rsidTr="00102CB8">
        <w:tc>
          <w:tcPr>
            <w:tcW w:w="13225" w:type="dxa"/>
            <w:gridSpan w:val="3"/>
          </w:tcPr>
          <w:p w:rsidR="008D31D9" w:rsidRDefault="00D83293" w:rsidP="008D31D9">
            <w:r w:rsidRPr="004F57D9">
              <w:rPr>
                <w:b/>
              </w:rPr>
              <w:t>Senators in Attendance</w:t>
            </w:r>
            <w:r>
              <w:t xml:space="preserve">:  </w:t>
            </w:r>
            <w:r w:rsidR="00736483">
              <w:t>Matthew</w:t>
            </w:r>
            <w:r w:rsidR="00157895">
              <w:t xml:space="preserve"> Goldstein</w:t>
            </w:r>
            <w:r w:rsidR="00736483">
              <w:t>, Marissa</w:t>
            </w:r>
            <w:r w:rsidR="00157895">
              <w:t xml:space="preserve"> Nakano (note taker)</w:t>
            </w:r>
            <w:r w:rsidR="00736483">
              <w:t>, Andrew</w:t>
            </w:r>
            <w:r w:rsidR="00157895">
              <w:t xml:space="preserve"> Park</w:t>
            </w:r>
            <w:r w:rsidR="00736483">
              <w:t>, Richard</w:t>
            </w:r>
            <w:r w:rsidR="00157895">
              <w:t xml:space="preserve"> </w:t>
            </w:r>
            <w:proofErr w:type="spellStart"/>
            <w:r w:rsidR="00157895">
              <w:t>Kaser</w:t>
            </w:r>
            <w:proofErr w:type="spellEnd"/>
            <w:r w:rsidR="00736483">
              <w:t>, Susanne</w:t>
            </w:r>
            <w:r w:rsidR="00157895">
              <w:t xml:space="preserve"> </w:t>
            </w:r>
            <w:proofErr w:type="spellStart"/>
            <w:r w:rsidR="00157895">
              <w:t>Altenbach</w:t>
            </w:r>
            <w:proofErr w:type="spellEnd"/>
            <w:r w:rsidR="00736483">
              <w:t>, Jennifer</w:t>
            </w:r>
            <w:r w:rsidR="00157895">
              <w:t xml:space="preserve"> Fowler</w:t>
            </w:r>
            <w:r w:rsidR="00736483">
              <w:t>, Bruce</w:t>
            </w:r>
            <w:r w:rsidR="00157895">
              <w:t xml:space="preserve"> </w:t>
            </w:r>
            <w:proofErr w:type="spellStart"/>
            <w:r w:rsidR="00157895">
              <w:t>Pettyjohn</w:t>
            </w:r>
            <w:proofErr w:type="spellEnd"/>
            <w:r w:rsidR="00736483">
              <w:t>, Jeff</w:t>
            </w:r>
            <w:r w:rsidR="00157895">
              <w:t xml:space="preserve"> </w:t>
            </w:r>
            <w:proofErr w:type="spellStart"/>
            <w:r w:rsidR="00157895">
              <w:t>Sanceri</w:t>
            </w:r>
            <w:proofErr w:type="spellEnd"/>
            <w:r w:rsidR="00736483">
              <w:t xml:space="preserve">, </w:t>
            </w:r>
            <w:proofErr w:type="spellStart"/>
            <w:r w:rsidR="00736483">
              <w:t>Jacinda</w:t>
            </w:r>
            <w:proofErr w:type="spellEnd"/>
            <w:r w:rsidR="003A4FB4">
              <w:t xml:space="preserve"> Marshall</w:t>
            </w:r>
            <w:r w:rsidR="00B8560E">
              <w:t>, Maria Guzman</w:t>
            </w:r>
            <w:r w:rsidR="00271CFD">
              <w:t xml:space="preserve">, Reza </w:t>
            </w:r>
            <w:proofErr w:type="spellStart"/>
            <w:r w:rsidR="00271CFD">
              <w:t>Majlesi</w:t>
            </w:r>
            <w:proofErr w:type="spellEnd"/>
          </w:p>
          <w:p w:rsidR="004F57D9" w:rsidRDefault="004F57D9" w:rsidP="008D31D9"/>
          <w:p w:rsidR="00F10E32" w:rsidRDefault="004F57D9" w:rsidP="00900486">
            <w:r w:rsidRPr="004F57D9">
              <w:rPr>
                <w:b/>
              </w:rPr>
              <w:t>Guests in attendance</w:t>
            </w:r>
            <w:r w:rsidR="002E4A6F">
              <w:t xml:space="preserve">: </w:t>
            </w:r>
            <w:r w:rsidR="001854FF">
              <w:t xml:space="preserve">Drew Burgess, Dr. Nathaniel Jones III, Dominique Benavides, </w:t>
            </w:r>
            <w:r w:rsidR="009D318D">
              <w:t xml:space="preserve">Jayne Smithson, Linda Thompson, </w:t>
            </w:r>
            <w:proofErr w:type="spellStart"/>
            <w:r w:rsidR="009D318D">
              <w:t>Kawanna</w:t>
            </w:r>
            <w:proofErr w:type="spellEnd"/>
            <w:r w:rsidR="009D318D">
              <w:t xml:space="preserve"> Rollins, </w:t>
            </w:r>
            <w:proofErr w:type="spellStart"/>
            <w:r w:rsidR="009D318D">
              <w:t>Inger</w:t>
            </w:r>
            <w:proofErr w:type="spellEnd"/>
            <w:r w:rsidR="009D318D">
              <w:t xml:space="preserve"> Stark</w:t>
            </w:r>
          </w:p>
          <w:p w:rsidR="00900486" w:rsidRDefault="00900486" w:rsidP="00900486"/>
        </w:tc>
      </w:tr>
      <w:tr w:rsidR="0008202A" w:rsidTr="00102CB8">
        <w:tc>
          <w:tcPr>
            <w:tcW w:w="3055" w:type="dxa"/>
          </w:tcPr>
          <w:p w:rsidR="00D83293" w:rsidRPr="00A2153E" w:rsidRDefault="00D83293" w:rsidP="00B2412B">
            <w:pPr>
              <w:rPr>
                <w:b/>
              </w:rPr>
            </w:pPr>
            <w:r w:rsidRPr="00A2153E">
              <w:rPr>
                <w:b/>
              </w:rPr>
              <w:t>Agenda Item</w:t>
            </w:r>
          </w:p>
        </w:tc>
        <w:tc>
          <w:tcPr>
            <w:tcW w:w="7263" w:type="dxa"/>
          </w:tcPr>
          <w:p w:rsidR="00D83293" w:rsidRPr="00A2153E" w:rsidRDefault="00D83293" w:rsidP="00B2412B">
            <w:pPr>
              <w:rPr>
                <w:b/>
              </w:rPr>
            </w:pPr>
            <w:r w:rsidRPr="00A2153E">
              <w:rPr>
                <w:b/>
              </w:rPr>
              <w:t xml:space="preserve">Summary </w:t>
            </w:r>
          </w:p>
        </w:tc>
        <w:tc>
          <w:tcPr>
            <w:tcW w:w="2907" w:type="dxa"/>
          </w:tcPr>
          <w:p w:rsidR="00D83293" w:rsidRPr="00A2153E" w:rsidRDefault="00D83293" w:rsidP="00B2412B">
            <w:pPr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8202A" w:rsidTr="00102CB8">
        <w:tc>
          <w:tcPr>
            <w:tcW w:w="3055" w:type="dxa"/>
          </w:tcPr>
          <w:p w:rsidR="00D83293" w:rsidRDefault="009D1C15" w:rsidP="003A4FB4">
            <w:r>
              <w:t xml:space="preserve">Agenda Review &amp; Approval </w:t>
            </w:r>
            <w:r w:rsidR="007944A1">
              <w:t xml:space="preserve">for </w:t>
            </w:r>
            <w:r w:rsidR="003A4FB4">
              <w:t>December 3</w:t>
            </w:r>
            <w:r w:rsidR="007944A1">
              <w:t>, 2020</w:t>
            </w:r>
          </w:p>
        </w:tc>
        <w:tc>
          <w:tcPr>
            <w:tcW w:w="7263" w:type="dxa"/>
          </w:tcPr>
          <w:p w:rsidR="001171CC" w:rsidRDefault="00477830" w:rsidP="009D1C15">
            <w:r>
              <w:t xml:space="preserve">Additions: </w:t>
            </w:r>
          </w:p>
          <w:p w:rsidR="00A33230" w:rsidRDefault="00A33230" w:rsidP="00A33230">
            <w:pPr>
              <w:pStyle w:val="ListParagraph"/>
              <w:numPr>
                <w:ilvl w:val="0"/>
                <w:numId w:val="18"/>
              </w:numPr>
            </w:pPr>
            <w:r>
              <w:t>Action Item: Staff Development and Equity/Inclusion (I.</w:t>
            </w:r>
            <w:r w:rsidR="00EC0E37">
              <w:t xml:space="preserve"> </w:t>
            </w:r>
            <w:r>
              <w:t>Stark)</w:t>
            </w:r>
          </w:p>
          <w:p w:rsidR="00A33230" w:rsidRDefault="00A33230" w:rsidP="00A33230">
            <w:pPr>
              <w:pStyle w:val="ListParagraph"/>
              <w:numPr>
                <w:ilvl w:val="0"/>
                <w:numId w:val="18"/>
              </w:numPr>
            </w:pPr>
            <w:r>
              <w:t xml:space="preserve">Discussion Item: Institutional </w:t>
            </w:r>
            <w:r w:rsidR="00C740B2">
              <w:t xml:space="preserve">Set </w:t>
            </w:r>
            <w:r>
              <w:t>Standards</w:t>
            </w:r>
            <w:r w:rsidR="00C740B2">
              <w:t>/Stretch Goals</w:t>
            </w:r>
            <w:r>
              <w:t xml:space="preserve"> (D. Benavides)</w:t>
            </w:r>
          </w:p>
          <w:p w:rsidR="00F33B6D" w:rsidRDefault="00F33B6D" w:rsidP="00F33B6D"/>
          <w:p w:rsidR="009D1C15" w:rsidRDefault="009D1C15" w:rsidP="009D1C15"/>
          <w:p w:rsidR="009D1C15" w:rsidRDefault="009D1C15" w:rsidP="009D1C15"/>
          <w:p w:rsidR="00D83293" w:rsidRDefault="00D83293" w:rsidP="009D1C15"/>
        </w:tc>
        <w:tc>
          <w:tcPr>
            <w:tcW w:w="2907" w:type="dxa"/>
          </w:tcPr>
          <w:p w:rsidR="00FF5ED9" w:rsidRDefault="004F57D9" w:rsidP="004F57D9">
            <w:pPr>
              <w:spacing w:line="259" w:lineRule="auto"/>
            </w:pPr>
            <w:r>
              <w:t xml:space="preserve">Motion </w:t>
            </w:r>
            <w:r w:rsidR="00E20487">
              <w:t>to approve agenda</w:t>
            </w:r>
            <w:r w:rsidR="007944A1">
              <w:t xml:space="preserve"> for </w:t>
            </w:r>
            <w:r w:rsidR="003A4FB4">
              <w:t>December 3, 2020</w:t>
            </w:r>
          </w:p>
          <w:p w:rsidR="004F57D9" w:rsidRDefault="004F57D9" w:rsidP="004F57D9">
            <w:pPr>
              <w:spacing w:line="259" w:lineRule="auto"/>
            </w:pPr>
          </w:p>
          <w:p w:rsidR="004F57D9" w:rsidRDefault="002E4A6F" w:rsidP="004F57D9">
            <w:pPr>
              <w:spacing w:line="259" w:lineRule="auto"/>
            </w:pPr>
            <w:r>
              <w:t xml:space="preserve">First: </w:t>
            </w:r>
            <w:r w:rsidR="005139B1">
              <w:t>Andrew</w:t>
            </w:r>
            <w:r w:rsidR="00A4742C">
              <w:t xml:space="preserve"> Park</w:t>
            </w:r>
          </w:p>
          <w:p w:rsidR="004F57D9" w:rsidRDefault="002E4A6F" w:rsidP="004F57D9">
            <w:pPr>
              <w:spacing w:line="259" w:lineRule="auto"/>
            </w:pPr>
            <w:r>
              <w:t xml:space="preserve">Second: </w:t>
            </w:r>
            <w:r w:rsidR="005139B1">
              <w:t>Jeffery</w:t>
            </w:r>
            <w:r w:rsidR="00A4742C">
              <w:t xml:space="preserve"> </w:t>
            </w:r>
            <w:proofErr w:type="spellStart"/>
            <w:r w:rsidR="00A4742C">
              <w:t>Sanceri</w:t>
            </w:r>
            <w:proofErr w:type="spellEnd"/>
          </w:p>
          <w:p w:rsidR="004F57D9" w:rsidRDefault="004F57D9" w:rsidP="004F57D9">
            <w:pPr>
              <w:spacing w:line="259" w:lineRule="auto"/>
            </w:pPr>
            <w:r>
              <w:t xml:space="preserve">In Favor: </w:t>
            </w:r>
            <w:r w:rsidR="00321FEF">
              <w:t>all senators present</w:t>
            </w:r>
          </w:p>
          <w:p w:rsidR="00321FEF" w:rsidRDefault="004F57D9" w:rsidP="00321FEF">
            <w:pPr>
              <w:spacing w:line="259" w:lineRule="auto"/>
            </w:pPr>
            <w:r>
              <w:t xml:space="preserve">Motion </w:t>
            </w:r>
            <w:r w:rsidR="00295D63">
              <w:t>passes</w:t>
            </w:r>
          </w:p>
        </w:tc>
      </w:tr>
      <w:tr w:rsidR="0008202A" w:rsidTr="00102CB8">
        <w:tc>
          <w:tcPr>
            <w:tcW w:w="3055" w:type="dxa"/>
          </w:tcPr>
          <w:p w:rsidR="009D1C15" w:rsidRDefault="009D1C15" w:rsidP="008D31D9">
            <w:r w:rsidRPr="007C2C7B">
              <w:t xml:space="preserve">Review </w:t>
            </w:r>
            <w:r w:rsidR="007F756C" w:rsidRPr="007C2C7B">
              <w:t>of Minutes</w:t>
            </w:r>
            <w:r w:rsidR="003A4FB4">
              <w:t>, November 19</w:t>
            </w:r>
            <w:r w:rsidR="007944A1">
              <w:t>, 2020</w:t>
            </w:r>
          </w:p>
        </w:tc>
        <w:tc>
          <w:tcPr>
            <w:tcW w:w="7263" w:type="dxa"/>
          </w:tcPr>
          <w:p w:rsidR="009D1C15" w:rsidRDefault="00477830" w:rsidP="009D1C15">
            <w:r>
              <w:t>Discussion:</w:t>
            </w:r>
            <w:r w:rsidR="00A60615">
              <w:t xml:space="preserve"> </w:t>
            </w:r>
          </w:p>
          <w:p w:rsidR="009D1C15" w:rsidRDefault="00295D63" w:rsidP="009D1C15">
            <w:r>
              <w:t>Corrections and Additions.  Any corrections</w:t>
            </w:r>
            <w:r w:rsidR="00321FEF">
              <w:t xml:space="preserve"> can be </w:t>
            </w:r>
            <w:r>
              <w:t>emailed to Marissa before or after AS meetings.</w:t>
            </w:r>
          </w:p>
          <w:p w:rsidR="009D1C15" w:rsidRDefault="009D1C15" w:rsidP="004406BC">
            <w:pPr>
              <w:pStyle w:val="ListParagraph"/>
            </w:pPr>
          </w:p>
        </w:tc>
        <w:tc>
          <w:tcPr>
            <w:tcW w:w="2907" w:type="dxa"/>
          </w:tcPr>
          <w:p w:rsidR="00C862C4" w:rsidRDefault="00C862C4" w:rsidP="00C862C4">
            <w:pPr>
              <w:spacing w:line="259" w:lineRule="auto"/>
            </w:pPr>
            <w:r>
              <w:t>Motion</w:t>
            </w:r>
            <w:r w:rsidR="002E4A6F">
              <w:t xml:space="preserve"> to approve minutes from </w:t>
            </w:r>
            <w:r w:rsidR="007944A1">
              <w:t>November</w:t>
            </w:r>
            <w:r w:rsidR="00296C0D">
              <w:t xml:space="preserve"> 19</w:t>
            </w:r>
            <w:r>
              <w:t>, 2020</w:t>
            </w:r>
          </w:p>
          <w:p w:rsidR="00C862C4" w:rsidRDefault="00C862C4" w:rsidP="00C862C4">
            <w:pPr>
              <w:spacing w:line="259" w:lineRule="auto"/>
            </w:pPr>
          </w:p>
          <w:p w:rsidR="00E20487" w:rsidRDefault="002E4A6F" w:rsidP="00C862C4">
            <w:pPr>
              <w:spacing w:line="259" w:lineRule="auto"/>
            </w:pPr>
            <w:r>
              <w:t xml:space="preserve">First: </w:t>
            </w:r>
            <w:r w:rsidR="00F05A7E">
              <w:t>Andrew Park</w:t>
            </w:r>
          </w:p>
          <w:p w:rsidR="00C862C4" w:rsidRDefault="002E4A6F" w:rsidP="00C862C4">
            <w:pPr>
              <w:spacing w:line="259" w:lineRule="auto"/>
            </w:pPr>
            <w:r>
              <w:t xml:space="preserve">Second: </w:t>
            </w:r>
            <w:r w:rsidR="00F05A7E">
              <w:t xml:space="preserve">Reza </w:t>
            </w:r>
            <w:proofErr w:type="spellStart"/>
            <w:r w:rsidR="00F05A7E">
              <w:t>Majlesi</w:t>
            </w:r>
            <w:proofErr w:type="spellEnd"/>
          </w:p>
          <w:p w:rsidR="00C862C4" w:rsidRDefault="002E4A6F" w:rsidP="00C862C4">
            <w:pPr>
              <w:spacing w:line="259" w:lineRule="auto"/>
            </w:pPr>
            <w:r>
              <w:t xml:space="preserve">In Favor: </w:t>
            </w:r>
            <w:r w:rsidR="00F33B6D">
              <w:t xml:space="preserve">all </w:t>
            </w:r>
            <w:r w:rsidR="00321FEF">
              <w:t>senators present</w:t>
            </w:r>
          </w:p>
          <w:p w:rsidR="009D1C15" w:rsidRDefault="00C862C4" w:rsidP="00993BE1">
            <w:pPr>
              <w:spacing w:line="259" w:lineRule="auto"/>
            </w:pPr>
            <w:r>
              <w:t xml:space="preserve">Motion </w:t>
            </w:r>
            <w:r w:rsidR="00F33B6D">
              <w:t>passes</w:t>
            </w:r>
          </w:p>
        </w:tc>
      </w:tr>
      <w:tr w:rsidR="0008202A" w:rsidTr="00102CB8">
        <w:tc>
          <w:tcPr>
            <w:tcW w:w="3055" w:type="dxa"/>
          </w:tcPr>
          <w:p w:rsidR="009D7690" w:rsidRDefault="004406BC" w:rsidP="00C8474A">
            <w:r>
              <w:t>Action Items:</w:t>
            </w:r>
          </w:p>
          <w:p w:rsidR="00A660B0" w:rsidRDefault="00A660B0" w:rsidP="00A660B0">
            <w:pPr>
              <w:pStyle w:val="ListParagraph"/>
              <w:numPr>
                <w:ilvl w:val="0"/>
                <w:numId w:val="19"/>
              </w:numPr>
            </w:pPr>
            <w:r>
              <w:t>Staff Development and Equity/Inclusion (I.</w:t>
            </w:r>
            <w:r w:rsidR="00271CFD">
              <w:t xml:space="preserve"> </w:t>
            </w:r>
            <w:r>
              <w:t>Stark)</w:t>
            </w:r>
          </w:p>
          <w:p w:rsidR="00835F80" w:rsidRDefault="00835F80" w:rsidP="00835F80"/>
          <w:p w:rsidR="00B8560E" w:rsidRDefault="00B8560E" w:rsidP="00835F80"/>
          <w:p w:rsidR="00B8560E" w:rsidRDefault="00B8560E" w:rsidP="00835F80"/>
          <w:p w:rsidR="00295D63" w:rsidRDefault="00295D63" w:rsidP="00835F80"/>
          <w:p w:rsidR="00295D63" w:rsidRDefault="00295D63" w:rsidP="00835F80"/>
          <w:p w:rsidR="00295D63" w:rsidRDefault="00295D63" w:rsidP="00835F80"/>
          <w:p w:rsidR="00295D63" w:rsidRDefault="00295D63" w:rsidP="00835F80"/>
          <w:p w:rsidR="00295D63" w:rsidRDefault="00295D63" w:rsidP="00835F80"/>
          <w:p w:rsidR="00295D63" w:rsidRDefault="00295D63" w:rsidP="00835F80"/>
          <w:p w:rsidR="00295D63" w:rsidRDefault="00295D63" w:rsidP="00835F80"/>
          <w:p w:rsidR="00295D63" w:rsidRDefault="00295D63" w:rsidP="00835F80"/>
          <w:p w:rsidR="00C8474A" w:rsidRDefault="00835F80" w:rsidP="00A660B0">
            <w:pPr>
              <w:pStyle w:val="ListParagraph"/>
              <w:numPr>
                <w:ilvl w:val="0"/>
                <w:numId w:val="19"/>
              </w:numPr>
            </w:pPr>
            <w:r>
              <w:t>B</w:t>
            </w:r>
            <w:r w:rsidR="00B8560E">
              <w:t>lack M</w:t>
            </w:r>
            <w:r>
              <w:t>inds Matter Endorsement</w:t>
            </w:r>
            <w:r w:rsidR="00B8560E">
              <w:t xml:space="preserve"> (M. Goldstein)</w:t>
            </w:r>
          </w:p>
        </w:tc>
        <w:tc>
          <w:tcPr>
            <w:tcW w:w="7263" w:type="dxa"/>
          </w:tcPr>
          <w:p w:rsidR="00904CF1" w:rsidRPr="00271CFD" w:rsidRDefault="00A660B0" w:rsidP="00E20487">
            <w:pPr>
              <w:rPr>
                <w:u w:val="single"/>
              </w:rPr>
            </w:pPr>
            <w:r w:rsidRPr="00271CFD">
              <w:rPr>
                <w:u w:val="single"/>
              </w:rPr>
              <w:lastRenderedPageBreak/>
              <w:t>Summary #1:</w:t>
            </w:r>
          </w:p>
          <w:p w:rsidR="00A660B0" w:rsidRDefault="00295D63" w:rsidP="00E20487">
            <w:r>
              <w:t xml:space="preserve">Document shared: </w:t>
            </w:r>
            <w:hyperlink r:id="rId8" w:history="1">
              <w:r w:rsidR="00A660B0" w:rsidRPr="00322F2A">
                <w:rPr>
                  <w:rStyle w:val="Hyperlink"/>
                </w:rPr>
                <w:t>https://docs.google.com/doc</w:t>
              </w:r>
              <w:r w:rsidR="00A660B0" w:rsidRPr="00322F2A">
                <w:rPr>
                  <w:rStyle w:val="Hyperlink"/>
                </w:rPr>
                <w:t>u</w:t>
              </w:r>
              <w:r w:rsidR="00A660B0" w:rsidRPr="00322F2A">
                <w:rPr>
                  <w:rStyle w:val="Hyperlink"/>
                </w:rPr>
                <w:t>ment/d/1545UTc7QbWFIARqJZ-MxFpUaZFlEAmDSVBvA4VuVZRw/edit</w:t>
              </w:r>
            </w:hyperlink>
          </w:p>
          <w:p w:rsidR="00A660B0" w:rsidRDefault="00A660B0" w:rsidP="00E20487">
            <w:r>
              <w:lastRenderedPageBreak/>
              <w:t xml:space="preserve">DAS officially endorsed and made a financial contribution.  </w:t>
            </w:r>
            <w:r w:rsidR="00295D63">
              <w:t>I. Stark wanted to share with and obtain endorsement by ASCOA.  No money being asked (DAS is donating along with other offices around PCCD).  Intergroup dialogue.</w:t>
            </w:r>
          </w:p>
          <w:p w:rsidR="00A660B0" w:rsidRDefault="00A660B0" w:rsidP="00E20487"/>
          <w:p w:rsidR="00295D63" w:rsidRDefault="00295D63" w:rsidP="00E20487"/>
          <w:p w:rsidR="00295D63" w:rsidRDefault="00295D63" w:rsidP="00E20487"/>
          <w:p w:rsidR="00295D63" w:rsidRDefault="00295D63" w:rsidP="00E20487"/>
          <w:p w:rsidR="00295D63" w:rsidRDefault="00295D63" w:rsidP="00E20487"/>
          <w:p w:rsidR="00295D63" w:rsidRDefault="00295D63" w:rsidP="00E20487"/>
          <w:p w:rsidR="00B8560E" w:rsidRPr="00271CFD" w:rsidRDefault="00B8560E" w:rsidP="00E20487">
            <w:pPr>
              <w:rPr>
                <w:u w:val="single"/>
              </w:rPr>
            </w:pPr>
            <w:r w:rsidRPr="00271CFD">
              <w:rPr>
                <w:u w:val="single"/>
              </w:rPr>
              <w:t>Summary #2:</w:t>
            </w:r>
          </w:p>
          <w:p w:rsidR="00B8560E" w:rsidRDefault="00295D63" w:rsidP="00E20487">
            <w:r>
              <w:t>This would be a symbolic endorsement in an ongoing process to support our staff and students.</w:t>
            </w:r>
            <w:r w:rsidR="00B8560E">
              <w:t xml:space="preserve"> </w:t>
            </w:r>
            <w:r>
              <w:t>Endorsement is a positive</w:t>
            </w:r>
            <w:r w:rsidR="00B8560E">
              <w:t xml:space="preserve"> first step in the right direction.  We can see how it meets our needs going f</w:t>
            </w:r>
            <w:r>
              <w:t xml:space="preserve">orward, and it’s the start to </w:t>
            </w:r>
            <w:r w:rsidR="00B8560E">
              <w:t>changing the way we take care of our staff and students.</w:t>
            </w:r>
          </w:p>
          <w:p w:rsidR="00B8560E" w:rsidRDefault="00B8560E" w:rsidP="00E20487"/>
        </w:tc>
        <w:tc>
          <w:tcPr>
            <w:tcW w:w="2907" w:type="dxa"/>
          </w:tcPr>
          <w:p w:rsidR="00847C32" w:rsidRDefault="00A660B0" w:rsidP="0029214A">
            <w:pPr>
              <w:spacing w:line="259" w:lineRule="auto"/>
            </w:pPr>
            <w:r>
              <w:lastRenderedPageBreak/>
              <w:t>M</w:t>
            </w:r>
            <w:r w:rsidR="00B8560E">
              <w:t>otion for AS</w:t>
            </w:r>
            <w:r w:rsidR="00295D63">
              <w:t>COA</w:t>
            </w:r>
            <w:r w:rsidR="00B8560E">
              <w:t xml:space="preserve"> to endorse</w:t>
            </w:r>
            <w:r w:rsidR="00295D63">
              <w:t xml:space="preserve"> “</w:t>
            </w:r>
            <w:r w:rsidR="00295D63" w:rsidRPr="00295D63">
              <w:rPr>
                <w:b/>
                <w:bCs/>
                <w:i/>
                <w:iCs/>
              </w:rPr>
              <w:t>Intergroup Dialogues</w:t>
            </w:r>
            <w:r w:rsidR="00295D63" w:rsidRPr="00295D63">
              <w:t xml:space="preserve"> framework for Diversity, Equity and Inclusion Training through the </w:t>
            </w:r>
            <w:r w:rsidR="00295D63" w:rsidRPr="00295D63">
              <w:rPr>
                <w:b/>
                <w:bCs/>
                <w:i/>
                <w:iCs/>
              </w:rPr>
              <w:t xml:space="preserve">Difficult </w:t>
            </w:r>
            <w:r w:rsidR="00295D63" w:rsidRPr="00295D63">
              <w:rPr>
                <w:b/>
                <w:bCs/>
                <w:i/>
                <w:iCs/>
              </w:rPr>
              <w:lastRenderedPageBreak/>
              <w:t>Dialogues National Resource Center (DDNRC)</w:t>
            </w:r>
            <w:r w:rsidR="00295D63">
              <w:t>”</w:t>
            </w:r>
          </w:p>
          <w:p w:rsidR="00295D63" w:rsidRDefault="00295D63" w:rsidP="0029214A">
            <w:pPr>
              <w:spacing w:line="259" w:lineRule="auto"/>
            </w:pPr>
          </w:p>
          <w:p w:rsidR="00A660B0" w:rsidRDefault="00A660B0" w:rsidP="0029214A">
            <w:pPr>
              <w:spacing w:line="259" w:lineRule="auto"/>
            </w:pPr>
            <w:r>
              <w:t>First: Jennifer</w:t>
            </w:r>
            <w:r w:rsidR="00295D63">
              <w:t xml:space="preserve"> Fowler</w:t>
            </w:r>
          </w:p>
          <w:p w:rsidR="00A660B0" w:rsidRDefault="00A660B0" w:rsidP="0029214A">
            <w:pPr>
              <w:spacing w:line="259" w:lineRule="auto"/>
            </w:pPr>
            <w:r>
              <w:t>Second: Jeff</w:t>
            </w:r>
            <w:r w:rsidR="00295D63">
              <w:t xml:space="preserve"> </w:t>
            </w:r>
            <w:proofErr w:type="spellStart"/>
            <w:r w:rsidR="00295D63">
              <w:t>Sanceri</w:t>
            </w:r>
            <w:proofErr w:type="spellEnd"/>
          </w:p>
          <w:p w:rsidR="00296C0D" w:rsidRDefault="00296C0D" w:rsidP="0029214A">
            <w:pPr>
              <w:spacing w:line="259" w:lineRule="auto"/>
            </w:pPr>
            <w:r>
              <w:t>In Favor: all senators present</w:t>
            </w:r>
          </w:p>
          <w:p w:rsidR="00295D63" w:rsidRDefault="00296C0D" w:rsidP="00295D63">
            <w:pPr>
              <w:spacing w:line="259" w:lineRule="auto"/>
            </w:pPr>
            <w:r>
              <w:t>Motion passes</w:t>
            </w:r>
          </w:p>
          <w:p w:rsidR="00295D63" w:rsidRDefault="00295D63" w:rsidP="00295D63">
            <w:pPr>
              <w:spacing w:line="259" w:lineRule="auto"/>
            </w:pPr>
          </w:p>
          <w:p w:rsidR="00295D63" w:rsidRDefault="00295D63" w:rsidP="00295D63">
            <w:pPr>
              <w:spacing w:line="259" w:lineRule="auto"/>
            </w:pPr>
            <w:r>
              <w:t>M</w:t>
            </w:r>
            <w:r>
              <w:t>otion for ASCOA to endorse Black Minds Matter Proposal</w:t>
            </w:r>
            <w:r>
              <w:t xml:space="preserve">  </w:t>
            </w:r>
          </w:p>
          <w:p w:rsidR="00295D63" w:rsidRDefault="00295D63" w:rsidP="00295D63">
            <w:pPr>
              <w:spacing w:line="259" w:lineRule="auto"/>
            </w:pPr>
          </w:p>
          <w:p w:rsidR="00295D63" w:rsidRDefault="00295D63" w:rsidP="00295D63">
            <w:pPr>
              <w:spacing w:line="259" w:lineRule="auto"/>
            </w:pPr>
            <w:r>
              <w:t xml:space="preserve">First: </w:t>
            </w:r>
            <w:r>
              <w:t xml:space="preserve">Jeff </w:t>
            </w:r>
            <w:proofErr w:type="spellStart"/>
            <w:r>
              <w:t>Sanceri</w:t>
            </w:r>
            <w:proofErr w:type="spellEnd"/>
          </w:p>
          <w:p w:rsidR="00295D63" w:rsidRDefault="00295D63" w:rsidP="00295D63">
            <w:pPr>
              <w:spacing w:line="259" w:lineRule="auto"/>
            </w:pPr>
            <w:r>
              <w:t xml:space="preserve">Second: </w:t>
            </w:r>
            <w:r>
              <w:t>Andrew Park</w:t>
            </w:r>
          </w:p>
          <w:p w:rsidR="00295D63" w:rsidRDefault="00295D63" w:rsidP="00295D63">
            <w:pPr>
              <w:spacing w:line="259" w:lineRule="auto"/>
            </w:pPr>
            <w:r>
              <w:t>In Favor: all senators present</w:t>
            </w:r>
          </w:p>
          <w:p w:rsidR="00FD72B9" w:rsidRDefault="00295D63" w:rsidP="001B1EE7">
            <w:pPr>
              <w:spacing w:line="259" w:lineRule="auto"/>
            </w:pPr>
            <w:r>
              <w:t>Motion passes</w:t>
            </w:r>
            <w:r>
              <w:t xml:space="preserve"> </w:t>
            </w:r>
          </w:p>
        </w:tc>
      </w:tr>
      <w:tr w:rsidR="0008202A" w:rsidTr="00102CB8">
        <w:tc>
          <w:tcPr>
            <w:tcW w:w="3055" w:type="dxa"/>
          </w:tcPr>
          <w:p w:rsidR="00D83293" w:rsidRDefault="00C8474A" w:rsidP="002A07EC">
            <w:r>
              <w:lastRenderedPageBreak/>
              <w:t>Discussion</w:t>
            </w:r>
            <w:r w:rsidR="00A13EC7">
              <w:t xml:space="preserve"> Item</w:t>
            </w:r>
            <w:r w:rsidR="005441A5">
              <w:t>s</w:t>
            </w:r>
            <w:r w:rsidR="0067575A">
              <w:t xml:space="preserve">: </w:t>
            </w:r>
          </w:p>
          <w:p w:rsidR="00C740B2" w:rsidRDefault="00C740B2" w:rsidP="00C740B2">
            <w:pPr>
              <w:pStyle w:val="ListParagraph"/>
              <w:numPr>
                <w:ilvl w:val="0"/>
                <w:numId w:val="21"/>
              </w:numPr>
            </w:pPr>
            <w:r>
              <w:t>Institutional Set Standards/Stretch Goals (D. Benavides)</w:t>
            </w:r>
          </w:p>
          <w:p w:rsidR="00BA56F7" w:rsidRDefault="00BA56F7" w:rsidP="00BA56F7"/>
          <w:p w:rsidR="00BA56F7" w:rsidRDefault="00BA56F7" w:rsidP="00BA56F7"/>
          <w:p w:rsidR="00BA56F7" w:rsidRDefault="00BA56F7" w:rsidP="00BA56F7"/>
          <w:p w:rsidR="005A60F8" w:rsidRDefault="005A60F8" w:rsidP="00BA56F7"/>
          <w:p w:rsidR="00BA56F7" w:rsidRDefault="00BA56F7" w:rsidP="00BA56F7"/>
          <w:p w:rsidR="00B8560E" w:rsidRDefault="00B8560E" w:rsidP="00C740B2">
            <w:pPr>
              <w:pStyle w:val="ListParagraph"/>
              <w:numPr>
                <w:ilvl w:val="0"/>
                <w:numId w:val="21"/>
              </w:numPr>
            </w:pPr>
            <w:r>
              <w:t>Senate meeting schedule (M. Goldstein</w:t>
            </w:r>
            <w:r w:rsidR="00195E14">
              <w:t>)</w:t>
            </w:r>
          </w:p>
          <w:p w:rsidR="00195E14" w:rsidRDefault="00195E14" w:rsidP="00195E14"/>
          <w:p w:rsidR="00B8560E" w:rsidRDefault="00B8560E" w:rsidP="00C740B2">
            <w:pPr>
              <w:pStyle w:val="ListParagraph"/>
              <w:numPr>
                <w:ilvl w:val="0"/>
                <w:numId w:val="21"/>
              </w:numPr>
            </w:pPr>
            <w:r>
              <w:t>Open Ed.-style documents (M. Guzman)</w:t>
            </w:r>
          </w:p>
          <w:p w:rsidR="00C253D7" w:rsidRDefault="00C253D7" w:rsidP="00C253D7">
            <w:pPr>
              <w:pStyle w:val="ListParagraph"/>
            </w:pPr>
          </w:p>
          <w:p w:rsidR="00C253D7" w:rsidRDefault="00C253D7" w:rsidP="00C253D7">
            <w:pPr>
              <w:pStyle w:val="ListParagraph"/>
            </w:pPr>
          </w:p>
          <w:p w:rsidR="00C253D7" w:rsidRDefault="00C253D7" w:rsidP="00C253D7">
            <w:pPr>
              <w:pStyle w:val="ListParagraph"/>
            </w:pPr>
          </w:p>
          <w:p w:rsidR="00C253D7" w:rsidRDefault="00C253D7" w:rsidP="00C253D7">
            <w:pPr>
              <w:pStyle w:val="ListParagraph"/>
            </w:pPr>
          </w:p>
          <w:p w:rsidR="00C253D7" w:rsidRDefault="00C253D7" w:rsidP="00C253D7">
            <w:pPr>
              <w:pStyle w:val="ListParagraph"/>
            </w:pPr>
          </w:p>
          <w:p w:rsidR="00C253D7" w:rsidRDefault="00C253D7" w:rsidP="00C253D7"/>
          <w:p w:rsidR="005A60F8" w:rsidRDefault="005A60F8" w:rsidP="00C253D7"/>
          <w:p w:rsidR="00B8560E" w:rsidRDefault="00B8560E" w:rsidP="00C740B2">
            <w:pPr>
              <w:pStyle w:val="ListParagraph"/>
              <w:numPr>
                <w:ilvl w:val="0"/>
                <w:numId w:val="21"/>
              </w:numPr>
            </w:pPr>
            <w:r>
              <w:t>Accreditation update (M. Goldstein)</w:t>
            </w:r>
          </w:p>
          <w:p w:rsidR="0055249D" w:rsidRDefault="0055249D" w:rsidP="007B74DE"/>
        </w:tc>
        <w:tc>
          <w:tcPr>
            <w:tcW w:w="7263" w:type="dxa"/>
          </w:tcPr>
          <w:p w:rsidR="002D44BD" w:rsidRPr="004D23E0" w:rsidRDefault="00271CFD" w:rsidP="007D2635">
            <w:pPr>
              <w:rPr>
                <w:u w:val="single"/>
              </w:rPr>
            </w:pPr>
            <w:r w:rsidRPr="004D23E0">
              <w:rPr>
                <w:u w:val="single"/>
              </w:rPr>
              <w:lastRenderedPageBreak/>
              <w:t>Summary #1:</w:t>
            </w:r>
          </w:p>
          <w:p w:rsidR="00271CFD" w:rsidRDefault="00271CFD" w:rsidP="007D2635">
            <w:r>
              <w:t>ACCJC notified</w:t>
            </w:r>
            <w:r w:rsidR="00A64D70">
              <w:t xml:space="preserve"> COA </w:t>
            </w:r>
            <w:r>
              <w:t>did not have I</w:t>
            </w:r>
            <w:r w:rsidR="004D23E0">
              <w:t xml:space="preserve">nstitutional </w:t>
            </w:r>
            <w:r>
              <w:t>S</w:t>
            </w:r>
            <w:r w:rsidR="004D23E0">
              <w:t>et S</w:t>
            </w:r>
            <w:r w:rsidR="005A60F8">
              <w:t>tandards and Goals</w:t>
            </w:r>
            <w:r>
              <w:t xml:space="preserve">.  </w:t>
            </w:r>
            <w:r w:rsidR="005A60F8">
              <w:t xml:space="preserve">Created! </w:t>
            </w:r>
            <w:r w:rsidR="004D23E0">
              <w:t>Collaborative effort</w:t>
            </w:r>
            <w:r>
              <w:t xml:space="preserve"> with institutional effectiveness to collect data. </w:t>
            </w:r>
            <w:r w:rsidR="005A60F8">
              <w:t>Committee will</w:t>
            </w:r>
            <w:r>
              <w:t xml:space="preserve"> gather in spring to reassess and </w:t>
            </w:r>
            <w:r w:rsidR="00BA56F7">
              <w:t>reevaluate</w:t>
            </w:r>
            <w:r w:rsidR="005A60F8">
              <w:t>.  These goals are aggressive.  Discussion in spring on</w:t>
            </w:r>
            <w:r>
              <w:t xml:space="preserve"> how to alig</w:t>
            </w:r>
            <w:r w:rsidR="005A60F8">
              <w:t>n goals to make them achievable</w:t>
            </w:r>
            <w:r>
              <w:t xml:space="preserve">.  </w:t>
            </w:r>
            <w:r w:rsidR="005A60F8">
              <w:t>D. Benavides will</w:t>
            </w:r>
            <w:r>
              <w:t xml:space="preserve"> also </w:t>
            </w:r>
            <w:r w:rsidR="005A60F8">
              <w:t>attend College Council</w:t>
            </w:r>
            <w:r>
              <w:t xml:space="preserve">.  Contact </w:t>
            </w:r>
            <w:r w:rsidR="005A60F8">
              <w:t>D. Benavides</w:t>
            </w:r>
            <w:r>
              <w:t xml:space="preserve"> or </w:t>
            </w:r>
            <w:r w:rsidR="005A60F8">
              <w:t xml:space="preserve">A. Park with </w:t>
            </w:r>
            <w:r>
              <w:t>questions.</w:t>
            </w:r>
            <w:r w:rsidR="00BA56F7">
              <w:t xml:space="preserve">  </w:t>
            </w:r>
            <w:r w:rsidR="005A60F8">
              <w:t>Senators and D. Benavides had a robust</w:t>
            </w:r>
            <w:r w:rsidR="00BA56F7">
              <w:t xml:space="preserve"> conversation about SCFF, SEA compliance,</w:t>
            </w:r>
            <w:r w:rsidR="005A60F8">
              <w:t xml:space="preserve"> and</w:t>
            </w:r>
            <w:r w:rsidR="00BA56F7">
              <w:t xml:space="preserve"> data metrics.</w:t>
            </w:r>
          </w:p>
          <w:p w:rsidR="00BA56F7" w:rsidRDefault="00BA56F7" w:rsidP="007D2635"/>
          <w:p w:rsidR="00195E14" w:rsidRPr="005A60F8" w:rsidRDefault="00195E14" w:rsidP="007D2635">
            <w:pPr>
              <w:rPr>
                <w:u w:val="single"/>
              </w:rPr>
            </w:pPr>
            <w:r w:rsidRPr="005A60F8">
              <w:rPr>
                <w:u w:val="single"/>
              </w:rPr>
              <w:t>Summary #2:</w:t>
            </w:r>
          </w:p>
          <w:p w:rsidR="00195E14" w:rsidRDefault="005A60F8" w:rsidP="007D2635">
            <w:r>
              <w:t>M. Goldstein proposed</w:t>
            </w:r>
            <w:r w:rsidR="00195E14">
              <w:t xml:space="preserve"> </w:t>
            </w:r>
            <w:r>
              <w:t>no meeting on Thursday</w:t>
            </w:r>
            <w:r w:rsidR="00195E14">
              <w:t xml:space="preserve"> </w:t>
            </w:r>
            <w:r>
              <w:t>December</w:t>
            </w:r>
            <w:r w:rsidR="00195E14">
              <w:t xml:space="preserve"> 17 and </w:t>
            </w:r>
            <w:r>
              <w:t>hold next meeting</w:t>
            </w:r>
            <w:r w:rsidR="00195E14">
              <w:t xml:space="preserve"> in </w:t>
            </w:r>
            <w:r>
              <w:t>February</w:t>
            </w:r>
            <w:r w:rsidR="00195E14">
              <w:t>.  ACCJC is visiting</w:t>
            </w:r>
            <w:r>
              <w:t xml:space="preserve"> next week</w:t>
            </w:r>
            <w:r w:rsidR="00195E14">
              <w:t xml:space="preserve"> and AS President </w:t>
            </w:r>
            <w:r>
              <w:t>is</w:t>
            </w:r>
            <w:r w:rsidR="00195E14">
              <w:t xml:space="preserve"> ex</w:t>
            </w:r>
            <w:r>
              <w:t>pected to be available.  Senators agreed.</w:t>
            </w:r>
          </w:p>
          <w:p w:rsidR="00195E14" w:rsidRDefault="00195E14" w:rsidP="007D2635"/>
          <w:p w:rsidR="00195E14" w:rsidRPr="005A60F8" w:rsidRDefault="00195E14" w:rsidP="007D2635">
            <w:pPr>
              <w:rPr>
                <w:u w:val="single"/>
              </w:rPr>
            </w:pPr>
            <w:r w:rsidRPr="005A60F8">
              <w:rPr>
                <w:u w:val="single"/>
              </w:rPr>
              <w:t>Summary #3:</w:t>
            </w:r>
          </w:p>
          <w:p w:rsidR="00195E14" w:rsidRDefault="005A60F8" w:rsidP="007D2635">
            <w:r>
              <w:t>M. Guzman expressed she gathered</w:t>
            </w:r>
            <w:r w:rsidR="00C253D7">
              <w:t xml:space="preserve"> a lot </w:t>
            </w:r>
            <w:r>
              <w:t xml:space="preserve">of helpful information </w:t>
            </w:r>
            <w:r w:rsidR="00C253D7">
              <w:t xml:space="preserve">from </w:t>
            </w:r>
            <w:r>
              <w:t>Nov 19</w:t>
            </w:r>
            <w:r w:rsidRPr="005A60F8">
              <w:rPr>
                <w:vertAlign w:val="superscript"/>
              </w:rPr>
              <w:t>th</w:t>
            </w:r>
            <w:r>
              <w:t xml:space="preserve"> </w:t>
            </w:r>
            <w:r w:rsidR="00C253D7">
              <w:t>AS meeting. Meeting today with ASCCC committee</w:t>
            </w:r>
            <w:r>
              <w:t xml:space="preserve"> regarding this resolution</w:t>
            </w:r>
            <w:r w:rsidR="00C253D7">
              <w:t xml:space="preserve">.  Feedback can be made directly onto the shared document.  AS can express </w:t>
            </w:r>
            <w:r w:rsidR="00C253D7">
              <w:lastRenderedPageBreak/>
              <w:t>what questions they have about how accessibility, online environment, SLOs.  This is new territory for everyone</w:t>
            </w:r>
            <w:r>
              <w:t xml:space="preserve"> and exploring together is crucial: </w:t>
            </w:r>
            <w:hyperlink r:id="rId9" w:history="1">
              <w:r w:rsidRPr="00606BB1">
                <w:rPr>
                  <w:rStyle w:val="Hyperlink"/>
                </w:rPr>
                <w:t>https://docs.google.com/document/d/1CYt1lKN5PdCV2tWzTuhu3kMD12V5vF3IDoP4WzmyjGo/edit</w:t>
              </w:r>
            </w:hyperlink>
            <w:r>
              <w:t xml:space="preserve"> </w:t>
            </w:r>
          </w:p>
          <w:p w:rsidR="00195E14" w:rsidRDefault="00195E14" w:rsidP="007D2635"/>
          <w:p w:rsidR="00C253D7" w:rsidRDefault="00C253D7" w:rsidP="007D2635"/>
          <w:p w:rsidR="00C253D7" w:rsidRPr="005A60F8" w:rsidRDefault="00C253D7" w:rsidP="007D2635">
            <w:pPr>
              <w:rPr>
                <w:u w:val="single"/>
              </w:rPr>
            </w:pPr>
            <w:r w:rsidRPr="005A60F8">
              <w:rPr>
                <w:u w:val="single"/>
              </w:rPr>
              <w:t>Summary #4</w:t>
            </w:r>
          </w:p>
          <w:p w:rsidR="00C253D7" w:rsidRDefault="00C253D7" w:rsidP="007D2635">
            <w:r>
              <w:t xml:space="preserve">ISER is signed by AS Presidents (Don Miller and Kathy Wolf).  </w:t>
            </w:r>
            <w:r w:rsidR="005A60F8">
              <w:t>D. Benavides was instrumental</w:t>
            </w:r>
            <w:r>
              <w:t xml:space="preserve"> </w:t>
            </w:r>
            <w:r w:rsidR="005A60F8">
              <w:t>in making the data accurate and correct!</w:t>
            </w:r>
          </w:p>
          <w:p w:rsidR="00340A87" w:rsidRPr="004823ED" w:rsidRDefault="00340A87" w:rsidP="00AF5B30"/>
        </w:tc>
        <w:tc>
          <w:tcPr>
            <w:tcW w:w="2907" w:type="dxa"/>
          </w:tcPr>
          <w:p w:rsidR="00480914" w:rsidRDefault="00480914" w:rsidP="00B2412B"/>
          <w:p w:rsidR="00F42251" w:rsidRDefault="00F42251" w:rsidP="00C8474A"/>
          <w:p w:rsidR="00305255" w:rsidRDefault="00305255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305255"/>
          <w:p w:rsidR="00D362B1" w:rsidRDefault="00D362B1" w:rsidP="00E20487"/>
        </w:tc>
      </w:tr>
      <w:tr w:rsidR="0008202A" w:rsidTr="00102CB8">
        <w:tc>
          <w:tcPr>
            <w:tcW w:w="3055" w:type="dxa"/>
          </w:tcPr>
          <w:p w:rsidR="00D83293" w:rsidRDefault="00EF496D" w:rsidP="00D83293">
            <w:r>
              <w:t>Officer R</w:t>
            </w:r>
            <w:r w:rsidR="00E2542F">
              <w:t>eports</w:t>
            </w:r>
          </w:p>
          <w:p w:rsidR="002A07EC" w:rsidRDefault="002A07EC" w:rsidP="00D83293"/>
        </w:tc>
        <w:tc>
          <w:tcPr>
            <w:tcW w:w="7263" w:type="dxa"/>
          </w:tcPr>
          <w:p w:rsidR="00EB1F5F" w:rsidRDefault="001B1EE7" w:rsidP="003A4FB4">
            <w:pPr>
              <w:pStyle w:val="ListParagraph"/>
              <w:ind w:left="0"/>
            </w:pPr>
            <w:r>
              <w:t>No reports from President, Vice President, or Secretary.  Treasurer emailed balances for checking and savings.  Looking forward to using these funds for future Emeritus celebration.</w:t>
            </w:r>
          </w:p>
          <w:p w:rsidR="001B1EE7" w:rsidRDefault="001B1EE7" w:rsidP="003A4FB4">
            <w:pPr>
              <w:pStyle w:val="ListParagraph"/>
              <w:ind w:left="0"/>
            </w:pPr>
          </w:p>
        </w:tc>
        <w:tc>
          <w:tcPr>
            <w:tcW w:w="2907" w:type="dxa"/>
          </w:tcPr>
          <w:p w:rsidR="00D83293" w:rsidRDefault="00D83293" w:rsidP="00B2412B"/>
        </w:tc>
      </w:tr>
      <w:tr w:rsidR="0008202A" w:rsidTr="00102CB8">
        <w:tc>
          <w:tcPr>
            <w:tcW w:w="3055" w:type="dxa"/>
          </w:tcPr>
          <w:p w:rsidR="002A07EC" w:rsidRDefault="002A07EC" w:rsidP="00D83293">
            <w:r>
              <w:t>Announcements</w:t>
            </w:r>
          </w:p>
        </w:tc>
        <w:tc>
          <w:tcPr>
            <w:tcW w:w="7263" w:type="dxa"/>
          </w:tcPr>
          <w:p w:rsidR="004B148E" w:rsidRDefault="008012D8" w:rsidP="007D2635">
            <w:r>
              <w:t>none</w:t>
            </w:r>
          </w:p>
        </w:tc>
        <w:tc>
          <w:tcPr>
            <w:tcW w:w="2907" w:type="dxa"/>
          </w:tcPr>
          <w:p w:rsidR="002A07EC" w:rsidRDefault="002A07EC" w:rsidP="00B2412B"/>
        </w:tc>
      </w:tr>
      <w:tr w:rsidR="009A00E7" w:rsidTr="00102CB8">
        <w:tc>
          <w:tcPr>
            <w:tcW w:w="3055" w:type="dxa"/>
          </w:tcPr>
          <w:p w:rsidR="009A00E7" w:rsidRDefault="009A00E7" w:rsidP="00B2412B">
            <w:r>
              <w:t>DAS Updates/Actions</w:t>
            </w:r>
          </w:p>
        </w:tc>
        <w:tc>
          <w:tcPr>
            <w:tcW w:w="7263" w:type="dxa"/>
          </w:tcPr>
          <w:p w:rsidR="009A00E7" w:rsidRDefault="001B1EE7" w:rsidP="00CA63B8">
            <w:r>
              <w:t xml:space="preserve">DAS: discussion on asking faculty to </w:t>
            </w:r>
            <w:r w:rsidRPr="001B1EE7">
              <w:t>p</w:t>
            </w:r>
            <w:r w:rsidR="00CA63B8" w:rsidRPr="001B1EE7">
              <w:t>ledge</w:t>
            </w:r>
            <w:r w:rsidR="00CA63B8">
              <w:t xml:space="preserve"> </w:t>
            </w:r>
            <w:r>
              <w:t>support for causes.  There is concern expressed.  This will be further discussed.</w:t>
            </w:r>
          </w:p>
          <w:p w:rsidR="00CA63B8" w:rsidRDefault="00CA63B8" w:rsidP="00CA63B8"/>
        </w:tc>
        <w:tc>
          <w:tcPr>
            <w:tcW w:w="2907" w:type="dxa"/>
          </w:tcPr>
          <w:p w:rsidR="009A00E7" w:rsidRDefault="009A00E7" w:rsidP="00B2412B"/>
        </w:tc>
      </w:tr>
      <w:tr w:rsidR="0008202A" w:rsidTr="00102CB8">
        <w:tc>
          <w:tcPr>
            <w:tcW w:w="3055" w:type="dxa"/>
          </w:tcPr>
          <w:p w:rsidR="00D83293" w:rsidRDefault="00E64675" w:rsidP="00B2412B">
            <w:r>
              <w:t>Public Comment</w:t>
            </w:r>
          </w:p>
        </w:tc>
        <w:tc>
          <w:tcPr>
            <w:tcW w:w="7263" w:type="dxa"/>
          </w:tcPr>
          <w:p w:rsidR="001B1EE7" w:rsidRDefault="00CA63B8" w:rsidP="007D2635">
            <w:r>
              <w:t xml:space="preserve">Drew Burgess:  LGBTQ studies in progress. </w:t>
            </w:r>
            <w:r w:rsidR="001B1EE7">
              <w:t xml:space="preserve"> Spoke to Curriculum Community and movement is happening!  Anticipate will be available to students soon.</w:t>
            </w:r>
          </w:p>
          <w:p w:rsidR="00D83293" w:rsidRDefault="00CA63B8" w:rsidP="007D2635">
            <w:r>
              <w:t xml:space="preserve"> </w:t>
            </w:r>
          </w:p>
          <w:p w:rsidR="001B1EE7" w:rsidRDefault="00CA63B8" w:rsidP="001B1EE7">
            <w:r>
              <w:t xml:space="preserve">Maria Guzman: </w:t>
            </w:r>
            <w:r w:rsidR="001B1EE7">
              <w:t>Offered her assistance helping support faculty regarding OET training stipends, funding, etc.</w:t>
            </w:r>
          </w:p>
          <w:p w:rsidR="001B1EE7" w:rsidRDefault="001B1EE7" w:rsidP="001B1EE7"/>
        </w:tc>
        <w:tc>
          <w:tcPr>
            <w:tcW w:w="2907" w:type="dxa"/>
          </w:tcPr>
          <w:p w:rsidR="00D83293" w:rsidRDefault="00D83293" w:rsidP="00B2412B"/>
        </w:tc>
      </w:tr>
      <w:tr w:rsidR="0008202A" w:rsidTr="00102CB8">
        <w:tc>
          <w:tcPr>
            <w:tcW w:w="3055" w:type="dxa"/>
          </w:tcPr>
          <w:p w:rsidR="00D83293" w:rsidRDefault="00E64675" w:rsidP="00E20487">
            <w:r>
              <w:t>Proposed agenda items</w:t>
            </w:r>
            <w:r w:rsidR="00AB333B">
              <w:t xml:space="preserve"> for </w:t>
            </w:r>
            <w:r w:rsidR="003A4FB4">
              <w:t>Dec 17</w:t>
            </w:r>
            <w:r w:rsidR="00DA5CAD">
              <w:t>, 2020 meeting</w:t>
            </w:r>
            <w:r w:rsidR="00A00479">
              <w:t xml:space="preserve"> on Zoom at 12:20pm</w:t>
            </w:r>
          </w:p>
        </w:tc>
        <w:tc>
          <w:tcPr>
            <w:tcW w:w="7263" w:type="dxa"/>
          </w:tcPr>
          <w:p w:rsidR="00340A87" w:rsidRDefault="001B1EE7" w:rsidP="001B1EE7">
            <w:r>
              <w:t>December 17, 2020 meeting will not be held.</w:t>
            </w:r>
          </w:p>
        </w:tc>
        <w:tc>
          <w:tcPr>
            <w:tcW w:w="2907" w:type="dxa"/>
          </w:tcPr>
          <w:p w:rsidR="00D83293" w:rsidRDefault="00D83293" w:rsidP="00B2412B"/>
        </w:tc>
      </w:tr>
      <w:tr w:rsidR="0008202A" w:rsidTr="00102CB8">
        <w:tc>
          <w:tcPr>
            <w:tcW w:w="3055" w:type="dxa"/>
          </w:tcPr>
          <w:p w:rsidR="0031059B" w:rsidRDefault="0031059B" w:rsidP="00EF23ED">
            <w:r>
              <w:t>Adjournment</w:t>
            </w:r>
          </w:p>
        </w:tc>
        <w:tc>
          <w:tcPr>
            <w:tcW w:w="7263" w:type="dxa"/>
          </w:tcPr>
          <w:p w:rsidR="0031059B" w:rsidRDefault="009F73B7" w:rsidP="002A07EC">
            <w:r>
              <w:t>Meet</w:t>
            </w:r>
            <w:r w:rsidR="007D2635">
              <w:t>ing adjourned</w:t>
            </w:r>
            <w:r w:rsidR="001B1EE7">
              <w:t xml:space="preserve"> 1:20</w:t>
            </w:r>
            <w:r w:rsidR="00072F08">
              <w:t>PM</w:t>
            </w:r>
          </w:p>
          <w:p w:rsidR="002859AE" w:rsidRDefault="002859AE" w:rsidP="002A07EC"/>
          <w:p w:rsidR="002859AE" w:rsidRDefault="002859AE" w:rsidP="002A07EC"/>
        </w:tc>
        <w:tc>
          <w:tcPr>
            <w:tcW w:w="2907" w:type="dxa"/>
          </w:tcPr>
          <w:p w:rsidR="007D4E77" w:rsidRDefault="007D4E77" w:rsidP="007D4E77">
            <w:pPr>
              <w:spacing w:line="259" w:lineRule="auto"/>
            </w:pPr>
            <w:r>
              <w:t>Motion to adjourn</w:t>
            </w:r>
          </w:p>
          <w:p w:rsidR="007D4E77" w:rsidRDefault="007D4E77" w:rsidP="007D4E77">
            <w:pPr>
              <w:spacing w:line="259" w:lineRule="auto"/>
            </w:pPr>
          </w:p>
          <w:p w:rsidR="007D4E77" w:rsidRDefault="007D4E77" w:rsidP="007D4E77">
            <w:pPr>
              <w:spacing w:line="259" w:lineRule="auto"/>
            </w:pPr>
            <w:r>
              <w:t xml:space="preserve">First: </w:t>
            </w:r>
            <w:r w:rsidR="00CA63B8">
              <w:t>Marissa Nakano</w:t>
            </w:r>
          </w:p>
          <w:p w:rsidR="007D4E77" w:rsidRDefault="007D4E77" w:rsidP="007D4E77">
            <w:pPr>
              <w:spacing w:line="259" w:lineRule="auto"/>
            </w:pPr>
            <w:r>
              <w:t xml:space="preserve">Second: </w:t>
            </w:r>
            <w:proofErr w:type="spellStart"/>
            <w:r w:rsidR="00CA63B8">
              <w:t>Jacinda</w:t>
            </w:r>
            <w:proofErr w:type="spellEnd"/>
            <w:r w:rsidR="00CA63B8">
              <w:t xml:space="preserve"> Marshall</w:t>
            </w:r>
          </w:p>
          <w:p w:rsidR="007D4E77" w:rsidRDefault="007D4E77" w:rsidP="007D4E77">
            <w:pPr>
              <w:spacing w:line="259" w:lineRule="auto"/>
            </w:pPr>
            <w:r>
              <w:t>In Favor: all senators present</w:t>
            </w:r>
          </w:p>
          <w:p w:rsidR="0031059B" w:rsidRDefault="007D4E77" w:rsidP="007D4E77">
            <w:r>
              <w:t>Motion passes</w:t>
            </w:r>
          </w:p>
        </w:tc>
      </w:tr>
    </w:tbl>
    <w:p w:rsidR="000763F4" w:rsidRDefault="000763F4">
      <w:bookmarkStart w:id="0" w:name="_GoBack"/>
      <w:bookmarkEnd w:id="0"/>
    </w:p>
    <w:sectPr w:rsidR="000763F4" w:rsidSect="00C90FCC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EF" w:rsidRDefault="00114CEF" w:rsidP="000E578B">
      <w:pPr>
        <w:spacing w:after="0" w:line="240" w:lineRule="auto"/>
      </w:pPr>
      <w:r>
        <w:separator/>
      </w:r>
    </w:p>
  </w:endnote>
  <w:endnote w:type="continuationSeparator" w:id="0">
    <w:p w:rsidR="00114CEF" w:rsidRDefault="00114CEF" w:rsidP="000E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EF" w:rsidRDefault="00114CEF" w:rsidP="000E578B">
      <w:pPr>
        <w:spacing w:after="0" w:line="240" w:lineRule="auto"/>
      </w:pPr>
      <w:r>
        <w:separator/>
      </w:r>
    </w:p>
  </w:footnote>
  <w:footnote w:type="continuationSeparator" w:id="0">
    <w:p w:rsidR="00114CEF" w:rsidRDefault="00114CEF" w:rsidP="000E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8631B1" w:rsidRDefault="008631B1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D042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D042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E578B" w:rsidRDefault="000E5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D3E"/>
    <w:multiLevelType w:val="hybridMultilevel"/>
    <w:tmpl w:val="89FC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7A"/>
    <w:multiLevelType w:val="hybridMultilevel"/>
    <w:tmpl w:val="4B8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495"/>
    <w:multiLevelType w:val="hybridMultilevel"/>
    <w:tmpl w:val="71B8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7E1"/>
    <w:multiLevelType w:val="hybridMultilevel"/>
    <w:tmpl w:val="EB9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582"/>
    <w:multiLevelType w:val="hybridMultilevel"/>
    <w:tmpl w:val="5C2C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B6A2E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80A6C"/>
    <w:multiLevelType w:val="hybridMultilevel"/>
    <w:tmpl w:val="F00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1B9A"/>
    <w:multiLevelType w:val="hybridMultilevel"/>
    <w:tmpl w:val="2A6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C5B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26614"/>
    <w:multiLevelType w:val="hybridMultilevel"/>
    <w:tmpl w:val="91F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00FB6"/>
    <w:multiLevelType w:val="hybridMultilevel"/>
    <w:tmpl w:val="CB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5B79"/>
    <w:multiLevelType w:val="hybridMultilevel"/>
    <w:tmpl w:val="E73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D73E7"/>
    <w:multiLevelType w:val="hybridMultilevel"/>
    <w:tmpl w:val="7D5C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C5B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03028"/>
    <w:multiLevelType w:val="hybridMultilevel"/>
    <w:tmpl w:val="95AC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381"/>
    <w:multiLevelType w:val="hybridMultilevel"/>
    <w:tmpl w:val="1C6A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11583"/>
    <w:multiLevelType w:val="hybridMultilevel"/>
    <w:tmpl w:val="DB00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7225"/>
    <w:multiLevelType w:val="hybridMultilevel"/>
    <w:tmpl w:val="8FA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F0895"/>
    <w:multiLevelType w:val="hybridMultilevel"/>
    <w:tmpl w:val="CFF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D32C5"/>
    <w:multiLevelType w:val="hybridMultilevel"/>
    <w:tmpl w:val="C67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954E0"/>
    <w:multiLevelType w:val="hybridMultilevel"/>
    <w:tmpl w:val="EB94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06AE4"/>
    <w:multiLevelType w:val="hybridMultilevel"/>
    <w:tmpl w:val="DA5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25784"/>
    <w:multiLevelType w:val="hybridMultilevel"/>
    <w:tmpl w:val="323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4C50"/>
    <w:multiLevelType w:val="hybridMultilevel"/>
    <w:tmpl w:val="C48E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6A2E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9"/>
  </w:num>
  <w:num w:numId="5">
    <w:abstractNumId w:val="3"/>
  </w:num>
  <w:num w:numId="6">
    <w:abstractNumId w:val="12"/>
  </w:num>
  <w:num w:numId="7">
    <w:abstractNumId w:val="8"/>
  </w:num>
  <w:num w:numId="8">
    <w:abstractNumId w:val="14"/>
  </w:num>
  <w:num w:numId="9">
    <w:abstractNumId w:val="11"/>
  </w:num>
  <w:num w:numId="10">
    <w:abstractNumId w:val="15"/>
  </w:num>
  <w:num w:numId="11">
    <w:abstractNumId w:val="1"/>
  </w:num>
  <w:num w:numId="12">
    <w:abstractNumId w:val="20"/>
  </w:num>
  <w:num w:numId="13">
    <w:abstractNumId w:val="4"/>
  </w:num>
  <w:num w:numId="14">
    <w:abstractNumId w:val="16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  <w:num w:numId="19">
    <w:abstractNumId w:val="0"/>
  </w:num>
  <w:num w:numId="20">
    <w:abstractNumId w:val="6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3"/>
    <w:rsid w:val="000053E5"/>
    <w:rsid w:val="00013E62"/>
    <w:rsid w:val="0001401C"/>
    <w:rsid w:val="00014188"/>
    <w:rsid w:val="0001612D"/>
    <w:rsid w:val="00020FAD"/>
    <w:rsid w:val="00024729"/>
    <w:rsid w:val="0002579D"/>
    <w:rsid w:val="00026F1C"/>
    <w:rsid w:val="00042065"/>
    <w:rsid w:val="0004440F"/>
    <w:rsid w:val="000472F3"/>
    <w:rsid w:val="00052092"/>
    <w:rsid w:val="00055E17"/>
    <w:rsid w:val="00060D3A"/>
    <w:rsid w:val="00072F08"/>
    <w:rsid w:val="000763F4"/>
    <w:rsid w:val="0008202A"/>
    <w:rsid w:val="0008226A"/>
    <w:rsid w:val="0008545A"/>
    <w:rsid w:val="00085FA4"/>
    <w:rsid w:val="00091CF8"/>
    <w:rsid w:val="000A41B9"/>
    <w:rsid w:val="000A6B85"/>
    <w:rsid w:val="000B04B6"/>
    <w:rsid w:val="000B3364"/>
    <w:rsid w:val="000B3594"/>
    <w:rsid w:val="000B45BD"/>
    <w:rsid w:val="000B4F63"/>
    <w:rsid w:val="000C07D8"/>
    <w:rsid w:val="000C0EC3"/>
    <w:rsid w:val="000D11C1"/>
    <w:rsid w:val="000D6856"/>
    <w:rsid w:val="000E5267"/>
    <w:rsid w:val="000E578B"/>
    <w:rsid w:val="000F048B"/>
    <w:rsid w:val="000F485A"/>
    <w:rsid w:val="000F4E32"/>
    <w:rsid w:val="00102CB8"/>
    <w:rsid w:val="00107006"/>
    <w:rsid w:val="0011188C"/>
    <w:rsid w:val="00114CEF"/>
    <w:rsid w:val="001171CC"/>
    <w:rsid w:val="00140683"/>
    <w:rsid w:val="00142D6F"/>
    <w:rsid w:val="0014392A"/>
    <w:rsid w:val="001444FF"/>
    <w:rsid w:val="00147A22"/>
    <w:rsid w:val="0015079D"/>
    <w:rsid w:val="001507F3"/>
    <w:rsid w:val="00151829"/>
    <w:rsid w:val="001527AC"/>
    <w:rsid w:val="00157895"/>
    <w:rsid w:val="00176755"/>
    <w:rsid w:val="001771F4"/>
    <w:rsid w:val="001830CC"/>
    <w:rsid w:val="00184571"/>
    <w:rsid w:val="001854FF"/>
    <w:rsid w:val="00191F65"/>
    <w:rsid w:val="00195E14"/>
    <w:rsid w:val="00196A8A"/>
    <w:rsid w:val="001B1EE7"/>
    <w:rsid w:val="001B2C2E"/>
    <w:rsid w:val="001B5994"/>
    <w:rsid w:val="001B62F4"/>
    <w:rsid w:val="001B7101"/>
    <w:rsid w:val="001D5633"/>
    <w:rsid w:val="001E36D4"/>
    <w:rsid w:val="001F09AB"/>
    <w:rsid w:val="001F13F2"/>
    <w:rsid w:val="001F24A6"/>
    <w:rsid w:val="001F4979"/>
    <w:rsid w:val="002020FC"/>
    <w:rsid w:val="002070F5"/>
    <w:rsid w:val="00213615"/>
    <w:rsid w:val="00225CC3"/>
    <w:rsid w:val="002316D0"/>
    <w:rsid w:val="00233C6A"/>
    <w:rsid w:val="00235B83"/>
    <w:rsid w:val="0023695F"/>
    <w:rsid w:val="002425D4"/>
    <w:rsid w:val="002622CA"/>
    <w:rsid w:val="00266116"/>
    <w:rsid w:val="00271CFD"/>
    <w:rsid w:val="00273BCD"/>
    <w:rsid w:val="0028259D"/>
    <w:rsid w:val="002859AE"/>
    <w:rsid w:val="002874D6"/>
    <w:rsid w:val="00291A31"/>
    <w:rsid w:val="00291B67"/>
    <w:rsid w:val="0029214A"/>
    <w:rsid w:val="00295D63"/>
    <w:rsid w:val="00296C0D"/>
    <w:rsid w:val="002A07EC"/>
    <w:rsid w:val="002A7E6D"/>
    <w:rsid w:val="002B0ACF"/>
    <w:rsid w:val="002B3B22"/>
    <w:rsid w:val="002B5611"/>
    <w:rsid w:val="002B7C97"/>
    <w:rsid w:val="002C0B2D"/>
    <w:rsid w:val="002D44BD"/>
    <w:rsid w:val="002E074A"/>
    <w:rsid w:val="002E212A"/>
    <w:rsid w:val="002E2B89"/>
    <w:rsid w:val="002E4A6F"/>
    <w:rsid w:val="002E7F57"/>
    <w:rsid w:val="002F0D17"/>
    <w:rsid w:val="002F4635"/>
    <w:rsid w:val="002F55E8"/>
    <w:rsid w:val="00300C2E"/>
    <w:rsid w:val="003031AA"/>
    <w:rsid w:val="00304B2F"/>
    <w:rsid w:val="00305255"/>
    <w:rsid w:val="0031059B"/>
    <w:rsid w:val="00321FEF"/>
    <w:rsid w:val="003225DE"/>
    <w:rsid w:val="003252EE"/>
    <w:rsid w:val="00331BB7"/>
    <w:rsid w:val="00332683"/>
    <w:rsid w:val="003335B9"/>
    <w:rsid w:val="00334773"/>
    <w:rsid w:val="003362E4"/>
    <w:rsid w:val="003373FF"/>
    <w:rsid w:val="003379AF"/>
    <w:rsid w:val="0034083A"/>
    <w:rsid w:val="00340A87"/>
    <w:rsid w:val="00342D5D"/>
    <w:rsid w:val="00343513"/>
    <w:rsid w:val="003467CB"/>
    <w:rsid w:val="00356F10"/>
    <w:rsid w:val="003657B0"/>
    <w:rsid w:val="00377DCD"/>
    <w:rsid w:val="003815FD"/>
    <w:rsid w:val="003939D0"/>
    <w:rsid w:val="003A4FB4"/>
    <w:rsid w:val="003B0281"/>
    <w:rsid w:val="003B42A9"/>
    <w:rsid w:val="003B4B15"/>
    <w:rsid w:val="003B4B23"/>
    <w:rsid w:val="003C289C"/>
    <w:rsid w:val="003D2782"/>
    <w:rsid w:val="003D3606"/>
    <w:rsid w:val="0040139A"/>
    <w:rsid w:val="004062C1"/>
    <w:rsid w:val="004107C8"/>
    <w:rsid w:val="00410E88"/>
    <w:rsid w:val="004128B6"/>
    <w:rsid w:val="00423DFF"/>
    <w:rsid w:val="00424A57"/>
    <w:rsid w:val="00435597"/>
    <w:rsid w:val="004406BC"/>
    <w:rsid w:val="00441BB4"/>
    <w:rsid w:val="0044308E"/>
    <w:rsid w:val="00447674"/>
    <w:rsid w:val="00450307"/>
    <w:rsid w:val="00477830"/>
    <w:rsid w:val="00480914"/>
    <w:rsid w:val="00481FF9"/>
    <w:rsid w:val="004823ED"/>
    <w:rsid w:val="004857D3"/>
    <w:rsid w:val="00487E3A"/>
    <w:rsid w:val="0049249D"/>
    <w:rsid w:val="00494CB3"/>
    <w:rsid w:val="004A628E"/>
    <w:rsid w:val="004B148E"/>
    <w:rsid w:val="004B5109"/>
    <w:rsid w:val="004B76D5"/>
    <w:rsid w:val="004C241E"/>
    <w:rsid w:val="004D23E0"/>
    <w:rsid w:val="004D72DB"/>
    <w:rsid w:val="004E4415"/>
    <w:rsid w:val="004F39B3"/>
    <w:rsid w:val="004F57D9"/>
    <w:rsid w:val="004F5A9A"/>
    <w:rsid w:val="004F5AD1"/>
    <w:rsid w:val="004F6903"/>
    <w:rsid w:val="005139B1"/>
    <w:rsid w:val="00517B3B"/>
    <w:rsid w:val="005420F0"/>
    <w:rsid w:val="005441A5"/>
    <w:rsid w:val="00544AD8"/>
    <w:rsid w:val="00550F3C"/>
    <w:rsid w:val="0055249D"/>
    <w:rsid w:val="00555947"/>
    <w:rsid w:val="00567059"/>
    <w:rsid w:val="00573898"/>
    <w:rsid w:val="00573ABD"/>
    <w:rsid w:val="00574A55"/>
    <w:rsid w:val="00582E63"/>
    <w:rsid w:val="00583772"/>
    <w:rsid w:val="005926D9"/>
    <w:rsid w:val="005931E0"/>
    <w:rsid w:val="005944D5"/>
    <w:rsid w:val="00594822"/>
    <w:rsid w:val="005A60F8"/>
    <w:rsid w:val="005A7C9F"/>
    <w:rsid w:val="005D1008"/>
    <w:rsid w:val="005D2A14"/>
    <w:rsid w:val="005D32C1"/>
    <w:rsid w:val="005D5E05"/>
    <w:rsid w:val="005E6135"/>
    <w:rsid w:val="005F0255"/>
    <w:rsid w:val="005F0F2F"/>
    <w:rsid w:val="005F24BC"/>
    <w:rsid w:val="005F7081"/>
    <w:rsid w:val="005F72BE"/>
    <w:rsid w:val="0060022A"/>
    <w:rsid w:val="00601503"/>
    <w:rsid w:val="00603874"/>
    <w:rsid w:val="00605F62"/>
    <w:rsid w:val="006060A8"/>
    <w:rsid w:val="00611F27"/>
    <w:rsid w:val="00640E71"/>
    <w:rsid w:val="00650880"/>
    <w:rsid w:val="00654C01"/>
    <w:rsid w:val="0065694D"/>
    <w:rsid w:val="00660BCF"/>
    <w:rsid w:val="00670BA3"/>
    <w:rsid w:val="006720D1"/>
    <w:rsid w:val="0067575A"/>
    <w:rsid w:val="00686CD5"/>
    <w:rsid w:val="006936C6"/>
    <w:rsid w:val="0069703B"/>
    <w:rsid w:val="006A1F9B"/>
    <w:rsid w:val="006A54E9"/>
    <w:rsid w:val="006B419A"/>
    <w:rsid w:val="006C66F4"/>
    <w:rsid w:val="006D042D"/>
    <w:rsid w:val="006D632F"/>
    <w:rsid w:val="006D758B"/>
    <w:rsid w:val="006F152F"/>
    <w:rsid w:val="006F2356"/>
    <w:rsid w:val="006F2644"/>
    <w:rsid w:val="00707ECC"/>
    <w:rsid w:val="00710726"/>
    <w:rsid w:val="00710E38"/>
    <w:rsid w:val="00714C58"/>
    <w:rsid w:val="00716684"/>
    <w:rsid w:val="007244E4"/>
    <w:rsid w:val="00724D51"/>
    <w:rsid w:val="0072670A"/>
    <w:rsid w:val="00732D19"/>
    <w:rsid w:val="00733502"/>
    <w:rsid w:val="00736483"/>
    <w:rsid w:val="007374FD"/>
    <w:rsid w:val="007415D1"/>
    <w:rsid w:val="00742688"/>
    <w:rsid w:val="00747FDC"/>
    <w:rsid w:val="007618DF"/>
    <w:rsid w:val="00766CCE"/>
    <w:rsid w:val="007825AF"/>
    <w:rsid w:val="00783693"/>
    <w:rsid w:val="00785436"/>
    <w:rsid w:val="00787A61"/>
    <w:rsid w:val="007944A1"/>
    <w:rsid w:val="00794BDB"/>
    <w:rsid w:val="00797A0A"/>
    <w:rsid w:val="007A2E24"/>
    <w:rsid w:val="007B0655"/>
    <w:rsid w:val="007B74DE"/>
    <w:rsid w:val="007B75A3"/>
    <w:rsid w:val="007C2C7B"/>
    <w:rsid w:val="007D2635"/>
    <w:rsid w:val="007D4E77"/>
    <w:rsid w:val="007D6DDA"/>
    <w:rsid w:val="007E0DA0"/>
    <w:rsid w:val="007E20B9"/>
    <w:rsid w:val="007E7324"/>
    <w:rsid w:val="007E79DA"/>
    <w:rsid w:val="007F756C"/>
    <w:rsid w:val="008012D8"/>
    <w:rsid w:val="008024A9"/>
    <w:rsid w:val="0083390F"/>
    <w:rsid w:val="00833976"/>
    <w:rsid w:val="00835F80"/>
    <w:rsid w:val="008368ED"/>
    <w:rsid w:val="00841CCC"/>
    <w:rsid w:val="00847C32"/>
    <w:rsid w:val="008631B1"/>
    <w:rsid w:val="008670FB"/>
    <w:rsid w:val="0087063F"/>
    <w:rsid w:val="00880FB0"/>
    <w:rsid w:val="00881240"/>
    <w:rsid w:val="00886948"/>
    <w:rsid w:val="00887A8D"/>
    <w:rsid w:val="008A66EC"/>
    <w:rsid w:val="008A6B6F"/>
    <w:rsid w:val="008A7565"/>
    <w:rsid w:val="008D31D9"/>
    <w:rsid w:val="008E1FC8"/>
    <w:rsid w:val="008E4FA7"/>
    <w:rsid w:val="008E7984"/>
    <w:rsid w:val="008F4D06"/>
    <w:rsid w:val="00900486"/>
    <w:rsid w:val="00903141"/>
    <w:rsid w:val="00904513"/>
    <w:rsid w:val="00904CF1"/>
    <w:rsid w:val="00925956"/>
    <w:rsid w:val="00925984"/>
    <w:rsid w:val="0093184F"/>
    <w:rsid w:val="0094333C"/>
    <w:rsid w:val="00945876"/>
    <w:rsid w:val="00947C26"/>
    <w:rsid w:val="00951A9C"/>
    <w:rsid w:val="009525AE"/>
    <w:rsid w:val="00953FCE"/>
    <w:rsid w:val="00955A7D"/>
    <w:rsid w:val="009575A8"/>
    <w:rsid w:val="00961770"/>
    <w:rsid w:val="00963D0C"/>
    <w:rsid w:val="009655AA"/>
    <w:rsid w:val="009709B1"/>
    <w:rsid w:val="00972FC2"/>
    <w:rsid w:val="0097525F"/>
    <w:rsid w:val="009773BE"/>
    <w:rsid w:val="0097789D"/>
    <w:rsid w:val="009873AE"/>
    <w:rsid w:val="00987A9D"/>
    <w:rsid w:val="0099212F"/>
    <w:rsid w:val="00993BE1"/>
    <w:rsid w:val="009A00E7"/>
    <w:rsid w:val="009A5F7D"/>
    <w:rsid w:val="009A63A1"/>
    <w:rsid w:val="009B0DF1"/>
    <w:rsid w:val="009B3FA6"/>
    <w:rsid w:val="009B4AD9"/>
    <w:rsid w:val="009C2063"/>
    <w:rsid w:val="009C4D74"/>
    <w:rsid w:val="009D1C15"/>
    <w:rsid w:val="009D318D"/>
    <w:rsid w:val="009D7690"/>
    <w:rsid w:val="009E6F0B"/>
    <w:rsid w:val="009F6803"/>
    <w:rsid w:val="009F73B7"/>
    <w:rsid w:val="00A00479"/>
    <w:rsid w:val="00A01ED4"/>
    <w:rsid w:val="00A02C62"/>
    <w:rsid w:val="00A06016"/>
    <w:rsid w:val="00A13EC7"/>
    <w:rsid w:val="00A16490"/>
    <w:rsid w:val="00A1702F"/>
    <w:rsid w:val="00A2387B"/>
    <w:rsid w:val="00A23C31"/>
    <w:rsid w:val="00A24FA4"/>
    <w:rsid w:val="00A3305C"/>
    <w:rsid w:val="00A33230"/>
    <w:rsid w:val="00A409E7"/>
    <w:rsid w:val="00A41EDC"/>
    <w:rsid w:val="00A4242E"/>
    <w:rsid w:val="00A4742C"/>
    <w:rsid w:val="00A60615"/>
    <w:rsid w:val="00A63650"/>
    <w:rsid w:val="00A64D70"/>
    <w:rsid w:val="00A660B0"/>
    <w:rsid w:val="00A71B18"/>
    <w:rsid w:val="00A75D71"/>
    <w:rsid w:val="00A81ED3"/>
    <w:rsid w:val="00A85C02"/>
    <w:rsid w:val="00A97DC7"/>
    <w:rsid w:val="00AB0777"/>
    <w:rsid w:val="00AB333B"/>
    <w:rsid w:val="00AC0221"/>
    <w:rsid w:val="00AC4524"/>
    <w:rsid w:val="00AC6E31"/>
    <w:rsid w:val="00AD077B"/>
    <w:rsid w:val="00AD791F"/>
    <w:rsid w:val="00AE0EE4"/>
    <w:rsid w:val="00AE50CE"/>
    <w:rsid w:val="00AE71AB"/>
    <w:rsid w:val="00AE7708"/>
    <w:rsid w:val="00AF4E0B"/>
    <w:rsid w:val="00AF5B30"/>
    <w:rsid w:val="00AF77E0"/>
    <w:rsid w:val="00B02742"/>
    <w:rsid w:val="00B04481"/>
    <w:rsid w:val="00B21EA9"/>
    <w:rsid w:val="00B2381B"/>
    <w:rsid w:val="00B31DC1"/>
    <w:rsid w:val="00B33FE3"/>
    <w:rsid w:val="00B37D85"/>
    <w:rsid w:val="00B417B1"/>
    <w:rsid w:val="00B52562"/>
    <w:rsid w:val="00B5329B"/>
    <w:rsid w:val="00B53606"/>
    <w:rsid w:val="00B63402"/>
    <w:rsid w:val="00B63D79"/>
    <w:rsid w:val="00B725B2"/>
    <w:rsid w:val="00B72F73"/>
    <w:rsid w:val="00B75F7B"/>
    <w:rsid w:val="00B8098C"/>
    <w:rsid w:val="00B84E11"/>
    <w:rsid w:val="00B8560E"/>
    <w:rsid w:val="00B906BB"/>
    <w:rsid w:val="00BA2D02"/>
    <w:rsid w:val="00BA458C"/>
    <w:rsid w:val="00BA56F7"/>
    <w:rsid w:val="00BA5E69"/>
    <w:rsid w:val="00BA6928"/>
    <w:rsid w:val="00BB38BC"/>
    <w:rsid w:val="00BC1B8B"/>
    <w:rsid w:val="00BD6BA4"/>
    <w:rsid w:val="00BE265F"/>
    <w:rsid w:val="00BE4F04"/>
    <w:rsid w:val="00BF5387"/>
    <w:rsid w:val="00BF741A"/>
    <w:rsid w:val="00C02F19"/>
    <w:rsid w:val="00C05A05"/>
    <w:rsid w:val="00C067C0"/>
    <w:rsid w:val="00C06C07"/>
    <w:rsid w:val="00C11869"/>
    <w:rsid w:val="00C15064"/>
    <w:rsid w:val="00C203FF"/>
    <w:rsid w:val="00C22AA6"/>
    <w:rsid w:val="00C2327E"/>
    <w:rsid w:val="00C23482"/>
    <w:rsid w:val="00C2353B"/>
    <w:rsid w:val="00C253D7"/>
    <w:rsid w:val="00C373B3"/>
    <w:rsid w:val="00C40BB2"/>
    <w:rsid w:val="00C420A0"/>
    <w:rsid w:val="00C4646F"/>
    <w:rsid w:val="00C47FCF"/>
    <w:rsid w:val="00C53007"/>
    <w:rsid w:val="00C5528A"/>
    <w:rsid w:val="00C55879"/>
    <w:rsid w:val="00C617C6"/>
    <w:rsid w:val="00C61C7B"/>
    <w:rsid w:val="00C61CC6"/>
    <w:rsid w:val="00C72355"/>
    <w:rsid w:val="00C740B2"/>
    <w:rsid w:val="00C80A05"/>
    <w:rsid w:val="00C8474A"/>
    <w:rsid w:val="00C84BD6"/>
    <w:rsid w:val="00C85E4A"/>
    <w:rsid w:val="00C862C4"/>
    <w:rsid w:val="00C904B7"/>
    <w:rsid w:val="00C90FCC"/>
    <w:rsid w:val="00C9177D"/>
    <w:rsid w:val="00C92CF2"/>
    <w:rsid w:val="00C938AD"/>
    <w:rsid w:val="00C95800"/>
    <w:rsid w:val="00C97386"/>
    <w:rsid w:val="00CA2762"/>
    <w:rsid w:val="00CA2E44"/>
    <w:rsid w:val="00CA63B8"/>
    <w:rsid w:val="00CB1B9B"/>
    <w:rsid w:val="00CB1C5B"/>
    <w:rsid w:val="00CC4B54"/>
    <w:rsid w:val="00CD153B"/>
    <w:rsid w:val="00CD6B13"/>
    <w:rsid w:val="00CE0FF3"/>
    <w:rsid w:val="00CF1157"/>
    <w:rsid w:val="00CF1975"/>
    <w:rsid w:val="00CF522D"/>
    <w:rsid w:val="00D07A12"/>
    <w:rsid w:val="00D200C8"/>
    <w:rsid w:val="00D20B3E"/>
    <w:rsid w:val="00D21A5D"/>
    <w:rsid w:val="00D220A1"/>
    <w:rsid w:val="00D33BA3"/>
    <w:rsid w:val="00D362B1"/>
    <w:rsid w:val="00D41F3B"/>
    <w:rsid w:val="00D4286B"/>
    <w:rsid w:val="00D50AEB"/>
    <w:rsid w:val="00D5541D"/>
    <w:rsid w:val="00D80663"/>
    <w:rsid w:val="00D83293"/>
    <w:rsid w:val="00D97A41"/>
    <w:rsid w:val="00DA0D3D"/>
    <w:rsid w:val="00DA5CAD"/>
    <w:rsid w:val="00DA7034"/>
    <w:rsid w:val="00DB069E"/>
    <w:rsid w:val="00DC05EB"/>
    <w:rsid w:val="00DC65E7"/>
    <w:rsid w:val="00DD1AC1"/>
    <w:rsid w:val="00DE1D6F"/>
    <w:rsid w:val="00DE1DBF"/>
    <w:rsid w:val="00DE2B40"/>
    <w:rsid w:val="00DE3C0A"/>
    <w:rsid w:val="00DE5342"/>
    <w:rsid w:val="00DE55C3"/>
    <w:rsid w:val="00DE73C5"/>
    <w:rsid w:val="00DF008A"/>
    <w:rsid w:val="00DF1695"/>
    <w:rsid w:val="00DF1BD3"/>
    <w:rsid w:val="00DF4B19"/>
    <w:rsid w:val="00DF7ADE"/>
    <w:rsid w:val="00DF7E21"/>
    <w:rsid w:val="00E047A0"/>
    <w:rsid w:val="00E12AAD"/>
    <w:rsid w:val="00E20487"/>
    <w:rsid w:val="00E24B4A"/>
    <w:rsid w:val="00E2542F"/>
    <w:rsid w:val="00E40341"/>
    <w:rsid w:val="00E41872"/>
    <w:rsid w:val="00E434B3"/>
    <w:rsid w:val="00E45BA8"/>
    <w:rsid w:val="00E527C7"/>
    <w:rsid w:val="00E52AA4"/>
    <w:rsid w:val="00E56C1E"/>
    <w:rsid w:val="00E64675"/>
    <w:rsid w:val="00E652FE"/>
    <w:rsid w:val="00E70522"/>
    <w:rsid w:val="00E823E0"/>
    <w:rsid w:val="00E911C8"/>
    <w:rsid w:val="00E916EE"/>
    <w:rsid w:val="00E91BFC"/>
    <w:rsid w:val="00EA3940"/>
    <w:rsid w:val="00EA4267"/>
    <w:rsid w:val="00EB1973"/>
    <w:rsid w:val="00EB1F5F"/>
    <w:rsid w:val="00EB389B"/>
    <w:rsid w:val="00EB69A3"/>
    <w:rsid w:val="00EB6AFC"/>
    <w:rsid w:val="00EB6FB3"/>
    <w:rsid w:val="00EC0E37"/>
    <w:rsid w:val="00EC7117"/>
    <w:rsid w:val="00EC7B3F"/>
    <w:rsid w:val="00EC7E30"/>
    <w:rsid w:val="00ED4FE3"/>
    <w:rsid w:val="00EE237E"/>
    <w:rsid w:val="00EE5037"/>
    <w:rsid w:val="00EE66F8"/>
    <w:rsid w:val="00EF1B89"/>
    <w:rsid w:val="00EF496D"/>
    <w:rsid w:val="00F001EA"/>
    <w:rsid w:val="00F05A7E"/>
    <w:rsid w:val="00F10E32"/>
    <w:rsid w:val="00F11EBA"/>
    <w:rsid w:val="00F12BCD"/>
    <w:rsid w:val="00F15E04"/>
    <w:rsid w:val="00F1736C"/>
    <w:rsid w:val="00F209AE"/>
    <w:rsid w:val="00F33B6D"/>
    <w:rsid w:val="00F40372"/>
    <w:rsid w:val="00F41BBD"/>
    <w:rsid w:val="00F42251"/>
    <w:rsid w:val="00F60DA6"/>
    <w:rsid w:val="00F77081"/>
    <w:rsid w:val="00F80BFC"/>
    <w:rsid w:val="00F87883"/>
    <w:rsid w:val="00F9185E"/>
    <w:rsid w:val="00FA3940"/>
    <w:rsid w:val="00FA6138"/>
    <w:rsid w:val="00FA7EA4"/>
    <w:rsid w:val="00FB254E"/>
    <w:rsid w:val="00FC5595"/>
    <w:rsid w:val="00FC67FC"/>
    <w:rsid w:val="00FC6DC3"/>
    <w:rsid w:val="00FC774D"/>
    <w:rsid w:val="00FD01C2"/>
    <w:rsid w:val="00FD1B79"/>
    <w:rsid w:val="00FD72B9"/>
    <w:rsid w:val="00FE13F2"/>
    <w:rsid w:val="00FE2F48"/>
    <w:rsid w:val="00FE3718"/>
    <w:rsid w:val="00FF0A6B"/>
    <w:rsid w:val="00FF37D9"/>
    <w:rsid w:val="00FF5442"/>
    <w:rsid w:val="00FF5849"/>
    <w:rsid w:val="00FF5ED9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F9A8"/>
  <w15:chartTrackingRefBased/>
  <w15:docId w15:val="{99677DB1-C02C-4CD1-BD7D-339E413D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2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8B"/>
  </w:style>
  <w:style w:type="paragraph" w:styleId="Footer">
    <w:name w:val="footer"/>
    <w:basedOn w:val="Normal"/>
    <w:link w:val="Foot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8B"/>
  </w:style>
  <w:style w:type="character" w:styleId="FollowedHyperlink">
    <w:name w:val="FollowedHyperlink"/>
    <w:basedOn w:val="DefaultParagraphFont"/>
    <w:uiPriority w:val="99"/>
    <w:semiHidden/>
    <w:unhideWhenUsed/>
    <w:rsid w:val="0029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45UTc7QbWFIARqJZ-MxFpUaZFlEAmDSVBvA4VuVZRw/ed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CYt1lKN5PdCV2tWzTuhu3kMD12V5vF3IDoP4WzmyjGo/edi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3ED59-DCF6-4CCA-A765-F7E105328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0267A-A427-4E01-966B-B4D6F14B8114}"/>
</file>

<file path=customXml/itemProps3.xml><?xml version="1.0" encoding="utf-8"?>
<ds:datastoreItem xmlns:ds="http://schemas.openxmlformats.org/officeDocument/2006/customXml" ds:itemID="{3BB7CA30-1EC0-48BC-83A2-8600F8A6292B}"/>
</file>

<file path=customXml/itemProps4.xml><?xml version="1.0" encoding="utf-8"?>
<ds:datastoreItem xmlns:ds="http://schemas.openxmlformats.org/officeDocument/2006/customXml" ds:itemID="{455F0CF0-A372-4243-BA84-29064A566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Marissa Nakano</cp:lastModifiedBy>
  <cp:revision>21</cp:revision>
  <dcterms:created xsi:type="dcterms:W3CDTF">2020-12-03T20:20:00Z</dcterms:created>
  <dcterms:modified xsi:type="dcterms:W3CDTF">2020-12-09T18:49:00Z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