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5FC" w:rsidRPr="000B0732" w:rsidRDefault="000059D7" w:rsidP="000915FC">
      <w:pPr>
        <w:jc w:val="center"/>
        <w:rPr>
          <w:rFonts w:ascii="Arial Narrow" w:hAnsi="Arial Narrow"/>
        </w:rPr>
      </w:pPr>
    </w:p>
    <w:p w:rsidR="000915FC" w:rsidRPr="000B0732" w:rsidRDefault="000059D7" w:rsidP="000915FC">
      <w:pPr>
        <w:jc w:val="center"/>
        <w:rPr>
          <w:rFonts w:ascii="Arial Narrow" w:hAnsi="Arial Narrow"/>
        </w:rPr>
      </w:pPr>
    </w:p>
    <w:p w:rsidR="000915FC" w:rsidRPr="000B0732" w:rsidRDefault="000059D7" w:rsidP="000915FC">
      <w:pPr>
        <w:jc w:val="center"/>
        <w:rPr>
          <w:rFonts w:ascii="Arial Narrow" w:hAnsi="Arial Narrow"/>
        </w:rPr>
      </w:pPr>
    </w:p>
    <w:p w:rsidR="000915FC" w:rsidRPr="000B0732" w:rsidRDefault="000059D7" w:rsidP="000915FC">
      <w:pPr>
        <w:rPr>
          <w:rFonts w:ascii="Arial Narrow" w:hAnsi="Arial Narrow"/>
        </w:rPr>
      </w:pPr>
    </w:p>
    <w:p w:rsidR="000915FC" w:rsidRPr="000B0732" w:rsidRDefault="000059D7" w:rsidP="000915FC">
      <w:pPr>
        <w:rPr>
          <w:rFonts w:ascii="Arial Narrow" w:hAnsi="Arial Narrow"/>
        </w:rPr>
      </w:pPr>
    </w:p>
    <w:p w:rsidR="000915FC" w:rsidRPr="000B0732" w:rsidRDefault="000059D7" w:rsidP="000915FC">
      <w:pPr>
        <w:jc w:val="center"/>
        <w:rPr>
          <w:rFonts w:ascii="Arial Narrow" w:hAnsi="Arial Narrow"/>
        </w:rPr>
      </w:pPr>
      <w:r w:rsidRPr="000B0732">
        <w:rPr>
          <w:rFonts w:ascii="Arial Narrow" w:hAnsi="Arial Narrow"/>
        </w:rPr>
        <w:t>Peralta Community College District</w:t>
      </w:r>
    </w:p>
    <w:p w:rsidR="000915FC" w:rsidRPr="000B0732" w:rsidRDefault="000059D7" w:rsidP="000915FC">
      <w:pPr>
        <w:jc w:val="center"/>
        <w:rPr>
          <w:rFonts w:ascii="Arial Narrow" w:hAnsi="Arial Narrow"/>
          <w:b/>
        </w:rPr>
      </w:pPr>
      <w:r w:rsidRPr="000B0732">
        <w:rPr>
          <w:rFonts w:ascii="Arial Narrow" w:hAnsi="Arial Narrow"/>
          <w:b/>
        </w:rPr>
        <w:t>College of Alameda</w:t>
      </w:r>
    </w:p>
    <w:p w:rsidR="000915FC" w:rsidRPr="000B0732" w:rsidRDefault="000059D7" w:rsidP="000915FC">
      <w:pPr>
        <w:jc w:val="center"/>
        <w:rPr>
          <w:rFonts w:ascii="Arial Narrow" w:hAnsi="Arial Narrow"/>
          <w:b/>
        </w:rPr>
      </w:pPr>
      <w:r w:rsidRPr="000B0732">
        <w:rPr>
          <w:rFonts w:ascii="Arial Narrow" w:hAnsi="Arial Narrow"/>
          <w:b/>
        </w:rPr>
        <w:t>Student Activities – Student Services Program Review</w:t>
      </w:r>
    </w:p>
    <w:p w:rsidR="000915FC" w:rsidRPr="000B0732" w:rsidRDefault="000059D7" w:rsidP="000915FC">
      <w:pPr>
        <w:rPr>
          <w:rFonts w:ascii="Arial Narrow" w:hAnsi="Arial Narrow"/>
        </w:rPr>
      </w:pPr>
    </w:p>
    <w:p w:rsidR="000915FC" w:rsidRPr="000B0732" w:rsidRDefault="000059D7" w:rsidP="000915FC">
      <w:pPr>
        <w:jc w:val="center"/>
        <w:rPr>
          <w:rFonts w:ascii="Arial Narrow" w:hAnsi="Arial Narrow"/>
        </w:rPr>
      </w:pPr>
    </w:p>
    <w:p w:rsidR="000915FC" w:rsidRPr="000B0732" w:rsidRDefault="000059D7" w:rsidP="000915FC">
      <w:pPr>
        <w:rPr>
          <w:rFonts w:ascii="Arial Narrow" w:hAnsi="Arial Narrow"/>
        </w:rPr>
      </w:pPr>
    </w:p>
    <w:p w:rsidR="000915FC" w:rsidRPr="000B0732" w:rsidRDefault="000059D7" w:rsidP="000915FC">
      <w:pPr>
        <w:jc w:val="center"/>
        <w:rPr>
          <w:rFonts w:ascii="Arial Narrow" w:hAnsi="Arial Narrow"/>
        </w:rPr>
      </w:pPr>
    </w:p>
    <w:p w:rsidR="000915FC" w:rsidRPr="000B0732" w:rsidRDefault="00593BDE" w:rsidP="000915FC">
      <w:pPr>
        <w:jc w:val="center"/>
        <w:rPr>
          <w:rFonts w:ascii="Arial Narrow" w:hAnsi="Arial Narrow"/>
        </w:rPr>
      </w:pPr>
      <w:r>
        <w:rPr>
          <w:rFonts w:ascii="Arial Narrow" w:hAnsi="Arial Narrow"/>
          <w:noProof/>
        </w:rPr>
        <w:drawing>
          <wp:inline distT="0" distB="0" distL="0" distR="0">
            <wp:extent cx="2730500" cy="3543300"/>
            <wp:effectExtent l="19050" t="0" r="0" b="0"/>
            <wp:docPr id="1" name="Picture 1" descr="COA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logo copy"/>
                    <pic:cNvPicPr>
                      <a:picLocks noChangeAspect="1" noChangeArrowheads="1"/>
                    </pic:cNvPicPr>
                  </pic:nvPicPr>
                  <pic:blipFill>
                    <a:blip r:embed="rId8"/>
                    <a:srcRect/>
                    <a:stretch>
                      <a:fillRect/>
                    </a:stretch>
                  </pic:blipFill>
                  <pic:spPr bwMode="auto">
                    <a:xfrm>
                      <a:off x="0" y="0"/>
                      <a:ext cx="2730500" cy="3543300"/>
                    </a:xfrm>
                    <a:prstGeom prst="rect">
                      <a:avLst/>
                    </a:prstGeom>
                    <a:noFill/>
                    <a:ln w="9525">
                      <a:noFill/>
                      <a:miter lim="800000"/>
                      <a:headEnd/>
                      <a:tailEnd/>
                    </a:ln>
                  </pic:spPr>
                </pic:pic>
              </a:graphicData>
            </a:graphic>
          </wp:inline>
        </w:drawing>
      </w:r>
    </w:p>
    <w:p w:rsidR="000915FC" w:rsidRPr="000B0732" w:rsidRDefault="000059D7" w:rsidP="000915FC">
      <w:pPr>
        <w:jc w:val="center"/>
        <w:rPr>
          <w:rFonts w:ascii="Arial Narrow" w:hAnsi="Arial Narrow"/>
        </w:rPr>
      </w:pPr>
    </w:p>
    <w:p w:rsidR="000915FC" w:rsidRPr="000B0732" w:rsidRDefault="000059D7" w:rsidP="000915FC">
      <w:pPr>
        <w:jc w:val="center"/>
        <w:rPr>
          <w:rFonts w:ascii="Arial Narrow" w:hAnsi="Arial Narrow"/>
        </w:rPr>
      </w:pPr>
    </w:p>
    <w:p w:rsidR="000915FC" w:rsidRPr="000B0732" w:rsidRDefault="000059D7" w:rsidP="000915FC">
      <w:pPr>
        <w:jc w:val="center"/>
        <w:rPr>
          <w:rFonts w:ascii="Arial Narrow" w:hAnsi="Arial Narrow"/>
        </w:rPr>
      </w:pPr>
      <w:r w:rsidRPr="000B0732">
        <w:rPr>
          <w:rFonts w:ascii="Arial Narrow" w:hAnsi="Arial Narrow"/>
        </w:rPr>
        <w:t>April 2, 2010</w:t>
      </w:r>
    </w:p>
    <w:p w:rsidR="000915FC" w:rsidRPr="000B0732" w:rsidRDefault="000059D7" w:rsidP="000915FC">
      <w:pPr>
        <w:jc w:val="center"/>
        <w:rPr>
          <w:rFonts w:ascii="Arial Narrow" w:hAnsi="Arial Narrow"/>
        </w:rPr>
      </w:pPr>
    </w:p>
    <w:p w:rsidR="000915FC" w:rsidRPr="000B0732" w:rsidRDefault="000059D7" w:rsidP="000915FC">
      <w:pPr>
        <w:jc w:val="center"/>
        <w:rPr>
          <w:rFonts w:ascii="Arial Narrow" w:hAnsi="Arial Narrow"/>
        </w:rPr>
      </w:pPr>
    </w:p>
    <w:p w:rsidR="000915FC" w:rsidRPr="000B0732" w:rsidRDefault="000059D7" w:rsidP="000915FC">
      <w:pPr>
        <w:jc w:val="center"/>
        <w:rPr>
          <w:rFonts w:ascii="Arial Narrow" w:hAnsi="Arial Narrow"/>
          <w:b/>
        </w:rPr>
      </w:pPr>
      <w:r w:rsidRPr="000B0732">
        <w:rPr>
          <w:rFonts w:ascii="Arial Narrow" w:hAnsi="Arial Narrow"/>
          <w:b/>
        </w:rPr>
        <w:t>Review Team</w:t>
      </w:r>
    </w:p>
    <w:p w:rsidR="000915FC" w:rsidRPr="000B0732" w:rsidRDefault="000059D7" w:rsidP="000915FC">
      <w:pPr>
        <w:jc w:val="center"/>
        <w:rPr>
          <w:rFonts w:ascii="Arial Narrow" w:hAnsi="Arial Narrow"/>
        </w:rPr>
      </w:pPr>
    </w:p>
    <w:p w:rsidR="000915FC" w:rsidRDefault="000059D7" w:rsidP="000915FC">
      <w:pPr>
        <w:jc w:val="center"/>
        <w:rPr>
          <w:rFonts w:ascii="Arial Narrow" w:hAnsi="Arial Narrow"/>
        </w:rPr>
      </w:pPr>
      <w:r w:rsidRPr="000B0732">
        <w:rPr>
          <w:rFonts w:ascii="Arial Narrow" w:hAnsi="Arial Narrow"/>
        </w:rPr>
        <w:t>Patricia Guevarra, Interim Student Activities Advisor</w:t>
      </w:r>
    </w:p>
    <w:p w:rsidR="007F2A66" w:rsidRPr="000B0732" w:rsidRDefault="007F2A66" w:rsidP="000915FC">
      <w:pPr>
        <w:jc w:val="center"/>
        <w:rPr>
          <w:rFonts w:ascii="Arial Narrow" w:hAnsi="Arial Narrow"/>
        </w:rPr>
      </w:pPr>
      <w:r>
        <w:rPr>
          <w:rFonts w:ascii="Arial Narrow" w:hAnsi="Arial Narrow"/>
        </w:rPr>
        <w:t>Alexis Montevirgen, Dean of Student Services</w:t>
      </w:r>
    </w:p>
    <w:p w:rsidR="000915FC" w:rsidRPr="000B0732" w:rsidRDefault="000059D7" w:rsidP="000915FC">
      <w:pPr>
        <w:jc w:val="center"/>
        <w:rPr>
          <w:rFonts w:ascii="Arial Narrow" w:hAnsi="Arial Narrow"/>
        </w:rPr>
      </w:pPr>
      <w:r w:rsidRPr="000B0732">
        <w:rPr>
          <w:rFonts w:ascii="Arial Narrow" w:hAnsi="Arial Narrow"/>
        </w:rPr>
        <w:t>Robert Brem, Faculty</w:t>
      </w:r>
    </w:p>
    <w:p w:rsidR="000915FC" w:rsidRPr="000B0732" w:rsidRDefault="000059D7" w:rsidP="000915FC">
      <w:pPr>
        <w:jc w:val="center"/>
        <w:rPr>
          <w:rFonts w:ascii="Arial Narrow" w:hAnsi="Arial Narrow"/>
        </w:rPr>
      </w:pPr>
      <w:r w:rsidRPr="000B0732">
        <w:rPr>
          <w:rFonts w:ascii="Arial Narrow" w:hAnsi="Arial Narrow"/>
        </w:rPr>
        <w:t>Miguel Guerrero-Gonzalez, ASCOA</w:t>
      </w:r>
      <w:r w:rsidRPr="000B0732">
        <w:rPr>
          <w:rFonts w:ascii="Arial Narrow" w:hAnsi="Arial Narrow"/>
        </w:rPr>
        <w:t xml:space="preserve"> Senator</w:t>
      </w:r>
    </w:p>
    <w:p w:rsidR="000915FC" w:rsidRPr="000B0732" w:rsidRDefault="000059D7" w:rsidP="000915FC">
      <w:pPr>
        <w:jc w:val="center"/>
        <w:rPr>
          <w:rFonts w:ascii="Arial Narrow" w:hAnsi="Arial Narrow"/>
        </w:rPr>
      </w:pPr>
      <w:r w:rsidRPr="000B0732">
        <w:rPr>
          <w:rFonts w:ascii="Arial Narrow" w:hAnsi="Arial Narrow"/>
        </w:rPr>
        <w:t>Marion Jones, Campus Safety Aide</w:t>
      </w:r>
    </w:p>
    <w:p w:rsidR="000915FC" w:rsidRPr="000B0732" w:rsidRDefault="000059D7" w:rsidP="000915FC">
      <w:pPr>
        <w:jc w:val="center"/>
        <w:rPr>
          <w:rFonts w:ascii="Arial Narrow" w:hAnsi="Arial Narrow"/>
        </w:rPr>
      </w:pPr>
      <w:r w:rsidRPr="000B0732">
        <w:rPr>
          <w:rFonts w:ascii="Arial Narrow" w:hAnsi="Arial Narrow"/>
        </w:rPr>
        <w:t>Francis Scarborough, ASCOA Vice President of Programs</w:t>
      </w:r>
    </w:p>
    <w:p w:rsidR="000915FC" w:rsidRPr="000B0732" w:rsidRDefault="000059D7" w:rsidP="000915FC">
      <w:pPr>
        <w:jc w:val="center"/>
        <w:rPr>
          <w:rFonts w:ascii="Arial Narrow" w:hAnsi="Arial Narrow"/>
        </w:rPr>
      </w:pPr>
      <w:r w:rsidRPr="000B0732">
        <w:rPr>
          <w:rFonts w:ascii="Arial Narrow" w:hAnsi="Arial Narrow"/>
        </w:rPr>
        <w:t xml:space="preserve">Jurena Storm, ASCOA Vice President of Administration </w:t>
      </w:r>
    </w:p>
    <w:p w:rsidR="000915FC" w:rsidRPr="000B0732" w:rsidRDefault="000059D7" w:rsidP="000915FC">
      <w:pPr>
        <w:rPr>
          <w:rFonts w:ascii="Arial Narrow" w:hAnsi="Arial Narrow"/>
        </w:rPr>
      </w:pPr>
      <w:r w:rsidRPr="000B0732">
        <w:rPr>
          <w:rFonts w:ascii="Arial Narrow" w:hAnsi="Arial Narrow"/>
        </w:rPr>
        <w:lastRenderedPageBreak/>
        <w:t xml:space="preserve">I. </w:t>
      </w:r>
      <w:r w:rsidRPr="000B0732">
        <w:rPr>
          <w:rFonts w:ascii="Arial Narrow" w:hAnsi="Arial Narrow"/>
          <w:b/>
        </w:rPr>
        <w:t>Background Information</w:t>
      </w:r>
    </w:p>
    <w:p w:rsidR="000915FC" w:rsidRPr="000B0732" w:rsidRDefault="000059D7">
      <w:pPr>
        <w:rPr>
          <w:rFonts w:ascii="Arial Narrow" w:hAnsi="Arial Narrow"/>
        </w:rPr>
      </w:pPr>
    </w:p>
    <w:p w:rsidR="000915FC" w:rsidRPr="000B0732" w:rsidRDefault="000059D7" w:rsidP="000915FC">
      <w:pPr>
        <w:rPr>
          <w:rFonts w:ascii="Arial Narrow" w:hAnsi="Arial Narrow"/>
        </w:rPr>
      </w:pPr>
      <w:r w:rsidRPr="000B0732">
        <w:rPr>
          <w:rFonts w:ascii="Arial Narrow" w:hAnsi="Arial Narrow"/>
        </w:rPr>
        <w:t>A. Description</w:t>
      </w:r>
    </w:p>
    <w:p w:rsidR="000915FC" w:rsidRPr="000B0732" w:rsidRDefault="000059D7" w:rsidP="000915FC">
      <w:pPr>
        <w:rPr>
          <w:rFonts w:ascii="Arial Narrow" w:hAnsi="Arial Narrow"/>
        </w:rPr>
      </w:pPr>
    </w:p>
    <w:p w:rsidR="000915FC" w:rsidRPr="000B0732" w:rsidRDefault="000059D7" w:rsidP="000915FC">
      <w:pPr>
        <w:numPr>
          <w:ilvl w:val="0"/>
          <w:numId w:val="7"/>
        </w:numPr>
        <w:rPr>
          <w:rFonts w:ascii="Arial Narrow" w:hAnsi="Arial Narrow"/>
        </w:rPr>
      </w:pPr>
      <w:r w:rsidRPr="000B0732">
        <w:rPr>
          <w:rFonts w:ascii="Arial Narrow" w:hAnsi="Arial Narrow"/>
          <w:b/>
        </w:rPr>
        <w:t>The Unit</w:t>
      </w:r>
      <w:r w:rsidRPr="000B0732">
        <w:rPr>
          <w:rFonts w:ascii="Arial Narrow" w:hAnsi="Arial Narrow"/>
        </w:rPr>
        <w:t xml:space="preserve"> </w:t>
      </w:r>
    </w:p>
    <w:p w:rsidR="000915FC" w:rsidRPr="000B0732" w:rsidRDefault="000059D7" w:rsidP="000915FC">
      <w:pPr>
        <w:ind w:firstLine="720"/>
        <w:rPr>
          <w:rFonts w:ascii="Arial Narrow" w:hAnsi="Arial Narrow"/>
        </w:rPr>
      </w:pPr>
      <w:r w:rsidRPr="000B0732">
        <w:rPr>
          <w:rFonts w:ascii="Arial Narrow" w:hAnsi="Arial Narrow"/>
        </w:rPr>
        <w:t>Student Activities serves as the central location tha</w:t>
      </w:r>
      <w:r w:rsidRPr="000B0732">
        <w:rPr>
          <w:rFonts w:ascii="Arial Narrow" w:hAnsi="Arial Narrow"/>
        </w:rPr>
        <w:t>t fosters student development and leadership through various opportunities including the Associated Students of College Alameda, campus student organizations, and student employment.  It provides students with various information and resources pertaining t</w:t>
      </w:r>
      <w:r w:rsidRPr="000B0732">
        <w:rPr>
          <w:rFonts w:ascii="Arial Narrow" w:hAnsi="Arial Narrow"/>
        </w:rPr>
        <w:t>o community services, recreatio</w:t>
      </w:r>
      <w:r w:rsidR="007F2A66">
        <w:rPr>
          <w:rFonts w:ascii="Arial Narrow" w:hAnsi="Arial Narrow"/>
        </w:rPr>
        <w:t>nal and cultural programs, s</w:t>
      </w:r>
      <w:r w:rsidRPr="000B0732">
        <w:rPr>
          <w:rFonts w:ascii="Arial Narrow" w:hAnsi="Arial Narrow"/>
        </w:rPr>
        <w:t>tudent leadership</w:t>
      </w:r>
      <w:r w:rsidR="007F2A66">
        <w:rPr>
          <w:rFonts w:ascii="Arial Narrow" w:hAnsi="Arial Narrow"/>
        </w:rPr>
        <w:t xml:space="preserve"> and mentorship</w:t>
      </w:r>
      <w:r w:rsidRPr="000B0732">
        <w:rPr>
          <w:rFonts w:ascii="Arial Narrow" w:hAnsi="Arial Narrow"/>
        </w:rPr>
        <w:t xml:space="preserve">.  </w:t>
      </w:r>
    </w:p>
    <w:p w:rsidR="000915FC" w:rsidRPr="000B0732" w:rsidRDefault="000059D7" w:rsidP="000915FC">
      <w:pPr>
        <w:rPr>
          <w:rFonts w:ascii="Arial Narrow" w:hAnsi="Arial Narrow"/>
        </w:rPr>
      </w:pPr>
    </w:p>
    <w:p w:rsidR="000915FC" w:rsidRPr="000B0732" w:rsidRDefault="000059D7" w:rsidP="000915FC">
      <w:pPr>
        <w:rPr>
          <w:rFonts w:ascii="Arial Narrow" w:hAnsi="Arial Narrow"/>
        </w:rPr>
      </w:pPr>
      <w:r w:rsidRPr="000B0732">
        <w:rPr>
          <w:rFonts w:ascii="Arial Narrow" w:hAnsi="Arial Narrow"/>
        </w:rPr>
        <w:t>Program facilities are located in the Student Center, Building F, in rooms 109-117.  Hours of operation are Monday through Friday, 1:00 p.m. to 4:30 p.m.</w:t>
      </w:r>
    </w:p>
    <w:p w:rsidR="000915FC" w:rsidRPr="000B0732" w:rsidRDefault="000059D7" w:rsidP="000915FC">
      <w:pPr>
        <w:rPr>
          <w:rFonts w:ascii="Arial Narrow" w:hAnsi="Arial Narrow"/>
        </w:rPr>
      </w:pPr>
    </w:p>
    <w:p w:rsidR="000915FC" w:rsidRPr="000B0732" w:rsidRDefault="000059D7" w:rsidP="000915FC">
      <w:pPr>
        <w:rPr>
          <w:rFonts w:ascii="Arial Narrow" w:hAnsi="Arial Narrow"/>
        </w:rPr>
      </w:pPr>
      <w:r w:rsidRPr="000B0732">
        <w:rPr>
          <w:rFonts w:ascii="Arial Narrow" w:hAnsi="Arial Narrow"/>
        </w:rPr>
        <w:t>Student Activiti</w:t>
      </w:r>
      <w:r w:rsidRPr="000B0732">
        <w:rPr>
          <w:rFonts w:ascii="Arial Narrow" w:hAnsi="Arial Narrow"/>
        </w:rPr>
        <w:t>es provides the following resources:</w:t>
      </w:r>
    </w:p>
    <w:p w:rsidR="000915FC" w:rsidRPr="000B0732" w:rsidRDefault="000059D7" w:rsidP="000915FC">
      <w:pPr>
        <w:rPr>
          <w:rFonts w:ascii="Arial Narrow" w:hAnsi="Arial Narrow"/>
        </w:rPr>
      </w:pPr>
    </w:p>
    <w:p w:rsidR="000915FC" w:rsidRPr="000B0732" w:rsidRDefault="000059D7" w:rsidP="000915FC">
      <w:pPr>
        <w:numPr>
          <w:ilvl w:val="0"/>
          <w:numId w:val="8"/>
        </w:numPr>
        <w:rPr>
          <w:rFonts w:ascii="Arial Narrow" w:hAnsi="Arial Narrow"/>
        </w:rPr>
      </w:pPr>
      <w:r w:rsidRPr="000B0732">
        <w:rPr>
          <w:rFonts w:ascii="Arial Narrow" w:hAnsi="Arial Narrow"/>
        </w:rPr>
        <w:t>Campus Posting Review</w:t>
      </w:r>
    </w:p>
    <w:p w:rsidR="000915FC" w:rsidRPr="000B0732" w:rsidRDefault="000059D7" w:rsidP="000915FC">
      <w:pPr>
        <w:numPr>
          <w:ilvl w:val="0"/>
          <w:numId w:val="8"/>
        </w:numPr>
        <w:rPr>
          <w:rFonts w:ascii="Arial Narrow" w:hAnsi="Arial Narrow"/>
        </w:rPr>
      </w:pPr>
      <w:r w:rsidRPr="000B0732">
        <w:rPr>
          <w:rFonts w:ascii="Arial Narrow" w:hAnsi="Arial Narrow"/>
        </w:rPr>
        <w:t>Literature/Material Distribution Guidelines</w:t>
      </w:r>
    </w:p>
    <w:p w:rsidR="000915FC" w:rsidRPr="000B0732" w:rsidRDefault="000059D7" w:rsidP="000915FC">
      <w:pPr>
        <w:numPr>
          <w:ilvl w:val="0"/>
          <w:numId w:val="8"/>
        </w:numPr>
        <w:rPr>
          <w:rFonts w:ascii="Arial Narrow" w:hAnsi="Arial Narrow"/>
        </w:rPr>
      </w:pPr>
      <w:r w:rsidRPr="000B0732">
        <w:rPr>
          <w:rFonts w:ascii="Arial Narrow" w:hAnsi="Arial Narrow"/>
        </w:rPr>
        <w:t>Campus Social, Recreational, Cultural, and Educational Programming</w:t>
      </w:r>
    </w:p>
    <w:p w:rsidR="000915FC" w:rsidRPr="000B0732" w:rsidRDefault="000059D7" w:rsidP="000915FC">
      <w:pPr>
        <w:numPr>
          <w:ilvl w:val="0"/>
          <w:numId w:val="8"/>
        </w:numPr>
        <w:rPr>
          <w:rFonts w:ascii="Arial Narrow" w:hAnsi="Arial Narrow"/>
        </w:rPr>
      </w:pPr>
      <w:r w:rsidRPr="000B0732">
        <w:rPr>
          <w:rFonts w:ascii="Arial Narrow" w:hAnsi="Arial Narrow"/>
        </w:rPr>
        <w:t>Campus Life Calendar</w:t>
      </w:r>
    </w:p>
    <w:p w:rsidR="000915FC" w:rsidRPr="000B0732" w:rsidRDefault="000059D7" w:rsidP="000915FC">
      <w:pPr>
        <w:numPr>
          <w:ilvl w:val="0"/>
          <w:numId w:val="8"/>
        </w:numPr>
        <w:rPr>
          <w:rFonts w:ascii="Arial Narrow" w:hAnsi="Arial Narrow"/>
        </w:rPr>
      </w:pPr>
      <w:r w:rsidRPr="000B0732">
        <w:rPr>
          <w:rFonts w:ascii="Arial Narrow" w:hAnsi="Arial Narrow"/>
        </w:rPr>
        <w:t>Master Activities Calendar Clearance</w:t>
      </w:r>
    </w:p>
    <w:p w:rsidR="000915FC" w:rsidRPr="000B0732" w:rsidRDefault="000059D7" w:rsidP="000915FC">
      <w:pPr>
        <w:numPr>
          <w:ilvl w:val="0"/>
          <w:numId w:val="8"/>
        </w:numPr>
        <w:rPr>
          <w:rFonts w:ascii="Arial Narrow" w:hAnsi="Arial Narrow"/>
        </w:rPr>
      </w:pPr>
      <w:r w:rsidRPr="000B0732">
        <w:rPr>
          <w:rFonts w:ascii="Arial Narrow" w:hAnsi="Arial Narrow"/>
        </w:rPr>
        <w:t>Student Photo Identificatio</w:t>
      </w:r>
      <w:r w:rsidRPr="000B0732">
        <w:rPr>
          <w:rFonts w:ascii="Arial Narrow" w:hAnsi="Arial Narrow"/>
        </w:rPr>
        <w:t>n System</w:t>
      </w:r>
    </w:p>
    <w:p w:rsidR="000915FC" w:rsidRPr="000B0732" w:rsidRDefault="000059D7" w:rsidP="000915FC">
      <w:pPr>
        <w:numPr>
          <w:ilvl w:val="0"/>
          <w:numId w:val="8"/>
        </w:numPr>
        <w:rPr>
          <w:rFonts w:ascii="Arial Narrow" w:hAnsi="Arial Narrow"/>
        </w:rPr>
      </w:pPr>
      <w:r w:rsidRPr="000B0732">
        <w:rPr>
          <w:rFonts w:ascii="Arial Narrow" w:hAnsi="Arial Narrow"/>
        </w:rPr>
        <w:t>Campus Lost and Found</w:t>
      </w:r>
    </w:p>
    <w:p w:rsidR="000915FC" w:rsidRPr="000B0732" w:rsidRDefault="000059D7" w:rsidP="000915FC">
      <w:pPr>
        <w:numPr>
          <w:ilvl w:val="0"/>
          <w:numId w:val="8"/>
        </w:numPr>
        <w:rPr>
          <w:rFonts w:ascii="Arial Narrow" w:hAnsi="Arial Narrow"/>
        </w:rPr>
      </w:pPr>
      <w:r w:rsidRPr="000B0732">
        <w:rPr>
          <w:rFonts w:ascii="Arial Narrow" w:hAnsi="Arial Narrow"/>
        </w:rPr>
        <w:t>Use of Facilities</w:t>
      </w:r>
    </w:p>
    <w:p w:rsidR="000915FC" w:rsidRPr="000B0732" w:rsidRDefault="000059D7" w:rsidP="000915FC">
      <w:pPr>
        <w:numPr>
          <w:ilvl w:val="0"/>
          <w:numId w:val="8"/>
        </w:numPr>
        <w:rPr>
          <w:rFonts w:ascii="Arial Narrow" w:hAnsi="Arial Narrow"/>
        </w:rPr>
      </w:pPr>
      <w:r w:rsidRPr="000B0732">
        <w:rPr>
          <w:rFonts w:ascii="Arial Narrow" w:hAnsi="Arial Narrow"/>
        </w:rPr>
        <w:t xml:space="preserve">Multicultural Programming </w:t>
      </w:r>
    </w:p>
    <w:p w:rsidR="000915FC" w:rsidRPr="000B0732" w:rsidRDefault="000059D7" w:rsidP="000915FC">
      <w:pPr>
        <w:numPr>
          <w:ilvl w:val="0"/>
          <w:numId w:val="8"/>
        </w:numPr>
        <w:rPr>
          <w:rFonts w:ascii="Arial Narrow" w:hAnsi="Arial Narrow"/>
        </w:rPr>
      </w:pPr>
      <w:r w:rsidRPr="000B0732">
        <w:rPr>
          <w:rFonts w:ascii="Arial Narrow" w:hAnsi="Arial Narrow"/>
        </w:rPr>
        <w:t>Support for student government, Associated Students of College of Alameda (ASCOA)</w:t>
      </w:r>
    </w:p>
    <w:p w:rsidR="000915FC" w:rsidRPr="000B0732" w:rsidRDefault="000059D7" w:rsidP="000915FC">
      <w:pPr>
        <w:numPr>
          <w:ilvl w:val="0"/>
          <w:numId w:val="8"/>
        </w:numPr>
        <w:rPr>
          <w:rFonts w:ascii="Arial Narrow" w:hAnsi="Arial Narrow"/>
        </w:rPr>
      </w:pPr>
      <w:r w:rsidRPr="000B0732">
        <w:rPr>
          <w:rFonts w:ascii="Arial Narrow" w:hAnsi="Arial Narrow"/>
        </w:rPr>
        <w:t>Student organization chartering, support, and advising</w:t>
      </w:r>
    </w:p>
    <w:p w:rsidR="000915FC" w:rsidRPr="000B0732" w:rsidRDefault="000059D7" w:rsidP="000915FC">
      <w:pPr>
        <w:numPr>
          <w:ilvl w:val="0"/>
          <w:numId w:val="8"/>
        </w:numPr>
        <w:rPr>
          <w:rFonts w:ascii="Arial Narrow" w:hAnsi="Arial Narrow"/>
        </w:rPr>
      </w:pPr>
      <w:r w:rsidRPr="000B0732">
        <w:rPr>
          <w:rFonts w:ascii="Arial Narrow" w:hAnsi="Arial Narrow"/>
        </w:rPr>
        <w:t>Supervision of Campus Food Services</w:t>
      </w:r>
    </w:p>
    <w:p w:rsidR="000915FC" w:rsidRPr="000B0732" w:rsidRDefault="000059D7" w:rsidP="000915FC">
      <w:pPr>
        <w:numPr>
          <w:ilvl w:val="0"/>
          <w:numId w:val="8"/>
        </w:numPr>
        <w:rPr>
          <w:rFonts w:ascii="Arial Narrow" w:hAnsi="Arial Narrow"/>
        </w:rPr>
      </w:pPr>
      <w:r w:rsidRPr="000B0732">
        <w:rPr>
          <w:rFonts w:ascii="Arial Narrow" w:hAnsi="Arial Narrow"/>
        </w:rPr>
        <w:t>Supervi</w:t>
      </w:r>
      <w:r w:rsidRPr="000B0732">
        <w:rPr>
          <w:rFonts w:ascii="Arial Narrow" w:hAnsi="Arial Narrow"/>
        </w:rPr>
        <w:t>sion of Campus Safety Aides</w:t>
      </w:r>
    </w:p>
    <w:p w:rsidR="000915FC" w:rsidRPr="000B0732" w:rsidRDefault="000059D7" w:rsidP="000915FC">
      <w:pPr>
        <w:numPr>
          <w:ilvl w:val="0"/>
          <w:numId w:val="8"/>
        </w:numPr>
        <w:rPr>
          <w:rFonts w:ascii="Arial Narrow" w:hAnsi="Arial Narrow"/>
        </w:rPr>
      </w:pPr>
      <w:r w:rsidRPr="000B0732">
        <w:rPr>
          <w:rFonts w:ascii="Arial Narrow" w:hAnsi="Arial Narrow"/>
        </w:rPr>
        <w:t>Supervision of Cyber Café</w:t>
      </w:r>
    </w:p>
    <w:p w:rsidR="000915FC" w:rsidRPr="000B0732" w:rsidRDefault="000059D7" w:rsidP="000915FC">
      <w:pPr>
        <w:numPr>
          <w:ilvl w:val="0"/>
          <w:numId w:val="8"/>
        </w:numPr>
        <w:rPr>
          <w:rFonts w:ascii="Arial Narrow" w:hAnsi="Arial Narrow"/>
        </w:rPr>
      </w:pPr>
      <w:r w:rsidRPr="000B0732">
        <w:rPr>
          <w:rFonts w:ascii="Arial Narrow" w:hAnsi="Arial Narrow"/>
        </w:rPr>
        <w:t>Oversees the annual commencement ceremony</w:t>
      </w:r>
    </w:p>
    <w:p w:rsidR="000915FC" w:rsidRPr="000B0732" w:rsidRDefault="000059D7" w:rsidP="000915FC">
      <w:pPr>
        <w:numPr>
          <w:ilvl w:val="0"/>
          <w:numId w:val="8"/>
        </w:numPr>
        <w:rPr>
          <w:rFonts w:ascii="Arial Narrow" w:hAnsi="Arial Narrow"/>
        </w:rPr>
      </w:pPr>
      <w:r w:rsidRPr="000B0732">
        <w:rPr>
          <w:rFonts w:ascii="Arial Narrow" w:hAnsi="Arial Narrow"/>
        </w:rPr>
        <w:t xml:space="preserve">Oversees the annual awards ceremony </w:t>
      </w:r>
    </w:p>
    <w:p w:rsidR="000915FC" w:rsidRPr="000B0732" w:rsidRDefault="000059D7" w:rsidP="000915FC">
      <w:pPr>
        <w:rPr>
          <w:rFonts w:ascii="Arial Narrow" w:hAnsi="Arial Narrow"/>
        </w:rPr>
      </w:pPr>
    </w:p>
    <w:p w:rsidR="000915FC" w:rsidRPr="000B0732" w:rsidRDefault="000059D7" w:rsidP="000915FC">
      <w:pPr>
        <w:numPr>
          <w:ilvl w:val="0"/>
          <w:numId w:val="6"/>
        </w:numPr>
        <w:rPr>
          <w:rFonts w:ascii="Arial Narrow" w:hAnsi="Arial Narrow"/>
          <w:b/>
        </w:rPr>
      </w:pPr>
      <w:r w:rsidRPr="000B0732">
        <w:rPr>
          <w:rFonts w:ascii="Arial Narrow" w:hAnsi="Arial Narrow"/>
          <w:b/>
        </w:rPr>
        <w:t>History</w:t>
      </w:r>
    </w:p>
    <w:p w:rsidR="000915FC" w:rsidRPr="000B0732" w:rsidRDefault="000059D7" w:rsidP="000915FC">
      <w:pPr>
        <w:ind w:firstLine="720"/>
        <w:rPr>
          <w:rFonts w:ascii="Arial Narrow" w:hAnsi="Arial Narrow"/>
        </w:rPr>
      </w:pPr>
      <w:r w:rsidRPr="000B0732">
        <w:rPr>
          <w:rFonts w:ascii="Arial Narrow" w:hAnsi="Arial Narrow"/>
        </w:rPr>
        <w:t>On March 1, 1976, the Peralta Community College District Board approved Policy 4.45 stating, “Student activities a</w:t>
      </w:r>
      <w:r w:rsidRPr="000B0732">
        <w:rPr>
          <w:rFonts w:ascii="Arial Narrow" w:hAnsi="Arial Narrow"/>
        </w:rPr>
        <w:t>re recognized by the District as an integral part of a community college’s total program.  The President of each college is authorized to provide adequate facilities, to allow time for individuals and groups to participate in such activities during their r</w:t>
      </w:r>
      <w:r w:rsidRPr="000B0732">
        <w:rPr>
          <w:rFonts w:ascii="Arial Narrow" w:hAnsi="Arial Narrow"/>
        </w:rPr>
        <w:t xml:space="preserve">egular schedules, and to provide staff assistance for planning and supervision of these activities.” </w:t>
      </w:r>
    </w:p>
    <w:p w:rsidR="000915FC" w:rsidRPr="000B0732" w:rsidRDefault="000059D7" w:rsidP="000915FC">
      <w:pPr>
        <w:rPr>
          <w:rFonts w:ascii="Arial Narrow" w:hAnsi="Arial Narrow"/>
        </w:rPr>
      </w:pPr>
    </w:p>
    <w:p w:rsidR="000915FC" w:rsidRPr="000B0732" w:rsidRDefault="000059D7" w:rsidP="000915FC">
      <w:pPr>
        <w:ind w:firstLine="720"/>
        <w:rPr>
          <w:rFonts w:ascii="Arial Narrow" w:hAnsi="Arial Narrow"/>
        </w:rPr>
      </w:pPr>
      <w:r w:rsidRPr="000B0732">
        <w:rPr>
          <w:rFonts w:ascii="Arial Narrow" w:hAnsi="Arial Narrow"/>
        </w:rPr>
        <w:t xml:space="preserve">Section 1 states that “an official organization of the student body may be established at each College subject to the approval, control, and regulations </w:t>
      </w:r>
      <w:r w:rsidRPr="000B0732">
        <w:rPr>
          <w:rFonts w:ascii="Arial Narrow" w:hAnsi="Arial Narrow"/>
        </w:rPr>
        <w:t>of the Board of Trustees.” Section 2 states that “all student activities conducted by the College groups shall comply with State statutes, District and College regulations.  These activities shall be conducted with the approval of the College Administratio</w:t>
      </w:r>
      <w:r w:rsidRPr="000B0732">
        <w:rPr>
          <w:rFonts w:ascii="Arial Narrow" w:hAnsi="Arial Narrow"/>
        </w:rPr>
        <w:t>n.”</w:t>
      </w:r>
    </w:p>
    <w:p w:rsidR="000915FC" w:rsidRPr="000B0732" w:rsidRDefault="000059D7" w:rsidP="000915FC">
      <w:pPr>
        <w:ind w:firstLine="720"/>
        <w:rPr>
          <w:rFonts w:ascii="Arial Narrow" w:hAnsi="Arial Narrow"/>
        </w:rPr>
      </w:pPr>
    </w:p>
    <w:p w:rsidR="000915FC" w:rsidRPr="000B0732" w:rsidRDefault="000059D7" w:rsidP="000915FC">
      <w:pPr>
        <w:ind w:firstLine="720"/>
        <w:rPr>
          <w:rFonts w:ascii="Arial Narrow" w:hAnsi="Arial Narrow"/>
        </w:rPr>
      </w:pPr>
      <w:r w:rsidRPr="000B0732">
        <w:rPr>
          <w:rFonts w:ascii="Arial Narrow" w:hAnsi="Arial Narrow"/>
        </w:rPr>
        <w:t xml:space="preserve"> </w:t>
      </w:r>
    </w:p>
    <w:p w:rsidR="000915FC" w:rsidRPr="000B0732" w:rsidRDefault="000059D7" w:rsidP="000915FC">
      <w:pPr>
        <w:rPr>
          <w:rFonts w:ascii="Arial Narrow" w:hAnsi="Arial Narrow"/>
        </w:rPr>
      </w:pPr>
    </w:p>
    <w:p w:rsidR="000915FC" w:rsidRPr="000B0732" w:rsidRDefault="000059D7" w:rsidP="000915FC">
      <w:pPr>
        <w:numPr>
          <w:ilvl w:val="0"/>
          <w:numId w:val="6"/>
        </w:numPr>
        <w:rPr>
          <w:rFonts w:ascii="Arial Narrow" w:hAnsi="Arial Narrow"/>
          <w:b/>
        </w:rPr>
      </w:pPr>
      <w:r w:rsidRPr="000B0732">
        <w:rPr>
          <w:rFonts w:ascii="Arial Narrow" w:hAnsi="Arial Narrow"/>
          <w:b/>
        </w:rPr>
        <w:t>Purpose and Needs Assessed</w:t>
      </w:r>
    </w:p>
    <w:p w:rsidR="000915FC" w:rsidRPr="000B0732" w:rsidRDefault="000059D7" w:rsidP="000915FC">
      <w:pPr>
        <w:ind w:firstLine="720"/>
        <w:rPr>
          <w:rFonts w:ascii="Arial Narrow" w:hAnsi="Arial Narrow"/>
        </w:rPr>
      </w:pPr>
      <w:r w:rsidRPr="000B0732">
        <w:rPr>
          <w:rFonts w:ascii="Arial Narrow" w:hAnsi="Arial Narrow"/>
        </w:rPr>
        <w:t>Stemming from the language set forth in Board Policy 4.45, the Student Activities Office at College of Alameda was established with the belief that college learning extends beyond the classroom.  Student Activities provid</w:t>
      </w:r>
      <w:r w:rsidRPr="000B0732">
        <w:rPr>
          <w:rFonts w:ascii="Arial Narrow" w:hAnsi="Arial Narrow"/>
        </w:rPr>
        <w:t>es the basis for opportunities that fosters co-curricular learning by:</w:t>
      </w:r>
    </w:p>
    <w:p w:rsidR="000915FC" w:rsidRPr="000B0732" w:rsidRDefault="000059D7" w:rsidP="000915FC">
      <w:pPr>
        <w:numPr>
          <w:ilvl w:val="0"/>
          <w:numId w:val="9"/>
        </w:numPr>
        <w:rPr>
          <w:rFonts w:ascii="Arial Narrow" w:hAnsi="Arial Narrow"/>
        </w:rPr>
      </w:pPr>
      <w:r w:rsidRPr="000B0732">
        <w:rPr>
          <w:rFonts w:ascii="Arial Narrow" w:hAnsi="Arial Narrow"/>
        </w:rPr>
        <w:t xml:space="preserve">Augmenting classroom instruction by fostering unique and expanded educational, civic, social, and cultural experiences. </w:t>
      </w:r>
    </w:p>
    <w:p w:rsidR="000915FC" w:rsidRPr="000B0732" w:rsidRDefault="000059D7" w:rsidP="000915FC">
      <w:pPr>
        <w:numPr>
          <w:ilvl w:val="0"/>
          <w:numId w:val="9"/>
        </w:numPr>
        <w:rPr>
          <w:rFonts w:ascii="Arial Narrow" w:hAnsi="Arial Narrow"/>
        </w:rPr>
      </w:pPr>
      <w:r w:rsidRPr="000B0732">
        <w:rPr>
          <w:rFonts w:ascii="Arial Narrow" w:hAnsi="Arial Narrow"/>
        </w:rPr>
        <w:t>Enhancing and preparing students for future civic, social, cultu</w:t>
      </w:r>
      <w:r w:rsidRPr="000B0732">
        <w:rPr>
          <w:rFonts w:ascii="Arial Narrow" w:hAnsi="Arial Narrow"/>
        </w:rPr>
        <w:t>ral, and political responsibilities through community service, learning, and leader</w:t>
      </w:r>
      <w:r w:rsidR="00C647F2">
        <w:rPr>
          <w:rFonts w:ascii="Arial Narrow" w:hAnsi="Arial Narrow"/>
        </w:rPr>
        <w:t>ship development opportunities and programs</w:t>
      </w:r>
    </w:p>
    <w:p w:rsidR="000915FC" w:rsidRPr="000B0732" w:rsidRDefault="000059D7" w:rsidP="000915FC">
      <w:pPr>
        <w:numPr>
          <w:ilvl w:val="0"/>
          <w:numId w:val="9"/>
        </w:numPr>
        <w:rPr>
          <w:rFonts w:ascii="Arial Narrow" w:hAnsi="Arial Narrow"/>
        </w:rPr>
      </w:pPr>
      <w:r w:rsidRPr="000B0732">
        <w:rPr>
          <w:rFonts w:ascii="Arial Narrow" w:hAnsi="Arial Narrow"/>
        </w:rPr>
        <w:t>Fostering personal growth and facilitating interaction between students, faculty, and administration from diverse backgrounds in various set</w:t>
      </w:r>
      <w:r w:rsidRPr="000B0732">
        <w:rPr>
          <w:rFonts w:ascii="Arial Narrow" w:hAnsi="Arial Narrow"/>
        </w:rPr>
        <w:t xml:space="preserve">tings through organization of social, civic, and cultural activities. </w:t>
      </w:r>
    </w:p>
    <w:p w:rsidR="000915FC" w:rsidRPr="000B0732" w:rsidRDefault="000059D7" w:rsidP="000915FC">
      <w:pPr>
        <w:rPr>
          <w:rFonts w:ascii="Arial Narrow" w:hAnsi="Arial Narrow"/>
        </w:rPr>
      </w:pPr>
    </w:p>
    <w:p w:rsidR="000915FC" w:rsidRPr="000B0732" w:rsidRDefault="000059D7" w:rsidP="000915FC">
      <w:pPr>
        <w:rPr>
          <w:rFonts w:ascii="Arial Narrow" w:hAnsi="Arial Narrow"/>
        </w:rPr>
      </w:pPr>
      <w:r w:rsidRPr="000B0732">
        <w:rPr>
          <w:rFonts w:ascii="Arial Narrow" w:hAnsi="Arial Narrow"/>
        </w:rPr>
        <w:t>Student Activities purpose is to serve students by:</w:t>
      </w:r>
    </w:p>
    <w:p w:rsidR="000915FC" w:rsidRPr="000B0732" w:rsidRDefault="000059D7" w:rsidP="000915FC">
      <w:pPr>
        <w:numPr>
          <w:ilvl w:val="0"/>
          <w:numId w:val="10"/>
        </w:numPr>
        <w:rPr>
          <w:rFonts w:ascii="Arial Narrow" w:hAnsi="Arial Narrow"/>
        </w:rPr>
      </w:pPr>
      <w:r w:rsidRPr="000B0732">
        <w:rPr>
          <w:rFonts w:ascii="Arial Narrow" w:hAnsi="Arial Narrow"/>
        </w:rPr>
        <w:t>Promoting opportunities for co-curricular learning</w:t>
      </w:r>
    </w:p>
    <w:p w:rsidR="000915FC" w:rsidRPr="000B0732" w:rsidRDefault="000059D7" w:rsidP="000915FC">
      <w:pPr>
        <w:numPr>
          <w:ilvl w:val="0"/>
          <w:numId w:val="10"/>
        </w:numPr>
        <w:rPr>
          <w:rFonts w:ascii="Arial Narrow" w:hAnsi="Arial Narrow"/>
        </w:rPr>
      </w:pPr>
      <w:r w:rsidRPr="000B0732">
        <w:rPr>
          <w:rFonts w:ascii="Arial Narrow" w:hAnsi="Arial Narrow"/>
        </w:rPr>
        <w:t>Engaging and connecting students to campus life</w:t>
      </w:r>
    </w:p>
    <w:p w:rsidR="000915FC" w:rsidRDefault="000059D7" w:rsidP="000915FC">
      <w:pPr>
        <w:numPr>
          <w:ilvl w:val="0"/>
          <w:numId w:val="10"/>
        </w:numPr>
        <w:rPr>
          <w:rFonts w:ascii="Arial Narrow" w:hAnsi="Arial Narrow"/>
        </w:rPr>
      </w:pPr>
      <w:r w:rsidRPr="000B0732">
        <w:rPr>
          <w:rFonts w:ascii="Arial Narrow" w:hAnsi="Arial Narrow"/>
        </w:rPr>
        <w:t xml:space="preserve">Exercising students’ leadership </w:t>
      </w:r>
      <w:r w:rsidRPr="000B0732">
        <w:rPr>
          <w:rFonts w:ascii="Arial Narrow" w:hAnsi="Arial Narrow"/>
        </w:rPr>
        <w:t>skills</w:t>
      </w:r>
    </w:p>
    <w:p w:rsidR="00C647F2" w:rsidRPr="000B0732" w:rsidRDefault="00C647F2" w:rsidP="000915FC">
      <w:pPr>
        <w:numPr>
          <w:ilvl w:val="0"/>
          <w:numId w:val="10"/>
        </w:numPr>
        <w:rPr>
          <w:rFonts w:ascii="Arial Narrow" w:hAnsi="Arial Narrow"/>
        </w:rPr>
      </w:pPr>
      <w:r>
        <w:rPr>
          <w:rFonts w:ascii="Arial Narrow" w:hAnsi="Arial Narrow"/>
        </w:rPr>
        <w:t xml:space="preserve">Developing the ability to adapt to diverse environments </w:t>
      </w:r>
    </w:p>
    <w:p w:rsidR="000915FC" w:rsidRPr="000B0732" w:rsidRDefault="000059D7" w:rsidP="000915FC">
      <w:pPr>
        <w:numPr>
          <w:ilvl w:val="0"/>
          <w:numId w:val="10"/>
        </w:numPr>
        <w:rPr>
          <w:rFonts w:ascii="Arial Narrow" w:hAnsi="Arial Narrow"/>
        </w:rPr>
      </w:pPr>
      <w:r w:rsidRPr="000B0732">
        <w:rPr>
          <w:rFonts w:ascii="Arial Narrow" w:hAnsi="Arial Narrow"/>
        </w:rPr>
        <w:t>Cultivating and fostering personal and civic responsibility</w:t>
      </w:r>
    </w:p>
    <w:p w:rsidR="000915FC" w:rsidRPr="000B0732" w:rsidRDefault="000059D7" w:rsidP="000915FC">
      <w:pPr>
        <w:numPr>
          <w:ilvl w:val="0"/>
          <w:numId w:val="10"/>
        </w:numPr>
        <w:rPr>
          <w:rFonts w:ascii="Arial Narrow" w:hAnsi="Arial Narrow"/>
        </w:rPr>
      </w:pPr>
      <w:r w:rsidRPr="000B0732">
        <w:rPr>
          <w:rFonts w:ascii="Arial Narrow" w:hAnsi="Arial Narrow"/>
        </w:rPr>
        <w:t>Engaging in dynamics of difference to develop understanding of the values of difference</w:t>
      </w:r>
    </w:p>
    <w:p w:rsidR="000915FC" w:rsidRPr="000B0732" w:rsidRDefault="000059D7" w:rsidP="000915FC">
      <w:pPr>
        <w:numPr>
          <w:ilvl w:val="0"/>
          <w:numId w:val="10"/>
        </w:numPr>
        <w:rPr>
          <w:rFonts w:ascii="Arial Narrow" w:hAnsi="Arial Narrow"/>
        </w:rPr>
      </w:pPr>
      <w:r w:rsidRPr="000B0732">
        <w:rPr>
          <w:rFonts w:ascii="Arial Narrow" w:hAnsi="Arial Narrow"/>
        </w:rPr>
        <w:t xml:space="preserve">Fostering intercultural and global understanding </w:t>
      </w:r>
    </w:p>
    <w:p w:rsidR="000915FC" w:rsidRPr="000B0732" w:rsidRDefault="000059D7" w:rsidP="000915FC">
      <w:pPr>
        <w:rPr>
          <w:rFonts w:ascii="Arial Narrow" w:hAnsi="Arial Narrow"/>
        </w:rPr>
      </w:pPr>
    </w:p>
    <w:p w:rsidR="000915FC" w:rsidRPr="00C647F2" w:rsidRDefault="000059D7" w:rsidP="00C647F2">
      <w:pPr>
        <w:pStyle w:val="ListParagraph"/>
        <w:numPr>
          <w:ilvl w:val="0"/>
          <w:numId w:val="6"/>
        </w:numPr>
        <w:rPr>
          <w:rFonts w:ascii="Arial Narrow" w:hAnsi="Arial Narrow"/>
          <w:b/>
        </w:rPr>
      </w:pPr>
      <w:r w:rsidRPr="00C647F2">
        <w:rPr>
          <w:rFonts w:ascii="Arial Narrow" w:hAnsi="Arial Narrow"/>
          <w:b/>
        </w:rPr>
        <w:t>Current Components</w:t>
      </w:r>
    </w:p>
    <w:p w:rsidR="00C647F2" w:rsidRPr="00C647F2" w:rsidRDefault="00C647F2" w:rsidP="00C647F2">
      <w:pPr>
        <w:pStyle w:val="ListParagraph"/>
        <w:rPr>
          <w:rFonts w:ascii="Arial Narrow" w:hAnsi="Arial Narrow"/>
          <w:b/>
        </w:rPr>
      </w:pPr>
    </w:p>
    <w:p w:rsidR="000915FC" w:rsidRPr="000B0732" w:rsidRDefault="000059D7" w:rsidP="000915FC">
      <w:pPr>
        <w:ind w:firstLine="360"/>
        <w:rPr>
          <w:rFonts w:ascii="Arial Narrow" w:hAnsi="Arial Narrow"/>
        </w:rPr>
      </w:pPr>
      <w:r w:rsidRPr="000B0732">
        <w:rPr>
          <w:rFonts w:ascii="Arial Narrow" w:hAnsi="Arial Narrow"/>
        </w:rPr>
        <w:t>Support staff in this unit c</w:t>
      </w:r>
      <w:r w:rsidRPr="000B0732">
        <w:rPr>
          <w:rFonts w:ascii="Arial Narrow" w:hAnsi="Arial Narrow"/>
        </w:rPr>
        <w:t xml:space="preserve">onsists of a 1.0 FTE Program Specialist/Student Activities Advisor.  </w:t>
      </w:r>
    </w:p>
    <w:p w:rsidR="000915FC" w:rsidRPr="000B0732" w:rsidRDefault="000059D7" w:rsidP="000915FC">
      <w:pPr>
        <w:rPr>
          <w:rFonts w:ascii="Arial Narrow" w:hAnsi="Arial Narrow"/>
        </w:rPr>
      </w:pPr>
    </w:p>
    <w:p w:rsidR="000915FC" w:rsidRPr="000B0732" w:rsidRDefault="000059D7" w:rsidP="000915FC">
      <w:pPr>
        <w:ind w:firstLine="360"/>
        <w:rPr>
          <w:rFonts w:ascii="Arial Narrow" w:hAnsi="Arial Narrow"/>
        </w:rPr>
      </w:pPr>
      <w:r w:rsidRPr="000B0732">
        <w:rPr>
          <w:rFonts w:ascii="Arial Narrow" w:hAnsi="Arial Narrow"/>
        </w:rPr>
        <w:t xml:space="preserve">This position requires the ability to manage concurrent projects, competing priorities, and critical deadlines.  Support staff is extensively involved in college-wide and district-wide </w:t>
      </w:r>
      <w:r w:rsidR="00AF6A32" w:rsidRPr="000B0732">
        <w:rPr>
          <w:rFonts w:ascii="Arial Narrow" w:hAnsi="Arial Narrow"/>
        </w:rPr>
        <w:t>committees</w:t>
      </w:r>
      <w:r w:rsidRPr="000B0732">
        <w:rPr>
          <w:rFonts w:ascii="Arial Narrow" w:hAnsi="Arial Narrow"/>
        </w:rPr>
        <w:t xml:space="preserve"> provides input on daily processes, as well as program and policy development.  The advisor serves as the chair of the Graduation Committee. In addition, the Advisor serves on the college’s Crisis Team, and on the campus planning component of th</w:t>
      </w:r>
      <w:r w:rsidRPr="000B0732">
        <w:rPr>
          <w:rFonts w:ascii="Arial Narrow" w:hAnsi="Arial Narrow"/>
        </w:rPr>
        <w:t>e Disaster Preparedness Team.  Support staff in this unit serves as part of the Vice President’s Student Services Council, meeting bi-monthly in joint session.  To stay in accord with administration, the Advisor meets individually with the Vice President o</w:t>
      </w:r>
      <w:r w:rsidRPr="000B0732">
        <w:rPr>
          <w:rFonts w:ascii="Arial Narrow" w:hAnsi="Arial Narrow"/>
        </w:rPr>
        <w:t xml:space="preserve">f Student Services to review current projects, fiscal matters, and program concerns. </w:t>
      </w:r>
    </w:p>
    <w:p w:rsidR="000915FC" w:rsidRPr="000B0732" w:rsidRDefault="000059D7" w:rsidP="000915FC">
      <w:pPr>
        <w:rPr>
          <w:rFonts w:ascii="Arial Narrow" w:hAnsi="Arial Narrow"/>
        </w:rPr>
      </w:pPr>
    </w:p>
    <w:p w:rsidR="000915FC" w:rsidRPr="000B0732" w:rsidRDefault="000059D7" w:rsidP="000915FC">
      <w:pPr>
        <w:ind w:firstLine="360"/>
        <w:rPr>
          <w:rFonts w:ascii="Arial Narrow" w:hAnsi="Arial Narrow"/>
        </w:rPr>
      </w:pPr>
      <w:r w:rsidRPr="000B0732">
        <w:rPr>
          <w:rFonts w:ascii="Arial Narrow" w:hAnsi="Arial Narrow"/>
        </w:rPr>
        <w:t xml:space="preserve">With the assistance and support of dedicated college work-study students and volunteers, the Student Activities Advisor’s role is to provide information, encouragement, </w:t>
      </w:r>
      <w:r w:rsidRPr="000B0732">
        <w:rPr>
          <w:rFonts w:ascii="Arial Narrow" w:hAnsi="Arial Narrow"/>
        </w:rPr>
        <w:t>and inspiration about the pursuit of higher education and personal empowerment.  The Advisor reaches out to students from diverse backgrounds, which may have little knowledge and experience in the community college environment.  As a representative of a di</w:t>
      </w:r>
      <w:r w:rsidRPr="000B0732">
        <w:rPr>
          <w:rFonts w:ascii="Arial Narrow" w:hAnsi="Arial Narrow"/>
        </w:rPr>
        <w:t>verse campus such as College of Alameda, the Advisor must be cognizant of the cultural factors that may impact the potential students’ decision to pursue further education.  Moreover, the Advisor inherently assumes the role of mentor and role model for the</w:t>
      </w:r>
      <w:r w:rsidRPr="000B0732">
        <w:rPr>
          <w:rFonts w:ascii="Arial Narrow" w:hAnsi="Arial Narrow"/>
        </w:rPr>
        <w:t xml:space="preserve"> students.  Staff in this unit must be adept at communicating the message that regardless of class, race, ethnicity, sexual orientation and identity, religion, veteran status, and ability they have the ability to determine their future. </w:t>
      </w:r>
    </w:p>
    <w:p w:rsidR="000915FC" w:rsidRPr="000B0732" w:rsidRDefault="000059D7" w:rsidP="000915FC">
      <w:pPr>
        <w:rPr>
          <w:rFonts w:ascii="Arial Narrow" w:hAnsi="Arial Narrow"/>
        </w:rPr>
      </w:pPr>
    </w:p>
    <w:p w:rsidR="000915FC" w:rsidRPr="000B0732" w:rsidRDefault="000059D7" w:rsidP="000915FC">
      <w:pPr>
        <w:ind w:firstLine="360"/>
        <w:rPr>
          <w:rFonts w:ascii="Arial Narrow" w:hAnsi="Arial Narrow"/>
        </w:rPr>
      </w:pPr>
      <w:r w:rsidRPr="000B0732">
        <w:rPr>
          <w:rFonts w:ascii="Arial Narrow" w:hAnsi="Arial Narrow"/>
        </w:rPr>
        <w:t>The Associated S</w:t>
      </w:r>
      <w:r w:rsidRPr="000B0732">
        <w:rPr>
          <w:rFonts w:ascii="Arial Narrow" w:hAnsi="Arial Narrow"/>
        </w:rPr>
        <w:t>tudents of College of Alameda (ASCOA) and Student Clubs and Organizations are under the auspices of the Office of Student Activities.  The goal of ASCOA is to give a voice to and empower all College of Alameda students.  The council’s major responsibilitie</w:t>
      </w:r>
      <w:r w:rsidRPr="000B0732">
        <w:rPr>
          <w:rFonts w:ascii="Arial Narrow" w:hAnsi="Arial Narrow"/>
        </w:rPr>
        <w:t xml:space="preserve">s include annual elections; appointing officers to campus-wide committees; sharing governance in the development of campus policies and procedures; adopting and overseeing use of an annual ASCOA budget; providing leadership for advocacy efforts on the </w:t>
      </w:r>
      <w:r w:rsidRPr="0009013A">
        <w:rPr>
          <w:rFonts w:ascii="Arial Narrow" w:hAnsi="Arial Narrow"/>
        </w:rPr>
        <w:t>loca</w:t>
      </w:r>
      <w:r w:rsidRPr="0009013A">
        <w:rPr>
          <w:rFonts w:ascii="Arial Narrow" w:hAnsi="Arial Narrow"/>
        </w:rPr>
        <w:t>l, regional and</w:t>
      </w:r>
      <w:r w:rsidRPr="000B0732">
        <w:rPr>
          <w:rFonts w:ascii="Arial Narrow" w:hAnsi="Arial Narrow"/>
        </w:rPr>
        <w:t xml:space="preserve"> state level; allocating funds for new programs and projects; granting student club charters; and providing and administering a program of activities and services, including College Hour events, workshops, conferences, and retreats.  ASCOA a</w:t>
      </w:r>
      <w:r w:rsidRPr="000B0732">
        <w:rPr>
          <w:rFonts w:ascii="Arial Narrow" w:hAnsi="Arial Narrow"/>
        </w:rPr>
        <w:t>dvocates on behalf of student needs and interests. The Student Activities Office assists with the logistics of budgeting, planning, marketing, and hosting of events coordinated by ASCOA or Student Clubs and Organizations. The Student Activities Advisor wor</w:t>
      </w:r>
      <w:r w:rsidRPr="000B0732">
        <w:rPr>
          <w:rFonts w:ascii="Arial Narrow" w:hAnsi="Arial Narrow"/>
        </w:rPr>
        <w:t>ks with Student Clubs and Organization’s Advisors to development organizational strengths and provide support for student development.</w:t>
      </w:r>
    </w:p>
    <w:p w:rsidR="000915FC" w:rsidRPr="000B0732" w:rsidRDefault="000059D7" w:rsidP="000915FC">
      <w:pPr>
        <w:ind w:firstLine="360"/>
        <w:rPr>
          <w:rFonts w:ascii="Arial Narrow" w:hAnsi="Arial Narrow"/>
        </w:rPr>
      </w:pPr>
    </w:p>
    <w:p w:rsidR="000915FC" w:rsidRPr="000B0732" w:rsidRDefault="00AF6A32" w:rsidP="000915FC">
      <w:pPr>
        <w:ind w:firstLine="360"/>
        <w:rPr>
          <w:rFonts w:ascii="Arial Narrow" w:hAnsi="Arial Narrow"/>
        </w:rPr>
      </w:pPr>
      <w:r w:rsidRPr="000B0732">
        <w:rPr>
          <w:rFonts w:ascii="Arial Narrow" w:hAnsi="Arial Narrow"/>
        </w:rPr>
        <w:t>On-campus food service programs include</w:t>
      </w:r>
      <w:r w:rsidR="000059D7" w:rsidRPr="000B0732">
        <w:rPr>
          <w:rFonts w:ascii="Arial Narrow" w:hAnsi="Arial Narrow"/>
        </w:rPr>
        <w:t xml:space="preserve"> cafeteria food provided by Cougar Den and Sham’s Hot Dog stand.  Soda and snack</w:t>
      </w:r>
      <w:r w:rsidR="000059D7" w:rsidRPr="000B0732">
        <w:rPr>
          <w:rFonts w:ascii="Arial Narrow" w:hAnsi="Arial Narrow"/>
        </w:rPr>
        <w:t xml:space="preserve"> vending machines are located on the first floor of the F building.   </w:t>
      </w:r>
    </w:p>
    <w:p w:rsidR="000915FC" w:rsidRPr="000B0732" w:rsidRDefault="000059D7" w:rsidP="000915FC">
      <w:pPr>
        <w:rPr>
          <w:rFonts w:ascii="Arial Narrow" w:hAnsi="Arial Narrow"/>
        </w:rPr>
      </w:pPr>
    </w:p>
    <w:p w:rsidR="000915FC" w:rsidRPr="000B0732" w:rsidRDefault="000059D7" w:rsidP="000915FC">
      <w:pPr>
        <w:ind w:firstLine="360"/>
        <w:rPr>
          <w:rFonts w:ascii="Arial Narrow" w:hAnsi="Arial Narrow"/>
        </w:rPr>
      </w:pPr>
      <w:r w:rsidRPr="000B0732">
        <w:rPr>
          <w:rFonts w:ascii="Arial Narrow" w:hAnsi="Arial Narrow"/>
        </w:rPr>
        <w:t>The Campus Safety Aide Program is staffed with 15 student employees.  Responsibilities include providing general campus information and assistance; conducting campus tours; administeri</w:t>
      </w:r>
      <w:r w:rsidRPr="000B0732">
        <w:rPr>
          <w:rFonts w:ascii="Arial Narrow" w:hAnsi="Arial Narrow"/>
        </w:rPr>
        <w:t>ng student ids; patrolling campus grounds and events; and assisting students and faculty around campus particularly those with disability.  Campus Safety Aides are an integral part of the campus safety initiative and interact with all departments of the ca</w:t>
      </w:r>
      <w:r w:rsidRPr="000B0732">
        <w:rPr>
          <w:rFonts w:ascii="Arial Narrow" w:hAnsi="Arial Narrow"/>
        </w:rPr>
        <w:t xml:space="preserve">mpus. </w:t>
      </w:r>
    </w:p>
    <w:p w:rsidR="000915FC" w:rsidRPr="000B0732" w:rsidRDefault="000059D7" w:rsidP="000915FC">
      <w:pPr>
        <w:rPr>
          <w:rFonts w:ascii="Arial Narrow" w:hAnsi="Arial Narrow"/>
        </w:rPr>
      </w:pPr>
    </w:p>
    <w:p w:rsidR="000915FC" w:rsidRPr="000B0732" w:rsidRDefault="000059D7" w:rsidP="000915FC">
      <w:pPr>
        <w:ind w:firstLine="360"/>
        <w:rPr>
          <w:rFonts w:ascii="Arial Narrow" w:hAnsi="Arial Narrow"/>
        </w:rPr>
      </w:pPr>
      <w:r w:rsidRPr="000B0732">
        <w:rPr>
          <w:rFonts w:ascii="Arial Narrow" w:hAnsi="Arial Narrow"/>
        </w:rPr>
        <w:t>Cyber Café is located on the second floor of the F building and equipped with 15 internet-only computers, 5 of which are ADA compliant.  The purpose of the café is to provide students with the opportunity to practice and improve their technological</w:t>
      </w:r>
      <w:r w:rsidRPr="000B0732">
        <w:rPr>
          <w:rFonts w:ascii="Arial Narrow" w:hAnsi="Arial Narrow"/>
        </w:rPr>
        <w:t xml:space="preserve"> skills in a supportive learning environment. </w:t>
      </w:r>
    </w:p>
    <w:p w:rsidR="000915FC" w:rsidRPr="000B0732" w:rsidRDefault="000059D7" w:rsidP="000915FC">
      <w:pPr>
        <w:rPr>
          <w:rFonts w:ascii="Arial Narrow" w:hAnsi="Arial Narrow"/>
        </w:rPr>
      </w:pPr>
    </w:p>
    <w:p w:rsidR="000915FC" w:rsidRPr="000B0732" w:rsidRDefault="000059D7" w:rsidP="000915FC">
      <w:pPr>
        <w:rPr>
          <w:rFonts w:ascii="Arial Narrow" w:hAnsi="Arial Narrow"/>
        </w:rPr>
      </w:pPr>
      <w:r w:rsidRPr="000B0732">
        <w:rPr>
          <w:rFonts w:ascii="Arial Narrow" w:hAnsi="Arial Narrow"/>
        </w:rPr>
        <w:t xml:space="preserve">B.   </w:t>
      </w:r>
      <w:r w:rsidRPr="00C647F2">
        <w:rPr>
          <w:rFonts w:ascii="Arial Narrow" w:hAnsi="Arial Narrow"/>
          <w:b/>
        </w:rPr>
        <w:t>Describe unique aspects of your program</w:t>
      </w:r>
    </w:p>
    <w:p w:rsidR="00C647F2" w:rsidRDefault="000059D7" w:rsidP="000915FC">
      <w:pPr>
        <w:rPr>
          <w:rFonts w:ascii="Arial Narrow" w:hAnsi="Arial Narrow"/>
        </w:rPr>
      </w:pPr>
      <w:r w:rsidRPr="000B0732">
        <w:rPr>
          <w:rFonts w:ascii="Arial Narrow" w:hAnsi="Arial Narrow"/>
        </w:rPr>
        <w:tab/>
      </w:r>
    </w:p>
    <w:p w:rsidR="000915FC" w:rsidRPr="000B0732" w:rsidRDefault="000059D7" w:rsidP="00C647F2">
      <w:pPr>
        <w:ind w:firstLine="720"/>
        <w:rPr>
          <w:rFonts w:ascii="Arial Narrow" w:hAnsi="Arial Narrow"/>
        </w:rPr>
      </w:pPr>
      <w:r w:rsidRPr="000B0732">
        <w:rPr>
          <w:rFonts w:ascii="Arial Narrow" w:hAnsi="Arial Narrow"/>
        </w:rPr>
        <w:t xml:space="preserve">Student Activities serves as a location for student empowerment, leadership development, and advocacy through student involvement in co-curricular activities and </w:t>
      </w:r>
      <w:r w:rsidRPr="000B0732">
        <w:rPr>
          <w:rFonts w:ascii="Arial Narrow" w:hAnsi="Arial Narrow"/>
        </w:rPr>
        <w:t>student employment opportunities.  The office aims to support the needs and interests of the entire student population while facilitating student advocacy and leadership development through active participation in the shared governance process. By creating</w:t>
      </w:r>
      <w:r w:rsidRPr="000B0732">
        <w:rPr>
          <w:rFonts w:ascii="Arial Narrow" w:hAnsi="Arial Narrow"/>
        </w:rPr>
        <w:t xml:space="preserve"> a supportive and inviting space, students are welcome to relax, study, interact with their peers outside the classroom. Cross-cultural dialogue and social justice leadership are encouraged through dialectic practice between Student Activities Advisor and </w:t>
      </w:r>
      <w:r w:rsidRPr="000B0732">
        <w:rPr>
          <w:rFonts w:ascii="Arial Narrow" w:hAnsi="Arial Narrow"/>
        </w:rPr>
        <w:t xml:space="preserve">students.  </w:t>
      </w:r>
    </w:p>
    <w:p w:rsidR="000915FC" w:rsidRPr="000B0732" w:rsidRDefault="000059D7" w:rsidP="000915FC">
      <w:pPr>
        <w:rPr>
          <w:rFonts w:ascii="Arial Narrow" w:hAnsi="Arial Narrow"/>
        </w:rPr>
      </w:pPr>
    </w:p>
    <w:p w:rsidR="000915FC" w:rsidRPr="000B0732" w:rsidRDefault="000059D7" w:rsidP="00C647F2">
      <w:pPr>
        <w:ind w:firstLine="720"/>
        <w:rPr>
          <w:rFonts w:ascii="Arial Narrow" w:hAnsi="Arial Narrow"/>
        </w:rPr>
      </w:pPr>
      <w:r w:rsidRPr="000B0732">
        <w:rPr>
          <w:rFonts w:ascii="Arial Narrow" w:hAnsi="Arial Narrow"/>
        </w:rPr>
        <w:t xml:space="preserve">Information pertaining to social services, community and campus events, outreach opportunities, and student organizations is offered through this office. </w:t>
      </w:r>
      <w:r w:rsidR="00C647F2">
        <w:rPr>
          <w:rFonts w:ascii="Arial Narrow" w:hAnsi="Arial Narrow"/>
        </w:rPr>
        <w:t>Space is also provided</w:t>
      </w:r>
      <w:r w:rsidRPr="000B0732">
        <w:rPr>
          <w:rFonts w:ascii="Arial Narrow" w:hAnsi="Arial Narrow"/>
        </w:rPr>
        <w:t xml:space="preserve"> for all students</w:t>
      </w:r>
      <w:r w:rsidRPr="000B0732">
        <w:rPr>
          <w:rFonts w:ascii="Arial Narrow" w:hAnsi="Arial Narrow"/>
        </w:rPr>
        <w:t xml:space="preserve"> of diverse backgrounds and identities.  </w:t>
      </w:r>
    </w:p>
    <w:p w:rsidR="000915FC" w:rsidRPr="000B0732" w:rsidRDefault="000059D7" w:rsidP="000915FC">
      <w:pPr>
        <w:rPr>
          <w:rFonts w:ascii="Arial Narrow" w:hAnsi="Arial Narrow"/>
        </w:rPr>
      </w:pPr>
    </w:p>
    <w:p w:rsidR="000915FC" w:rsidRPr="00C647F2" w:rsidRDefault="000059D7" w:rsidP="000915FC">
      <w:pPr>
        <w:rPr>
          <w:rFonts w:ascii="Arial Narrow" w:hAnsi="Arial Narrow"/>
          <w:b/>
        </w:rPr>
      </w:pPr>
      <w:r w:rsidRPr="00C647F2">
        <w:rPr>
          <w:rFonts w:ascii="Arial Narrow" w:hAnsi="Arial Narrow"/>
          <w:b/>
        </w:rPr>
        <w:t>C.      Current Resources</w:t>
      </w:r>
    </w:p>
    <w:p w:rsidR="000915FC" w:rsidRPr="000B0732" w:rsidRDefault="000059D7" w:rsidP="000915FC">
      <w:pPr>
        <w:rPr>
          <w:rFonts w:ascii="Arial Narrow" w:hAnsi="Arial Narrow"/>
        </w:rPr>
      </w:pPr>
    </w:p>
    <w:p w:rsidR="000915FC" w:rsidRPr="000B0732" w:rsidRDefault="000059D7" w:rsidP="000915FC">
      <w:pPr>
        <w:rPr>
          <w:rFonts w:ascii="Arial Narrow" w:hAnsi="Arial Narrow"/>
        </w:rPr>
      </w:pPr>
      <w:r w:rsidRPr="000B0732">
        <w:rPr>
          <w:rFonts w:ascii="Arial Narrow" w:hAnsi="Arial Narrow"/>
          <w:i/>
        </w:rPr>
        <w:tab/>
        <w:t>Facility Resources.</w:t>
      </w:r>
      <w:r w:rsidRPr="000B0732">
        <w:rPr>
          <w:rFonts w:ascii="Arial Narrow" w:hAnsi="Arial Narrow"/>
        </w:rPr>
        <w:t xml:space="preserve"> Student Activities is currently located in the Student Center, F Building Rooms.  The first floor includes offices for the Associated Students President, Executive B</w:t>
      </w:r>
      <w:r w:rsidRPr="000B0732">
        <w:rPr>
          <w:rFonts w:ascii="Arial Narrow" w:hAnsi="Arial Narrow"/>
        </w:rPr>
        <w:t xml:space="preserve">oard, Senators, office equipment space, desks, and an office for the Student Activities Advisor.  </w:t>
      </w:r>
      <w:r w:rsidR="00C647F2">
        <w:rPr>
          <w:rFonts w:ascii="Arial Narrow" w:hAnsi="Arial Narrow"/>
        </w:rPr>
        <w:t xml:space="preserve">The cafeteria and cyber café are located on the second floor of the building. </w:t>
      </w:r>
    </w:p>
    <w:p w:rsidR="000915FC" w:rsidRPr="000B0732" w:rsidRDefault="000059D7" w:rsidP="000915FC">
      <w:pPr>
        <w:rPr>
          <w:rFonts w:ascii="Arial Narrow" w:hAnsi="Arial Narrow"/>
        </w:rPr>
      </w:pPr>
    </w:p>
    <w:p w:rsidR="000915FC" w:rsidRPr="000B0732" w:rsidRDefault="000059D7" w:rsidP="000915FC">
      <w:pPr>
        <w:rPr>
          <w:rFonts w:ascii="Arial Narrow" w:hAnsi="Arial Narrow"/>
        </w:rPr>
      </w:pPr>
      <w:r w:rsidRPr="000B0732">
        <w:rPr>
          <w:rFonts w:ascii="Arial Narrow" w:hAnsi="Arial Narrow"/>
        </w:rPr>
        <w:tab/>
      </w:r>
      <w:r w:rsidRPr="0009013A">
        <w:rPr>
          <w:rFonts w:ascii="Arial Narrow" w:hAnsi="Arial Narrow"/>
          <w:i/>
        </w:rPr>
        <w:t>Classified Staff Resources.</w:t>
      </w:r>
      <w:r w:rsidRPr="000B0732">
        <w:rPr>
          <w:rFonts w:ascii="Arial Narrow" w:hAnsi="Arial Narrow"/>
        </w:rPr>
        <w:t xml:space="preserve">  There is currently one FTE classified s</w:t>
      </w:r>
      <w:r w:rsidRPr="000B0732">
        <w:rPr>
          <w:rFonts w:ascii="Arial Narrow" w:hAnsi="Arial Narrow"/>
        </w:rPr>
        <w:t xml:space="preserve">taff that </w:t>
      </w:r>
      <w:r w:rsidR="00C647F2">
        <w:rPr>
          <w:rFonts w:ascii="Arial Narrow" w:hAnsi="Arial Narrow"/>
        </w:rPr>
        <w:t>s</w:t>
      </w:r>
      <w:r w:rsidRPr="000B0732">
        <w:rPr>
          <w:rFonts w:ascii="Arial Narrow" w:hAnsi="Arial Narrow"/>
        </w:rPr>
        <w:t>erves as the Program Specialist for Student Acti</w:t>
      </w:r>
      <w:r w:rsidR="000555E8">
        <w:rPr>
          <w:rFonts w:ascii="Arial Narrow" w:hAnsi="Arial Narrow"/>
        </w:rPr>
        <w:t>vities.  This individual oversee</w:t>
      </w:r>
      <w:r w:rsidRPr="000B0732">
        <w:rPr>
          <w:rFonts w:ascii="Arial Narrow" w:hAnsi="Arial Narrow"/>
        </w:rPr>
        <w:t xml:space="preserve">s the Student Activities Office and all of its programs. </w:t>
      </w:r>
    </w:p>
    <w:p w:rsidR="000915FC" w:rsidRPr="000B0732" w:rsidRDefault="000059D7" w:rsidP="000915FC">
      <w:pPr>
        <w:rPr>
          <w:rFonts w:ascii="Arial Narrow" w:hAnsi="Arial Narrow"/>
        </w:rPr>
      </w:pPr>
    </w:p>
    <w:p w:rsidR="000915FC" w:rsidRPr="000B0732" w:rsidRDefault="000059D7" w:rsidP="000915FC">
      <w:pPr>
        <w:rPr>
          <w:rFonts w:ascii="Arial Narrow" w:hAnsi="Arial Narrow"/>
        </w:rPr>
      </w:pPr>
      <w:r w:rsidRPr="000B0732">
        <w:rPr>
          <w:rFonts w:ascii="Arial Narrow" w:hAnsi="Arial Narrow"/>
        </w:rPr>
        <w:tab/>
      </w:r>
      <w:r w:rsidRPr="0009013A">
        <w:rPr>
          <w:rFonts w:ascii="Arial Narrow" w:hAnsi="Arial Narrow"/>
          <w:i/>
        </w:rPr>
        <w:t>Student Employees.</w:t>
      </w:r>
      <w:r w:rsidRPr="000B0732">
        <w:rPr>
          <w:rFonts w:ascii="Arial Narrow" w:hAnsi="Arial Narrow"/>
        </w:rPr>
        <w:t xml:space="preserve"> With the recent cuts to campus police, Campus Safety Aides have been hired to provide a</w:t>
      </w:r>
      <w:r w:rsidRPr="000B0732">
        <w:rPr>
          <w:rFonts w:ascii="Arial Narrow" w:hAnsi="Arial Narrow"/>
        </w:rPr>
        <w:t>dditional campus surveillance and assistance.  Currently there are 15 students employed as Campus Safety Aides available from 8 a.m. to 10 p.m. Monday through Thursday and 8 a.m. to 6 p.m. on Friday.  Safety Aides assist students with disability to their c</w:t>
      </w:r>
      <w:r w:rsidRPr="000B0732">
        <w:rPr>
          <w:rFonts w:ascii="Arial Narrow" w:hAnsi="Arial Narrow"/>
        </w:rPr>
        <w:t xml:space="preserve">lassrooms and around campus, provide general provision of the campus area, operate the Information Booth where student ids are taken and general information is provided.  </w:t>
      </w:r>
    </w:p>
    <w:p w:rsidR="000915FC" w:rsidRPr="000B0732" w:rsidRDefault="000059D7" w:rsidP="000915FC">
      <w:pPr>
        <w:rPr>
          <w:rFonts w:ascii="Arial Narrow" w:hAnsi="Arial Narrow"/>
        </w:rPr>
      </w:pPr>
    </w:p>
    <w:p w:rsidR="000915FC" w:rsidRPr="000B0732" w:rsidRDefault="000059D7" w:rsidP="000915FC">
      <w:pPr>
        <w:ind w:firstLine="720"/>
        <w:rPr>
          <w:rFonts w:ascii="Arial Narrow" w:hAnsi="Arial Narrow"/>
        </w:rPr>
      </w:pPr>
      <w:r w:rsidRPr="000B0732">
        <w:rPr>
          <w:rFonts w:ascii="Arial Narrow" w:hAnsi="Arial Narrow"/>
        </w:rPr>
        <w:t xml:space="preserve">One student employee Clerical Aid has been hired to oversee the Cyber Café with 15 </w:t>
      </w:r>
      <w:r w:rsidRPr="000B0732">
        <w:rPr>
          <w:rFonts w:ascii="Arial Narrow" w:hAnsi="Arial Narrow"/>
        </w:rPr>
        <w:t xml:space="preserve">internet-only computers.  The clerical aid assists in providing a comfortable environment within the Cyber Café to allow students to enhance their knowledge and use of technology. </w:t>
      </w:r>
    </w:p>
    <w:p w:rsidR="000915FC" w:rsidRPr="000B0732" w:rsidRDefault="000059D7" w:rsidP="000915FC">
      <w:pPr>
        <w:rPr>
          <w:rFonts w:ascii="Arial Narrow" w:hAnsi="Arial Narrow"/>
        </w:rPr>
      </w:pPr>
    </w:p>
    <w:p w:rsidR="000915FC" w:rsidRPr="000B0732" w:rsidRDefault="000059D7" w:rsidP="000555E8">
      <w:pPr>
        <w:ind w:firstLine="360"/>
        <w:rPr>
          <w:rFonts w:ascii="Arial Narrow" w:hAnsi="Arial Narrow"/>
        </w:rPr>
      </w:pPr>
      <w:r w:rsidRPr="0009013A">
        <w:rPr>
          <w:rFonts w:ascii="Arial Narrow" w:hAnsi="Arial Narrow"/>
          <w:i/>
        </w:rPr>
        <w:t>Fiscal Resources.</w:t>
      </w:r>
      <w:r w:rsidRPr="000B0732">
        <w:rPr>
          <w:rFonts w:ascii="Arial Narrow" w:hAnsi="Arial Narrow"/>
        </w:rPr>
        <w:t xml:space="preserve"> Funding is provided through:</w:t>
      </w:r>
    </w:p>
    <w:p w:rsidR="000915FC" w:rsidRPr="000B0732" w:rsidRDefault="000059D7" w:rsidP="000915FC">
      <w:pPr>
        <w:numPr>
          <w:ilvl w:val="0"/>
          <w:numId w:val="11"/>
        </w:numPr>
        <w:rPr>
          <w:rFonts w:ascii="Arial Narrow" w:hAnsi="Arial Narrow"/>
        </w:rPr>
      </w:pPr>
      <w:r w:rsidRPr="000B0732">
        <w:rPr>
          <w:rFonts w:ascii="Arial Narrow" w:hAnsi="Arial Narrow"/>
        </w:rPr>
        <w:t xml:space="preserve">Fund 81 for the </w:t>
      </w:r>
      <w:r w:rsidR="00C647F2" w:rsidRPr="000B0732">
        <w:rPr>
          <w:rFonts w:ascii="Arial Narrow" w:hAnsi="Arial Narrow"/>
        </w:rPr>
        <w:t>maintenance</w:t>
      </w:r>
      <w:r w:rsidRPr="000B0732">
        <w:rPr>
          <w:rFonts w:ascii="Arial Narrow" w:hAnsi="Arial Narrow"/>
        </w:rPr>
        <w:t xml:space="preserve"> and operation of the Student Center; </w:t>
      </w:r>
    </w:p>
    <w:p w:rsidR="000915FC" w:rsidRPr="000B0732" w:rsidRDefault="000059D7" w:rsidP="000915FC">
      <w:pPr>
        <w:numPr>
          <w:ilvl w:val="0"/>
          <w:numId w:val="11"/>
        </w:numPr>
        <w:rPr>
          <w:rFonts w:ascii="Arial Narrow" w:hAnsi="Arial Narrow"/>
        </w:rPr>
      </w:pPr>
      <w:r w:rsidRPr="000B0732">
        <w:rPr>
          <w:rFonts w:ascii="Arial Narrow" w:hAnsi="Arial Narrow"/>
        </w:rPr>
        <w:t xml:space="preserve">Student Life Funds </w:t>
      </w:r>
    </w:p>
    <w:p w:rsidR="000915FC" w:rsidRPr="000B0732" w:rsidRDefault="000059D7" w:rsidP="000915FC">
      <w:pPr>
        <w:numPr>
          <w:ilvl w:val="0"/>
          <w:numId w:val="11"/>
        </w:numPr>
        <w:rPr>
          <w:rFonts w:ascii="Arial Narrow" w:hAnsi="Arial Narrow"/>
        </w:rPr>
      </w:pPr>
      <w:r w:rsidRPr="000B0732">
        <w:rPr>
          <w:rFonts w:ascii="Arial Narrow" w:hAnsi="Arial Narrow"/>
        </w:rPr>
        <w:t>Bookstore Commission allocated for the operating budget of the Associated Students as governed by Board Policy 6.20</w:t>
      </w:r>
    </w:p>
    <w:p w:rsidR="000915FC" w:rsidRPr="000B0732" w:rsidRDefault="000059D7" w:rsidP="000915FC">
      <w:pPr>
        <w:numPr>
          <w:ilvl w:val="0"/>
          <w:numId w:val="11"/>
        </w:numPr>
        <w:rPr>
          <w:rFonts w:ascii="Arial Narrow" w:hAnsi="Arial Narrow"/>
        </w:rPr>
      </w:pPr>
      <w:r w:rsidRPr="000B0732">
        <w:rPr>
          <w:rFonts w:ascii="Arial Narrow" w:hAnsi="Arial Narrow"/>
        </w:rPr>
        <w:t>Food services revenue</w:t>
      </w:r>
    </w:p>
    <w:p w:rsidR="000915FC" w:rsidRPr="000B0732" w:rsidRDefault="000059D7" w:rsidP="000915FC">
      <w:pPr>
        <w:rPr>
          <w:rFonts w:ascii="Arial Narrow" w:hAnsi="Arial Narrow"/>
        </w:rPr>
      </w:pPr>
    </w:p>
    <w:p w:rsidR="000915FC" w:rsidRPr="0009013A" w:rsidRDefault="00C647F2" w:rsidP="000915FC">
      <w:pPr>
        <w:rPr>
          <w:rFonts w:ascii="Arial Narrow" w:hAnsi="Arial Narrow"/>
          <w:b/>
        </w:rPr>
      </w:pPr>
      <w:r>
        <w:rPr>
          <w:rFonts w:ascii="Arial Narrow" w:hAnsi="Arial Narrow"/>
          <w:b/>
        </w:rPr>
        <w:t>D. Program Goals and Measurement</w:t>
      </w:r>
    </w:p>
    <w:p w:rsidR="000915FC" w:rsidRDefault="000059D7" w:rsidP="000915FC">
      <w:pPr>
        <w:rPr>
          <w:rFonts w:ascii="Arial Narrow" w:hAnsi="Arial Narrow"/>
        </w:rPr>
      </w:pPr>
    </w:p>
    <w:p w:rsidR="00F17DCA" w:rsidRPr="000B0732" w:rsidRDefault="00F17DCA" w:rsidP="000915FC">
      <w:pPr>
        <w:rPr>
          <w:rFonts w:ascii="Arial Narrow" w:hAnsi="Arial Narrow"/>
        </w:rPr>
      </w:pPr>
      <w:r>
        <w:rPr>
          <w:rFonts w:ascii="Arial Narrow" w:hAnsi="Arial Narrow"/>
        </w:rPr>
        <w:tab/>
        <w:t xml:space="preserve">With a goal of improving the quality of student life and enhancing the college experience, Student Activities is currently developing a model to measure its program goals and indicators of success.  While there is no exact format to measure the indicators of student leadership skills and experiences with Student Activities, we will continue to collect personal narratives and qualitative information.  </w:t>
      </w:r>
    </w:p>
    <w:p w:rsidR="000555E8" w:rsidRPr="000B0732" w:rsidRDefault="000555E8" w:rsidP="00F17DCA">
      <w:pPr>
        <w:rPr>
          <w:rFonts w:ascii="Arial Narrow" w:hAnsi="Arial Narrow"/>
        </w:rPr>
      </w:pPr>
    </w:p>
    <w:p w:rsidR="000915FC" w:rsidRPr="000555E8" w:rsidRDefault="000059D7" w:rsidP="000915FC">
      <w:pPr>
        <w:rPr>
          <w:rFonts w:ascii="Arial Narrow" w:hAnsi="Arial Narrow"/>
          <w:b/>
        </w:rPr>
      </w:pPr>
      <w:r w:rsidRPr="000555E8">
        <w:rPr>
          <w:rFonts w:ascii="Arial Narrow" w:hAnsi="Arial Narrow"/>
          <w:b/>
        </w:rPr>
        <w:t>II. Student Demographics of Those Using your Services (by numb</w:t>
      </w:r>
      <w:r w:rsidRPr="000555E8">
        <w:rPr>
          <w:rFonts w:ascii="Arial Narrow" w:hAnsi="Arial Narrow"/>
          <w:b/>
        </w:rPr>
        <w:t>ers)</w:t>
      </w:r>
    </w:p>
    <w:p w:rsidR="000915FC" w:rsidRPr="000555E8" w:rsidRDefault="000059D7" w:rsidP="000915FC">
      <w:pPr>
        <w:numPr>
          <w:ilvl w:val="0"/>
          <w:numId w:val="2"/>
        </w:numPr>
        <w:rPr>
          <w:rFonts w:ascii="Arial Narrow" w:hAnsi="Arial Narrow"/>
          <w:b/>
        </w:rPr>
      </w:pPr>
      <w:r w:rsidRPr="000555E8">
        <w:rPr>
          <w:rFonts w:ascii="Arial Narrow" w:hAnsi="Arial Narrow"/>
          <w:b/>
        </w:rPr>
        <w:t xml:space="preserve">Who do you serve? </w:t>
      </w:r>
    </w:p>
    <w:p w:rsidR="000555E8" w:rsidRDefault="000555E8" w:rsidP="000555E8">
      <w:pPr>
        <w:ind w:firstLine="720"/>
        <w:rPr>
          <w:rFonts w:ascii="Arial Narrow" w:hAnsi="Arial Narrow"/>
        </w:rPr>
      </w:pPr>
      <w:r>
        <w:rPr>
          <w:rFonts w:ascii="Arial Narrow" w:hAnsi="Arial Narrow"/>
        </w:rPr>
        <w:t>Through the various components of Student Activities, we serve the needs of</w:t>
      </w:r>
    </w:p>
    <w:p w:rsidR="000915FC" w:rsidRPr="000B0732" w:rsidRDefault="000555E8" w:rsidP="000555E8">
      <w:pPr>
        <w:rPr>
          <w:rFonts w:ascii="Arial Narrow" w:hAnsi="Arial Narrow"/>
        </w:rPr>
      </w:pPr>
      <w:r>
        <w:rPr>
          <w:rFonts w:ascii="Arial Narrow" w:hAnsi="Arial Narrow"/>
        </w:rPr>
        <w:t xml:space="preserve">the entire student population. </w:t>
      </w:r>
    </w:p>
    <w:p w:rsidR="000915FC" w:rsidRPr="001B2836" w:rsidRDefault="000059D7" w:rsidP="000915FC">
      <w:pPr>
        <w:pStyle w:val="Default"/>
        <w:rPr>
          <w:rFonts w:ascii="Arial Narrow" w:hAnsi="Arial Narrow" w:cs="Arial"/>
          <w:color w:val="auto"/>
          <w:szCs w:val="20"/>
        </w:rPr>
      </w:pPr>
    </w:p>
    <w:p w:rsidR="000915FC" w:rsidRPr="001B2836" w:rsidRDefault="000059D7" w:rsidP="000915FC">
      <w:pPr>
        <w:pStyle w:val="Default"/>
        <w:rPr>
          <w:rFonts w:ascii="Arial Narrow" w:hAnsi="Arial Narrow" w:cs="Arial"/>
          <w:color w:val="auto"/>
          <w:szCs w:val="20"/>
        </w:rPr>
      </w:pPr>
    </w:p>
    <w:p w:rsidR="000915FC" w:rsidRPr="001B2836" w:rsidRDefault="000059D7" w:rsidP="000915FC">
      <w:pPr>
        <w:pStyle w:val="Default"/>
        <w:rPr>
          <w:rFonts w:ascii="Arial Narrow" w:hAnsi="Arial Narrow" w:cs="Arial"/>
          <w:color w:val="auto"/>
          <w:szCs w:val="20"/>
        </w:rPr>
      </w:pPr>
    </w:p>
    <w:p w:rsidR="000915FC" w:rsidRPr="001B2836" w:rsidRDefault="000059D7" w:rsidP="000915FC">
      <w:pPr>
        <w:pStyle w:val="Default"/>
        <w:rPr>
          <w:rFonts w:ascii="Arial Narrow" w:hAnsi="Arial Narrow" w:cs="Arial"/>
          <w:color w:val="auto"/>
          <w:szCs w:val="20"/>
        </w:rPr>
      </w:pPr>
    </w:p>
    <w:p w:rsidR="000915FC" w:rsidRPr="001B2836" w:rsidRDefault="000059D7" w:rsidP="000915FC">
      <w:pPr>
        <w:pStyle w:val="Default"/>
        <w:rPr>
          <w:rFonts w:ascii="Arial Narrow" w:hAnsi="Arial Narrow" w:cs="Arial"/>
          <w:color w:val="auto"/>
          <w:szCs w:val="20"/>
        </w:rPr>
      </w:pPr>
    </w:p>
    <w:p w:rsidR="000915FC" w:rsidRPr="001B2836" w:rsidRDefault="000059D7" w:rsidP="000915FC">
      <w:pPr>
        <w:pStyle w:val="Default"/>
        <w:rPr>
          <w:rFonts w:ascii="Arial Narrow" w:hAnsi="Arial Narrow" w:cs="Arial"/>
          <w:color w:val="auto"/>
          <w:szCs w:val="20"/>
        </w:rPr>
      </w:pPr>
    </w:p>
    <w:p w:rsidR="000915FC" w:rsidRPr="001B2836" w:rsidRDefault="000059D7" w:rsidP="000915FC">
      <w:pPr>
        <w:pStyle w:val="Default"/>
        <w:rPr>
          <w:rFonts w:ascii="Arial Narrow" w:hAnsi="Arial Narrow" w:cs="Arial"/>
          <w:color w:val="auto"/>
          <w:szCs w:val="20"/>
        </w:rPr>
      </w:pPr>
    </w:p>
    <w:p w:rsidR="000915FC" w:rsidRPr="001B2836" w:rsidRDefault="000059D7" w:rsidP="000915FC">
      <w:pPr>
        <w:pStyle w:val="Default"/>
        <w:rPr>
          <w:rFonts w:ascii="Arial Narrow" w:hAnsi="Arial Narrow" w:cs="Arial"/>
          <w:color w:val="auto"/>
          <w:szCs w:val="20"/>
        </w:rPr>
      </w:pPr>
    </w:p>
    <w:p w:rsidR="000915FC" w:rsidRPr="001B2836" w:rsidRDefault="000059D7" w:rsidP="000915FC">
      <w:pPr>
        <w:pStyle w:val="Default"/>
        <w:rPr>
          <w:rFonts w:ascii="Arial Narrow" w:hAnsi="Arial Narrow" w:cs="Arial"/>
          <w:color w:val="auto"/>
          <w:szCs w:val="20"/>
        </w:rPr>
      </w:pPr>
      <w:r w:rsidRPr="001B2836">
        <w:rPr>
          <w:rFonts w:ascii="Arial Narrow" w:hAnsi="Arial Narrow" w:cs="Arial"/>
          <w:color w:val="auto"/>
          <w:szCs w:val="20"/>
        </w:rPr>
        <w:t>TABLE 2. Data retrieved from P</w:t>
      </w:r>
      <w:r w:rsidRPr="001B2836">
        <w:rPr>
          <w:rFonts w:ascii="Arial Narrow" w:hAnsi="Arial Narrow" w:cs="Arial"/>
          <w:color w:val="auto"/>
          <w:szCs w:val="20"/>
        </w:rPr>
        <w:t xml:space="preserve">eralta Institutional Research website based on Spring 2007 and Spring 2008.  Does not include updated information for Spring 2009. </w:t>
      </w:r>
    </w:p>
    <w:tbl>
      <w:tblPr>
        <w:tblW w:w="4800" w:type="dxa"/>
        <w:tblInd w:w="93" w:type="dxa"/>
        <w:tblLook w:val="0000"/>
      </w:tblPr>
      <w:tblGrid>
        <w:gridCol w:w="1920"/>
        <w:gridCol w:w="960"/>
        <w:gridCol w:w="960"/>
        <w:gridCol w:w="960"/>
      </w:tblGrid>
      <w:tr w:rsidR="000915FC" w:rsidRPr="001B2836">
        <w:trPr>
          <w:trHeight w:val="270"/>
        </w:trPr>
        <w:tc>
          <w:tcPr>
            <w:tcW w:w="19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0915FC" w:rsidRPr="001B2836" w:rsidRDefault="000059D7">
            <w:pPr>
              <w:rPr>
                <w:rFonts w:ascii="Arial" w:hAnsi="Arial" w:cs="Arial"/>
                <w:szCs w:val="18"/>
              </w:rPr>
            </w:pPr>
            <w:r w:rsidRPr="001B2836">
              <w:rPr>
                <w:rFonts w:ascii="Arial Narrow" w:hAnsi="Arial Narrow" w:cs="Arial"/>
                <w:szCs w:val="18"/>
              </w:rPr>
              <w:t> </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0915FC" w:rsidRPr="001B2836" w:rsidRDefault="000059D7">
            <w:pPr>
              <w:rPr>
                <w:rFonts w:ascii="Arial" w:hAnsi="Arial" w:cs="Arial"/>
                <w:szCs w:val="18"/>
              </w:rPr>
            </w:pPr>
            <w:r w:rsidRPr="001B2836">
              <w:rPr>
                <w:rFonts w:ascii="Arial Narrow" w:hAnsi="Arial Narrow" w:cs="Arial"/>
                <w:szCs w:val="18"/>
              </w:rPr>
              <w:t>2006-07</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0915FC" w:rsidRPr="001B2836" w:rsidRDefault="000059D7">
            <w:pPr>
              <w:rPr>
                <w:rFonts w:ascii="Arial" w:hAnsi="Arial" w:cs="Arial"/>
                <w:szCs w:val="18"/>
              </w:rPr>
            </w:pPr>
            <w:r w:rsidRPr="001B2836">
              <w:rPr>
                <w:rFonts w:ascii="Arial Narrow" w:hAnsi="Arial Narrow" w:cs="Arial"/>
                <w:szCs w:val="18"/>
              </w:rPr>
              <w:t>2007-08</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0915FC" w:rsidRPr="001B2836" w:rsidRDefault="000059D7">
            <w:pPr>
              <w:rPr>
                <w:rFonts w:ascii="Arial" w:hAnsi="Arial" w:cs="Arial"/>
                <w:szCs w:val="18"/>
              </w:rPr>
            </w:pPr>
            <w:r w:rsidRPr="001B2836">
              <w:rPr>
                <w:rFonts w:ascii="Arial Narrow" w:hAnsi="Arial Narrow" w:cs="Arial"/>
                <w:szCs w:val="18"/>
              </w:rPr>
              <w:t>2008-09</w:t>
            </w:r>
          </w:p>
        </w:tc>
      </w:tr>
      <w:tr w:rsidR="000915FC" w:rsidRPr="001B2836">
        <w:trPr>
          <w:trHeight w:val="270"/>
        </w:trPr>
        <w:tc>
          <w:tcPr>
            <w:tcW w:w="1920" w:type="dxa"/>
            <w:tcBorders>
              <w:top w:val="nil"/>
              <w:left w:val="single" w:sz="8" w:space="0" w:color="auto"/>
              <w:bottom w:val="single" w:sz="8" w:space="0" w:color="auto"/>
              <w:right w:val="single" w:sz="8" w:space="0" w:color="auto"/>
            </w:tcBorders>
            <w:shd w:val="clear" w:color="auto" w:fill="969696"/>
          </w:tcPr>
          <w:p w:rsidR="000915FC" w:rsidRPr="001B2836" w:rsidRDefault="000059D7">
            <w:pPr>
              <w:rPr>
                <w:rFonts w:ascii="Arial" w:hAnsi="Arial" w:cs="Arial"/>
                <w:szCs w:val="18"/>
              </w:rPr>
            </w:pPr>
            <w:r w:rsidRPr="001B2836">
              <w:rPr>
                <w:rFonts w:ascii="Arial Narrow" w:hAnsi="Arial Narrow" w:cs="Arial"/>
                <w:szCs w:val="18"/>
              </w:rPr>
              <w:t>AGE GROUPS</w:t>
            </w:r>
          </w:p>
        </w:tc>
        <w:tc>
          <w:tcPr>
            <w:tcW w:w="960" w:type="dxa"/>
            <w:tcBorders>
              <w:top w:val="nil"/>
              <w:left w:val="nil"/>
              <w:bottom w:val="single" w:sz="8" w:space="0" w:color="auto"/>
              <w:right w:val="single" w:sz="8" w:space="0" w:color="auto"/>
            </w:tcBorders>
            <w:shd w:val="clear" w:color="auto" w:fill="969696"/>
            <w:noWrap/>
            <w:vAlign w:val="bottom"/>
          </w:tcPr>
          <w:p w:rsidR="000915FC" w:rsidRPr="001B2836" w:rsidRDefault="000059D7">
            <w:pPr>
              <w:rPr>
                <w:rFonts w:ascii="Arial" w:hAnsi="Arial" w:cs="Arial"/>
                <w:szCs w:val="18"/>
              </w:rPr>
            </w:pPr>
            <w:r w:rsidRPr="001B2836">
              <w:rPr>
                <w:rFonts w:ascii="Arial Narrow" w:hAnsi="Arial Narrow" w:cs="Arial"/>
                <w:szCs w:val="18"/>
              </w:rPr>
              <w:t> </w:t>
            </w:r>
          </w:p>
        </w:tc>
        <w:tc>
          <w:tcPr>
            <w:tcW w:w="960" w:type="dxa"/>
            <w:tcBorders>
              <w:top w:val="nil"/>
              <w:left w:val="nil"/>
              <w:bottom w:val="single" w:sz="8" w:space="0" w:color="auto"/>
              <w:right w:val="single" w:sz="8" w:space="0" w:color="auto"/>
            </w:tcBorders>
            <w:shd w:val="clear" w:color="auto" w:fill="969696"/>
            <w:noWrap/>
            <w:vAlign w:val="bottom"/>
          </w:tcPr>
          <w:p w:rsidR="000915FC" w:rsidRPr="001B2836" w:rsidRDefault="000059D7">
            <w:pPr>
              <w:rPr>
                <w:rFonts w:ascii="Arial" w:hAnsi="Arial" w:cs="Arial"/>
                <w:szCs w:val="18"/>
              </w:rPr>
            </w:pPr>
            <w:r w:rsidRPr="001B2836">
              <w:rPr>
                <w:rFonts w:ascii="Arial Narrow" w:hAnsi="Arial Narrow" w:cs="Arial"/>
                <w:szCs w:val="18"/>
              </w:rPr>
              <w:t> </w:t>
            </w:r>
          </w:p>
        </w:tc>
        <w:tc>
          <w:tcPr>
            <w:tcW w:w="960" w:type="dxa"/>
            <w:tcBorders>
              <w:top w:val="nil"/>
              <w:left w:val="nil"/>
              <w:bottom w:val="single" w:sz="8" w:space="0" w:color="auto"/>
              <w:right w:val="single" w:sz="8" w:space="0" w:color="auto"/>
            </w:tcBorders>
            <w:shd w:val="clear" w:color="auto" w:fill="969696"/>
            <w:noWrap/>
            <w:vAlign w:val="bottom"/>
          </w:tcPr>
          <w:p w:rsidR="000915FC" w:rsidRPr="001B2836" w:rsidRDefault="000059D7">
            <w:pPr>
              <w:rPr>
                <w:rFonts w:ascii="Arial" w:hAnsi="Arial" w:cs="Arial"/>
                <w:szCs w:val="18"/>
              </w:rPr>
            </w:pPr>
            <w:r w:rsidRPr="001B2836">
              <w:rPr>
                <w:rFonts w:ascii="Arial Narrow" w:hAnsi="Arial Narrow" w:cs="Arial"/>
                <w:szCs w:val="18"/>
              </w:rPr>
              <w:t> </w:t>
            </w:r>
          </w:p>
        </w:tc>
      </w:tr>
      <w:tr w:rsidR="000915FC" w:rsidRPr="001B2836">
        <w:trPr>
          <w:trHeight w:val="270"/>
        </w:trPr>
        <w:tc>
          <w:tcPr>
            <w:tcW w:w="1920" w:type="dxa"/>
            <w:tcBorders>
              <w:top w:val="nil"/>
              <w:left w:val="single" w:sz="8" w:space="0" w:color="auto"/>
              <w:bottom w:val="single" w:sz="8" w:space="0" w:color="auto"/>
              <w:right w:val="single" w:sz="8" w:space="0" w:color="auto"/>
            </w:tcBorders>
            <w:shd w:val="clear" w:color="auto" w:fill="auto"/>
          </w:tcPr>
          <w:p w:rsidR="000915FC" w:rsidRPr="001B2836" w:rsidRDefault="000059D7">
            <w:pPr>
              <w:rPr>
                <w:rFonts w:ascii="Arial" w:hAnsi="Arial" w:cs="Arial"/>
                <w:szCs w:val="18"/>
              </w:rPr>
            </w:pPr>
            <w:r w:rsidRPr="001B2836">
              <w:rPr>
                <w:rFonts w:ascii="Arial Narrow" w:hAnsi="Arial Narrow" w:cs="Arial"/>
                <w:szCs w:val="18"/>
              </w:rPr>
              <w:t>UNDER 16</w:t>
            </w:r>
          </w:p>
        </w:tc>
        <w:tc>
          <w:tcPr>
            <w:tcW w:w="960" w:type="dxa"/>
            <w:tcBorders>
              <w:top w:val="nil"/>
              <w:left w:val="nil"/>
              <w:bottom w:val="single" w:sz="8" w:space="0" w:color="auto"/>
              <w:right w:val="single" w:sz="8" w:space="0" w:color="auto"/>
            </w:tcBorders>
            <w:shd w:val="clear" w:color="auto" w:fill="auto"/>
            <w:noWrap/>
            <w:vAlign w:val="bottom"/>
          </w:tcPr>
          <w:p w:rsidR="000915FC" w:rsidRPr="001B2836" w:rsidRDefault="000059D7">
            <w:pPr>
              <w:rPr>
                <w:rFonts w:ascii="Arial" w:hAnsi="Arial" w:cs="Arial"/>
                <w:szCs w:val="18"/>
              </w:rPr>
            </w:pPr>
            <w:r w:rsidRPr="001B2836">
              <w:rPr>
                <w:rFonts w:ascii="Arial Narrow" w:hAnsi="Arial Narrow" w:cs="Arial"/>
                <w:szCs w:val="18"/>
              </w:rPr>
              <w:t> 87</w:t>
            </w:r>
          </w:p>
        </w:tc>
        <w:tc>
          <w:tcPr>
            <w:tcW w:w="960" w:type="dxa"/>
            <w:tcBorders>
              <w:top w:val="nil"/>
              <w:left w:val="nil"/>
              <w:bottom w:val="single" w:sz="8" w:space="0" w:color="auto"/>
              <w:right w:val="single" w:sz="8" w:space="0" w:color="auto"/>
            </w:tcBorders>
            <w:shd w:val="clear" w:color="auto" w:fill="auto"/>
            <w:noWrap/>
            <w:vAlign w:val="bottom"/>
          </w:tcPr>
          <w:p w:rsidR="000915FC" w:rsidRPr="001B2836" w:rsidRDefault="000059D7">
            <w:pPr>
              <w:rPr>
                <w:rFonts w:ascii="Arial" w:hAnsi="Arial" w:cs="Arial"/>
                <w:szCs w:val="18"/>
              </w:rPr>
            </w:pPr>
            <w:r w:rsidRPr="001B2836">
              <w:rPr>
                <w:rFonts w:ascii="Arial Narrow" w:hAnsi="Arial Narrow" w:cs="Arial"/>
                <w:szCs w:val="18"/>
              </w:rPr>
              <w:t> 123</w:t>
            </w:r>
          </w:p>
        </w:tc>
        <w:tc>
          <w:tcPr>
            <w:tcW w:w="960" w:type="dxa"/>
            <w:tcBorders>
              <w:top w:val="nil"/>
              <w:left w:val="nil"/>
              <w:bottom w:val="single" w:sz="8" w:space="0" w:color="auto"/>
              <w:right w:val="single" w:sz="8" w:space="0" w:color="auto"/>
            </w:tcBorders>
            <w:shd w:val="clear" w:color="auto" w:fill="auto"/>
            <w:noWrap/>
            <w:vAlign w:val="bottom"/>
          </w:tcPr>
          <w:p w:rsidR="000915FC" w:rsidRPr="001B2836" w:rsidRDefault="000059D7">
            <w:pPr>
              <w:rPr>
                <w:rFonts w:ascii="Arial" w:hAnsi="Arial" w:cs="Arial"/>
                <w:szCs w:val="18"/>
              </w:rPr>
            </w:pPr>
            <w:r w:rsidRPr="001B2836">
              <w:rPr>
                <w:rFonts w:ascii="Arial Narrow" w:hAnsi="Arial Narrow" w:cs="Arial"/>
                <w:szCs w:val="18"/>
              </w:rPr>
              <w:t> </w:t>
            </w:r>
          </w:p>
        </w:tc>
      </w:tr>
      <w:tr w:rsidR="000915FC" w:rsidRPr="001B2836">
        <w:trPr>
          <w:trHeight w:val="270"/>
        </w:trPr>
        <w:tc>
          <w:tcPr>
            <w:tcW w:w="1920" w:type="dxa"/>
            <w:tcBorders>
              <w:top w:val="nil"/>
              <w:left w:val="single" w:sz="8" w:space="0" w:color="auto"/>
              <w:bottom w:val="single" w:sz="8" w:space="0" w:color="auto"/>
              <w:right w:val="single" w:sz="8" w:space="0" w:color="auto"/>
            </w:tcBorders>
            <w:shd w:val="clear" w:color="auto" w:fill="auto"/>
          </w:tcPr>
          <w:p w:rsidR="000915FC" w:rsidRPr="001B2836" w:rsidRDefault="000059D7">
            <w:pPr>
              <w:rPr>
                <w:rFonts w:ascii="Arial" w:hAnsi="Arial" w:cs="Arial"/>
                <w:szCs w:val="18"/>
              </w:rPr>
            </w:pPr>
            <w:r w:rsidRPr="001B2836">
              <w:rPr>
                <w:rFonts w:ascii="Arial Narrow" w:hAnsi="Arial Narrow" w:cs="Arial"/>
                <w:szCs w:val="18"/>
              </w:rPr>
              <w:t>16-18</w:t>
            </w:r>
          </w:p>
        </w:tc>
        <w:tc>
          <w:tcPr>
            <w:tcW w:w="960" w:type="dxa"/>
            <w:tcBorders>
              <w:top w:val="nil"/>
              <w:left w:val="nil"/>
              <w:bottom w:val="single" w:sz="8" w:space="0" w:color="auto"/>
              <w:right w:val="single" w:sz="8" w:space="0" w:color="auto"/>
            </w:tcBorders>
            <w:shd w:val="clear" w:color="auto" w:fill="auto"/>
            <w:noWrap/>
            <w:vAlign w:val="bottom"/>
          </w:tcPr>
          <w:p w:rsidR="000915FC" w:rsidRPr="001B2836" w:rsidRDefault="000059D7">
            <w:pPr>
              <w:rPr>
                <w:rFonts w:ascii="Arial" w:hAnsi="Arial" w:cs="Arial"/>
                <w:szCs w:val="18"/>
              </w:rPr>
            </w:pPr>
            <w:r w:rsidRPr="001B2836">
              <w:rPr>
                <w:rFonts w:ascii="Arial Narrow" w:hAnsi="Arial Narrow" w:cs="Arial"/>
                <w:szCs w:val="18"/>
              </w:rPr>
              <w:t> 658</w:t>
            </w:r>
          </w:p>
        </w:tc>
        <w:tc>
          <w:tcPr>
            <w:tcW w:w="960" w:type="dxa"/>
            <w:tcBorders>
              <w:top w:val="nil"/>
              <w:left w:val="nil"/>
              <w:bottom w:val="single" w:sz="8" w:space="0" w:color="auto"/>
              <w:right w:val="single" w:sz="8" w:space="0" w:color="auto"/>
            </w:tcBorders>
            <w:shd w:val="clear" w:color="auto" w:fill="auto"/>
            <w:noWrap/>
            <w:vAlign w:val="bottom"/>
          </w:tcPr>
          <w:p w:rsidR="000915FC" w:rsidRPr="001B2836" w:rsidRDefault="000059D7">
            <w:pPr>
              <w:rPr>
                <w:rFonts w:ascii="Arial" w:hAnsi="Arial" w:cs="Arial"/>
                <w:szCs w:val="18"/>
              </w:rPr>
            </w:pPr>
            <w:r w:rsidRPr="001B2836">
              <w:rPr>
                <w:rFonts w:ascii="Arial Narrow" w:hAnsi="Arial Narrow" w:cs="Arial"/>
                <w:szCs w:val="18"/>
              </w:rPr>
              <w:t> 681</w:t>
            </w:r>
          </w:p>
        </w:tc>
        <w:tc>
          <w:tcPr>
            <w:tcW w:w="960" w:type="dxa"/>
            <w:tcBorders>
              <w:top w:val="nil"/>
              <w:left w:val="nil"/>
              <w:bottom w:val="single" w:sz="8" w:space="0" w:color="auto"/>
              <w:right w:val="single" w:sz="8" w:space="0" w:color="auto"/>
            </w:tcBorders>
            <w:shd w:val="clear" w:color="auto" w:fill="auto"/>
            <w:noWrap/>
            <w:vAlign w:val="bottom"/>
          </w:tcPr>
          <w:p w:rsidR="000915FC" w:rsidRPr="001B2836" w:rsidRDefault="000059D7">
            <w:pPr>
              <w:rPr>
                <w:rFonts w:ascii="Arial" w:hAnsi="Arial" w:cs="Arial"/>
                <w:szCs w:val="18"/>
              </w:rPr>
            </w:pPr>
            <w:r w:rsidRPr="001B2836">
              <w:rPr>
                <w:rFonts w:ascii="Arial Narrow" w:hAnsi="Arial Narrow" w:cs="Arial"/>
                <w:szCs w:val="18"/>
              </w:rPr>
              <w:t> </w:t>
            </w:r>
          </w:p>
        </w:tc>
      </w:tr>
      <w:tr w:rsidR="000915FC" w:rsidRPr="001B2836">
        <w:trPr>
          <w:trHeight w:val="270"/>
        </w:trPr>
        <w:tc>
          <w:tcPr>
            <w:tcW w:w="1920" w:type="dxa"/>
            <w:tcBorders>
              <w:top w:val="nil"/>
              <w:left w:val="single" w:sz="8" w:space="0" w:color="auto"/>
              <w:bottom w:val="single" w:sz="8" w:space="0" w:color="auto"/>
              <w:right w:val="single" w:sz="8" w:space="0" w:color="auto"/>
            </w:tcBorders>
            <w:shd w:val="clear" w:color="auto" w:fill="auto"/>
          </w:tcPr>
          <w:p w:rsidR="000915FC" w:rsidRPr="001B2836" w:rsidRDefault="000059D7">
            <w:pPr>
              <w:rPr>
                <w:rFonts w:ascii="Arial" w:hAnsi="Arial" w:cs="Arial"/>
                <w:szCs w:val="18"/>
              </w:rPr>
            </w:pPr>
            <w:r w:rsidRPr="001B2836">
              <w:rPr>
                <w:rFonts w:ascii="Arial Narrow" w:hAnsi="Arial Narrow" w:cs="Arial"/>
                <w:szCs w:val="18"/>
              </w:rPr>
              <w:t>19-24</w:t>
            </w:r>
          </w:p>
        </w:tc>
        <w:tc>
          <w:tcPr>
            <w:tcW w:w="960" w:type="dxa"/>
            <w:tcBorders>
              <w:top w:val="nil"/>
              <w:left w:val="nil"/>
              <w:bottom w:val="single" w:sz="8" w:space="0" w:color="auto"/>
              <w:right w:val="single" w:sz="8" w:space="0" w:color="auto"/>
            </w:tcBorders>
            <w:shd w:val="clear" w:color="auto" w:fill="auto"/>
            <w:noWrap/>
            <w:vAlign w:val="bottom"/>
          </w:tcPr>
          <w:p w:rsidR="000915FC" w:rsidRPr="001B2836" w:rsidRDefault="000059D7">
            <w:pPr>
              <w:rPr>
                <w:rFonts w:ascii="Arial" w:hAnsi="Arial" w:cs="Arial"/>
                <w:szCs w:val="18"/>
              </w:rPr>
            </w:pPr>
            <w:r w:rsidRPr="001B2836">
              <w:rPr>
                <w:rFonts w:ascii="Arial Narrow" w:hAnsi="Arial Narrow" w:cs="Arial"/>
                <w:szCs w:val="18"/>
              </w:rPr>
              <w:t> 2306</w:t>
            </w:r>
          </w:p>
        </w:tc>
        <w:tc>
          <w:tcPr>
            <w:tcW w:w="960" w:type="dxa"/>
            <w:tcBorders>
              <w:top w:val="nil"/>
              <w:left w:val="nil"/>
              <w:bottom w:val="single" w:sz="8" w:space="0" w:color="auto"/>
              <w:right w:val="single" w:sz="8" w:space="0" w:color="auto"/>
            </w:tcBorders>
            <w:shd w:val="clear" w:color="auto" w:fill="auto"/>
            <w:noWrap/>
            <w:vAlign w:val="bottom"/>
          </w:tcPr>
          <w:p w:rsidR="000915FC" w:rsidRPr="001B2836" w:rsidRDefault="000059D7">
            <w:pPr>
              <w:rPr>
                <w:rFonts w:ascii="Arial" w:hAnsi="Arial" w:cs="Arial"/>
                <w:szCs w:val="18"/>
              </w:rPr>
            </w:pPr>
            <w:r w:rsidRPr="001B2836">
              <w:rPr>
                <w:rFonts w:ascii="Arial Narrow" w:hAnsi="Arial Narrow" w:cs="Arial"/>
                <w:szCs w:val="18"/>
              </w:rPr>
              <w:t> 2507</w:t>
            </w:r>
          </w:p>
        </w:tc>
        <w:tc>
          <w:tcPr>
            <w:tcW w:w="960" w:type="dxa"/>
            <w:tcBorders>
              <w:top w:val="nil"/>
              <w:left w:val="nil"/>
              <w:bottom w:val="single" w:sz="8" w:space="0" w:color="auto"/>
              <w:right w:val="single" w:sz="8" w:space="0" w:color="auto"/>
            </w:tcBorders>
            <w:shd w:val="clear" w:color="auto" w:fill="auto"/>
            <w:noWrap/>
            <w:vAlign w:val="bottom"/>
          </w:tcPr>
          <w:p w:rsidR="000915FC" w:rsidRPr="001B2836" w:rsidRDefault="000059D7">
            <w:pPr>
              <w:rPr>
                <w:rFonts w:ascii="Arial" w:hAnsi="Arial" w:cs="Arial"/>
                <w:szCs w:val="18"/>
              </w:rPr>
            </w:pPr>
            <w:r w:rsidRPr="001B2836">
              <w:rPr>
                <w:rFonts w:ascii="Arial Narrow" w:hAnsi="Arial Narrow" w:cs="Arial"/>
                <w:szCs w:val="18"/>
              </w:rPr>
              <w:t> </w:t>
            </w:r>
          </w:p>
        </w:tc>
      </w:tr>
      <w:tr w:rsidR="000915FC" w:rsidRPr="001B2836">
        <w:trPr>
          <w:trHeight w:val="270"/>
        </w:trPr>
        <w:tc>
          <w:tcPr>
            <w:tcW w:w="1920" w:type="dxa"/>
            <w:tcBorders>
              <w:top w:val="nil"/>
              <w:left w:val="single" w:sz="8" w:space="0" w:color="auto"/>
              <w:bottom w:val="single" w:sz="8" w:space="0" w:color="auto"/>
              <w:right w:val="single" w:sz="8" w:space="0" w:color="auto"/>
            </w:tcBorders>
            <w:shd w:val="clear" w:color="auto" w:fill="auto"/>
          </w:tcPr>
          <w:p w:rsidR="000915FC" w:rsidRPr="001B2836" w:rsidRDefault="000059D7">
            <w:pPr>
              <w:rPr>
                <w:rFonts w:ascii="Arial" w:hAnsi="Arial" w:cs="Arial"/>
                <w:szCs w:val="18"/>
              </w:rPr>
            </w:pPr>
            <w:r w:rsidRPr="001B2836">
              <w:rPr>
                <w:rFonts w:ascii="Arial Narrow" w:hAnsi="Arial Narrow" w:cs="Arial"/>
                <w:szCs w:val="18"/>
              </w:rPr>
              <w:t>25-29</w:t>
            </w:r>
          </w:p>
        </w:tc>
        <w:tc>
          <w:tcPr>
            <w:tcW w:w="960" w:type="dxa"/>
            <w:tcBorders>
              <w:top w:val="nil"/>
              <w:left w:val="nil"/>
              <w:bottom w:val="single" w:sz="8" w:space="0" w:color="auto"/>
              <w:right w:val="single" w:sz="8" w:space="0" w:color="auto"/>
            </w:tcBorders>
            <w:shd w:val="clear" w:color="auto" w:fill="auto"/>
            <w:noWrap/>
            <w:vAlign w:val="bottom"/>
          </w:tcPr>
          <w:p w:rsidR="000915FC" w:rsidRPr="001B2836" w:rsidRDefault="000059D7">
            <w:pPr>
              <w:rPr>
                <w:rFonts w:ascii="Arial" w:hAnsi="Arial" w:cs="Arial"/>
                <w:szCs w:val="18"/>
              </w:rPr>
            </w:pPr>
            <w:r w:rsidRPr="001B2836">
              <w:rPr>
                <w:rFonts w:ascii="Arial Narrow" w:hAnsi="Arial Narrow" w:cs="Arial"/>
                <w:szCs w:val="18"/>
              </w:rPr>
              <w:t> 852</w:t>
            </w:r>
          </w:p>
        </w:tc>
        <w:tc>
          <w:tcPr>
            <w:tcW w:w="960" w:type="dxa"/>
            <w:tcBorders>
              <w:top w:val="nil"/>
              <w:left w:val="nil"/>
              <w:bottom w:val="single" w:sz="8" w:space="0" w:color="auto"/>
              <w:right w:val="single" w:sz="8" w:space="0" w:color="auto"/>
            </w:tcBorders>
            <w:shd w:val="clear" w:color="auto" w:fill="auto"/>
            <w:noWrap/>
            <w:vAlign w:val="bottom"/>
          </w:tcPr>
          <w:p w:rsidR="000915FC" w:rsidRPr="001B2836" w:rsidRDefault="000059D7">
            <w:pPr>
              <w:rPr>
                <w:rFonts w:ascii="Arial" w:hAnsi="Arial" w:cs="Arial"/>
                <w:szCs w:val="18"/>
              </w:rPr>
            </w:pPr>
            <w:r w:rsidRPr="001B2836">
              <w:rPr>
                <w:rFonts w:ascii="Arial Narrow" w:hAnsi="Arial Narrow" w:cs="Arial"/>
                <w:szCs w:val="18"/>
              </w:rPr>
              <w:t> 995</w:t>
            </w:r>
          </w:p>
        </w:tc>
        <w:tc>
          <w:tcPr>
            <w:tcW w:w="960" w:type="dxa"/>
            <w:tcBorders>
              <w:top w:val="nil"/>
              <w:left w:val="nil"/>
              <w:bottom w:val="single" w:sz="8" w:space="0" w:color="auto"/>
              <w:right w:val="single" w:sz="8" w:space="0" w:color="auto"/>
            </w:tcBorders>
            <w:shd w:val="clear" w:color="auto" w:fill="auto"/>
            <w:noWrap/>
            <w:vAlign w:val="bottom"/>
          </w:tcPr>
          <w:p w:rsidR="000915FC" w:rsidRPr="001B2836" w:rsidRDefault="000059D7">
            <w:pPr>
              <w:rPr>
                <w:rFonts w:ascii="Arial" w:hAnsi="Arial" w:cs="Arial"/>
                <w:szCs w:val="18"/>
              </w:rPr>
            </w:pPr>
            <w:r w:rsidRPr="001B2836">
              <w:rPr>
                <w:rFonts w:ascii="Arial Narrow" w:hAnsi="Arial Narrow" w:cs="Arial"/>
                <w:szCs w:val="18"/>
              </w:rPr>
              <w:t> </w:t>
            </w:r>
          </w:p>
        </w:tc>
      </w:tr>
      <w:tr w:rsidR="000915FC" w:rsidRPr="001B2836">
        <w:trPr>
          <w:trHeight w:val="270"/>
        </w:trPr>
        <w:tc>
          <w:tcPr>
            <w:tcW w:w="1920" w:type="dxa"/>
            <w:tcBorders>
              <w:top w:val="nil"/>
              <w:left w:val="single" w:sz="8" w:space="0" w:color="auto"/>
              <w:bottom w:val="single" w:sz="8" w:space="0" w:color="auto"/>
              <w:right w:val="single" w:sz="8" w:space="0" w:color="auto"/>
            </w:tcBorders>
            <w:shd w:val="clear" w:color="auto" w:fill="auto"/>
          </w:tcPr>
          <w:p w:rsidR="000915FC" w:rsidRPr="001B2836" w:rsidRDefault="000059D7">
            <w:pPr>
              <w:rPr>
                <w:rFonts w:ascii="Arial" w:hAnsi="Arial" w:cs="Arial"/>
                <w:szCs w:val="18"/>
              </w:rPr>
            </w:pPr>
            <w:r w:rsidRPr="001B2836">
              <w:rPr>
                <w:rFonts w:ascii="Arial Narrow" w:hAnsi="Arial Narrow" w:cs="Arial"/>
                <w:szCs w:val="18"/>
              </w:rPr>
              <w:t>30-34</w:t>
            </w:r>
          </w:p>
        </w:tc>
        <w:tc>
          <w:tcPr>
            <w:tcW w:w="960" w:type="dxa"/>
            <w:tcBorders>
              <w:top w:val="nil"/>
              <w:left w:val="nil"/>
              <w:bottom w:val="single" w:sz="8" w:space="0" w:color="auto"/>
              <w:right w:val="single" w:sz="8" w:space="0" w:color="auto"/>
            </w:tcBorders>
            <w:shd w:val="clear" w:color="auto" w:fill="auto"/>
            <w:noWrap/>
            <w:vAlign w:val="bottom"/>
          </w:tcPr>
          <w:p w:rsidR="000915FC" w:rsidRPr="001B2836" w:rsidRDefault="000059D7">
            <w:pPr>
              <w:rPr>
                <w:rFonts w:ascii="Arial" w:hAnsi="Arial" w:cs="Arial"/>
                <w:szCs w:val="18"/>
              </w:rPr>
            </w:pPr>
            <w:r w:rsidRPr="001B2836">
              <w:rPr>
                <w:rFonts w:ascii="Arial Narrow" w:hAnsi="Arial Narrow" w:cs="Arial"/>
                <w:szCs w:val="18"/>
              </w:rPr>
              <w:t> 592</w:t>
            </w:r>
          </w:p>
        </w:tc>
        <w:tc>
          <w:tcPr>
            <w:tcW w:w="960" w:type="dxa"/>
            <w:tcBorders>
              <w:top w:val="nil"/>
              <w:left w:val="nil"/>
              <w:bottom w:val="single" w:sz="8" w:space="0" w:color="auto"/>
              <w:right w:val="single" w:sz="8" w:space="0" w:color="auto"/>
            </w:tcBorders>
            <w:shd w:val="clear" w:color="auto" w:fill="auto"/>
            <w:noWrap/>
            <w:vAlign w:val="bottom"/>
          </w:tcPr>
          <w:p w:rsidR="000915FC" w:rsidRPr="001B2836" w:rsidRDefault="000059D7">
            <w:pPr>
              <w:rPr>
                <w:rFonts w:ascii="Arial" w:hAnsi="Arial" w:cs="Arial"/>
                <w:szCs w:val="18"/>
              </w:rPr>
            </w:pPr>
            <w:r w:rsidRPr="001B2836">
              <w:rPr>
                <w:rFonts w:ascii="Arial Narrow" w:hAnsi="Arial Narrow" w:cs="Arial"/>
                <w:szCs w:val="18"/>
              </w:rPr>
              <w:t> 569</w:t>
            </w:r>
          </w:p>
        </w:tc>
        <w:tc>
          <w:tcPr>
            <w:tcW w:w="960" w:type="dxa"/>
            <w:tcBorders>
              <w:top w:val="nil"/>
              <w:left w:val="nil"/>
              <w:bottom w:val="single" w:sz="8" w:space="0" w:color="auto"/>
              <w:right w:val="single" w:sz="8" w:space="0" w:color="auto"/>
            </w:tcBorders>
            <w:shd w:val="clear" w:color="auto" w:fill="auto"/>
            <w:noWrap/>
            <w:vAlign w:val="bottom"/>
          </w:tcPr>
          <w:p w:rsidR="000915FC" w:rsidRPr="001B2836" w:rsidRDefault="000059D7">
            <w:pPr>
              <w:rPr>
                <w:rFonts w:ascii="Arial" w:hAnsi="Arial" w:cs="Arial"/>
                <w:szCs w:val="18"/>
              </w:rPr>
            </w:pPr>
            <w:r w:rsidRPr="001B2836">
              <w:rPr>
                <w:rFonts w:ascii="Arial Narrow" w:hAnsi="Arial Narrow" w:cs="Arial"/>
                <w:szCs w:val="18"/>
              </w:rPr>
              <w:t> </w:t>
            </w:r>
          </w:p>
        </w:tc>
      </w:tr>
      <w:tr w:rsidR="000915FC" w:rsidRPr="001B2836">
        <w:trPr>
          <w:trHeight w:val="270"/>
        </w:trPr>
        <w:tc>
          <w:tcPr>
            <w:tcW w:w="1920" w:type="dxa"/>
            <w:tcBorders>
              <w:top w:val="nil"/>
              <w:left w:val="single" w:sz="8" w:space="0" w:color="auto"/>
              <w:bottom w:val="single" w:sz="8" w:space="0" w:color="auto"/>
              <w:right w:val="single" w:sz="8" w:space="0" w:color="auto"/>
            </w:tcBorders>
            <w:shd w:val="clear" w:color="auto" w:fill="auto"/>
          </w:tcPr>
          <w:p w:rsidR="000915FC" w:rsidRPr="001B2836" w:rsidRDefault="000059D7">
            <w:pPr>
              <w:rPr>
                <w:rFonts w:ascii="Arial" w:hAnsi="Arial" w:cs="Arial"/>
                <w:szCs w:val="18"/>
              </w:rPr>
            </w:pPr>
            <w:r w:rsidRPr="001B2836">
              <w:rPr>
                <w:rFonts w:ascii="Arial Narrow" w:hAnsi="Arial Narrow" w:cs="Arial"/>
                <w:szCs w:val="18"/>
              </w:rPr>
              <w:t>35-54</w:t>
            </w:r>
          </w:p>
        </w:tc>
        <w:tc>
          <w:tcPr>
            <w:tcW w:w="960" w:type="dxa"/>
            <w:tcBorders>
              <w:top w:val="nil"/>
              <w:left w:val="nil"/>
              <w:bottom w:val="single" w:sz="8" w:space="0" w:color="auto"/>
              <w:right w:val="single" w:sz="8" w:space="0" w:color="auto"/>
            </w:tcBorders>
            <w:shd w:val="clear" w:color="auto" w:fill="auto"/>
            <w:noWrap/>
            <w:vAlign w:val="bottom"/>
          </w:tcPr>
          <w:p w:rsidR="000915FC" w:rsidRPr="001B2836" w:rsidRDefault="000059D7">
            <w:pPr>
              <w:rPr>
                <w:rFonts w:ascii="Arial" w:hAnsi="Arial" w:cs="Arial"/>
                <w:szCs w:val="18"/>
              </w:rPr>
            </w:pPr>
            <w:r w:rsidRPr="001B2836">
              <w:rPr>
                <w:rFonts w:ascii="Arial Narrow" w:hAnsi="Arial Narrow" w:cs="Arial"/>
                <w:szCs w:val="18"/>
              </w:rPr>
              <w:t> 1191</w:t>
            </w:r>
          </w:p>
        </w:tc>
        <w:tc>
          <w:tcPr>
            <w:tcW w:w="960" w:type="dxa"/>
            <w:tcBorders>
              <w:top w:val="nil"/>
              <w:left w:val="nil"/>
              <w:bottom w:val="single" w:sz="8" w:space="0" w:color="auto"/>
              <w:right w:val="single" w:sz="8" w:space="0" w:color="auto"/>
            </w:tcBorders>
            <w:shd w:val="clear" w:color="auto" w:fill="auto"/>
            <w:noWrap/>
            <w:vAlign w:val="bottom"/>
          </w:tcPr>
          <w:p w:rsidR="000915FC" w:rsidRPr="001B2836" w:rsidRDefault="000059D7">
            <w:pPr>
              <w:rPr>
                <w:rFonts w:ascii="Arial" w:hAnsi="Arial" w:cs="Arial"/>
                <w:szCs w:val="18"/>
              </w:rPr>
            </w:pPr>
            <w:r w:rsidRPr="001B2836">
              <w:rPr>
                <w:rFonts w:ascii="Arial Narrow" w:hAnsi="Arial Narrow" w:cs="Arial"/>
                <w:szCs w:val="18"/>
              </w:rPr>
              <w:t> 1175</w:t>
            </w:r>
          </w:p>
        </w:tc>
        <w:tc>
          <w:tcPr>
            <w:tcW w:w="960" w:type="dxa"/>
            <w:tcBorders>
              <w:top w:val="nil"/>
              <w:left w:val="nil"/>
              <w:bottom w:val="single" w:sz="8" w:space="0" w:color="auto"/>
              <w:right w:val="single" w:sz="8" w:space="0" w:color="auto"/>
            </w:tcBorders>
            <w:shd w:val="clear" w:color="auto" w:fill="auto"/>
            <w:noWrap/>
            <w:vAlign w:val="bottom"/>
          </w:tcPr>
          <w:p w:rsidR="000915FC" w:rsidRPr="001B2836" w:rsidRDefault="000059D7">
            <w:pPr>
              <w:rPr>
                <w:rFonts w:ascii="Arial" w:hAnsi="Arial" w:cs="Arial"/>
                <w:szCs w:val="18"/>
              </w:rPr>
            </w:pPr>
            <w:r w:rsidRPr="001B2836">
              <w:rPr>
                <w:rFonts w:ascii="Arial Narrow" w:hAnsi="Arial Narrow" w:cs="Arial"/>
                <w:szCs w:val="18"/>
              </w:rPr>
              <w:t> </w:t>
            </w:r>
          </w:p>
        </w:tc>
      </w:tr>
      <w:tr w:rsidR="000915FC" w:rsidRPr="001B2836">
        <w:trPr>
          <w:trHeight w:val="270"/>
        </w:trPr>
        <w:tc>
          <w:tcPr>
            <w:tcW w:w="1920" w:type="dxa"/>
            <w:tcBorders>
              <w:top w:val="nil"/>
              <w:left w:val="single" w:sz="8" w:space="0" w:color="auto"/>
              <w:bottom w:val="single" w:sz="8" w:space="0" w:color="auto"/>
              <w:right w:val="single" w:sz="8" w:space="0" w:color="auto"/>
            </w:tcBorders>
            <w:shd w:val="clear" w:color="auto" w:fill="auto"/>
          </w:tcPr>
          <w:p w:rsidR="000915FC" w:rsidRPr="001B2836" w:rsidRDefault="000059D7">
            <w:pPr>
              <w:rPr>
                <w:rFonts w:ascii="Arial" w:hAnsi="Arial" w:cs="Arial"/>
                <w:szCs w:val="18"/>
              </w:rPr>
            </w:pPr>
            <w:r w:rsidRPr="001B2836">
              <w:rPr>
                <w:rFonts w:ascii="Arial Narrow" w:hAnsi="Arial Narrow" w:cs="Arial"/>
                <w:szCs w:val="18"/>
              </w:rPr>
              <w:t>55-64</w:t>
            </w:r>
          </w:p>
        </w:tc>
        <w:tc>
          <w:tcPr>
            <w:tcW w:w="960" w:type="dxa"/>
            <w:tcBorders>
              <w:top w:val="nil"/>
              <w:left w:val="nil"/>
              <w:bottom w:val="single" w:sz="8" w:space="0" w:color="auto"/>
              <w:right w:val="single" w:sz="8" w:space="0" w:color="auto"/>
            </w:tcBorders>
            <w:shd w:val="clear" w:color="auto" w:fill="auto"/>
            <w:noWrap/>
            <w:vAlign w:val="bottom"/>
          </w:tcPr>
          <w:p w:rsidR="000915FC" w:rsidRPr="001B2836" w:rsidRDefault="000059D7">
            <w:pPr>
              <w:rPr>
                <w:rFonts w:ascii="Arial" w:hAnsi="Arial" w:cs="Arial"/>
                <w:szCs w:val="18"/>
              </w:rPr>
            </w:pPr>
            <w:r w:rsidRPr="001B2836">
              <w:rPr>
                <w:rFonts w:ascii="Arial Narrow" w:hAnsi="Arial Narrow" w:cs="Arial"/>
                <w:szCs w:val="18"/>
              </w:rPr>
              <w:t> 217</w:t>
            </w:r>
          </w:p>
        </w:tc>
        <w:tc>
          <w:tcPr>
            <w:tcW w:w="960" w:type="dxa"/>
            <w:tcBorders>
              <w:top w:val="nil"/>
              <w:left w:val="nil"/>
              <w:bottom w:val="single" w:sz="8" w:space="0" w:color="auto"/>
              <w:right w:val="single" w:sz="8" w:space="0" w:color="auto"/>
            </w:tcBorders>
            <w:shd w:val="clear" w:color="auto" w:fill="auto"/>
            <w:noWrap/>
            <w:vAlign w:val="bottom"/>
          </w:tcPr>
          <w:p w:rsidR="000915FC" w:rsidRPr="001B2836" w:rsidRDefault="000059D7">
            <w:pPr>
              <w:rPr>
                <w:rFonts w:ascii="Arial" w:hAnsi="Arial" w:cs="Arial"/>
                <w:szCs w:val="18"/>
              </w:rPr>
            </w:pPr>
            <w:r w:rsidRPr="001B2836">
              <w:rPr>
                <w:rFonts w:ascii="Arial Narrow" w:hAnsi="Arial Narrow" w:cs="Arial"/>
                <w:szCs w:val="18"/>
              </w:rPr>
              <w:t> 224</w:t>
            </w:r>
          </w:p>
        </w:tc>
        <w:tc>
          <w:tcPr>
            <w:tcW w:w="960" w:type="dxa"/>
            <w:tcBorders>
              <w:top w:val="nil"/>
              <w:left w:val="nil"/>
              <w:bottom w:val="single" w:sz="8" w:space="0" w:color="auto"/>
              <w:right w:val="single" w:sz="8" w:space="0" w:color="auto"/>
            </w:tcBorders>
            <w:shd w:val="clear" w:color="auto" w:fill="auto"/>
            <w:noWrap/>
            <w:vAlign w:val="bottom"/>
          </w:tcPr>
          <w:p w:rsidR="000915FC" w:rsidRPr="001B2836" w:rsidRDefault="000059D7">
            <w:pPr>
              <w:rPr>
                <w:rFonts w:ascii="Arial" w:hAnsi="Arial" w:cs="Arial"/>
                <w:szCs w:val="18"/>
              </w:rPr>
            </w:pPr>
            <w:r w:rsidRPr="001B2836">
              <w:rPr>
                <w:rFonts w:ascii="Arial Narrow" w:hAnsi="Arial Narrow" w:cs="Arial"/>
                <w:szCs w:val="18"/>
              </w:rPr>
              <w:t> </w:t>
            </w:r>
          </w:p>
        </w:tc>
      </w:tr>
      <w:tr w:rsidR="000915FC" w:rsidRPr="001B2836">
        <w:trPr>
          <w:trHeight w:val="270"/>
        </w:trPr>
        <w:tc>
          <w:tcPr>
            <w:tcW w:w="1920" w:type="dxa"/>
            <w:tcBorders>
              <w:top w:val="nil"/>
              <w:left w:val="single" w:sz="8" w:space="0" w:color="auto"/>
              <w:bottom w:val="single" w:sz="8" w:space="0" w:color="auto"/>
              <w:right w:val="single" w:sz="8" w:space="0" w:color="auto"/>
            </w:tcBorders>
            <w:shd w:val="clear" w:color="auto" w:fill="auto"/>
          </w:tcPr>
          <w:p w:rsidR="000915FC" w:rsidRPr="001B2836" w:rsidRDefault="000059D7">
            <w:pPr>
              <w:rPr>
                <w:rFonts w:ascii="Arial" w:hAnsi="Arial" w:cs="Arial"/>
                <w:szCs w:val="18"/>
              </w:rPr>
            </w:pPr>
            <w:r w:rsidRPr="001B2836">
              <w:rPr>
                <w:rFonts w:ascii="Arial Narrow" w:hAnsi="Arial Narrow" w:cs="Arial"/>
                <w:szCs w:val="18"/>
              </w:rPr>
              <w:t>65+</w:t>
            </w:r>
          </w:p>
        </w:tc>
        <w:tc>
          <w:tcPr>
            <w:tcW w:w="960" w:type="dxa"/>
            <w:tcBorders>
              <w:top w:val="nil"/>
              <w:left w:val="nil"/>
              <w:bottom w:val="single" w:sz="8" w:space="0" w:color="auto"/>
              <w:right w:val="single" w:sz="8" w:space="0" w:color="auto"/>
            </w:tcBorders>
            <w:shd w:val="clear" w:color="auto" w:fill="auto"/>
            <w:noWrap/>
            <w:vAlign w:val="bottom"/>
          </w:tcPr>
          <w:p w:rsidR="000915FC" w:rsidRPr="001B2836" w:rsidRDefault="000059D7">
            <w:pPr>
              <w:rPr>
                <w:rFonts w:ascii="Arial" w:hAnsi="Arial" w:cs="Arial"/>
                <w:szCs w:val="18"/>
              </w:rPr>
            </w:pPr>
            <w:r w:rsidRPr="001B2836">
              <w:rPr>
                <w:rFonts w:ascii="Arial Narrow" w:hAnsi="Arial Narrow" w:cs="Arial"/>
                <w:szCs w:val="18"/>
              </w:rPr>
              <w:t> 85</w:t>
            </w:r>
          </w:p>
        </w:tc>
        <w:tc>
          <w:tcPr>
            <w:tcW w:w="960" w:type="dxa"/>
            <w:tcBorders>
              <w:top w:val="nil"/>
              <w:left w:val="nil"/>
              <w:bottom w:val="single" w:sz="8" w:space="0" w:color="auto"/>
              <w:right w:val="single" w:sz="8" w:space="0" w:color="auto"/>
            </w:tcBorders>
            <w:shd w:val="clear" w:color="auto" w:fill="auto"/>
            <w:noWrap/>
            <w:vAlign w:val="bottom"/>
          </w:tcPr>
          <w:p w:rsidR="000915FC" w:rsidRPr="001B2836" w:rsidRDefault="000059D7">
            <w:pPr>
              <w:rPr>
                <w:rFonts w:ascii="Arial" w:hAnsi="Arial" w:cs="Arial"/>
                <w:szCs w:val="18"/>
              </w:rPr>
            </w:pPr>
            <w:r w:rsidRPr="001B2836">
              <w:rPr>
                <w:rFonts w:ascii="Arial Narrow" w:hAnsi="Arial Narrow" w:cs="Arial"/>
                <w:szCs w:val="18"/>
              </w:rPr>
              <w:t> 100</w:t>
            </w:r>
          </w:p>
        </w:tc>
        <w:tc>
          <w:tcPr>
            <w:tcW w:w="960" w:type="dxa"/>
            <w:tcBorders>
              <w:top w:val="nil"/>
              <w:left w:val="nil"/>
              <w:bottom w:val="single" w:sz="8" w:space="0" w:color="auto"/>
              <w:right w:val="single" w:sz="8" w:space="0" w:color="auto"/>
            </w:tcBorders>
            <w:shd w:val="clear" w:color="auto" w:fill="auto"/>
            <w:noWrap/>
            <w:vAlign w:val="bottom"/>
          </w:tcPr>
          <w:p w:rsidR="000915FC" w:rsidRPr="001B2836" w:rsidRDefault="000059D7">
            <w:pPr>
              <w:rPr>
                <w:rFonts w:ascii="Arial" w:hAnsi="Arial" w:cs="Arial"/>
                <w:szCs w:val="18"/>
              </w:rPr>
            </w:pPr>
            <w:r w:rsidRPr="001B2836">
              <w:rPr>
                <w:rFonts w:ascii="Arial Narrow" w:hAnsi="Arial Narrow" w:cs="Arial"/>
                <w:szCs w:val="18"/>
              </w:rPr>
              <w:t> </w:t>
            </w:r>
          </w:p>
        </w:tc>
      </w:tr>
      <w:tr w:rsidR="000915FC" w:rsidRPr="001B2836">
        <w:trPr>
          <w:trHeight w:val="270"/>
        </w:trPr>
        <w:tc>
          <w:tcPr>
            <w:tcW w:w="1920" w:type="dxa"/>
            <w:tcBorders>
              <w:top w:val="nil"/>
              <w:left w:val="single" w:sz="8" w:space="0" w:color="auto"/>
              <w:bottom w:val="single" w:sz="8" w:space="0" w:color="auto"/>
              <w:right w:val="single" w:sz="8" w:space="0" w:color="auto"/>
            </w:tcBorders>
            <w:shd w:val="clear" w:color="auto" w:fill="auto"/>
          </w:tcPr>
          <w:p w:rsidR="000915FC" w:rsidRPr="001B2836" w:rsidRDefault="000059D7">
            <w:pPr>
              <w:rPr>
                <w:rFonts w:ascii="Arial" w:hAnsi="Arial" w:cs="Arial"/>
                <w:szCs w:val="18"/>
              </w:rPr>
            </w:pPr>
            <w:r w:rsidRPr="001B2836">
              <w:rPr>
                <w:rFonts w:ascii="Arial Narrow" w:hAnsi="Arial Narrow" w:cs="Arial"/>
                <w:szCs w:val="18"/>
              </w:rPr>
              <w:t>TOTAL</w:t>
            </w:r>
          </w:p>
        </w:tc>
        <w:tc>
          <w:tcPr>
            <w:tcW w:w="960" w:type="dxa"/>
            <w:tcBorders>
              <w:top w:val="nil"/>
              <w:left w:val="nil"/>
              <w:bottom w:val="single" w:sz="8" w:space="0" w:color="auto"/>
              <w:right w:val="single" w:sz="8" w:space="0" w:color="auto"/>
            </w:tcBorders>
            <w:shd w:val="clear" w:color="auto" w:fill="auto"/>
            <w:noWrap/>
            <w:vAlign w:val="bottom"/>
          </w:tcPr>
          <w:p w:rsidR="000915FC" w:rsidRPr="001B2836" w:rsidRDefault="000059D7">
            <w:pPr>
              <w:rPr>
                <w:rFonts w:ascii="Arial" w:hAnsi="Arial" w:cs="Arial"/>
                <w:szCs w:val="18"/>
              </w:rPr>
            </w:pPr>
            <w:r w:rsidRPr="001B2836">
              <w:rPr>
                <w:rFonts w:ascii="Arial Narrow" w:hAnsi="Arial Narrow" w:cs="Arial"/>
                <w:szCs w:val="18"/>
              </w:rPr>
              <w:t> 5989</w:t>
            </w:r>
          </w:p>
        </w:tc>
        <w:tc>
          <w:tcPr>
            <w:tcW w:w="960" w:type="dxa"/>
            <w:tcBorders>
              <w:top w:val="nil"/>
              <w:left w:val="nil"/>
              <w:bottom w:val="single" w:sz="8" w:space="0" w:color="auto"/>
              <w:right w:val="single" w:sz="8" w:space="0" w:color="auto"/>
            </w:tcBorders>
            <w:shd w:val="clear" w:color="auto" w:fill="auto"/>
            <w:noWrap/>
            <w:vAlign w:val="bottom"/>
          </w:tcPr>
          <w:p w:rsidR="000915FC" w:rsidRPr="001B2836" w:rsidRDefault="000059D7">
            <w:pPr>
              <w:rPr>
                <w:rFonts w:ascii="Arial" w:hAnsi="Arial" w:cs="Arial"/>
                <w:szCs w:val="18"/>
              </w:rPr>
            </w:pPr>
            <w:r w:rsidRPr="001B2836">
              <w:rPr>
                <w:rFonts w:ascii="Arial Narrow" w:hAnsi="Arial Narrow" w:cs="Arial"/>
                <w:szCs w:val="18"/>
              </w:rPr>
              <w:t> 6376</w:t>
            </w:r>
          </w:p>
        </w:tc>
        <w:tc>
          <w:tcPr>
            <w:tcW w:w="960" w:type="dxa"/>
            <w:tcBorders>
              <w:top w:val="nil"/>
              <w:left w:val="nil"/>
              <w:bottom w:val="single" w:sz="8" w:space="0" w:color="auto"/>
              <w:right w:val="single" w:sz="8" w:space="0" w:color="auto"/>
            </w:tcBorders>
            <w:shd w:val="clear" w:color="auto" w:fill="auto"/>
            <w:noWrap/>
            <w:vAlign w:val="bottom"/>
          </w:tcPr>
          <w:p w:rsidR="000915FC" w:rsidRPr="001B2836" w:rsidRDefault="000059D7">
            <w:pPr>
              <w:rPr>
                <w:rFonts w:ascii="Arial" w:hAnsi="Arial" w:cs="Arial"/>
                <w:szCs w:val="18"/>
              </w:rPr>
            </w:pPr>
            <w:r w:rsidRPr="001B2836">
              <w:rPr>
                <w:rFonts w:ascii="Arial Narrow" w:hAnsi="Arial Narrow" w:cs="Arial"/>
                <w:szCs w:val="18"/>
              </w:rPr>
              <w:t> </w:t>
            </w:r>
          </w:p>
        </w:tc>
      </w:tr>
      <w:tr w:rsidR="000915FC" w:rsidRPr="001B2836">
        <w:trPr>
          <w:trHeight w:val="270"/>
        </w:trPr>
        <w:tc>
          <w:tcPr>
            <w:tcW w:w="1920" w:type="dxa"/>
            <w:tcBorders>
              <w:top w:val="nil"/>
              <w:left w:val="single" w:sz="8" w:space="0" w:color="auto"/>
              <w:bottom w:val="single" w:sz="8" w:space="0" w:color="auto"/>
              <w:right w:val="single" w:sz="8" w:space="0" w:color="auto"/>
            </w:tcBorders>
            <w:shd w:val="clear" w:color="auto" w:fill="969696"/>
          </w:tcPr>
          <w:p w:rsidR="000915FC" w:rsidRPr="001B2836" w:rsidRDefault="000059D7">
            <w:pPr>
              <w:rPr>
                <w:rFonts w:ascii="Arial" w:hAnsi="Arial" w:cs="Arial"/>
                <w:szCs w:val="18"/>
              </w:rPr>
            </w:pPr>
            <w:r w:rsidRPr="001B2836">
              <w:rPr>
                <w:rFonts w:ascii="Arial Narrow" w:hAnsi="Arial Narrow" w:cs="Arial"/>
                <w:szCs w:val="18"/>
              </w:rPr>
              <w:t>GENDER</w:t>
            </w:r>
          </w:p>
        </w:tc>
        <w:tc>
          <w:tcPr>
            <w:tcW w:w="960" w:type="dxa"/>
            <w:tcBorders>
              <w:top w:val="nil"/>
              <w:left w:val="nil"/>
              <w:bottom w:val="single" w:sz="8" w:space="0" w:color="auto"/>
              <w:right w:val="single" w:sz="8" w:space="0" w:color="auto"/>
            </w:tcBorders>
            <w:shd w:val="clear" w:color="auto" w:fill="969696"/>
            <w:noWrap/>
            <w:vAlign w:val="bottom"/>
          </w:tcPr>
          <w:p w:rsidR="000915FC" w:rsidRPr="001B2836" w:rsidRDefault="000059D7">
            <w:pPr>
              <w:rPr>
                <w:rFonts w:ascii="Arial" w:hAnsi="Arial" w:cs="Arial"/>
                <w:szCs w:val="18"/>
              </w:rPr>
            </w:pPr>
            <w:r w:rsidRPr="001B2836">
              <w:rPr>
                <w:rFonts w:ascii="Arial Narrow" w:hAnsi="Arial Narrow" w:cs="Arial"/>
                <w:szCs w:val="18"/>
              </w:rPr>
              <w:t> </w:t>
            </w:r>
          </w:p>
        </w:tc>
        <w:tc>
          <w:tcPr>
            <w:tcW w:w="960" w:type="dxa"/>
            <w:tcBorders>
              <w:top w:val="nil"/>
              <w:left w:val="nil"/>
              <w:bottom w:val="single" w:sz="8" w:space="0" w:color="auto"/>
              <w:right w:val="single" w:sz="8" w:space="0" w:color="auto"/>
            </w:tcBorders>
            <w:shd w:val="clear" w:color="auto" w:fill="969696"/>
            <w:noWrap/>
            <w:vAlign w:val="bottom"/>
          </w:tcPr>
          <w:p w:rsidR="000915FC" w:rsidRPr="001B2836" w:rsidRDefault="000059D7">
            <w:pPr>
              <w:rPr>
                <w:rFonts w:ascii="Arial" w:hAnsi="Arial" w:cs="Arial"/>
                <w:szCs w:val="18"/>
              </w:rPr>
            </w:pPr>
            <w:r w:rsidRPr="001B2836">
              <w:rPr>
                <w:rFonts w:ascii="Arial Narrow" w:hAnsi="Arial Narrow" w:cs="Arial"/>
                <w:szCs w:val="18"/>
              </w:rPr>
              <w:t> </w:t>
            </w:r>
          </w:p>
        </w:tc>
        <w:tc>
          <w:tcPr>
            <w:tcW w:w="960" w:type="dxa"/>
            <w:tcBorders>
              <w:top w:val="nil"/>
              <w:left w:val="nil"/>
              <w:bottom w:val="single" w:sz="8" w:space="0" w:color="auto"/>
              <w:right w:val="single" w:sz="8" w:space="0" w:color="auto"/>
            </w:tcBorders>
            <w:shd w:val="clear" w:color="auto" w:fill="969696"/>
            <w:noWrap/>
            <w:vAlign w:val="bottom"/>
          </w:tcPr>
          <w:p w:rsidR="000915FC" w:rsidRPr="001B2836" w:rsidRDefault="000059D7">
            <w:pPr>
              <w:rPr>
                <w:rFonts w:ascii="Arial" w:hAnsi="Arial" w:cs="Arial"/>
                <w:szCs w:val="18"/>
              </w:rPr>
            </w:pPr>
            <w:r w:rsidRPr="001B2836">
              <w:rPr>
                <w:rFonts w:ascii="Arial Narrow" w:hAnsi="Arial Narrow" w:cs="Arial"/>
                <w:szCs w:val="18"/>
              </w:rPr>
              <w:t> </w:t>
            </w:r>
          </w:p>
        </w:tc>
      </w:tr>
      <w:tr w:rsidR="000915FC" w:rsidRPr="001B2836">
        <w:trPr>
          <w:trHeight w:val="270"/>
        </w:trPr>
        <w:tc>
          <w:tcPr>
            <w:tcW w:w="1920" w:type="dxa"/>
            <w:tcBorders>
              <w:top w:val="nil"/>
              <w:left w:val="single" w:sz="8" w:space="0" w:color="auto"/>
              <w:bottom w:val="single" w:sz="8" w:space="0" w:color="auto"/>
              <w:right w:val="single" w:sz="8" w:space="0" w:color="auto"/>
            </w:tcBorders>
            <w:shd w:val="clear" w:color="auto" w:fill="auto"/>
          </w:tcPr>
          <w:p w:rsidR="000915FC" w:rsidRPr="001B2836" w:rsidRDefault="000059D7">
            <w:pPr>
              <w:rPr>
                <w:rFonts w:ascii="Arial" w:hAnsi="Arial" w:cs="Arial"/>
                <w:szCs w:val="18"/>
              </w:rPr>
            </w:pPr>
            <w:r w:rsidRPr="001B2836">
              <w:rPr>
                <w:rFonts w:ascii="Arial Narrow" w:hAnsi="Arial Narrow" w:cs="Arial"/>
                <w:szCs w:val="18"/>
              </w:rPr>
              <w:t>MALE</w:t>
            </w:r>
          </w:p>
        </w:tc>
        <w:tc>
          <w:tcPr>
            <w:tcW w:w="960" w:type="dxa"/>
            <w:tcBorders>
              <w:top w:val="nil"/>
              <w:left w:val="nil"/>
              <w:bottom w:val="single" w:sz="8" w:space="0" w:color="auto"/>
              <w:right w:val="single" w:sz="8" w:space="0" w:color="auto"/>
            </w:tcBorders>
            <w:shd w:val="clear" w:color="auto" w:fill="auto"/>
            <w:noWrap/>
            <w:vAlign w:val="bottom"/>
          </w:tcPr>
          <w:p w:rsidR="000915FC" w:rsidRPr="001B2836" w:rsidRDefault="000059D7">
            <w:pPr>
              <w:rPr>
                <w:rFonts w:ascii="Arial" w:hAnsi="Arial" w:cs="Arial"/>
                <w:szCs w:val="18"/>
              </w:rPr>
            </w:pPr>
            <w:r w:rsidRPr="001B2836">
              <w:rPr>
                <w:rFonts w:ascii="Arial Narrow" w:hAnsi="Arial Narrow" w:cs="Arial"/>
                <w:szCs w:val="18"/>
              </w:rPr>
              <w:t> 2601</w:t>
            </w:r>
          </w:p>
        </w:tc>
        <w:tc>
          <w:tcPr>
            <w:tcW w:w="960" w:type="dxa"/>
            <w:tcBorders>
              <w:top w:val="nil"/>
              <w:left w:val="nil"/>
              <w:bottom w:val="single" w:sz="8" w:space="0" w:color="auto"/>
              <w:right w:val="single" w:sz="8" w:space="0" w:color="auto"/>
            </w:tcBorders>
            <w:shd w:val="clear" w:color="auto" w:fill="auto"/>
            <w:noWrap/>
            <w:vAlign w:val="bottom"/>
          </w:tcPr>
          <w:p w:rsidR="000915FC" w:rsidRPr="001B2836" w:rsidRDefault="000059D7">
            <w:pPr>
              <w:rPr>
                <w:rFonts w:ascii="Arial" w:hAnsi="Arial" w:cs="Arial"/>
                <w:szCs w:val="18"/>
              </w:rPr>
            </w:pPr>
            <w:r w:rsidRPr="001B2836">
              <w:rPr>
                <w:rFonts w:ascii="Arial Narrow" w:hAnsi="Arial Narrow" w:cs="Arial"/>
                <w:szCs w:val="18"/>
              </w:rPr>
              <w:t>2690 </w:t>
            </w:r>
          </w:p>
        </w:tc>
        <w:tc>
          <w:tcPr>
            <w:tcW w:w="960" w:type="dxa"/>
            <w:tcBorders>
              <w:top w:val="nil"/>
              <w:left w:val="nil"/>
              <w:bottom w:val="single" w:sz="8" w:space="0" w:color="auto"/>
              <w:right w:val="single" w:sz="8" w:space="0" w:color="auto"/>
            </w:tcBorders>
            <w:shd w:val="clear" w:color="auto" w:fill="auto"/>
            <w:noWrap/>
            <w:vAlign w:val="bottom"/>
          </w:tcPr>
          <w:p w:rsidR="000915FC" w:rsidRPr="001B2836" w:rsidRDefault="000059D7">
            <w:pPr>
              <w:rPr>
                <w:rFonts w:ascii="Arial" w:hAnsi="Arial" w:cs="Arial"/>
                <w:szCs w:val="18"/>
              </w:rPr>
            </w:pPr>
          </w:p>
        </w:tc>
      </w:tr>
      <w:tr w:rsidR="000915FC" w:rsidRPr="001B2836">
        <w:trPr>
          <w:trHeight w:val="270"/>
        </w:trPr>
        <w:tc>
          <w:tcPr>
            <w:tcW w:w="1920" w:type="dxa"/>
            <w:tcBorders>
              <w:top w:val="nil"/>
              <w:left w:val="single" w:sz="8" w:space="0" w:color="auto"/>
              <w:bottom w:val="single" w:sz="8" w:space="0" w:color="auto"/>
              <w:right w:val="single" w:sz="8" w:space="0" w:color="auto"/>
            </w:tcBorders>
            <w:shd w:val="clear" w:color="auto" w:fill="auto"/>
          </w:tcPr>
          <w:p w:rsidR="000915FC" w:rsidRPr="001B2836" w:rsidRDefault="000059D7">
            <w:pPr>
              <w:rPr>
                <w:rFonts w:ascii="Arial" w:hAnsi="Arial" w:cs="Arial"/>
                <w:szCs w:val="18"/>
              </w:rPr>
            </w:pPr>
            <w:r w:rsidRPr="001B2836">
              <w:rPr>
                <w:rFonts w:ascii="Arial Narrow" w:hAnsi="Arial Narrow" w:cs="Arial"/>
                <w:szCs w:val="18"/>
              </w:rPr>
              <w:t>FEMALE</w:t>
            </w:r>
          </w:p>
        </w:tc>
        <w:tc>
          <w:tcPr>
            <w:tcW w:w="960" w:type="dxa"/>
            <w:tcBorders>
              <w:top w:val="nil"/>
              <w:left w:val="nil"/>
              <w:bottom w:val="single" w:sz="8" w:space="0" w:color="auto"/>
              <w:right w:val="single" w:sz="8" w:space="0" w:color="auto"/>
            </w:tcBorders>
            <w:shd w:val="clear" w:color="auto" w:fill="auto"/>
            <w:noWrap/>
            <w:vAlign w:val="bottom"/>
          </w:tcPr>
          <w:p w:rsidR="000915FC" w:rsidRPr="001B2836" w:rsidRDefault="000059D7">
            <w:pPr>
              <w:rPr>
                <w:rFonts w:ascii="Arial" w:hAnsi="Arial" w:cs="Arial"/>
                <w:szCs w:val="18"/>
              </w:rPr>
            </w:pPr>
            <w:r w:rsidRPr="001B2836">
              <w:rPr>
                <w:rFonts w:ascii="Arial Narrow" w:hAnsi="Arial Narrow" w:cs="Arial"/>
                <w:szCs w:val="18"/>
              </w:rPr>
              <w:t> 3348</w:t>
            </w:r>
          </w:p>
        </w:tc>
        <w:tc>
          <w:tcPr>
            <w:tcW w:w="960" w:type="dxa"/>
            <w:tcBorders>
              <w:top w:val="nil"/>
              <w:left w:val="nil"/>
              <w:bottom w:val="single" w:sz="8" w:space="0" w:color="auto"/>
              <w:right w:val="single" w:sz="8" w:space="0" w:color="auto"/>
            </w:tcBorders>
            <w:shd w:val="clear" w:color="auto" w:fill="auto"/>
            <w:noWrap/>
            <w:vAlign w:val="bottom"/>
          </w:tcPr>
          <w:p w:rsidR="000915FC" w:rsidRPr="001B2836" w:rsidRDefault="000059D7">
            <w:pPr>
              <w:rPr>
                <w:rFonts w:ascii="Arial" w:hAnsi="Arial" w:cs="Arial"/>
                <w:szCs w:val="18"/>
              </w:rPr>
            </w:pPr>
            <w:r w:rsidRPr="001B2836">
              <w:rPr>
                <w:rFonts w:ascii="Arial Narrow" w:hAnsi="Arial Narrow" w:cs="Arial"/>
                <w:szCs w:val="18"/>
              </w:rPr>
              <w:t>3655</w:t>
            </w:r>
          </w:p>
        </w:tc>
        <w:tc>
          <w:tcPr>
            <w:tcW w:w="960" w:type="dxa"/>
            <w:tcBorders>
              <w:top w:val="nil"/>
              <w:left w:val="nil"/>
              <w:bottom w:val="single" w:sz="8" w:space="0" w:color="auto"/>
              <w:right w:val="single" w:sz="8" w:space="0" w:color="auto"/>
            </w:tcBorders>
            <w:shd w:val="clear" w:color="auto" w:fill="auto"/>
            <w:noWrap/>
            <w:vAlign w:val="bottom"/>
          </w:tcPr>
          <w:p w:rsidR="000915FC" w:rsidRPr="001B2836" w:rsidRDefault="000059D7">
            <w:pPr>
              <w:rPr>
                <w:rFonts w:ascii="Arial" w:hAnsi="Arial" w:cs="Arial"/>
                <w:szCs w:val="18"/>
              </w:rPr>
            </w:pPr>
          </w:p>
        </w:tc>
      </w:tr>
      <w:tr w:rsidR="000915FC" w:rsidRPr="001B2836">
        <w:trPr>
          <w:trHeight w:val="270"/>
        </w:trPr>
        <w:tc>
          <w:tcPr>
            <w:tcW w:w="1920" w:type="dxa"/>
            <w:tcBorders>
              <w:top w:val="nil"/>
              <w:left w:val="single" w:sz="8" w:space="0" w:color="auto"/>
              <w:bottom w:val="single" w:sz="8" w:space="0" w:color="auto"/>
              <w:right w:val="single" w:sz="8" w:space="0" w:color="auto"/>
            </w:tcBorders>
            <w:shd w:val="clear" w:color="auto" w:fill="auto"/>
          </w:tcPr>
          <w:p w:rsidR="000915FC" w:rsidRPr="001B2836" w:rsidRDefault="000059D7">
            <w:pPr>
              <w:rPr>
                <w:rFonts w:ascii="Arial" w:hAnsi="Arial" w:cs="Arial"/>
                <w:szCs w:val="18"/>
              </w:rPr>
            </w:pPr>
            <w:r w:rsidRPr="001B2836">
              <w:rPr>
                <w:rFonts w:ascii="Arial Narrow" w:hAnsi="Arial Narrow" w:cs="Arial"/>
                <w:szCs w:val="18"/>
              </w:rPr>
              <w:t>UNKOWN</w:t>
            </w:r>
          </w:p>
        </w:tc>
        <w:tc>
          <w:tcPr>
            <w:tcW w:w="960" w:type="dxa"/>
            <w:tcBorders>
              <w:top w:val="nil"/>
              <w:left w:val="nil"/>
              <w:bottom w:val="single" w:sz="8" w:space="0" w:color="auto"/>
              <w:right w:val="single" w:sz="8" w:space="0" w:color="auto"/>
            </w:tcBorders>
            <w:shd w:val="clear" w:color="auto" w:fill="auto"/>
            <w:noWrap/>
            <w:vAlign w:val="bottom"/>
          </w:tcPr>
          <w:p w:rsidR="000915FC" w:rsidRPr="001B2836" w:rsidRDefault="000059D7">
            <w:pPr>
              <w:rPr>
                <w:rFonts w:ascii="Arial" w:hAnsi="Arial" w:cs="Arial"/>
                <w:szCs w:val="18"/>
              </w:rPr>
            </w:pPr>
            <w:r w:rsidRPr="001B2836">
              <w:rPr>
                <w:rFonts w:ascii="Arial Narrow" w:hAnsi="Arial Narrow" w:cs="Arial"/>
                <w:szCs w:val="18"/>
              </w:rPr>
              <w:t> 40</w:t>
            </w:r>
          </w:p>
        </w:tc>
        <w:tc>
          <w:tcPr>
            <w:tcW w:w="960" w:type="dxa"/>
            <w:tcBorders>
              <w:top w:val="nil"/>
              <w:left w:val="nil"/>
              <w:bottom w:val="single" w:sz="8" w:space="0" w:color="auto"/>
              <w:right w:val="single" w:sz="8" w:space="0" w:color="auto"/>
            </w:tcBorders>
            <w:shd w:val="clear" w:color="auto" w:fill="auto"/>
            <w:noWrap/>
            <w:vAlign w:val="bottom"/>
          </w:tcPr>
          <w:p w:rsidR="000915FC" w:rsidRPr="001B2836" w:rsidRDefault="000059D7">
            <w:pPr>
              <w:rPr>
                <w:rFonts w:ascii="Arial" w:hAnsi="Arial" w:cs="Arial"/>
                <w:szCs w:val="18"/>
              </w:rPr>
            </w:pPr>
            <w:r w:rsidRPr="001B2836">
              <w:rPr>
                <w:rFonts w:ascii="Arial Narrow" w:hAnsi="Arial Narrow" w:cs="Arial"/>
                <w:szCs w:val="18"/>
              </w:rPr>
              <w:t> 31</w:t>
            </w:r>
          </w:p>
        </w:tc>
        <w:tc>
          <w:tcPr>
            <w:tcW w:w="960" w:type="dxa"/>
            <w:tcBorders>
              <w:top w:val="nil"/>
              <w:left w:val="nil"/>
              <w:bottom w:val="single" w:sz="8" w:space="0" w:color="auto"/>
              <w:right w:val="single" w:sz="8" w:space="0" w:color="auto"/>
            </w:tcBorders>
            <w:shd w:val="clear" w:color="auto" w:fill="auto"/>
            <w:noWrap/>
            <w:vAlign w:val="bottom"/>
          </w:tcPr>
          <w:p w:rsidR="000915FC" w:rsidRPr="001B2836" w:rsidRDefault="000059D7">
            <w:pPr>
              <w:rPr>
                <w:rFonts w:ascii="Arial" w:hAnsi="Arial" w:cs="Arial"/>
                <w:szCs w:val="18"/>
              </w:rPr>
            </w:pPr>
            <w:r w:rsidRPr="001B2836">
              <w:rPr>
                <w:rFonts w:ascii="Arial Narrow" w:hAnsi="Arial Narrow" w:cs="Arial"/>
                <w:szCs w:val="18"/>
              </w:rPr>
              <w:t> </w:t>
            </w:r>
          </w:p>
        </w:tc>
      </w:tr>
      <w:tr w:rsidR="000915FC" w:rsidRPr="001B2836">
        <w:trPr>
          <w:trHeight w:val="270"/>
        </w:trPr>
        <w:tc>
          <w:tcPr>
            <w:tcW w:w="1920" w:type="dxa"/>
            <w:tcBorders>
              <w:top w:val="nil"/>
              <w:left w:val="single" w:sz="8" w:space="0" w:color="auto"/>
              <w:bottom w:val="single" w:sz="8" w:space="0" w:color="auto"/>
              <w:right w:val="single" w:sz="8" w:space="0" w:color="auto"/>
            </w:tcBorders>
            <w:shd w:val="clear" w:color="auto" w:fill="auto"/>
          </w:tcPr>
          <w:p w:rsidR="000915FC" w:rsidRPr="001B2836" w:rsidRDefault="000059D7">
            <w:pPr>
              <w:rPr>
                <w:rFonts w:ascii="Arial" w:hAnsi="Arial" w:cs="Arial"/>
                <w:szCs w:val="18"/>
              </w:rPr>
            </w:pPr>
            <w:r w:rsidRPr="001B2836">
              <w:rPr>
                <w:rFonts w:ascii="Arial Narrow" w:hAnsi="Arial Narrow" w:cs="Arial"/>
                <w:szCs w:val="18"/>
              </w:rPr>
              <w:t>TOTAL</w:t>
            </w:r>
          </w:p>
        </w:tc>
        <w:tc>
          <w:tcPr>
            <w:tcW w:w="960" w:type="dxa"/>
            <w:tcBorders>
              <w:top w:val="nil"/>
              <w:left w:val="nil"/>
              <w:bottom w:val="single" w:sz="8" w:space="0" w:color="auto"/>
              <w:right w:val="single" w:sz="8" w:space="0" w:color="auto"/>
            </w:tcBorders>
            <w:shd w:val="clear" w:color="auto" w:fill="auto"/>
            <w:noWrap/>
            <w:vAlign w:val="bottom"/>
          </w:tcPr>
          <w:p w:rsidR="000915FC" w:rsidRPr="001B2836" w:rsidRDefault="000059D7">
            <w:pPr>
              <w:rPr>
                <w:rFonts w:ascii="Arial" w:hAnsi="Arial" w:cs="Arial"/>
                <w:szCs w:val="18"/>
              </w:rPr>
            </w:pPr>
            <w:r w:rsidRPr="001B2836">
              <w:rPr>
                <w:rFonts w:ascii="Arial Narrow" w:hAnsi="Arial Narrow" w:cs="Arial"/>
                <w:szCs w:val="18"/>
              </w:rPr>
              <w:t> 5989</w:t>
            </w:r>
          </w:p>
        </w:tc>
        <w:tc>
          <w:tcPr>
            <w:tcW w:w="960" w:type="dxa"/>
            <w:tcBorders>
              <w:top w:val="nil"/>
              <w:left w:val="nil"/>
              <w:bottom w:val="single" w:sz="8" w:space="0" w:color="auto"/>
              <w:right w:val="single" w:sz="8" w:space="0" w:color="auto"/>
            </w:tcBorders>
            <w:shd w:val="clear" w:color="auto" w:fill="auto"/>
            <w:noWrap/>
            <w:vAlign w:val="bottom"/>
          </w:tcPr>
          <w:p w:rsidR="000915FC" w:rsidRPr="001B2836" w:rsidRDefault="000059D7">
            <w:pPr>
              <w:rPr>
                <w:rFonts w:ascii="Arial" w:hAnsi="Arial" w:cs="Arial"/>
                <w:szCs w:val="18"/>
              </w:rPr>
            </w:pPr>
            <w:r w:rsidRPr="001B2836">
              <w:rPr>
                <w:rFonts w:ascii="Arial Narrow" w:hAnsi="Arial Narrow" w:cs="Arial"/>
                <w:szCs w:val="18"/>
              </w:rPr>
              <w:t> 6736</w:t>
            </w:r>
          </w:p>
        </w:tc>
        <w:tc>
          <w:tcPr>
            <w:tcW w:w="960" w:type="dxa"/>
            <w:tcBorders>
              <w:top w:val="nil"/>
              <w:left w:val="nil"/>
              <w:bottom w:val="single" w:sz="8" w:space="0" w:color="auto"/>
              <w:right w:val="single" w:sz="8" w:space="0" w:color="auto"/>
            </w:tcBorders>
            <w:shd w:val="clear" w:color="auto" w:fill="auto"/>
            <w:noWrap/>
            <w:vAlign w:val="bottom"/>
          </w:tcPr>
          <w:p w:rsidR="000915FC" w:rsidRPr="001B2836" w:rsidRDefault="000059D7">
            <w:pPr>
              <w:rPr>
                <w:rFonts w:ascii="Arial" w:hAnsi="Arial" w:cs="Arial"/>
                <w:szCs w:val="18"/>
              </w:rPr>
            </w:pPr>
            <w:r w:rsidRPr="001B2836">
              <w:rPr>
                <w:rFonts w:ascii="Arial Narrow" w:hAnsi="Arial Narrow" w:cs="Arial"/>
                <w:szCs w:val="18"/>
              </w:rPr>
              <w:t> </w:t>
            </w:r>
          </w:p>
        </w:tc>
      </w:tr>
      <w:tr w:rsidR="000915FC" w:rsidRPr="001B2836">
        <w:trPr>
          <w:trHeight w:val="270"/>
        </w:trPr>
        <w:tc>
          <w:tcPr>
            <w:tcW w:w="1920" w:type="dxa"/>
            <w:tcBorders>
              <w:top w:val="nil"/>
              <w:left w:val="single" w:sz="8" w:space="0" w:color="auto"/>
              <w:bottom w:val="single" w:sz="8" w:space="0" w:color="auto"/>
              <w:right w:val="single" w:sz="8" w:space="0" w:color="auto"/>
            </w:tcBorders>
            <w:shd w:val="clear" w:color="auto" w:fill="969696"/>
          </w:tcPr>
          <w:p w:rsidR="000915FC" w:rsidRPr="001B2836" w:rsidRDefault="000059D7">
            <w:pPr>
              <w:rPr>
                <w:rFonts w:ascii="Arial" w:hAnsi="Arial" w:cs="Arial"/>
                <w:szCs w:val="18"/>
              </w:rPr>
            </w:pPr>
            <w:r w:rsidRPr="001B2836">
              <w:rPr>
                <w:rFonts w:ascii="Arial Narrow" w:hAnsi="Arial Narrow" w:cs="Arial"/>
                <w:szCs w:val="18"/>
              </w:rPr>
              <w:t>ETHNICITY</w:t>
            </w:r>
          </w:p>
        </w:tc>
        <w:tc>
          <w:tcPr>
            <w:tcW w:w="960" w:type="dxa"/>
            <w:tcBorders>
              <w:top w:val="nil"/>
              <w:left w:val="nil"/>
              <w:bottom w:val="single" w:sz="8" w:space="0" w:color="auto"/>
              <w:right w:val="single" w:sz="8" w:space="0" w:color="auto"/>
            </w:tcBorders>
            <w:shd w:val="clear" w:color="auto" w:fill="969696"/>
            <w:noWrap/>
            <w:vAlign w:val="bottom"/>
          </w:tcPr>
          <w:p w:rsidR="000915FC" w:rsidRPr="001B2836" w:rsidRDefault="000059D7">
            <w:pPr>
              <w:rPr>
                <w:rFonts w:ascii="Arial" w:hAnsi="Arial" w:cs="Arial"/>
                <w:szCs w:val="18"/>
              </w:rPr>
            </w:pPr>
            <w:r w:rsidRPr="001B2836">
              <w:rPr>
                <w:rFonts w:ascii="Arial Narrow" w:hAnsi="Arial Narrow" w:cs="Arial"/>
                <w:szCs w:val="18"/>
              </w:rPr>
              <w:t> </w:t>
            </w:r>
          </w:p>
        </w:tc>
        <w:tc>
          <w:tcPr>
            <w:tcW w:w="960" w:type="dxa"/>
            <w:tcBorders>
              <w:top w:val="nil"/>
              <w:left w:val="nil"/>
              <w:bottom w:val="single" w:sz="8" w:space="0" w:color="auto"/>
              <w:right w:val="single" w:sz="8" w:space="0" w:color="auto"/>
            </w:tcBorders>
            <w:shd w:val="clear" w:color="auto" w:fill="969696"/>
            <w:noWrap/>
            <w:vAlign w:val="bottom"/>
          </w:tcPr>
          <w:p w:rsidR="000915FC" w:rsidRPr="001B2836" w:rsidRDefault="000059D7">
            <w:pPr>
              <w:rPr>
                <w:rFonts w:ascii="Arial" w:hAnsi="Arial" w:cs="Arial"/>
                <w:szCs w:val="18"/>
              </w:rPr>
            </w:pPr>
            <w:r w:rsidRPr="001B2836">
              <w:rPr>
                <w:rFonts w:ascii="Arial Narrow" w:hAnsi="Arial Narrow" w:cs="Arial"/>
                <w:szCs w:val="18"/>
              </w:rPr>
              <w:t> </w:t>
            </w:r>
          </w:p>
        </w:tc>
        <w:tc>
          <w:tcPr>
            <w:tcW w:w="960" w:type="dxa"/>
            <w:tcBorders>
              <w:top w:val="nil"/>
              <w:left w:val="nil"/>
              <w:bottom w:val="single" w:sz="8" w:space="0" w:color="auto"/>
              <w:right w:val="single" w:sz="8" w:space="0" w:color="auto"/>
            </w:tcBorders>
            <w:shd w:val="clear" w:color="auto" w:fill="969696"/>
            <w:noWrap/>
            <w:vAlign w:val="bottom"/>
          </w:tcPr>
          <w:p w:rsidR="000915FC" w:rsidRPr="001B2836" w:rsidRDefault="000059D7">
            <w:pPr>
              <w:rPr>
                <w:rFonts w:ascii="Arial" w:hAnsi="Arial" w:cs="Arial"/>
                <w:szCs w:val="18"/>
              </w:rPr>
            </w:pPr>
            <w:r w:rsidRPr="001B2836">
              <w:rPr>
                <w:rFonts w:ascii="Arial Narrow" w:hAnsi="Arial Narrow" w:cs="Arial"/>
                <w:szCs w:val="18"/>
              </w:rPr>
              <w:t> </w:t>
            </w:r>
          </w:p>
        </w:tc>
      </w:tr>
      <w:tr w:rsidR="000915FC" w:rsidRPr="001B2836">
        <w:trPr>
          <w:trHeight w:val="270"/>
        </w:trPr>
        <w:tc>
          <w:tcPr>
            <w:tcW w:w="1920" w:type="dxa"/>
            <w:tcBorders>
              <w:top w:val="nil"/>
              <w:left w:val="single" w:sz="8" w:space="0" w:color="auto"/>
              <w:bottom w:val="single" w:sz="8" w:space="0" w:color="auto"/>
              <w:right w:val="single" w:sz="8" w:space="0" w:color="auto"/>
            </w:tcBorders>
            <w:shd w:val="clear" w:color="auto" w:fill="auto"/>
          </w:tcPr>
          <w:p w:rsidR="000915FC" w:rsidRPr="001B2836" w:rsidRDefault="000059D7">
            <w:pPr>
              <w:rPr>
                <w:rFonts w:ascii="Arial" w:hAnsi="Arial" w:cs="Arial"/>
                <w:szCs w:val="18"/>
              </w:rPr>
            </w:pPr>
            <w:r w:rsidRPr="001B2836">
              <w:rPr>
                <w:rFonts w:ascii="Arial Narrow" w:hAnsi="Arial Narrow" w:cs="Arial"/>
                <w:szCs w:val="18"/>
              </w:rPr>
              <w:t>ASIAN/PI</w:t>
            </w:r>
          </w:p>
        </w:tc>
        <w:tc>
          <w:tcPr>
            <w:tcW w:w="960" w:type="dxa"/>
            <w:tcBorders>
              <w:top w:val="nil"/>
              <w:left w:val="nil"/>
              <w:bottom w:val="single" w:sz="8" w:space="0" w:color="auto"/>
              <w:right w:val="single" w:sz="8" w:space="0" w:color="auto"/>
            </w:tcBorders>
            <w:shd w:val="clear" w:color="auto" w:fill="auto"/>
            <w:noWrap/>
            <w:vAlign w:val="bottom"/>
          </w:tcPr>
          <w:p w:rsidR="000915FC" w:rsidRPr="001B2836" w:rsidRDefault="000059D7">
            <w:pPr>
              <w:rPr>
                <w:rFonts w:ascii="Arial" w:hAnsi="Arial" w:cs="Arial"/>
                <w:szCs w:val="18"/>
              </w:rPr>
            </w:pPr>
            <w:r w:rsidRPr="001B2836">
              <w:rPr>
                <w:rFonts w:ascii="Arial Narrow" w:hAnsi="Arial Narrow" w:cs="Arial"/>
                <w:szCs w:val="18"/>
              </w:rPr>
              <w:t> 2202</w:t>
            </w:r>
          </w:p>
        </w:tc>
        <w:tc>
          <w:tcPr>
            <w:tcW w:w="960" w:type="dxa"/>
            <w:tcBorders>
              <w:top w:val="nil"/>
              <w:left w:val="nil"/>
              <w:bottom w:val="single" w:sz="8" w:space="0" w:color="auto"/>
              <w:right w:val="single" w:sz="8" w:space="0" w:color="auto"/>
            </w:tcBorders>
            <w:shd w:val="clear" w:color="auto" w:fill="auto"/>
            <w:noWrap/>
            <w:vAlign w:val="bottom"/>
          </w:tcPr>
          <w:p w:rsidR="000915FC" w:rsidRPr="001B2836" w:rsidRDefault="000059D7">
            <w:pPr>
              <w:rPr>
                <w:rFonts w:ascii="Arial" w:hAnsi="Arial" w:cs="Arial"/>
                <w:szCs w:val="18"/>
              </w:rPr>
            </w:pPr>
            <w:r w:rsidRPr="001B2836">
              <w:rPr>
                <w:rFonts w:ascii="Arial Narrow" w:hAnsi="Arial Narrow" w:cs="Arial"/>
                <w:szCs w:val="18"/>
              </w:rPr>
              <w:t> 2196</w:t>
            </w:r>
          </w:p>
        </w:tc>
        <w:tc>
          <w:tcPr>
            <w:tcW w:w="960" w:type="dxa"/>
            <w:tcBorders>
              <w:top w:val="nil"/>
              <w:left w:val="nil"/>
              <w:bottom w:val="single" w:sz="8" w:space="0" w:color="auto"/>
              <w:right w:val="single" w:sz="8" w:space="0" w:color="auto"/>
            </w:tcBorders>
            <w:shd w:val="clear" w:color="auto" w:fill="auto"/>
            <w:noWrap/>
            <w:vAlign w:val="bottom"/>
          </w:tcPr>
          <w:p w:rsidR="000915FC" w:rsidRPr="001B2836" w:rsidRDefault="000059D7">
            <w:pPr>
              <w:rPr>
                <w:rFonts w:ascii="Arial" w:hAnsi="Arial" w:cs="Arial"/>
                <w:szCs w:val="18"/>
              </w:rPr>
            </w:pPr>
            <w:r w:rsidRPr="001B2836">
              <w:rPr>
                <w:rFonts w:ascii="Arial Narrow" w:hAnsi="Arial Narrow" w:cs="Arial"/>
                <w:szCs w:val="18"/>
              </w:rPr>
              <w:t> </w:t>
            </w:r>
          </w:p>
        </w:tc>
      </w:tr>
      <w:tr w:rsidR="000915FC" w:rsidRPr="001B2836">
        <w:trPr>
          <w:trHeight w:val="270"/>
        </w:trPr>
        <w:tc>
          <w:tcPr>
            <w:tcW w:w="1920" w:type="dxa"/>
            <w:tcBorders>
              <w:top w:val="nil"/>
              <w:left w:val="single" w:sz="8" w:space="0" w:color="auto"/>
              <w:bottom w:val="single" w:sz="8" w:space="0" w:color="auto"/>
              <w:right w:val="single" w:sz="8" w:space="0" w:color="auto"/>
            </w:tcBorders>
            <w:shd w:val="clear" w:color="auto" w:fill="auto"/>
          </w:tcPr>
          <w:p w:rsidR="000915FC" w:rsidRPr="001B2836" w:rsidRDefault="000059D7">
            <w:pPr>
              <w:rPr>
                <w:rFonts w:ascii="Arial" w:hAnsi="Arial" w:cs="Arial"/>
                <w:szCs w:val="18"/>
              </w:rPr>
            </w:pPr>
            <w:r w:rsidRPr="001B2836">
              <w:rPr>
                <w:rFonts w:ascii="Arial Narrow" w:hAnsi="Arial Narrow" w:cs="Arial"/>
                <w:szCs w:val="18"/>
              </w:rPr>
              <w:t>BLACK</w:t>
            </w:r>
          </w:p>
        </w:tc>
        <w:tc>
          <w:tcPr>
            <w:tcW w:w="960" w:type="dxa"/>
            <w:tcBorders>
              <w:top w:val="nil"/>
              <w:left w:val="nil"/>
              <w:bottom w:val="single" w:sz="8" w:space="0" w:color="auto"/>
              <w:right w:val="single" w:sz="8" w:space="0" w:color="auto"/>
            </w:tcBorders>
            <w:shd w:val="clear" w:color="auto" w:fill="auto"/>
            <w:noWrap/>
            <w:vAlign w:val="bottom"/>
          </w:tcPr>
          <w:p w:rsidR="000915FC" w:rsidRPr="001B2836" w:rsidRDefault="000059D7">
            <w:pPr>
              <w:rPr>
                <w:rFonts w:ascii="Arial" w:hAnsi="Arial" w:cs="Arial"/>
                <w:szCs w:val="18"/>
              </w:rPr>
            </w:pPr>
            <w:r w:rsidRPr="001B2836">
              <w:rPr>
                <w:rFonts w:ascii="Arial Narrow" w:hAnsi="Arial Narrow" w:cs="Arial"/>
                <w:szCs w:val="18"/>
              </w:rPr>
              <w:t> 1363</w:t>
            </w:r>
          </w:p>
        </w:tc>
        <w:tc>
          <w:tcPr>
            <w:tcW w:w="960" w:type="dxa"/>
            <w:tcBorders>
              <w:top w:val="nil"/>
              <w:left w:val="nil"/>
              <w:bottom w:val="single" w:sz="8" w:space="0" w:color="auto"/>
              <w:right w:val="single" w:sz="8" w:space="0" w:color="auto"/>
            </w:tcBorders>
            <w:shd w:val="clear" w:color="auto" w:fill="auto"/>
            <w:noWrap/>
            <w:vAlign w:val="bottom"/>
          </w:tcPr>
          <w:p w:rsidR="000915FC" w:rsidRPr="001B2836" w:rsidRDefault="000059D7">
            <w:pPr>
              <w:rPr>
                <w:rFonts w:ascii="Arial" w:hAnsi="Arial" w:cs="Arial"/>
                <w:szCs w:val="18"/>
              </w:rPr>
            </w:pPr>
            <w:r w:rsidRPr="001B2836">
              <w:rPr>
                <w:rFonts w:ascii="Arial Narrow" w:hAnsi="Arial Narrow" w:cs="Arial"/>
                <w:szCs w:val="18"/>
              </w:rPr>
              <w:t> 1480</w:t>
            </w:r>
          </w:p>
        </w:tc>
        <w:tc>
          <w:tcPr>
            <w:tcW w:w="960" w:type="dxa"/>
            <w:tcBorders>
              <w:top w:val="nil"/>
              <w:left w:val="nil"/>
              <w:bottom w:val="single" w:sz="8" w:space="0" w:color="auto"/>
              <w:right w:val="single" w:sz="8" w:space="0" w:color="auto"/>
            </w:tcBorders>
            <w:shd w:val="clear" w:color="auto" w:fill="auto"/>
            <w:noWrap/>
            <w:vAlign w:val="bottom"/>
          </w:tcPr>
          <w:p w:rsidR="000915FC" w:rsidRPr="001B2836" w:rsidRDefault="000059D7">
            <w:pPr>
              <w:rPr>
                <w:rFonts w:ascii="Arial" w:hAnsi="Arial" w:cs="Arial"/>
                <w:szCs w:val="18"/>
              </w:rPr>
            </w:pPr>
            <w:r w:rsidRPr="001B2836">
              <w:rPr>
                <w:rFonts w:ascii="Arial Narrow" w:hAnsi="Arial Narrow" w:cs="Arial"/>
                <w:szCs w:val="18"/>
              </w:rPr>
              <w:t> </w:t>
            </w:r>
          </w:p>
        </w:tc>
      </w:tr>
      <w:tr w:rsidR="000915FC" w:rsidRPr="001B2836">
        <w:trPr>
          <w:trHeight w:val="270"/>
        </w:trPr>
        <w:tc>
          <w:tcPr>
            <w:tcW w:w="1920" w:type="dxa"/>
            <w:tcBorders>
              <w:top w:val="nil"/>
              <w:left w:val="single" w:sz="8" w:space="0" w:color="auto"/>
              <w:bottom w:val="single" w:sz="8" w:space="0" w:color="auto"/>
              <w:right w:val="single" w:sz="8" w:space="0" w:color="auto"/>
            </w:tcBorders>
            <w:shd w:val="clear" w:color="auto" w:fill="auto"/>
          </w:tcPr>
          <w:p w:rsidR="000915FC" w:rsidRPr="001B2836" w:rsidRDefault="000059D7">
            <w:pPr>
              <w:rPr>
                <w:rFonts w:ascii="Arial" w:hAnsi="Arial" w:cs="Arial"/>
                <w:szCs w:val="18"/>
              </w:rPr>
            </w:pPr>
            <w:r w:rsidRPr="001B2836">
              <w:rPr>
                <w:rFonts w:ascii="Arial Narrow" w:hAnsi="Arial Narrow" w:cs="Arial"/>
                <w:szCs w:val="18"/>
              </w:rPr>
              <w:t>FILIP</w:t>
            </w:r>
            <w:r w:rsidRPr="001B2836">
              <w:rPr>
                <w:rFonts w:ascii="Arial Narrow" w:hAnsi="Arial Narrow" w:cs="Arial"/>
                <w:szCs w:val="18"/>
              </w:rPr>
              <w:t>INO</w:t>
            </w:r>
          </w:p>
        </w:tc>
        <w:tc>
          <w:tcPr>
            <w:tcW w:w="960" w:type="dxa"/>
            <w:tcBorders>
              <w:top w:val="nil"/>
              <w:left w:val="nil"/>
              <w:bottom w:val="single" w:sz="8" w:space="0" w:color="auto"/>
              <w:right w:val="single" w:sz="8" w:space="0" w:color="auto"/>
            </w:tcBorders>
            <w:shd w:val="clear" w:color="auto" w:fill="auto"/>
            <w:noWrap/>
            <w:vAlign w:val="bottom"/>
          </w:tcPr>
          <w:p w:rsidR="000915FC" w:rsidRPr="001B2836" w:rsidRDefault="000059D7">
            <w:pPr>
              <w:rPr>
                <w:rFonts w:ascii="Arial" w:hAnsi="Arial" w:cs="Arial"/>
                <w:szCs w:val="18"/>
              </w:rPr>
            </w:pPr>
            <w:r w:rsidRPr="001B2836">
              <w:rPr>
                <w:rFonts w:ascii="Arial Narrow" w:hAnsi="Arial Narrow" w:cs="Arial"/>
                <w:szCs w:val="18"/>
              </w:rPr>
              <w:t> 243</w:t>
            </w:r>
          </w:p>
        </w:tc>
        <w:tc>
          <w:tcPr>
            <w:tcW w:w="960" w:type="dxa"/>
            <w:tcBorders>
              <w:top w:val="nil"/>
              <w:left w:val="nil"/>
              <w:bottom w:val="single" w:sz="8" w:space="0" w:color="auto"/>
              <w:right w:val="single" w:sz="8" w:space="0" w:color="auto"/>
            </w:tcBorders>
            <w:shd w:val="clear" w:color="auto" w:fill="auto"/>
            <w:noWrap/>
            <w:vAlign w:val="bottom"/>
          </w:tcPr>
          <w:p w:rsidR="000915FC" w:rsidRPr="001B2836" w:rsidRDefault="000059D7">
            <w:pPr>
              <w:rPr>
                <w:rFonts w:ascii="Arial" w:hAnsi="Arial" w:cs="Arial"/>
                <w:szCs w:val="18"/>
              </w:rPr>
            </w:pPr>
            <w:r w:rsidRPr="001B2836">
              <w:rPr>
                <w:rFonts w:ascii="Arial Narrow" w:hAnsi="Arial Narrow" w:cs="Arial"/>
                <w:szCs w:val="18"/>
              </w:rPr>
              <w:t> 228</w:t>
            </w:r>
          </w:p>
        </w:tc>
        <w:tc>
          <w:tcPr>
            <w:tcW w:w="960" w:type="dxa"/>
            <w:tcBorders>
              <w:top w:val="nil"/>
              <w:left w:val="nil"/>
              <w:bottom w:val="single" w:sz="8" w:space="0" w:color="auto"/>
              <w:right w:val="single" w:sz="8" w:space="0" w:color="auto"/>
            </w:tcBorders>
            <w:shd w:val="clear" w:color="auto" w:fill="auto"/>
            <w:noWrap/>
            <w:vAlign w:val="bottom"/>
          </w:tcPr>
          <w:p w:rsidR="000915FC" w:rsidRPr="001B2836" w:rsidRDefault="000059D7">
            <w:pPr>
              <w:rPr>
                <w:rFonts w:ascii="Arial" w:hAnsi="Arial" w:cs="Arial"/>
                <w:szCs w:val="18"/>
              </w:rPr>
            </w:pPr>
            <w:r w:rsidRPr="001B2836">
              <w:rPr>
                <w:rFonts w:ascii="Arial Narrow" w:hAnsi="Arial Narrow" w:cs="Arial"/>
                <w:szCs w:val="18"/>
              </w:rPr>
              <w:t> </w:t>
            </w:r>
          </w:p>
        </w:tc>
      </w:tr>
      <w:tr w:rsidR="000915FC" w:rsidRPr="001B2836">
        <w:trPr>
          <w:trHeight w:val="270"/>
        </w:trPr>
        <w:tc>
          <w:tcPr>
            <w:tcW w:w="1920" w:type="dxa"/>
            <w:tcBorders>
              <w:top w:val="nil"/>
              <w:left w:val="single" w:sz="8" w:space="0" w:color="auto"/>
              <w:bottom w:val="single" w:sz="8" w:space="0" w:color="auto"/>
              <w:right w:val="single" w:sz="8" w:space="0" w:color="auto"/>
            </w:tcBorders>
            <w:shd w:val="clear" w:color="auto" w:fill="auto"/>
          </w:tcPr>
          <w:p w:rsidR="000915FC" w:rsidRPr="001B2836" w:rsidRDefault="000059D7">
            <w:pPr>
              <w:rPr>
                <w:rFonts w:ascii="Arial" w:hAnsi="Arial" w:cs="Arial"/>
                <w:szCs w:val="18"/>
              </w:rPr>
            </w:pPr>
            <w:r w:rsidRPr="001B2836">
              <w:rPr>
                <w:rFonts w:ascii="Arial Narrow" w:hAnsi="Arial Narrow" w:cs="Arial"/>
                <w:szCs w:val="18"/>
              </w:rPr>
              <w:t>LATINO</w:t>
            </w:r>
          </w:p>
        </w:tc>
        <w:tc>
          <w:tcPr>
            <w:tcW w:w="960" w:type="dxa"/>
            <w:tcBorders>
              <w:top w:val="nil"/>
              <w:left w:val="nil"/>
              <w:bottom w:val="single" w:sz="8" w:space="0" w:color="auto"/>
              <w:right w:val="single" w:sz="8" w:space="0" w:color="auto"/>
            </w:tcBorders>
            <w:shd w:val="clear" w:color="auto" w:fill="auto"/>
            <w:noWrap/>
            <w:vAlign w:val="bottom"/>
          </w:tcPr>
          <w:p w:rsidR="000915FC" w:rsidRPr="001B2836" w:rsidRDefault="000059D7">
            <w:pPr>
              <w:rPr>
                <w:rFonts w:ascii="Arial" w:hAnsi="Arial" w:cs="Arial"/>
                <w:szCs w:val="18"/>
              </w:rPr>
            </w:pPr>
            <w:r w:rsidRPr="001B2836">
              <w:rPr>
                <w:rFonts w:ascii="Arial Narrow" w:hAnsi="Arial Narrow" w:cs="Arial"/>
                <w:szCs w:val="18"/>
              </w:rPr>
              <w:t> 711</w:t>
            </w:r>
          </w:p>
        </w:tc>
        <w:tc>
          <w:tcPr>
            <w:tcW w:w="960" w:type="dxa"/>
            <w:tcBorders>
              <w:top w:val="nil"/>
              <w:left w:val="nil"/>
              <w:bottom w:val="single" w:sz="8" w:space="0" w:color="auto"/>
              <w:right w:val="single" w:sz="8" w:space="0" w:color="auto"/>
            </w:tcBorders>
            <w:shd w:val="clear" w:color="auto" w:fill="auto"/>
            <w:noWrap/>
            <w:vAlign w:val="bottom"/>
          </w:tcPr>
          <w:p w:rsidR="000915FC" w:rsidRPr="001B2836" w:rsidRDefault="000059D7">
            <w:pPr>
              <w:rPr>
                <w:rFonts w:ascii="Arial" w:hAnsi="Arial" w:cs="Arial"/>
                <w:szCs w:val="18"/>
              </w:rPr>
            </w:pPr>
            <w:r w:rsidRPr="001B2836">
              <w:rPr>
                <w:rFonts w:ascii="Arial Narrow" w:hAnsi="Arial Narrow" w:cs="Arial"/>
                <w:szCs w:val="18"/>
              </w:rPr>
              <w:t> 818</w:t>
            </w:r>
          </w:p>
        </w:tc>
        <w:tc>
          <w:tcPr>
            <w:tcW w:w="960" w:type="dxa"/>
            <w:tcBorders>
              <w:top w:val="nil"/>
              <w:left w:val="nil"/>
              <w:bottom w:val="single" w:sz="8" w:space="0" w:color="auto"/>
              <w:right w:val="single" w:sz="8" w:space="0" w:color="auto"/>
            </w:tcBorders>
            <w:shd w:val="clear" w:color="auto" w:fill="auto"/>
            <w:noWrap/>
            <w:vAlign w:val="bottom"/>
          </w:tcPr>
          <w:p w:rsidR="000915FC" w:rsidRPr="001B2836" w:rsidRDefault="000059D7">
            <w:pPr>
              <w:rPr>
                <w:rFonts w:ascii="Arial" w:hAnsi="Arial" w:cs="Arial"/>
                <w:szCs w:val="18"/>
              </w:rPr>
            </w:pPr>
            <w:r w:rsidRPr="001B2836">
              <w:rPr>
                <w:rFonts w:ascii="Arial Narrow" w:hAnsi="Arial Narrow" w:cs="Arial"/>
                <w:szCs w:val="18"/>
              </w:rPr>
              <w:t> </w:t>
            </w:r>
          </w:p>
        </w:tc>
      </w:tr>
      <w:tr w:rsidR="000915FC" w:rsidRPr="001B2836">
        <w:trPr>
          <w:trHeight w:val="270"/>
        </w:trPr>
        <w:tc>
          <w:tcPr>
            <w:tcW w:w="1920" w:type="dxa"/>
            <w:tcBorders>
              <w:top w:val="nil"/>
              <w:left w:val="single" w:sz="8" w:space="0" w:color="auto"/>
              <w:bottom w:val="single" w:sz="8" w:space="0" w:color="auto"/>
              <w:right w:val="single" w:sz="8" w:space="0" w:color="auto"/>
            </w:tcBorders>
            <w:shd w:val="clear" w:color="auto" w:fill="auto"/>
          </w:tcPr>
          <w:p w:rsidR="000915FC" w:rsidRPr="001B2836" w:rsidRDefault="000059D7">
            <w:pPr>
              <w:rPr>
                <w:rFonts w:ascii="Arial" w:hAnsi="Arial" w:cs="Arial"/>
                <w:szCs w:val="18"/>
              </w:rPr>
            </w:pPr>
            <w:r w:rsidRPr="001B2836">
              <w:rPr>
                <w:rFonts w:ascii="Arial Narrow" w:hAnsi="Arial Narrow" w:cs="Arial"/>
                <w:szCs w:val="18"/>
              </w:rPr>
              <w:t>NATIVE AMER.</w:t>
            </w:r>
          </w:p>
        </w:tc>
        <w:tc>
          <w:tcPr>
            <w:tcW w:w="960" w:type="dxa"/>
            <w:tcBorders>
              <w:top w:val="nil"/>
              <w:left w:val="nil"/>
              <w:bottom w:val="single" w:sz="8" w:space="0" w:color="auto"/>
              <w:right w:val="single" w:sz="8" w:space="0" w:color="auto"/>
            </w:tcBorders>
            <w:shd w:val="clear" w:color="auto" w:fill="auto"/>
            <w:noWrap/>
            <w:vAlign w:val="bottom"/>
          </w:tcPr>
          <w:p w:rsidR="000915FC" w:rsidRPr="001B2836" w:rsidRDefault="000059D7">
            <w:pPr>
              <w:rPr>
                <w:rFonts w:ascii="Arial" w:hAnsi="Arial" w:cs="Arial"/>
                <w:szCs w:val="18"/>
              </w:rPr>
            </w:pPr>
            <w:r w:rsidRPr="001B2836">
              <w:rPr>
                <w:rFonts w:ascii="Arial Narrow" w:hAnsi="Arial Narrow" w:cs="Arial"/>
                <w:szCs w:val="18"/>
              </w:rPr>
              <w:t> 31</w:t>
            </w:r>
          </w:p>
        </w:tc>
        <w:tc>
          <w:tcPr>
            <w:tcW w:w="960" w:type="dxa"/>
            <w:tcBorders>
              <w:top w:val="nil"/>
              <w:left w:val="nil"/>
              <w:bottom w:val="single" w:sz="8" w:space="0" w:color="auto"/>
              <w:right w:val="single" w:sz="8" w:space="0" w:color="auto"/>
            </w:tcBorders>
            <w:shd w:val="clear" w:color="auto" w:fill="auto"/>
            <w:noWrap/>
            <w:vAlign w:val="bottom"/>
          </w:tcPr>
          <w:p w:rsidR="000915FC" w:rsidRPr="001B2836" w:rsidRDefault="000059D7">
            <w:pPr>
              <w:rPr>
                <w:rFonts w:ascii="Arial" w:hAnsi="Arial" w:cs="Arial"/>
                <w:szCs w:val="18"/>
              </w:rPr>
            </w:pPr>
            <w:r w:rsidRPr="001B2836">
              <w:rPr>
                <w:rFonts w:ascii="Arial Narrow" w:hAnsi="Arial Narrow" w:cs="Arial"/>
                <w:szCs w:val="18"/>
              </w:rPr>
              <w:t> 35</w:t>
            </w:r>
          </w:p>
        </w:tc>
        <w:tc>
          <w:tcPr>
            <w:tcW w:w="960" w:type="dxa"/>
            <w:tcBorders>
              <w:top w:val="nil"/>
              <w:left w:val="nil"/>
              <w:bottom w:val="single" w:sz="8" w:space="0" w:color="auto"/>
              <w:right w:val="single" w:sz="8" w:space="0" w:color="auto"/>
            </w:tcBorders>
            <w:shd w:val="clear" w:color="auto" w:fill="auto"/>
            <w:noWrap/>
            <w:vAlign w:val="bottom"/>
          </w:tcPr>
          <w:p w:rsidR="000915FC" w:rsidRPr="001B2836" w:rsidRDefault="000059D7">
            <w:pPr>
              <w:rPr>
                <w:rFonts w:ascii="Arial" w:hAnsi="Arial" w:cs="Arial"/>
                <w:szCs w:val="18"/>
              </w:rPr>
            </w:pPr>
            <w:r w:rsidRPr="001B2836">
              <w:rPr>
                <w:rFonts w:ascii="Arial Narrow" w:hAnsi="Arial Narrow" w:cs="Arial"/>
                <w:szCs w:val="18"/>
              </w:rPr>
              <w:t> </w:t>
            </w:r>
          </w:p>
        </w:tc>
      </w:tr>
      <w:tr w:rsidR="000915FC" w:rsidRPr="001B2836">
        <w:trPr>
          <w:trHeight w:val="270"/>
        </w:trPr>
        <w:tc>
          <w:tcPr>
            <w:tcW w:w="1920" w:type="dxa"/>
            <w:tcBorders>
              <w:top w:val="nil"/>
              <w:left w:val="single" w:sz="8" w:space="0" w:color="auto"/>
              <w:bottom w:val="single" w:sz="8" w:space="0" w:color="auto"/>
              <w:right w:val="single" w:sz="8" w:space="0" w:color="auto"/>
            </w:tcBorders>
            <w:shd w:val="clear" w:color="auto" w:fill="auto"/>
          </w:tcPr>
          <w:p w:rsidR="000915FC" w:rsidRPr="001B2836" w:rsidRDefault="000059D7">
            <w:pPr>
              <w:rPr>
                <w:rFonts w:ascii="Arial" w:hAnsi="Arial" w:cs="Arial"/>
                <w:szCs w:val="18"/>
              </w:rPr>
            </w:pPr>
            <w:r w:rsidRPr="001B2836">
              <w:rPr>
                <w:rFonts w:ascii="Arial Narrow" w:hAnsi="Arial Narrow" w:cs="Arial"/>
                <w:szCs w:val="18"/>
              </w:rPr>
              <w:t>WHITE</w:t>
            </w:r>
          </w:p>
        </w:tc>
        <w:tc>
          <w:tcPr>
            <w:tcW w:w="960" w:type="dxa"/>
            <w:tcBorders>
              <w:top w:val="nil"/>
              <w:left w:val="nil"/>
              <w:bottom w:val="single" w:sz="8" w:space="0" w:color="auto"/>
              <w:right w:val="single" w:sz="8" w:space="0" w:color="auto"/>
            </w:tcBorders>
            <w:shd w:val="clear" w:color="auto" w:fill="auto"/>
            <w:noWrap/>
            <w:vAlign w:val="bottom"/>
          </w:tcPr>
          <w:p w:rsidR="000915FC" w:rsidRPr="001B2836" w:rsidRDefault="000059D7">
            <w:pPr>
              <w:rPr>
                <w:rFonts w:ascii="Arial" w:hAnsi="Arial" w:cs="Arial"/>
                <w:szCs w:val="18"/>
              </w:rPr>
            </w:pPr>
            <w:r w:rsidRPr="001B2836">
              <w:rPr>
                <w:rFonts w:ascii="Arial Narrow" w:hAnsi="Arial Narrow" w:cs="Arial"/>
                <w:szCs w:val="18"/>
              </w:rPr>
              <w:t> 915</w:t>
            </w:r>
          </w:p>
        </w:tc>
        <w:tc>
          <w:tcPr>
            <w:tcW w:w="960" w:type="dxa"/>
            <w:tcBorders>
              <w:top w:val="nil"/>
              <w:left w:val="nil"/>
              <w:bottom w:val="single" w:sz="8" w:space="0" w:color="auto"/>
              <w:right w:val="single" w:sz="8" w:space="0" w:color="auto"/>
            </w:tcBorders>
            <w:shd w:val="clear" w:color="auto" w:fill="auto"/>
            <w:noWrap/>
            <w:vAlign w:val="bottom"/>
          </w:tcPr>
          <w:p w:rsidR="000915FC" w:rsidRPr="001B2836" w:rsidRDefault="000059D7">
            <w:pPr>
              <w:rPr>
                <w:rFonts w:ascii="Arial" w:hAnsi="Arial" w:cs="Arial"/>
                <w:szCs w:val="18"/>
              </w:rPr>
            </w:pPr>
            <w:r w:rsidRPr="001B2836">
              <w:rPr>
                <w:rFonts w:ascii="Arial Narrow" w:hAnsi="Arial Narrow" w:cs="Arial"/>
                <w:szCs w:val="18"/>
              </w:rPr>
              <w:t> 1024</w:t>
            </w:r>
          </w:p>
        </w:tc>
        <w:tc>
          <w:tcPr>
            <w:tcW w:w="960" w:type="dxa"/>
            <w:tcBorders>
              <w:top w:val="nil"/>
              <w:left w:val="nil"/>
              <w:bottom w:val="single" w:sz="8" w:space="0" w:color="auto"/>
              <w:right w:val="single" w:sz="8" w:space="0" w:color="auto"/>
            </w:tcBorders>
            <w:shd w:val="clear" w:color="auto" w:fill="auto"/>
            <w:noWrap/>
            <w:vAlign w:val="bottom"/>
          </w:tcPr>
          <w:p w:rsidR="000915FC" w:rsidRPr="001B2836" w:rsidRDefault="000059D7">
            <w:pPr>
              <w:rPr>
                <w:rFonts w:ascii="Arial" w:hAnsi="Arial" w:cs="Arial"/>
                <w:szCs w:val="18"/>
              </w:rPr>
            </w:pPr>
            <w:r w:rsidRPr="001B2836">
              <w:rPr>
                <w:rFonts w:ascii="Arial Narrow" w:hAnsi="Arial Narrow" w:cs="Arial"/>
                <w:szCs w:val="18"/>
              </w:rPr>
              <w:t> </w:t>
            </w:r>
          </w:p>
        </w:tc>
      </w:tr>
      <w:tr w:rsidR="000915FC" w:rsidRPr="001B2836">
        <w:trPr>
          <w:trHeight w:val="270"/>
        </w:trPr>
        <w:tc>
          <w:tcPr>
            <w:tcW w:w="1920" w:type="dxa"/>
            <w:tcBorders>
              <w:top w:val="nil"/>
              <w:left w:val="single" w:sz="8" w:space="0" w:color="auto"/>
              <w:bottom w:val="single" w:sz="8" w:space="0" w:color="auto"/>
              <w:right w:val="single" w:sz="8" w:space="0" w:color="auto"/>
            </w:tcBorders>
            <w:shd w:val="clear" w:color="auto" w:fill="auto"/>
          </w:tcPr>
          <w:p w:rsidR="000915FC" w:rsidRPr="001B2836" w:rsidRDefault="000059D7">
            <w:pPr>
              <w:rPr>
                <w:rFonts w:ascii="Arial" w:hAnsi="Arial" w:cs="Arial"/>
                <w:szCs w:val="18"/>
              </w:rPr>
            </w:pPr>
            <w:r w:rsidRPr="001B2836">
              <w:rPr>
                <w:rFonts w:ascii="Arial Narrow" w:hAnsi="Arial Narrow" w:cs="Arial"/>
                <w:szCs w:val="18"/>
              </w:rPr>
              <w:t>OTHER/MULTI</w:t>
            </w:r>
          </w:p>
        </w:tc>
        <w:tc>
          <w:tcPr>
            <w:tcW w:w="960" w:type="dxa"/>
            <w:tcBorders>
              <w:top w:val="nil"/>
              <w:left w:val="nil"/>
              <w:bottom w:val="single" w:sz="8" w:space="0" w:color="auto"/>
              <w:right w:val="single" w:sz="8" w:space="0" w:color="auto"/>
            </w:tcBorders>
            <w:shd w:val="clear" w:color="auto" w:fill="auto"/>
            <w:noWrap/>
            <w:vAlign w:val="bottom"/>
          </w:tcPr>
          <w:p w:rsidR="000915FC" w:rsidRPr="001B2836" w:rsidRDefault="000059D7">
            <w:pPr>
              <w:rPr>
                <w:rFonts w:ascii="Arial" w:hAnsi="Arial" w:cs="Arial"/>
                <w:szCs w:val="18"/>
              </w:rPr>
            </w:pPr>
            <w:r w:rsidRPr="001B2836">
              <w:rPr>
                <w:rFonts w:ascii="Arial Narrow" w:hAnsi="Arial Narrow" w:cs="Arial"/>
                <w:szCs w:val="18"/>
              </w:rPr>
              <w:t> 155</w:t>
            </w:r>
          </w:p>
        </w:tc>
        <w:tc>
          <w:tcPr>
            <w:tcW w:w="960" w:type="dxa"/>
            <w:tcBorders>
              <w:top w:val="nil"/>
              <w:left w:val="nil"/>
              <w:bottom w:val="single" w:sz="8" w:space="0" w:color="auto"/>
              <w:right w:val="single" w:sz="8" w:space="0" w:color="auto"/>
            </w:tcBorders>
            <w:shd w:val="clear" w:color="auto" w:fill="auto"/>
            <w:noWrap/>
            <w:vAlign w:val="bottom"/>
          </w:tcPr>
          <w:p w:rsidR="000915FC" w:rsidRPr="001B2836" w:rsidRDefault="000059D7">
            <w:pPr>
              <w:rPr>
                <w:rFonts w:ascii="Arial" w:hAnsi="Arial" w:cs="Arial"/>
                <w:szCs w:val="18"/>
              </w:rPr>
            </w:pPr>
            <w:r w:rsidRPr="001B2836">
              <w:rPr>
                <w:rFonts w:ascii="Arial Narrow" w:hAnsi="Arial Narrow" w:cs="Arial"/>
                <w:szCs w:val="18"/>
              </w:rPr>
              <w:t>170 </w:t>
            </w:r>
          </w:p>
        </w:tc>
        <w:tc>
          <w:tcPr>
            <w:tcW w:w="960" w:type="dxa"/>
            <w:tcBorders>
              <w:top w:val="nil"/>
              <w:left w:val="nil"/>
              <w:bottom w:val="single" w:sz="8" w:space="0" w:color="auto"/>
              <w:right w:val="single" w:sz="8" w:space="0" w:color="auto"/>
            </w:tcBorders>
            <w:shd w:val="clear" w:color="auto" w:fill="auto"/>
            <w:noWrap/>
            <w:vAlign w:val="bottom"/>
          </w:tcPr>
          <w:p w:rsidR="000915FC" w:rsidRPr="001B2836" w:rsidRDefault="000059D7">
            <w:pPr>
              <w:rPr>
                <w:rFonts w:ascii="Arial" w:hAnsi="Arial" w:cs="Arial"/>
                <w:szCs w:val="18"/>
              </w:rPr>
            </w:pPr>
            <w:r w:rsidRPr="001B2836">
              <w:rPr>
                <w:rFonts w:ascii="Arial Narrow" w:hAnsi="Arial Narrow" w:cs="Arial"/>
                <w:szCs w:val="18"/>
              </w:rPr>
              <w:t> </w:t>
            </w:r>
          </w:p>
        </w:tc>
      </w:tr>
      <w:tr w:rsidR="000915FC" w:rsidRPr="001B2836">
        <w:trPr>
          <w:trHeight w:val="270"/>
        </w:trPr>
        <w:tc>
          <w:tcPr>
            <w:tcW w:w="1920" w:type="dxa"/>
            <w:tcBorders>
              <w:top w:val="nil"/>
              <w:left w:val="single" w:sz="8" w:space="0" w:color="auto"/>
              <w:bottom w:val="single" w:sz="8" w:space="0" w:color="auto"/>
              <w:right w:val="single" w:sz="8" w:space="0" w:color="auto"/>
            </w:tcBorders>
            <w:shd w:val="clear" w:color="auto" w:fill="auto"/>
          </w:tcPr>
          <w:p w:rsidR="000915FC" w:rsidRPr="001B2836" w:rsidRDefault="000059D7">
            <w:pPr>
              <w:rPr>
                <w:rFonts w:ascii="Arial" w:hAnsi="Arial" w:cs="Arial"/>
                <w:szCs w:val="18"/>
              </w:rPr>
            </w:pPr>
            <w:r w:rsidRPr="001B2836">
              <w:rPr>
                <w:rFonts w:ascii="Arial Narrow" w:hAnsi="Arial Narrow" w:cs="Arial"/>
                <w:szCs w:val="18"/>
              </w:rPr>
              <w:t>UNKNOWN</w:t>
            </w:r>
          </w:p>
        </w:tc>
        <w:tc>
          <w:tcPr>
            <w:tcW w:w="960" w:type="dxa"/>
            <w:tcBorders>
              <w:top w:val="nil"/>
              <w:left w:val="nil"/>
              <w:bottom w:val="single" w:sz="8" w:space="0" w:color="auto"/>
              <w:right w:val="single" w:sz="8" w:space="0" w:color="auto"/>
            </w:tcBorders>
            <w:shd w:val="clear" w:color="auto" w:fill="auto"/>
            <w:noWrap/>
            <w:vAlign w:val="bottom"/>
          </w:tcPr>
          <w:p w:rsidR="000915FC" w:rsidRPr="001B2836" w:rsidRDefault="000059D7">
            <w:pPr>
              <w:rPr>
                <w:rFonts w:ascii="Arial" w:hAnsi="Arial" w:cs="Arial"/>
                <w:szCs w:val="18"/>
              </w:rPr>
            </w:pPr>
            <w:r w:rsidRPr="001B2836">
              <w:rPr>
                <w:rFonts w:ascii="Arial Narrow" w:hAnsi="Arial Narrow" w:cs="Arial"/>
                <w:szCs w:val="18"/>
              </w:rPr>
              <w:t> 369</w:t>
            </w:r>
          </w:p>
        </w:tc>
        <w:tc>
          <w:tcPr>
            <w:tcW w:w="960" w:type="dxa"/>
            <w:tcBorders>
              <w:top w:val="nil"/>
              <w:left w:val="nil"/>
              <w:bottom w:val="single" w:sz="8" w:space="0" w:color="auto"/>
              <w:right w:val="single" w:sz="8" w:space="0" w:color="auto"/>
            </w:tcBorders>
            <w:shd w:val="clear" w:color="auto" w:fill="auto"/>
            <w:noWrap/>
            <w:vAlign w:val="bottom"/>
          </w:tcPr>
          <w:p w:rsidR="000915FC" w:rsidRPr="001B2836" w:rsidRDefault="000059D7">
            <w:pPr>
              <w:rPr>
                <w:rFonts w:ascii="Arial" w:hAnsi="Arial" w:cs="Arial"/>
                <w:szCs w:val="18"/>
              </w:rPr>
            </w:pPr>
            <w:r w:rsidRPr="001B2836">
              <w:rPr>
                <w:rFonts w:ascii="Arial Narrow" w:hAnsi="Arial Narrow" w:cs="Arial"/>
                <w:szCs w:val="18"/>
              </w:rPr>
              <w:t> 425</w:t>
            </w:r>
          </w:p>
        </w:tc>
        <w:tc>
          <w:tcPr>
            <w:tcW w:w="960" w:type="dxa"/>
            <w:tcBorders>
              <w:top w:val="nil"/>
              <w:left w:val="nil"/>
              <w:bottom w:val="single" w:sz="8" w:space="0" w:color="auto"/>
              <w:right w:val="single" w:sz="8" w:space="0" w:color="auto"/>
            </w:tcBorders>
            <w:shd w:val="clear" w:color="auto" w:fill="auto"/>
            <w:noWrap/>
            <w:vAlign w:val="bottom"/>
          </w:tcPr>
          <w:p w:rsidR="000915FC" w:rsidRPr="001B2836" w:rsidRDefault="000059D7">
            <w:pPr>
              <w:rPr>
                <w:rFonts w:ascii="Arial" w:hAnsi="Arial" w:cs="Arial"/>
                <w:szCs w:val="18"/>
              </w:rPr>
            </w:pPr>
            <w:r w:rsidRPr="001B2836">
              <w:rPr>
                <w:rFonts w:ascii="Arial Narrow" w:hAnsi="Arial Narrow" w:cs="Arial"/>
                <w:szCs w:val="18"/>
              </w:rPr>
              <w:t> </w:t>
            </w:r>
          </w:p>
        </w:tc>
      </w:tr>
      <w:tr w:rsidR="000915FC" w:rsidRPr="001B2836">
        <w:trPr>
          <w:trHeight w:val="270"/>
        </w:trPr>
        <w:tc>
          <w:tcPr>
            <w:tcW w:w="1920" w:type="dxa"/>
            <w:tcBorders>
              <w:top w:val="nil"/>
              <w:left w:val="single" w:sz="8" w:space="0" w:color="auto"/>
              <w:bottom w:val="single" w:sz="8" w:space="0" w:color="auto"/>
              <w:right w:val="single" w:sz="8" w:space="0" w:color="auto"/>
            </w:tcBorders>
            <w:shd w:val="clear" w:color="auto" w:fill="auto"/>
          </w:tcPr>
          <w:p w:rsidR="000915FC" w:rsidRPr="001B2836" w:rsidRDefault="000059D7">
            <w:pPr>
              <w:rPr>
                <w:rFonts w:ascii="Arial" w:hAnsi="Arial" w:cs="Arial"/>
                <w:szCs w:val="18"/>
              </w:rPr>
            </w:pPr>
            <w:r w:rsidRPr="001B2836">
              <w:rPr>
                <w:rFonts w:ascii="Arial Narrow" w:hAnsi="Arial Narrow" w:cs="Arial"/>
                <w:szCs w:val="18"/>
              </w:rPr>
              <w:t>TOTAL</w:t>
            </w:r>
          </w:p>
        </w:tc>
        <w:tc>
          <w:tcPr>
            <w:tcW w:w="960" w:type="dxa"/>
            <w:tcBorders>
              <w:top w:val="nil"/>
              <w:left w:val="nil"/>
              <w:bottom w:val="single" w:sz="8" w:space="0" w:color="auto"/>
              <w:right w:val="single" w:sz="8" w:space="0" w:color="auto"/>
            </w:tcBorders>
            <w:shd w:val="clear" w:color="auto" w:fill="auto"/>
            <w:noWrap/>
            <w:vAlign w:val="bottom"/>
          </w:tcPr>
          <w:p w:rsidR="000915FC" w:rsidRPr="001B2836" w:rsidRDefault="000059D7">
            <w:pPr>
              <w:rPr>
                <w:rFonts w:ascii="Arial" w:hAnsi="Arial" w:cs="Arial"/>
                <w:szCs w:val="18"/>
              </w:rPr>
            </w:pPr>
            <w:r w:rsidRPr="001B2836">
              <w:rPr>
                <w:rFonts w:ascii="Arial Narrow" w:hAnsi="Arial Narrow" w:cs="Arial"/>
                <w:szCs w:val="18"/>
              </w:rPr>
              <w:t> 5989</w:t>
            </w:r>
          </w:p>
        </w:tc>
        <w:tc>
          <w:tcPr>
            <w:tcW w:w="960" w:type="dxa"/>
            <w:tcBorders>
              <w:top w:val="nil"/>
              <w:left w:val="nil"/>
              <w:bottom w:val="single" w:sz="8" w:space="0" w:color="auto"/>
              <w:right w:val="single" w:sz="8" w:space="0" w:color="auto"/>
            </w:tcBorders>
            <w:shd w:val="clear" w:color="auto" w:fill="auto"/>
            <w:noWrap/>
            <w:vAlign w:val="bottom"/>
          </w:tcPr>
          <w:p w:rsidR="000915FC" w:rsidRPr="001B2836" w:rsidRDefault="000059D7">
            <w:pPr>
              <w:rPr>
                <w:rFonts w:ascii="Arial" w:hAnsi="Arial" w:cs="Arial"/>
                <w:szCs w:val="18"/>
              </w:rPr>
            </w:pPr>
            <w:r w:rsidRPr="001B2836">
              <w:rPr>
                <w:rFonts w:ascii="Arial Narrow" w:hAnsi="Arial Narrow" w:cs="Arial"/>
                <w:szCs w:val="18"/>
              </w:rPr>
              <w:t> 6376</w:t>
            </w:r>
          </w:p>
        </w:tc>
        <w:tc>
          <w:tcPr>
            <w:tcW w:w="960" w:type="dxa"/>
            <w:tcBorders>
              <w:top w:val="nil"/>
              <w:left w:val="nil"/>
              <w:bottom w:val="single" w:sz="8" w:space="0" w:color="auto"/>
              <w:right w:val="single" w:sz="8" w:space="0" w:color="auto"/>
            </w:tcBorders>
            <w:shd w:val="clear" w:color="auto" w:fill="auto"/>
            <w:noWrap/>
            <w:vAlign w:val="bottom"/>
          </w:tcPr>
          <w:p w:rsidR="000915FC" w:rsidRPr="001B2836" w:rsidRDefault="000059D7">
            <w:pPr>
              <w:rPr>
                <w:rFonts w:ascii="Arial" w:hAnsi="Arial" w:cs="Arial"/>
                <w:szCs w:val="18"/>
              </w:rPr>
            </w:pPr>
            <w:r w:rsidRPr="001B2836">
              <w:rPr>
                <w:rFonts w:ascii="Arial Narrow" w:hAnsi="Arial Narrow" w:cs="Arial"/>
                <w:szCs w:val="18"/>
              </w:rPr>
              <w:t> </w:t>
            </w:r>
          </w:p>
        </w:tc>
      </w:tr>
      <w:tr w:rsidR="000915FC" w:rsidRPr="001B2836">
        <w:trPr>
          <w:trHeight w:val="270"/>
        </w:trPr>
        <w:tc>
          <w:tcPr>
            <w:tcW w:w="1920" w:type="dxa"/>
            <w:tcBorders>
              <w:top w:val="nil"/>
              <w:left w:val="single" w:sz="8" w:space="0" w:color="auto"/>
              <w:bottom w:val="single" w:sz="8" w:space="0" w:color="auto"/>
              <w:right w:val="single" w:sz="8" w:space="0" w:color="auto"/>
            </w:tcBorders>
            <w:shd w:val="clear" w:color="auto" w:fill="969696"/>
          </w:tcPr>
          <w:p w:rsidR="000915FC" w:rsidRPr="001B2836" w:rsidRDefault="000059D7">
            <w:pPr>
              <w:rPr>
                <w:rFonts w:ascii="Arial" w:hAnsi="Arial" w:cs="Arial"/>
                <w:szCs w:val="18"/>
              </w:rPr>
            </w:pPr>
            <w:r w:rsidRPr="001B2836">
              <w:rPr>
                <w:rFonts w:ascii="Arial Narrow" w:hAnsi="Arial Narrow" w:cs="Arial"/>
                <w:szCs w:val="18"/>
              </w:rPr>
              <w:t>SPECIAL POPS</w:t>
            </w:r>
          </w:p>
        </w:tc>
        <w:tc>
          <w:tcPr>
            <w:tcW w:w="960" w:type="dxa"/>
            <w:tcBorders>
              <w:top w:val="nil"/>
              <w:left w:val="nil"/>
              <w:bottom w:val="single" w:sz="8" w:space="0" w:color="auto"/>
              <w:right w:val="single" w:sz="8" w:space="0" w:color="auto"/>
            </w:tcBorders>
            <w:shd w:val="clear" w:color="auto" w:fill="969696"/>
            <w:noWrap/>
            <w:vAlign w:val="bottom"/>
          </w:tcPr>
          <w:p w:rsidR="000915FC" w:rsidRPr="001B2836" w:rsidRDefault="000059D7">
            <w:pPr>
              <w:rPr>
                <w:rFonts w:ascii="Arial" w:hAnsi="Arial" w:cs="Arial"/>
                <w:szCs w:val="18"/>
              </w:rPr>
            </w:pPr>
            <w:r w:rsidRPr="001B2836">
              <w:rPr>
                <w:rFonts w:ascii="Arial Narrow" w:hAnsi="Arial Narrow" w:cs="Arial"/>
                <w:szCs w:val="18"/>
              </w:rPr>
              <w:t> </w:t>
            </w:r>
          </w:p>
        </w:tc>
        <w:tc>
          <w:tcPr>
            <w:tcW w:w="960" w:type="dxa"/>
            <w:tcBorders>
              <w:top w:val="nil"/>
              <w:left w:val="nil"/>
              <w:bottom w:val="single" w:sz="8" w:space="0" w:color="auto"/>
              <w:right w:val="single" w:sz="8" w:space="0" w:color="auto"/>
            </w:tcBorders>
            <w:shd w:val="clear" w:color="auto" w:fill="969696"/>
            <w:noWrap/>
            <w:vAlign w:val="bottom"/>
          </w:tcPr>
          <w:p w:rsidR="000915FC" w:rsidRPr="001B2836" w:rsidRDefault="000059D7">
            <w:pPr>
              <w:rPr>
                <w:rFonts w:ascii="Arial" w:hAnsi="Arial" w:cs="Arial"/>
                <w:szCs w:val="18"/>
              </w:rPr>
            </w:pPr>
            <w:r w:rsidRPr="001B2836">
              <w:rPr>
                <w:rFonts w:ascii="Arial Narrow" w:hAnsi="Arial Narrow" w:cs="Arial"/>
                <w:szCs w:val="18"/>
              </w:rPr>
              <w:t> </w:t>
            </w:r>
          </w:p>
        </w:tc>
        <w:tc>
          <w:tcPr>
            <w:tcW w:w="960" w:type="dxa"/>
            <w:tcBorders>
              <w:top w:val="nil"/>
              <w:left w:val="nil"/>
              <w:bottom w:val="single" w:sz="8" w:space="0" w:color="auto"/>
              <w:right w:val="single" w:sz="8" w:space="0" w:color="auto"/>
            </w:tcBorders>
            <w:shd w:val="clear" w:color="auto" w:fill="969696"/>
            <w:noWrap/>
            <w:vAlign w:val="bottom"/>
          </w:tcPr>
          <w:p w:rsidR="000915FC" w:rsidRPr="001B2836" w:rsidRDefault="000059D7">
            <w:pPr>
              <w:rPr>
                <w:rFonts w:ascii="Arial" w:hAnsi="Arial" w:cs="Arial"/>
                <w:szCs w:val="18"/>
              </w:rPr>
            </w:pPr>
            <w:r w:rsidRPr="001B2836">
              <w:rPr>
                <w:rFonts w:ascii="Arial Narrow" w:hAnsi="Arial Narrow" w:cs="Arial"/>
                <w:szCs w:val="18"/>
              </w:rPr>
              <w:t> </w:t>
            </w:r>
          </w:p>
        </w:tc>
      </w:tr>
      <w:tr w:rsidR="000915FC" w:rsidRPr="001B2836">
        <w:trPr>
          <w:trHeight w:val="270"/>
        </w:trPr>
        <w:tc>
          <w:tcPr>
            <w:tcW w:w="1920" w:type="dxa"/>
            <w:tcBorders>
              <w:top w:val="nil"/>
              <w:left w:val="single" w:sz="8" w:space="0" w:color="auto"/>
              <w:bottom w:val="single" w:sz="8" w:space="0" w:color="auto"/>
              <w:right w:val="single" w:sz="8" w:space="0" w:color="auto"/>
            </w:tcBorders>
            <w:shd w:val="clear" w:color="auto" w:fill="auto"/>
          </w:tcPr>
          <w:p w:rsidR="000915FC" w:rsidRPr="001B2836" w:rsidRDefault="000059D7">
            <w:pPr>
              <w:rPr>
                <w:rFonts w:ascii="Arial" w:hAnsi="Arial" w:cs="Arial"/>
                <w:szCs w:val="18"/>
              </w:rPr>
            </w:pPr>
            <w:r w:rsidRPr="001B2836">
              <w:rPr>
                <w:rFonts w:ascii="Arial Narrow" w:hAnsi="Arial Narrow" w:cs="Arial"/>
                <w:szCs w:val="18"/>
              </w:rPr>
              <w:t>EOPS/CARE</w:t>
            </w:r>
          </w:p>
        </w:tc>
        <w:tc>
          <w:tcPr>
            <w:tcW w:w="960" w:type="dxa"/>
            <w:tcBorders>
              <w:top w:val="nil"/>
              <w:left w:val="nil"/>
              <w:bottom w:val="single" w:sz="8" w:space="0" w:color="auto"/>
              <w:right w:val="single" w:sz="8" w:space="0" w:color="auto"/>
            </w:tcBorders>
            <w:shd w:val="clear" w:color="auto" w:fill="auto"/>
            <w:noWrap/>
            <w:vAlign w:val="bottom"/>
          </w:tcPr>
          <w:p w:rsidR="000915FC" w:rsidRPr="001B2836" w:rsidRDefault="000059D7">
            <w:pPr>
              <w:rPr>
                <w:rFonts w:ascii="Arial" w:hAnsi="Arial" w:cs="Arial"/>
                <w:szCs w:val="18"/>
              </w:rPr>
            </w:pPr>
            <w:r w:rsidRPr="001B2836">
              <w:rPr>
                <w:rFonts w:ascii="Arial Narrow" w:hAnsi="Arial Narrow" w:cs="Arial"/>
                <w:szCs w:val="18"/>
              </w:rPr>
              <w:t>493</w:t>
            </w:r>
          </w:p>
        </w:tc>
        <w:tc>
          <w:tcPr>
            <w:tcW w:w="960" w:type="dxa"/>
            <w:tcBorders>
              <w:top w:val="nil"/>
              <w:left w:val="nil"/>
              <w:bottom w:val="single" w:sz="8" w:space="0" w:color="auto"/>
              <w:right w:val="single" w:sz="8" w:space="0" w:color="auto"/>
            </w:tcBorders>
            <w:shd w:val="clear" w:color="auto" w:fill="auto"/>
            <w:noWrap/>
            <w:vAlign w:val="bottom"/>
          </w:tcPr>
          <w:p w:rsidR="000915FC" w:rsidRPr="001B2836" w:rsidRDefault="000059D7">
            <w:pPr>
              <w:rPr>
                <w:rFonts w:ascii="Arial" w:hAnsi="Arial" w:cs="Arial"/>
                <w:szCs w:val="18"/>
              </w:rPr>
            </w:pPr>
            <w:r w:rsidRPr="001B2836">
              <w:rPr>
                <w:rFonts w:ascii="Arial Narrow" w:hAnsi="Arial Narrow" w:cs="Arial"/>
                <w:szCs w:val="18"/>
              </w:rPr>
              <w:t> 547</w:t>
            </w:r>
          </w:p>
        </w:tc>
        <w:tc>
          <w:tcPr>
            <w:tcW w:w="960" w:type="dxa"/>
            <w:tcBorders>
              <w:top w:val="nil"/>
              <w:left w:val="nil"/>
              <w:bottom w:val="single" w:sz="8" w:space="0" w:color="auto"/>
              <w:right w:val="single" w:sz="8" w:space="0" w:color="auto"/>
            </w:tcBorders>
            <w:shd w:val="clear" w:color="auto" w:fill="auto"/>
            <w:noWrap/>
            <w:vAlign w:val="bottom"/>
          </w:tcPr>
          <w:p w:rsidR="000915FC" w:rsidRPr="001B2836" w:rsidRDefault="000059D7">
            <w:pPr>
              <w:rPr>
                <w:rFonts w:ascii="Arial" w:hAnsi="Arial" w:cs="Arial"/>
                <w:szCs w:val="18"/>
              </w:rPr>
            </w:pPr>
            <w:r w:rsidRPr="001B2836">
              <w:rPr>
                <w:rFonts w:ascii="Arial Narrow" w:hAnsi="Arial Narrow" w:cs="Arial"/>
                <w:szCs w:val="18"/>
              </w:rPr>
              <w:t> </w:t>
            </w:r>
          </w:p>
        </w:tc>
      </w:tr>
      <w:tr w:rsidR="000915FC" w:rsidRPr="001B2836">
        <w:trPr>
          <w:trHeight w:val="270"/>
        </w:trPr>
        <w:tc>
          <w:tcPr>
            <w:tcW w:w="1920" w:type="dxa"/>
            <w:tcBorders>
              <w:top w:val="nil"/>
              <w:left w:val="single" w:sz="8" w:space="0" w:color="auto"/>
              <w:bottom w:val="single" w:sz="8" w:space="0" w:color="auto"/>
              <w:right w:val="single" w:sz="8" w:space="0" w:color="auto"/>
            </w:tcBorders>
            <w:shd w:val="clear" w:color="auto" w:fill="auto"/>
          </w:tcPr>
          <w:p w:rsidR="000915FC" w:rsidRPr="001B2836" w:rsidRDefault="000059D7">
            <w:pPr>
              <w:rPr>
                <w:rFonts w:ascii="Arial" w:hAnsi="Arial" w:cs="Arial"/>
                <w:szCs w:val="18"/>
              </w:rPr>
            </w:pPr>
            <w:r w:rsidRPr="001B2836">
              <w:rPr>
                <w:rFonts w:ascii="Arial Narrow" w:hAnsi="Arial Narrow" w:cs="Arial"/>
                <w:szCs w:val="18"/>
              </w:rPr>
              <w:t>CALWORKS</w:t>
            </w:r>
          </w:p>
        </w:tc>
        <w:tc>
          <w:tcPr>
            <w:tcW w:w="960" w:type="dxa"/>
            <w:tcBorders>
              <w:top w:val="nil"/>
              <w:left w:val="nil"/>
              <w:bottom w:val="single" w:sz="8" w:space="0" w:color="auto"/>
              <w:right w:val="single" w:sz="8" w:space="0" w:color="auto"/>
            </w:tcBorders>
            <w:shd w:val="clear" w:color="auto" w:fill="auto"/>
            <w:noWrap/>
            <w:vAlign w:val="bottom"/>
          </w:tcPr>
          <w:p w:rsidR="000915FC" w:rsidRPr="001B2836" w:rsidRDefault="000059D7">
            <w:pPr>
              <w:rPr>
                <w:rFonts w:ascii="Arial" w:hAnsi="Arial" w:cs="Arial"/>
                <w:szCs w:val="18"/>
              </w:rPr>
            </w:pPr>
            <w:r w:rsidRPr="001B2836">
              <w:rPr>
                <w:rFonts w:ascii="Arial Narrow" w:hAnsi="Arial Narrow" w:cs="Arial"/>
                <w:szCs w:val="18"/>
              </w:rPr>
              <w:t> 62</w:t>
            </w:r>
          </w:p>
        </w:tc>
        <w:tc>
          <w:tcPr>
            <w:tcW w:w="960" w:type="dxa"/>
            <w:tcBorders>
              <w:top w:val="nil"/>
              <w:left w:val="nil"/>
              <w:bottom w:val="single" w:sz="8" w:space="0" w:color="auto"/>
              <w:right w:val="single" w:sz="8" w:space="0" w:color="auto"/>
            </w:tcBorders>
            <w:shd w:val="clear" w:color="auto" w:fill="auto"/>
            <w:noWrap/>
            <w:vAlign w:val="bottom"/>
          </w:tcPr>
          <w:p w:rsidR="000915FC" w:rsidRPr="001B2836" w:rsidRDefault="000059D7">
            <w:pPr>
              <w:rPr>
                <w:rFonts w:ascii="Arial" w:hAnsi="Arial" w:cs="Arial"/>
                <w:szCs w:val="18"/>
              </w:rPr>
            </w:pPr>
            <w:r w:rsidRPr="001B2836">
              <w:rPr>
                <w:rFonts w:ascii="Arial Narrow" w:hAnsi="Arial Narrow" w:cs="Arial"/>
                <w:szCs w:val="18"/>
              </w:rPr>
              <w:t> 38</w:t>
            </w:r>
          </w:p>
        </w:tc>
        <w:tc>
          <w:tcPr>
            <w:tcW w:w="960" w:type="dxa"/>
            <w:tcBorders>
              <w:top w:val="nil"/>
              <w:left w:val="nil"/>
              <w:bottom w:val="single" w:sz="8" w:space="0" w:color="auto"/>
              <w:right w:val="single" w:sz="8" w:space="0" w:color="auto"/>
            </w:tcBorders>
            <w:shd w:val="clear" w:color="auto" w:fill="auto"/>
            <w:noWrap/>
            <w:vAlign w:val="bottom"/>
          </w:tcPr>
          <w:p w:rsidR="000915FC" w:rsidRPr="001B2836" w:rsidRDefault="000059D7">
            <w:pPr>
              <w:rPr>
                <w:rFonts w:ascii="Arial" w:hAnsi="Arial" w:cs="Arial"/>
                <w:szCs w:val="18"/>
              </w:rPr>
            </w:pPr>
            <w:r w:rsidRPr="001B2836">
              <w:rPr>
                <w:rFonts w:ascii="Arial Narrow" w:hAnsi="Arial Narrow" w:cs="Arial"/>
                <w:szCs w:val="18"/>
              </w:rPr>
              <w:t> </w:t>
            </w:r>
          </w:p>
        </w:tc>
      </w:tr>
      <w:tr w:rsidR="000915FC" w:rsidRPr="001B2836">
        <w:trPr>
          <w:trHeight w:val="270"/>
        </w:trPr>
        <w:tc>
          <w:tcPr>
            <w:tcW w:w="1920" w:type="dxa"/>
            <w:tcBorders>
              <w:top w:val="nil"/>
              <w:left w:val="single" w:sz="8" w:space="0" w:color="auto"/>
              <w:bottom w:val="single" w:sz="8" w:space="0" w:color="auto"/>
              <w:right w:val="single" w:sz="8" w:space="0" w:color="auto"/>
            </w:tcBorders>
            <w:shd w:val="clear" w:color="auto" w:fill="auto"/>
          </w:tcPr>
          <w:p w:rsidR="000915FC" w:rsidRPr="001B2836" w:rsidRDefault="000059D7">
            <w:pPr>
              <w:rPr>
                <w:rFonts w:ascii="Arial" w:hAnsi="Arial" w:cs="Arial"/>
                <w:szCs w:val="18"/>
              </w:rPr>
            </w:pPr>
            <w:r w:rsidRPr="001B2836">
              <w:rPr>
                <w:rFonts w:ascii="Arial Narrow" w:hAnsi="Arial Narrow" w:cs="Arial"/>
                <w:szCs w:val="18"/>
              </w:rPr>
              <w:t>DSPS</w:t>
            </w:r>
          </w:p>
        </w:tc>
        <w:tc>
          <w:tcPr>
            <w:tcW w:w="960" w:type="dxa"/>
            <w:tcBorders>
              <w:top w:val="nil"/>
              <w:left w:val="nil"/>
              <w:bottom w:val="single" w:sz="8" w:space="0" w:color="auto"/>
              <w:right w:val="single" w:sz="8" w:space="0" w:color="auto"/>
            </w:tcBorders>
            <w:shd w:val="clear" w:color="auto" w:fill="auto"/>
            <w:noWrap/>
            <w:vAlign w:val="bottom"/>
          </w:tcPr>
          <w:p w:rsidR="000915FC" w:rsidRPr="001B2836" w:rsidRDefault="000059D7">
            <w:pPr>
              <w:rPr>
                <w:rFonts w:ascii="Arial" w:hAnsi="Arial" w:cs="Arial"/>
                <w:szCs w:val="18"/>
              </w:rPr>
            </w:pPr>
            <w:r w:rsidRPr="001B2836">
              <w:rPr>
                <w:rFonts w:ascii="Arial Narrow" w:hAnsi="Arial Narrow" w:cs="Arial"/>
                <w:szCs w:val="18"/>
              </w:rPr>
              <w:t>314</w:t>
            </w:r>
          </w:p>
        </w:tc>
        <w:tc>
          <w:tcPr>
            <w:tcW w:w="960" w:type="dxa"/>
            <w:tcBorders>
              <w:top w:val="nil"/>
              <w:left w:val="nil"/>
              <w:bottom w:val="single" w:sz="8" w:space="0" w:color="auto"/>
              <w:right w:val="single" w:sz="8" w:space="0" w:color="auto"/>
            </w:tcBorders>
            <w:shd w:val="clear" w:color="auto" w:fill="auto"/>
            <w:noWrap/>
            <w:vAlign w:val="bottom"/>
          </w:tcPr>
          <w:p w:rsidR="000915FC" w:rsidRPr="001B2836" w:rsidRDefault="000059D7">
            <w:pPr>
              <w:rPr>
                <w:rFonts w:ascii="Arial" w:hAnsi="Arial" w:cs="Arial"/>
                <w:szCs w:val="18"/>
              </w:rPr>
            </w:pPr>
            <w:r w:rsidRPr="001B2836">
              <w:rPr>
                <w:rFonts w:ascii="Arial Narrow" w:hAnsi="Arial Narrow" w:cs="Arial"/>
                <w:szCs w:val="18"/>
              </w:rPr>
              <w:t> 283</w:t>
            </w:r>
          </w:p>
        </w:tc>
        <w:tc>
          <w:tcPr>
            <w:tcW w:w="960" w:type="dxa"/>
            <w:tcBorders>
              <w:top w:val="nil"/>
              <w:left w:val="nil"/>
              <w:bottom w:val="single" w:sz="8" w:space="0" w:color="auto"/>
              <w:right w:val="single" w:sz="8" w:space="0" w:color="auto"/>
            </w:tcBorders>
            <w:shd w:val="clear" w:color="auto" w:fill="auto"/>
            <w:noWrap/>
            <w:vAlign w:val="bottom"/>
          </w:tcPr>
          <w:p w:rsidR="000915FC" w:rsidRPr="001B2836" w:rsidRDefault="000059D7">
            <w:pPr>
              <w:rPr>
                <w:rFonts w:ascii="Arial" w:hAnsi="Arial" w:cs="Arial"/>
                <w:szCs w:val="18"/>
              </w:rPr>
            </w:pPr>
            <w:r w:rsidRPr="001B2836">
              <w:rPr>
                <w:rFonts w:ascii="Arial Narrow" w:hAnsi="Arial Narrow" w:cs="Arial"/>
                <w:szCs w:val="18"/>
              </w:rPr>
              <w:t> </w:t>
            </w:r>
          </w:p>
        </w:tc>
      </w:tr>
      <w:tr w:rsidR="000915FC" w:rsidRPr="001B2836">
        <w:trPr>
          <w:trHeight w:val="270"/>
        </w:trPr>
        <w:tc>
          <w:tcPr>
            <w:tcW w:w="1920" w:type="dxa"/>
            <w:tcBorders>
              <w:top w:val="nil"/>
              <w:left w:val="single" w:sz="8" w:space="0" w:color="auto"/>
              <w:bottom w:val="nil"/>
              <w:right w:val="single" w:sz="8" w:space="0" w:color="auto"/>
            </w:tcBorders>
            <w:shd w:val="clear" w:color="auto" w:fill="auto"/>
          </w:tcPr>
          <w:p w:rsidR="000915FC" w:rsidRPr="001B2836" w:rsidRDefault="000059D7">
            <w:pPr>
              <w:rPr>
                <w:rFonts w:ascii="Arial" w:hAnsi="Arial" w:cs="Arial"/>
                <w:szCs w:val="18"/>
              </w:rPr>
            </w:pPr>
            <w:r w:rsidRPr="001B2836">
              <w:rPr>
                <w:rFonts w:ascii="Arial Narrow" w:hAnsi="Arial Narrow" w:cs="Arial"/>
                <w:szCs w:val="18"/>
              </w:rPr>
              <w:t>MATRICULATED</w:t>
            </w:r>
          </w:p>
        </w:tc>
        <w:tc>
          <w:tcPr>
            <w:tcW w:w="960" w:type="dxa"/>
            <w:tcBorders>
              <w:top w:val="nil"/>
              <w:left w:val="nil"/>
              <w:bottom w:val="nil"/>
              <w:right w:val="single" w:sz="8" w:space="0" w:color="auto"/>
            </w:tcBorders>
            <w:shd w:val="clear" w:color="auto" w:fill="auto"/>
            <w:noWrap/>
            <w:vAlign w:val="bottom"/>
          </w:tcPr>
          <w:p w:rsidR="000915FC" w:rsidRPr="001B2836" w:rsidRDefault="000059D7">
            <w:pPr>
              <w:rPr>
                <w:rFonts w:ascii="Arial" w:hAnsi="Arial" w:cs="Arial"/>
                <w:szCs w:val="18"/>
              </w:rPr>
            </w:pPr>
          </w:p>
        </w:tc>
        <w:tc>
          <w:tcPr>
            <w:tcW w:w="960" w:type="dxa"/>
            <w:tcBorders>
              <w:top w:val="nil"/>
              <w:left w:val="nil"/>
              <w:bottom w:val="nil"/>
              <w:right w:val="single" w:sz="8" w:space="0" w:color="auto"/>
            </w:tcBorders>
            <w:shd w:val="clear" w:color="auto" w:fill="auto"/>
            <w:noWrap/>
            <w:vAlign w:val="bottom"/>
          </w:tcPr>
          <w:p w:rsidR="000915FC" w:rsidRPr="001B2836" w:rsidRDefault="000059D7">
            <w:pPr>
              <w:rPr>
                <w:rFonts w:ascii="Arial" w:hAnsi="Arial" w:cs="Arial"/>
                <w:szCs w:val="18"/>
              </w:rPr>
            </w:pPr>
            <w:r w:rsidRPr="001B2836">
              <w:rPr>
                <w:rFonts w:ascii="Arial Narrow" w:hAnsi="Arial Narrow" w:cs="Arial"/>
                <w:szCs w:val="18"/>
              </w:rPr>
              <w:t> </w:t>
            </w:r>
          </w:p>
        </w:tc>
        <w:tc>
          <w:tcPr>
            <w:tcW w:w="960" w:type="dxa"/>
            <w:tcBorders>
              <w:top w:val="nil"/>
              <w:left w:val="nil"/>
              <w:bottom w:val="nil"/>
              <w:right w:val="single" w:sz="8" w:space="0" w:color="auto"/>
            </w:tcBorders>
            <w:shd w:val="clear" w:color="auto" w:fill="auto"/>
            <w:noWrap/>
            <w:vAlign w:val="bottom"/>
          </w:tcPr>
          <w:p w:rsidR="000915FC" w:rsidRPr="001B2836" w:rsidRDefault="000059D7">
            <w:pPr>
              <w:rPr>
                <w:rFonts w:ascii="Arial" w:hAnsi="Arial" w:cs="Arial"/>
                <w:szCs w:val="18"/>
              </w:rPr>
            </w:pPr>
            <w:r w:rsidRPr="001B2836">
              <w:rPr>
                <w:rFonts w:ascii="Arial Narrow" w:hAnsi="Arial Narrow" w:cs="Arial"/>
                <w:szCs w:val="18"/>
              </w:rPr>
              <w:t> </w:t>
            </w:r>
          </w:p>
        </w:tc>
      </w:tr>
      <w:tr w:rsidR="000915FC" w:rsidRPr="001B2836">
        <w:trPr>
          <w:trHeight w:val="270"/>
        </w:trPr>
        <w:tc>
          <w:tcPr>
            <w:tcW w:w="1920" w:type="dxa"/>
            <w:tcBorders>
              <w:top w:val="nil"/>
              <w:left w:val="single" w:sz="8" w:space="0" w:color="auto"/>
              <w:bottom w:val="single" w:sz="8" w:space="0" w:color="auto"/>
              <w:right w:val="single" w:sz="8" w:space="0" w:color="auto"/>
            </w:tcBorders>
            <w:shd w:val="clear" w:color="auto" w:fill="auto"/>
          </w:tcPr>
          <w:p w:rsidR="000915FC" w:rsidRPr="001B2836" w:rsidRDefault="000059D7">
            <w:pPr>
              <w:rPr>
                <w:rFonts w:ascii="Arial" w:hAnsi="Arial" w:cs="Arial"/>
                <w:szCs w:val="18"/>
              </w:rPr>
            </w:pPr>
            <w:r w:rsidRPr="001B2836">
              <w:rPr>
                <w:rFonts w:ascii="Arial Narrow" w:hAnsi="Arial Narrow" w:cs="Arial"/>
                <w:szCs w:val="18"/>
              </w:rPr>
              <w:t>FIN AID RE</w:t>
            </w:r>
            <w:r w:rsidRPr="001B2836">
              <w:rPr>
                <w:rFonts w:ascii="Arial Narrow" w:hAnsi="Arial Narrow" w:cs="Arial"/>
                <w:szCs w:val="18"/>
              </w:rPr>
              <w:t xml:space="preserve">CPT </w:t>
            </w:r>
          </w:p>
        </w:tc>
        <w:tc>
          <w:tcPr>
            <w:tcW w:w="960" w:type="dxa"/>
            <w:tcBorders>
              <w:top w:val="nil"/>
              <w:left w:val="nil"/>
              <w:bottom w:val="single" w:sz="8" w:space="0" w:color="auto"/>
              <w:right w:val="single" w:sz="8" w:space="0" w:color="auto"/>
            </w:tcBorders>
            <w:shd w:val="clear" w:color="auto" w:fill="auto"/>
            <w:noWrap/>
            <w:vAlign w:val="bottom"/>
          </w:tcPr>
          <w:p w:rsidR="000915FC" w:rsidRPr="001B2836" w:rsidRDefault="000059D7">
            <w:pPr>
              <w:rPr>
                <w:rFonts w:ascii="Arial" w:hAnsi="Arial" w:cs="Arial"/>
                <w:szCs w:val="18"/>
              </w:rPr>
            </w:pPr>
            <w:r w:rsidRPr="001B2836">
              <w:rPr>
                <w:rFonts w:ascii="Arial" w:hAnsi="Arial" w:cs="Arial"/>
                <w:szCs w:val="18"/>
              </w:rPr>
              <w:t>2626</w:t>
            </w:r>
          </w:p>
        </w:tc>
        <w:tc>
          <w:tcPr>
            <w:tcW w:w="960" w:type="dxa"/>
            <w:tcBorders>
              <w:top w:val="nil"/>
              <w:left w:val="nil"/>
              <w:bottom w:val="single" w:sz="8" w:space="0" w:color="auto"/>
              <w:right w:val="single" w:sz="8" w:space="0" w:color="auto"/>
            </w:tcBorders>
            <w:shd w:val="clear" w:color="auto" w:fill="auto"/>
            <w:noWrap/>
            <w:vAlign w:val="bottom"/>
          </w:tcPr>
          <w:p w:rsidR="000915FC" w:rsidRPr="001B2836" w:rsidRDefault="000059D7">
            <w:pPr>
              <w:rPr>
                <w:rFonts w:ascii="Arial" w:hAnsi="Arial" w:cs="Arial"/>
                <w:szCs w:val="18"/>
              </w:rPr>
            </w:pPr>
            <w:r w:rsidRPr="001B2836">
              <w:rPr>
                <w:rFonts w:ascii="Arial" w:hAnsi="Arial" w:cs="Arial"/>
                <w:szCs w:val="18"/>
              </w:rPr>
              <w:t>2714</w:t>
            </w:r>
          </w:p>
        </w:tc>
        <w:tc>
          <w:tcPr>
            <w:tcW w:w="960" w:type="dxa"/>
            <w:tcBorders>
              <w:top w:val="nil"/>
              <w:left w:val="nil"/>
              <w:bottom w:val="single" w:sz="8" w:space="0" w:color="auto"/>
              <w:right w:val="single" w:sz="8" w:space="0" w:color="auto"/>
            </w:tcBorders>
            <w:shd w:val="clear" w:color="auto" w:fill="auto"/>
            <w:noWrap/>
            <w:vAlign w:val="bottom"/>
          </w:tcPr>
          <w:p w:rsidR="000915FC" w:rsidRPr="001B2836" w:rsidRDefault="000059D7">
            <w:pPr>
              <w:rPr>
                <w:rFonts w:ascii="Arial" w:hAnsi="Arial" w:cs="Arial"/>
                <w:szCs w:val="18"/>
              </w:rPr>
            </w:pPr>
          </w:p>
        </w:tc>
      </w:tr>
    </w:tbl>
    <w:p w:rsidR="000915FC" w:rsidRPr="001B2836" w:rsidRDefault="000059D7" w:rsidP="000915FC">
      <w:pPr>
        <w:pStyle w:val="Default"/>
        <w:ind w:left="720" w:hanging="720"/>
        <w:rPr>
          <w:rFonts w:ascii="Arial Narrow" w:hAnsi="Arial Narrow" w:cs="Arial"/>
          <w:b/>
          <w:bCs/>
          <w:color w:val="auto"/>
          <w:szCs w:val="20"/>
        </w:rPr>
      </w:pPr>
    </w:p>
    <w:p w:rsidR="000915FC" w:rsidRPr="001B2836" w:rsidRDefault="000059D7" w:rsidP="000915FC">
      <w:pPr>
        <w:pStyle w:val="Default"/>
        <w:ind w:left="720" w:hanging="720"/>
        <w:rPr>
          <w:rFonts w:ascii="Arial Narrow" w:hAnsi="Arial Narrow" w:cs="Arial"/>
          <w:b/>
          <w:bCs/>
          <w:color w:val="auto"/>
          <w:szCs w:val="20"/>
        </w:rPr>
      </w:pPr>
    </w:p>
    <w:p w:rsidR="000915FC" w:rsidRPr="001B2836" w:rsidRDefault="000059D7" w:rsidP="000915FC">
      <w:pPr>
        <w:pStyle w:val="Default"/>
        <w:ind w:left="720" w:hanging="720"/>
        <w:rPr>
          <w:rFonts w:ascii="Arial Narrow" w:hAnsi="Arial Narrow" w:cs="Arial"/>
          <w:b/>
          <w:bCs/>
          <w:color w:val="auto"/>
          <w:szCs w:val="20"/>
        </w:rPr>
      </w:pPr>
    </w:p>
    <w:p w:rsidR="000915FC" w:rsidRPr="001B2836" w:rsidRDefault="000059D7" w:rsidP="000915FC">
      <w:pPr>
        <w:pStyle w:val="Default"/>
        <w:ind w:left="720" w:hanging="720"/>
        <w:rPr>
          <w:rFonts w:ascii="Arial Narrow" w:hAnsi="Arial Narrow" w:cs="Arial"/>
          <w:b/>
          <w:color w:val="auto"/>
          <w:szCs w:val="20"/>
        </w:rPr>
      </w:pPr>
      <w:r w:rsidRPr="001B2836">
        <w:rPr>
          <w:rFonts w:ascii="Arial Narrow" w:hAnsi="Arial Narrow" w:cs="Arial"/>
          <w:b/>
          <w:bCs/>
          <w:color w:val="auto"/>
          <w:szCs w:val="20"/>
        </w:rPr>
        <w:t>III. Student Performance</w:t>
      </w:r>
      <w:r w:rsidRPr="001B2836">
        <w:rPr>
          <w:rFonts w:ascii="Arial Narrow" w:hAnsi="Arial Narrow" w:cs="Arial"/>
          <w:color w:val="auto"/>
          <w:szCs w:val="20"/>
        </w:rPr>
        <w:t xml:space="preserve"> </w:t>
      </w:r>
      <w:r w:rsidRPr="001B2836">
        <w:rPr>
          <w:rFonts w:ascii="Arial Narrow" w:hAnsi="Arial Narrow" w:cs="Arial"/>
          <w:b/>
          <w:color w:val="auto"/>
          <w:szCs w:val="20"/>
        </w:rPr>
        <w:t>and Feedback</w:t>
      </w:r>
    </w:p>
    <w:p w:rsidR="000915FC" w:rsidRPr="001B2836" w:rsidRDefault="000059D7" w:rsidP="000915FC">
      <w:pPr>
        <w:pStyle w:val="Default"/>
        <w:rPr>
          <w:rFonts w:ascii="Arial Narrow" w:hAnsi="Arial Narrow" w:cs="Arial"/>
        </w:rPr>
      </w:pPr>
    </w:p>
    <w:p w:rsidR="000915FC" w:rsidRPr="000555E8" w:rsidRDefault="000059D7" w:rsidP="000915FC">
      <w:pPr>
        <w:pStyle w:val="Default"/>
        <w:numPr>
          <w:ilvl w:val="0"/>
          <w:numId w:val="36"/>
        </w:numPr>
        <w:ind w:left="1080" w:hanging="360"/>
        <w:rPr>
          <w:rFonts w:ascii="Arial Narrow" w:hAnsi="Arial Narrow" w:cs="Arial"/>
          <w:b/>
          <w:color w:val="auto"/>
          <w:szCs w:val="20"/>
        </w:rPr>
      </w:pPr>
      <w:r w:rsidRPr="000555E8">
        <w:rPr>
          <w:rFonts w:ascii="Arial Narrow" w:hAnsi="Arial Narrow" w:cs="Arial"/>
          <w:b/>
          <w:color w:val="auto"/>
          <w:szCs w:val="20"/>
        </w:rPr>
        <w:t>How do students who receive services perform?</w:t>
      </w:r>
    </w:p>
    <w:p w:rsidR="000915FC" w:rsidRPr="001B2836" w:rsidRDefault="000059D7" w:rsidP="000915FC">
      <w:pPr>
        <w:pStyle w:val="Default"/>
        <w:rPr>
          <w:rFonts w:ascii="Arial Narrow" w:hAnsi="Arial Narrow" w:cs="Arial"/>
          <w:color w:val="auto"/>
          <w:szCs w:val="20"/>
        </w:rPr>
      </w:pPr>
    </w:p>
    <w:p w:rsidR="000915FC" w:rsidRPr="001B2836" w:rsidRDefault="000059D7" w:rsidP="000915FC">
      <w:pPr>
        <w:pStyle w:val="Default"/>
        <w:ind w:firstLine="720"/>
        <w:rPr>
          <w:rFonts w:ascii="Arial Narrow" w:hAnsi="Arial Narrow" w:cs="Arial"/>
          <w:color w:val="auto"/>
          <w:szCs w:val="20"/>
        </w:rPr>
      </w:pPr>
      <w:r w:rsidRPr="001B2836">
        <w:rPr>
          <w:rFonts w:ascii="Arial Narrow" w:hAnsi="Arial Narrow" w:cs="Arial"/>
          <w:color w:val="auto"/>
          <w:szCs w:val="20"/>
        </w:rPr>
        <w:t xml:space="preserve"> Currently there is no specific tool to measure the performance of students who participate in the multiple areas of Student Activities. </w:t>
      </w:r>
    </w:p>
    <w:p w:rsidR="000555E8" w:rsidRDefault="000555E8" w:rsidP="000555E8">
      <w:pPr>
        <w:pStyle w:val="Default"/>
        <w:ind w:firstLine="720"/>
        <w:rPr>
          <w:rFonts w:ascii="Arial Narrow" w:hAnsi="Arial Narrow" w:cs="Arial"/>
          <w:color w:val="auto"/>
          <w:szCs w:val="20"/>
        </w:rPr>
      </w:pPr>
    </w:p>
    <w:p w:rsidR="000555E8" w:rsidRPr="001B2836" w:rsidRDefault="000555E8" w:rsidP="000555E8">
      <w:pPr>
        <w:pStyle w:val="Default"/>
        <w:ind w:firstLine="720"/>
        <w:rPr>
          <w:rFonts w:ascii="Arial Narrow" w:hAnsi="Arial Narrow" w:cs="Arial"/>
          <w:color w:val="auto"/>
          <w:szCs w:val="20"/>
        </w:rPr>
      </w:pPr>
      <w:r w:rsidRPr="001B2836">
        <w:rPr>
          <w:rFonts w:ascii="Arial Narrow" w:hAnsi="Arial Narrow" w:cs="Arial"/>
          <w:color w:val="auto"/>
          <w:szCs w:val="20"/>
        </w:rPr>
        <w:t xml:space="preserve">Based on data collected during a focus group of students and faculty who are involved with the Student Activities Office, students are able to navigate through the community college system and to serve as peer advisors for other students.  Students who have participated in ASCOA and student clubs have continued to excel in student leadership and personal development.  In this past year, ASCOA has managed to have representation of all student organizations participate on its Board.  As a result of their participation, there has been an increase in student advocacy efforts as well as campus club events. Students express a sense of ownership of their college and community experience at COA. </w:t>
      </w:r>
    </w:p>
    <w:p w:rsidR="000555E8" w:rsidRPr="001B2836" w:rsidRDefault="000555E8" w:rsidP="000555E8">
      <w:pPr>
        <w:pStyle w:val="Default"/>
        <w:ind w:firstLine="720"/>
        <w:rPr>
          <w:rFonts w:ascii="Arial Narrow" w:hAnsi="Arial Narrow" w:cs="Arial"/>
          <w:color w:val="auto"/>
          <w:szCs w:val="20"/>
        </w:rPr>
      </w:pPr>
    </w:p>
    <w:p w:rsidR="000555E8" w:rsidRPr="001B2836" w:rsidRDefault="000555E8" w:rsidP="000555E8">
      <w:pPr>
        <w:pStyle w:val="Default"/>
        <w:ind w:firstLine="720"/>
        <w:rPr>
          <w:rFonts w:ascii="Arial Narrow" w:hAnsi="Arial Narrow" w:cs="Arial"/>
          <w:color w:val="auto"/>
          <w:szCs w:val="20"/>
        </w:rPr>
      </w:pPr>
      <w:r w:rsidRPr="001B2836">
        <w:rPr>
          <w:rFonts w:ascii="Arial Narrow" w:hAnsi="Arial Narrow" w:cs="Arial"/>
          <w:color w:val="auto"/>
          <w:szCs w:val="20"/>
        </w:rPr>
        <w:t xml:space="preserve">Students and faculty advisors have expressed a need for better distribution of information and policies.  Student Activities understands that in order to improve upon its services it will need to provide a better foundation and clearer policies that are equitable to student needs.  </w:t>
      </w:r>
    </w:p>
    <w:p w:rsidR="000555E8" w:rsidRPr="001B2836" w:rsidRDefault="000555E8" w:rsidP="000555E8">
      <w:pPr>
        <w:pStyle w:val="Default"/>
        <w:ind w:firstLine="720"/>
        <w:rPr>
          <w:rFonts w:ascii="Arial Narrow" w:hAnsi="Arial Narrow" w:cs="Arial"/>
          <w:color w:val="auto"/>
          <w:szCs w:val="20"/>
        </w:rPr>
      </w:pPr>
    </w:p>
    <w:p w:rsidR="000555E8" w:rsidRPr="001B2836" w:rsidRDefault="000555E8" w:rsidP="000555E8">
      <w:pPr>
        <w:pStyle w:val="Default"/>
        <w:ind w:firstLine="720"/>
        <w:rPr>
          <w:rFonts w:ascii="Arial Narrow" w:hAnsi="Arial Narrow" w:cs="Arial"/>
          <w:color w:val="auto"/>
          <w:szCs w:val="20"/>
        </w:rPr>
      </w:pPr>
      <w:r w:rsidRPr="001B2836">
        <w:rPr>
          <w:rFonts w:ascii="Arial Narrow" w:hAnsi="Arial Narrow" w:cs="Arial"/>
          <w:color w:val="auto"/>
          <w:szCs w:val="20"/>
        </w:rPr>
        <w:t>Campus Safety Aides have expressed satisfaction and a sense of belonging to the campus community through the various duties they perform.  Job expectations varying from conducting cam</w:t>
      </w:r>
      <w:r>
        <w:rPr>
          <w:rFonts w:ascii="Arial Narrow" w:hAnsi="Arial Narrow" w:cs="Arial"/>
          <w:color w:val="auto"/>
          <w:szCs w:val="20"/>
        </w:rPr>
        <w:t>pus tours to creating student id</w:t>
      </w:r>
      <w:r w:rsidRPr="001B2836">
        <w:rPr>
          <w:rFonts w:ascii="Arial Narrow" w:hAnsi="Arial Narrow" w:cs="Arial"/>
          <w:color w:val="auto"/>
          <w:szCs w:val="20"/>
        </w:rPr>
        <w:t xml:space="preserve">s, prepare the Campus Safety Aid for future employment opportunities while improving their personal, social, and technical skills. Although satisfied with their jobs, Campus Safety Aides still need appropriate training to improve their patrolling skills and to be better integrated into the Campus Safety Initiative. With a new facility that is centrally located on campus, Campus Safety Aides are more visible and available to assist with campus needs. </w:t>
      </w:r>
    </w:p>
    <w:p w:rsidR="000915FC" w:rsidRPr="001B2836" w:rsidRDefault="000059D7" w:rsidP="000915FC">
      <w:pPr>
        <w:pStyle w:val="Default"/>
        <w:ind w:firstLine="720"/>
        <w:rPr>
          <w:rFonts w:ascii="Arial Narrow" w:hAnsi="Arial Narrow" w:cs="Arial"/>
          <w:color w:val="auto"/>
          <w:szCs w:val="20"/>
        </w:rPr>
      </w:pPr>
    </w:p>
    <w:p w:rsidR="000915FC" w:rsidRPr="001B2836" w:rsidRDefault="000059D7" w:rsidP="000915FC">
      <w:pPr>
        <w:pStyle w:val="Default"/>
        <w:ind w:firstLine="720"/>
        <w:rPr>
          <w:rFonts w:ascii="Arial Narrow" w:hAnsi="Arial Narrow" w:cs="Arial"/>
          <w:color w:val="auto"/>
          <w:szCs w:val="20"/>
        </w:rPr>
      </w:pPr>
    </w:p>
    <w:p w:rsidR="000915FC" w:rsidRPr="000555E8" w:rsidRDefault="000059D7" w:rsidP="000915FC">
      <w:pPr>
        <w:pStyle w:val="Default"/>
        <w:numPr>
          <w:ilvl w:val="0"/>
          <w:numId w:val="36"/>
        </w:numPr>
        <w:ind w:left="1080" w:hanging="360"/>
        <w:rPr>
          <w:rFonts w:ascii="Arial Narrow" w:hAnsi="Arial Narrow" w:cs="Arial"/>
          <w:b/>
          <w:color w:val="auto"/>
          <w:szCs w:val="20"/>
        </w:rPr>
      </w:pPr>
      <w:r w:rsidRPr="000555E8">
        <w:rPr>
          <w:rFonts w:ascii="Arial Narrow" w:hAnsi="Arial Narrow" w:cs="Arial"/>
          <w:b/>
          <w:color w:val="auto"/>
          <w:szCs w:val="20"/>
        </w:rPr>
        <w:t xml:space="preserve">What do </w:t>
      </w:r>
      <w:r w:rsidRPr="000555E8">
        <w:rPr>
          <w:rFonts w:ascii="Arial Narrow" w:hAnsi="Arial Narrow" w:cs="Arial"/>
          <w:b/>
          <w:color w:val="auto"/>
          <w:szCs w:val="20"/>
        </w:rPr>
        <w:t xml:space="preserve">students have to say about student services [CCSSE Reports 2007 &amp; 2009 as well as other surveys]? </w:t>
      </w:r>
    </w:p>
    <w:p w:rsidR="000915FC" w:rsidRPr="001B2836" w:rsidRDefault="000059D7" w:rsidP="000915FC">
      <w:pPr>
        <w:pStyle w:val="Default"/>
        <w:ind w:left="720"/>
        <w:rPr>
          <w:rFonts w:ascii="Arial Narrow" w:hAnsi="Arial Narrow" w:cs="Arial"/>
          <w:color w:val="auto"/>
          <w:szCs w:val="20"/>
        </w:rPr>
      </w:pPr>
    </w:p>
    <w:p w:rsidR="000915FC" w:rsidRPr="001B2836" w:rsidRDefault="000059D7" w:rsidP="000915FC">
      <w:pPr>
        <w:pStyle w:val="Default"/>
        <w:ind w:firstLine="720"/>
        <w:rPr>
          <w:rFonts w:ascii="Arial Narrow" w:hAnsi="Arial Narrow" w:cs="Arial"/>
          <w:color w:val="auto"/>
          <w:szCs w:val="20"/>
        </w:rPr>
      </w:pPr>
      <w:r w:rsidRPr="001B2836">
        <w:rPr>
          <w:rFonts w:ascii="Arial Narrow" w:hAnsi="Arial Narrow" w:cs="Arial"/>
          <w:color w:val="auto"/>
          <w:szCs w:val="20"/>
        </w:rPr>
        <w:t xml:space="preserve">The Community College Survey of Student Engagement (CCSSE) provides limited data regarding student involvement in co-curricular and campus life activities. </w:t>
      </w:r>
      <w:r w:rsidRPr="001B2836">
        <w:rPr>
          <w:rFonts w:ascii="Arial Narrow" w:hAnsi="Arial Narrow" w:cs="Arial"/>
          <w:color w:val="auto"/>
          <w:szCs w:val="20"/>
        </w:rPr>
        <w:t xml:space="preserve"> Data related to civic engagement, campus involvement, and multicultural competency were reviewed in accordance to COA’s Institutional Learning Outcomes. </w:t>
      </w:r>
    </w:p>
    <w:p w:rsidR="000915FC" w:rsidRPr="001B2836" w:rsidRDefault="000059D7" w:rsidP="000915FC">
      <w:pPr>
        <w:pStyle w:val="Default"/>
        <w:rPr>
          <w:rFonts w:ascii="Arial Narrow" w:hAnsi="Arial Narrow" w:cs="Arial"/>
          <w:color w:val="auto"/>
          <w:szCs w:val="20"/>
        </w:rPr>
      </w:pPr>
    </w:p>
    <w:p w:rsidR="000915FC" w:rsidRPr="001B2836" w:rsidRDefault="000059D7" w:rsidP="000915FC">
      <w:pPr>
        <w:pStyle w:val="Default"/>
        <w:rPr>
          <w:rFonts w:ascii="Arial Narrow" w:hAnsi="Arial Narrow" w:cs="Arial"/>
          <w:color w:val="auto"/>
          <w:szCs w:val="20"/>
        </w:rPr>
      </w:pPr>
    </w:p>
    <w:p w:rsidR="000915FC" w:rsidRPr="001B2836" w:rsidRDefault="000059D7" w:rsidP="000915FC">
      <w:pPr>
        <w:pStyle w:val="Default"/>
        <w:rPr>
          <w:rFonts w:ascii="Arial Narrow" w:hAnsi="Arial Narrow" w:cs="Arial"/>
          <w:color w:val="auto"/>
          <w:szCs w:val="20"/>
        </w:rPr>
      </w:pPr>
      <w:r w:rsidRPr="001B2836">
        <w:rPr>
          <w:rFonts w:ascii="Arial Narrow" w:hAnsi="Arial Narrow" w:cs="Arial"/>
          <w:color w:val="auto"/>
          <w:szCs w:val="20"/>
        </w:rPr>
        <w:t xml:space="preserve">The following table is contains relevant information specific to Student Activities. </w:t>
      </w:r>
    </w:p>
    <w:tbl>
      <w:tblPr>
        <w:tblStyle w:val="TableGrid"/>
        <w:tblW w:w="9505" w:type="dxa"/>
        <w:tblInd w:w="-861" w:type="dxa"/>
        <w:tblLook w:val="00BF"/>
      </w:tblPr>
      <w:tblGrid>
        <w:gridCol w:w="2517"/>
        <w:gridCol w:w="6988"/>
      </w:tblGrid>
      <w:tr w:rsidR="000915FC" w:rsidRPr="001B2836" w:rsidTr="00C647F2">
        <w:trPr>
          <w:trHeight w:val="398"/>
        </w:trPr>
        <w:tc>
          <w:tcPr>
            <w:tcW w:w="2517" w:type="dxa"/>
          </w:tcPr>
          <w:p w:rsidR="000915FC" w:rsidRPr="000B0732" w:rsidRDefault="000059D7" w:rsidP="000915FC">
            <w:pPr>
              <w:pStyle w:val="Default"/>
              <w:rPr>
                <w:rFonts w:ascii="Arial Narrow" w:hAnsi="Arial Narrow" w:cs="Arial"/>
                <w:b/>
                <w:color w:val="auto"/>
                <w:szCs w:val="20"/>
              </w:rPr>
            </w:pPr>
            <w:r w:rsidRPr="000B0732">
              <w:rPr>
                <w:rFonts w:ascii="Arial Narrow" w:hAnsi="Arial Narrow" w:cs="Arial"/>
                <w:b/>
                <w:color w:val="auto"/>
                <w:szCs w:val="20"/>
              </w:rPr>
              <w:t>COA’s Institu</w:t>
            </w:r>
            <w:r w:rsidRPr="000B0732">
              <w:rPr>
                <w:rFonts w:ascii="Arial Narrow" w:hAnsi="Arial Narrow" w:cs="Arial"/>
                <w:b/>
                <w:color w:val="auto"/>
                <w:szCs w:val="20"/>
              </w:rPr>
              <w:t>tional Learning Outcome</w:t>
            </w:r>
          </w:p>
        </w:tc>
        <w:tc>
          <w:tcPr>
            <w:tcW w:w="6988" w:type="dxa"/>
          </w:tcPr>
          <w:p w:rsidR="000915FC" w:rsidRPr="000B0732" w:rsidRDefault="000059D7" w:rsidP="000915FC">
            <w:pPr>
              <w:pStyle w:val="Default"/>
              <w:rPr>
                <w:rFonts w:ascii="Arial Narrow" w:hAnsi="Arial Narrow" w:cs="Arial"/>
                <w:b/>
                <w:color w:val="auto"/>
                <w:szCs w:val="20"/>
              </w:rPr>
            </w:pPr>
            <w:r w:rsidRPr="000B0732">
              <w:rPr>
                <w:rFonts w:ascii="Arial Narrow" w:hAnsi="Arial Narrow" w:cs="Arial"/>
                <w:b/>
                <w:color w:val="auto"/>
                <w:szCs w:val="20"/>
              </w:rPr>
              <w:t>Student Responses from CCSSE (2007N= 454) (2009N=532)</w:t>
            </w:r>
          </w:p>
        </w:tc>
      </w:tr>
      <w:tr w:rsidR="000915FC" w:rsidRPr="001B2836" w:rsidTr="00C647F2">
        <w:trPr>
          <w:trHeight w:val="643"/>
        </w:trPr>
        <w:tc>
          <w:tcPr>
            <w:tcW w:w="2517" w:type="dxa"/>
          </w:tcPr>
          <w:p w:rsidR="000915FC" w:rsidRPr="001B2836" w:rsidRDefault="000059D7" w:rsidP="000915FC">
            <w:pPr>
              <w:pStyle w:val="Default"/>
              <w:rPr>
                <w:rFonts w:ascii="Arial Narrow" w:hAnsi="Arial Narrow" w:cs="Arial"/>
                <w:color w:val="auto"/>
                <w:szCs w:val="20"/>
              </w:rPr>
            </w:pPr>
            <w:r w:rsidRPr="001B2836">
              <w:rPr>
                <w:rFonts w:ascii="Arial Narrow" w:hAnsi="Arial Narrow" w:cs="Arial"/>
                <w:color w:val="auto"/>
                <w:szCs w:val="20"/>
              </w:rPr>
              <w:t xml:space="preserve">Personal Development and Management  </w:t>
            </w:r>
          </w:p>
          <w:p w:rsidR="000915FC" w:rsidRPr="001B2836" w:rsidRDefault="000059D7" w:rsidP="000915FC">
            <w:pPr>
              <w:pStyle w:val="Default"/>
              <w:numPr>
                <w:ilvl w:val="0"/>
                <w:numId w:val="45"/>
              </w:numPr>
              <w:rPr>
                <w:rFonts w:ascii="Arial Narrow" w:hAnsi="Arial Narrow" w:cs="Arial"/>
                <w:color w:val="auto"/>
                <w:szCs w:val="20"/>
              </w:rPr>
            </w:pPr>
            <w:r w:rsidRPr="001B2836">
              <w:rPr>
                <w:rFonts w:ascii="Arial Narrow" w:hAnsi="Arial Narrow" w:cs="Arial"/>
                <w:color w:val="auto"/>
                <w:szCs w:val="20"/>
              </w:rPr>
              <w:t>Develop self-awareness and confidence</w:t>
            </w:r>
          </w:p>
          <w:p w:rsidR="000915FC" w:rsidRPr="001B2836" w:rsidRDefault="000059D7" w:rsidP="000915FC">
            <w:pPr>
              <w:pStyle w:val="Default"/>
              <w:numPr>
                <w:ilvl w:val="0"/>
                <w:numId w:val="45"/>
              </w:numPr>
              <w:rPr>
                <w:rFonts w:ascii="Arial Narrow" w:hAnsi="Arial Narrow" w:cs="Arial"/>
                <w:color w:val="auto"/>
                <w:szCs w:val="20"/>
              </w:rPr>
            </w:pPr>
            <w:r w:rsidRPr="001B2836">
              <w:rPr>
                <w:rFonts w:ascii="Arial Narrow" w:hAnsi="Arial Narrow" w:cs="Arial"/>
                <w:color w:val="auto"/>
                <w:szCs w:val="20"/>
              </w:rPr>
              <w:t>Prepare for personal, educational, and/or career goals</w:t>
            </w:r>
          </w:p>
          <w:p w:rsidR="000915FC" w:rsidRPr="001B2836" w:rsidRDefault="000059D7" w:rsidP="000915FC">
            <w:pPr>
              <w:pStyle w:val="Default"/>
              <w:numPr>
                <w:ilvl w:val="0"/>
                <w:numId w:val="45"/>
              </w:numPr>
              <w:rPr>
                <w:rFonts w:ascii="Arial Narrow" w:hAnsi="Arial Narrow" w:cs="Arial"/>
                <w:color w:val="auto"/>
                <w:szCs w:val="20"/>
              </w:rPr>
            </w:pPr>
            <w:r w:rsidRPr="001B2836">
              <w:rPr>
                <w:rFonts w:ascii="Arial Narrow" w:hAnsi="Arial Narrow" w:cs="Arial"/>
                <w:color w:val="auto"/>
                <w:szCs w:val="20"/>
              </w:rPr>
              <w:t>Promote, maintain and/or improve health</w:t>
            </w:r>
          </w:p>
          <w:p w:rsidR="000915FC" w:rsidRPr="001B2836" w:rsidRDefault="000059D7" w:rsidP="000915FC">
            <w:pPr>
              <w:pStyle w:val="Default"/>
              <w:numPr>
                <w:ilvl w:val="0"/>
                <w:numId w:val="45"/>
              </w:numPr>
              <w:rPr>
                <w:rFonts w:ascii="Arial Narrow" w:hAnsi="Arial Narrow" w:cs="Arial"/>
                <w:color w:val="auto"/>
                <w:szCs w:val="20"/>
              </w:rPr>
            </w:pPr>
            <w:r w:rsidRPr="001B2836">
              <w:rPr>
                <w:rFonts w:ascii="Arial Narrow" w:hAnsi="Arial Narrow" w:cs="Arial"/>
                <w:color w:val="auto"/>
                <w:szCs w:val="20"/>
              </w:rPr>
              <w:t>Apprec</w:t>
            </w:r>
            <w:r w:rsidRPr="001B2836">
              <w:rPr>
                <w:rFonts w:ascii="Arial Narrow" w:hAnsi="Arial Narrow" w:cs="Arial"/>
                <w:color w:val="auto"/>
                <w:szCs w:val="20"/>
              </w:rPr>
              <w:t>iate the value of life-long learning</w:t>
            </w:r>
          </w:p>
          <w:p w:rsidR="000915FC" w:rsidRPr="001B2836" w:rsidRDefault="000059D7" w:rsidP="000915FC">
            <w:pPr>
              <w:pStyle w:val="Default"/>
              <w:rPr>
                <w:rFonts w:ascii="Arial Narrow" w:hAnsi="Arial Narrow" w:cs="Arial"/>
                <w:color w:val="auto"/>
                <w:szCs w:val="20"/>
              </w:rPr>
            </w:pPr>
          </w:p>
        </w:tc>
        <w:tc>
          <w:tcPr>
            <w:tcW w:w="6988" w:type="dxa"/>
          </w:tcPr>
          <w:p w:rsidR="000915FC" w:rsidRPr="001B2836" w:rsidRDefault="000059D7" w:rsidP="000915FC">
            <w:pPr>
              <w:pStyle w:val="Default"/>
              <w:rPr>
                <w:rFonts w:ascii="Arial Narrow" w:hAnsi="Arial Narrow" w:cs="Arial"/>
                <w:color w:val="auto"/>
                <w:szCs w:val="20"/>
              </w:rPr>
            </w:pPr>
            <w:r w:rsidRPr="001B2836">
              <w:rPr>
                <w:rFonts w:ascii="Arial Narrow" w:hAnsi="Arial Narrow" w:cs="Arial"/>
                <w:color w:val="auto"/>
                <w:szCs w:val="20"/>
              </w:rPr>
              <w:t>How much has your experience at this college contribute to your knowledge skills, and personal development in the following areas? (%Very much + % Quite a bit/%Some/% Very Little)</w:t>
            </w:r>
          </w:p>
          <w:p w:rsidR="000915FC" w:rsidRPr="001B2836" w:rsidRDefault="000059D7" w:rsidP="000915FC">
            <w:pPr>
              <w:pStyle w:val="Default"/>
              <w:rPr>
                <w:rFonts w:ascii="Arial Narrow" w:hAnsi="Arial Narrow" w:cs="Arial"/>
                <w:color w:val="auto"/>
                <w:szCs w:val="20"/>
              </w:rPr>
            </w:pPr>
          </w:p>
          <w:p w:rsidR="000915FC" w:rsidRPr="001B2836" w:rsidRDefault="000059D7" w:rsidP="000915FC">
            <w:pPr>
              <w:pStyle w:val="Default"/>
              <w:rPr>
                <w:rFonts w:ascii="Arial Narrow" w:hAnsi="Arial Narrow" w:cs="Arial"/>
                <w:color w:val="auto"/>
                <w:szCs w:val="20"/>
              </w:rPr>
            </w:pPr>
            <w:r w:rsidRPr="001B2836">
              <w:rPr>
                <w:rFonts w:ascii="Arial Narrow" w:hAnsi="Arial Narrow" w:cs="Arial"/>
                <w:color w:val="auto"/>
                <w:szCs w:val="20"/>
              </w:rPr>
              <w:t xml:space="preserve">Understanding yourself    2007       </w:t>
            </w:r>
            <w:r w:rsidRPr="001B2836">
              <w:rPr>
                <w:rFonts w:ascii="Arial Narrow" w:hAnsi="Arial Narrow" w:cs="Arial"/>
                <w:color w:val="auto"/>
                <w:szCs w:val="20"/>
              </w:rPr>
              <w:t xml:space="preserve">   63%/23%/15%</w:t>
            </w:r>
          </w:p>
          <w:p w:rsidR="000915FC" w:rsidRPr="001B2836" w:rsidRDefault="000059D7" w:rsidP="000915FC">
            <w:pPr>
              <w:pStyle w:val="Default"/>
              <w:numPr>
                <w:ilvl w:val="0"/>
                <w:numId w:val="42"/>
              </w:numPr>
              <w:rPr>
                <w:rFonts w:ascii="Arial Narrow" w:hAnsi="Arial Narrow" w:cs="Arial"/>
                <w:color w:val="auto"/>
                <w:szCs w:val="20"/>
              </w:rPr>
            </w:pPr>
            <w:r w:rsidRPr="001B2836">
              <w:rPr>
                <w:rFonts w:ascii="Arial Narrow" w:hAnsi="Arial Narrow" w:cs="Arial"/>
                <w:color w:val="auto"/>
                <w:szCs w:val="20"/>
              </w:rPr>
              <w:t>57%/28%/15%</w:t>
            </w:r>
          </w:p>
          <w:p w:rsidR="000915FC" w:rsidRPr="001B2836" w:rsidRDefault="000059D7" w:rsidP="000915FC">
            <w:pPr>
              <w:pStyle w:val="Default"/>
              <w:rPr>
                <w:rFonts w:ascii="Arial Narrow" w:hAnsi="Arial Narrow" w:cs="Arial"/>
                <w:color w:val="auto"/>
                <w:szCs w:val="20"/>
              </w:rPr>
            </w:pPr>
          </w:p>
          <w:p w:rsidR="000915FC" w:rsidRPr="001B2836" w:rsidRDefault="000059D7" w:rsidP="000915FC">
            <w:pPr>
              <w:pStyle w:val="Default"/>
              <w:rPr>
                <w:rFonts w:ascii="Arial Narrow" w:hAnsi="Arial Narrow" w:cs="Arial"/>
                <w:color w:val="auto"/>
                <w:szCs w:val="20"/>
              </w:rPr>
            </w:pPr>
            <w:r w:rsidRPr="001B2836">
              <w:rPr>
                <w:rFonts w:ascii="Arial Narrow" w:hAnsi="Arial Narrow" w:cs="Arial"/>
                <w:color w:val="auto"/>
                <w:szCs w:val="20"/>
              </w:rPr>
              <w:t>Developing a personal code of values and ethics</w:t>
            </w:r>
          </w:p>
          <w:p w:rsidR="000915FC" w:rsidRPr="001B2836" w:rsidRDefault="000059D7" w:rsidP="000915FC">
            <w:pPr>
              <w:pStyle w:val="Default"/>
              <w:numPr>
                <w:ilvl w:val="0"/>
                <w:numId w:val="43"/>
              </w:numPr>
              <w:rPr>
                <w:rFonts w:ascii="Arial Narrow" w:hAnsi="Arial Narrow" w:cs="Arial"/>
                <w:color w:val="auto"/>
                <w:szCs w:val="20"/>
              </w:rPr>
            </w:pPr>
            <w:r w:rsidRPr="001B2836">
              <w:rPr>
                <w:rFonts w:ascii="Arial Narrow" w:hAnsi="Arial Narrow" w:cs="Arial"/>
                <w:color w:val="auto"/>
                <w:szCs w:val="20"/>
              </w:rPr>
              <w:t>47%/33%/20%</w:t>
            </w:r>
          </w:p>
          <w:p w:rsidR="000915FC" w:rsidRPr="001B2836" w:rsidRDefault="000059D7" w:rsidP="000915FC">
            <w:pPr>
              <w:pStyle w:val="Default"/>
              <w:ind w:left="2200"/>
              <w:rPr>
                <w:rFonts w:ascii="Arial Narrow" w:hAnsi="Arial Narrow" w:cs="Arial"/>
                <w:color w:val="auto"/>
                <w:szCs w:val="20"/>
              </w:rPr>
            </w:pPr>
            <w:r w:rsidRPr="001B2836">
              <w:rPr>
                <w:rFonts w:ascii="Arial Narrow" w:hAnsi="Arial Narrow" w:cs="Arial"/>
                <w:color w:val="auto"/>
                <w:szCs w:val="20"/>
              </w:rPr>
              <w:t>2009            43%/34%/23%</w:t>
            </w:r>
          </w:p>
          <w:p w:rsidR="000915FC" w:rsidRPr="001B2836" w:rsidRDefault="000059D7" w:rsidP="000915FC">
            <w:pPr>
              <w:pStyle w:val="Default"/>
              <w:rPr>
                <w:rFonts w:ascii="Arial Narrow" w:hAnsi="Arial Narrow" w:cs="Arial"/>
                <w:color w:val="auto"/>
                <w:szCs w:val="20"/>
              </w:rPr>
            </w:pPr>
          </w:p>
        </w:tc>
      </w:tr>
      <w:tr w:rsidR="000915FC" w:rsidRPr="001B2836" w:rsidTr="00C647F2">
        <w:trPr>
          <w:trHeight w:val="309"/>
        </w:trPr>
        <w:tc>
          <w:tcPr>
            <w:tcW w:w="2517" w:type="dxa"/>
          </w:tcPr>
          <w:p w:rsidR="000915FC" w:rsidRPr="001B2836" w:rsidRDefault="000059D7" w:rsidP="000915FC">
            <w:pPr>
              <w:pStyle w:val="Default"/>
              <w:rPr>
                <w:rFonts w:ascii="Arial Narrow" w:hAnsi="Arial Narrow" w:cs="Arial"/>
                <w:color w:val="auto"/>
                <w:szCs w:val="20"/>
              </w:rPr>
            </w:pPr>
            <w:r w:rsidRPr="001B2836">
              <w:rPr>
                <w:rFonts w:ascii="Arial Narrow" w:hAnsi="Arial Narrow" w:cs="Arial"/>
                <w:color w:val="auto"/>
                <w:szCs w:val="20"/>
              </w:rPr>
              <w:t>Intercultural Literacy and Interaction</w:t>
            </w:r>
          </w:p>
          <w:p w:rsidR="000915FC" w:rsidRPr="001B2836" w:rsidRDefault="000059D7" w:rsidP="000915FC">
            <w:pPr>
              <w:pStyle w:val="Default"/>
              <w:numPr>
                <w:ilvl w:val="0"/>
                <w:numId w:val="44"/>
              </w:numPr>
              <w:rPr>
                <w:rFonts w:ascii="Arial Narrow" w:hAnsi="Arial Narrow" w:cs="Arial"/>
                <w:color w:val="auto"/>
                <w:szCs w:val="20"/>
              </w:rPr>
            </w:pPr>
            <w:r w:rsidRPr="001B2836">
              <w:rPr>
                <w:rFonts w:ascii="Arial Narrow" w:hAnsi="Arial Narrow" w:cs="Arial"/>
                <w:color w:val="auto"/>
                <w:szCs w:val="20"/>
              </w:rPr>
              <w:t>Recognize and acknowledge individual and cultural diversity</w:t>
            </w:r>
          </w:p>
          <w:p w:rsidR="000915FC" w:rsidRPr="001B2836" w:rsidRDefault="000059D7" w:rsidP="000915FC">
            <w:pPr>
              <w:pStyle w:val="Default"/>
              <w:numPr>
                <w:ilvl w:val="0"/>
                <w:numId w:val="44"/>
              </w:numPr>
              <w:rPr>
                <w:rFonts w:ascii="Arial Narrow" w:hAnsi="Arial Narrow" w:cs="Arial"/>
                <w:color w:val="auto"/>
                <w:szCs w:val="20"/>
              </w:rPr>
            </w:pPr>
            <w:r w:rsidRPr="001B2836">
              <w:rPr>
                <w:rFonts w:ascii="Arial Narrow" w:hAnsi="Arial Narrow" w:cs="Arial"/>
                <w:color w:val="auto"/>
                <w:szCs w:val="20"/>
              </w:rPr>
              <w:t>Practice respectful interpersonal and i</w:t>
            </w:r>
            <w:r w:rsidRPr="001B2836">
              <w:rPr>
                <w:rFonts w:ascii="Arial Narrow" w:hAnsi="Arial Narrow" w:cs="Arial"/>
                <w:color w:val="auto"/>
                <w:szCs w:val="20"/>
              </w:rPr>
              <w:t>ntercultural communication</w:t>
            </w:r>
          </w:p>
          <w:p w:rsidR="000915FC" w:rsidRPr="001B2836" w:rsidRDefault="000059D7" w:rsidP="000915FC">
            <w:pPr>
              <w:pStyle w:val="Default"/>
              <w:numPr>
                <w:ilvl w:val="0"/>
                <w:numId w:val="44"/>
              </w:numPr>
              <w:rPr>
                <w:rFonts w:ascii="Arial Narrow" w:hAnsi="Arial Narrow" w:cs="Arial"/>
                <w:color w:val="auto"/>
                <w:szCs w:val="20"/>
              </w:rPr>
            </w:pPr>
            <w:r w:rsidRPr="001B2836">
              <w:rPr>
                <w:rFonts w:ascii="Arial Narrow" w:hAnsi="Arial Narrow" w:cs="Arial"/>
                <w:color w:val="auto"/>
                <w:szCs w:val="20"/>
              </w:rPr>
              <w:t xml:space="preserve">Recognize and understand the ideas and ideas expressed in cultural traditions throughout the world </w:t>
            </w:r>
          </w:p>
        </w:tc>
        <w:tc>
          <w:tcPr>
            <w:tcW w:w="6988" w:type="dxa"/>
          </w:tcPr>
          <w:p w:rsidR="000915FC" w:rsidRPr="001B2836" w:rsidRDefault="000059D7" w:rsidP="000915FC">
            <w:pPr>
              <w:pStyle w:val="Default"/>
              <w:rPr>
                <w:rFonts w:ascii="Arial Narrow" w:hAnsi="Arial Narrow" w:cs="Arial"/>
                <w:color w:val="auto"/>
                <w:szCs w:val="20"/>
              </w:rPr>
            </w:pPr>
            <w:r w:rsidRPr="001B2836">
              <w:rPr>
                <w:rFonts w:ascii="Arial Narrow" w:hAnsi="Arial Narrow" w:cs="Arial"/>
                <w:color w:val="auto"/>
                <w:szCs w:val="20"/>
              </w:rPr>
              <w:t>How much has your experience at this college contribute to your knowledge skills, and personal development in the following areas</w:t>
            </w:r>
            <w:r w:rsidRPr="001B2836">
              <w:rPr>
                <w:rFonts w:ascii="Arial Narrow" w:hAnsi="Arial Narrow" w:cs="Arial"/>
                <w:color w:val="auto"/>
                <w:szCs w:val="20"/>
              </w:rPr>
              <w:t>? (%Very much + % Quite a bit/%Some/% Very Little)</w:t>
            </w:r>
          </w:p>
          <w:p w:rsidR="000915FC" w:rsidRPr="001B2836" w:rsidRDefault="000059D7" w:rsidP="000915FC">
            <w:pPr>
              <w:pStyle w:val="Default"/>
              <w:rPr>
                <w:rFonts w:ascii="Arial Narrow" w:hAnsi="Arial Narrow" w:cs="Arial"/>
                <w:color w:val="auto"/>
                <w:szCs w:val="20"/>
              </w:rPr>
            </w:pPr>
          </w:p>
          <w:p w:rsidR="000915FC" w:rsidRPr="001B2836" w:rsidRDefault="000059D7" w:rsidP="000915FC">
            <w:pPr>
              <w:pStyle w:val="Default"/>
              <w:rPr>
                <w:rFonts w:ascii="Arial Narrow" w:hAnsi="Arial Narrow" w:cs="Arial"/>
                <w:color w:val="auto"/>
                <w:szCs w:val="20"/>
              </w:rPr>
            </w:pPr>
            <w:r w:rsidRPr="001B2836">
              <w:rPr>
                <w:rFonts w:ascii="Arial Narrow" w:hAnsi="Arial Narrow" w:cs="Arial"/>
                <w:color w:val="auto"/>
                <w:szCs w:val="20"/>
              </w:rPr>
              <w:t>Understanding people of other racial and ethnic backgrounds</w:t>
            </w:r>
          </w:p>
          <w:p w:rsidR="000915FC" w:rsidRPr="001B2836" w:rsidRDefault="000059D7" w:rsidP="000915FC">
            <w:pPr>
              <w:pStyle w:val="Default"/>
              <w:rPr>
                <w:rFonts w:ascii="Arial Narrow" w:hAnsi="Arial Narrow" w:cs="Arial"/>
                <w:color w:val="auto"/>
                <w:szCs w:val="20"/>
              </w:rPr>
            </w:pPr>
            <w:r w:rsidRPr="001B2836">
              <w:rPr>
                <w:rFonts w:ascii="Arial Narrow" w:hAnsi="Arial Narrow" w:cs="Arial"/>
                <w:color w:val="auto"/>
                <w:szCs w:val="20"/>
              </w:rPr>
              <w:t xml:space="preserve">                                      2007             54%/33%/13%</w:t>
            </w:r>
          </w:p>
          <w:p w:rsidR="000915FC" w:rsidRPr="001B2836" w:rsidRDefault="000059D7" w:rsidP="000915FC">
            <w:pPr>
              <w:pStyle w:val="Default"/>
              <w:rPr>
                <w:rFonts w:ascii="Arial Narrow" w:hAnsi="Arial Narrow" w:cs="Arial"/>
                <w:color w:val="auto"/>
                <w:szCs w:val="20"/>
              </w:rPr>
            </w:pPr>
            <w:r w:rsidRPr="001B2836">
              <w:rPr>
                <w:rFonts w:ascii="Arial Narrow" w:hAnsi="Arial Narrow" w:cs="Arial"/>
                <w:color w:val="auto"/>
                <w:szCs w:val="20"/>
              </w:rPr>
              <w:t xml:space="preserve">                                      2009             44%/38%/18%</w:t>
            </w:r>
          </w:p>
          <w:p w:rsidR="000915FC" w:rsidRPr="001B2836" w:rsidRDefault="000059D7" w:rsidP="000915FC">
            <w:pPr>
              <w:pStyle w:val="Default"/>
              <w:rPr>
                <w:rFonts w:ascii="Arial Narrow" w:hAnsi="Arial Narrow" w:cs="Arial"/>
                <w:color w:val="auto"/>
                <w:szCs w:val="20"/>
              </w:rPr>
            </w:pPr>
          </w:p>
          <w:p w:rsidR="000915FC" w:rsidRPr="001B2836" w:rsidRDefault="000059D7" w:rsidP="000915FC">
            <w:pPr>
              <w:pStyle w:val="Default"/>
              <w:rPr>
                <w:rFonts w:ascii="Arial Narrow" w:hAnsi="Arial Narrow" w:cs="Arial"/>
                <w:color w:val="auto"/>
                <w:szCs w:val="20"/>
              </w:rPr>
            </w:pPr>
            <w:r w:rsidRPr="001B2836">
              <w:rPr>
                <w:rFonts w:ascii="Arial Narrow" w:hAnsi="Arial Narrow" w:cs="Arial"/>
                <w:color w:val="auto"/>
                <w:szCs w:val="20"/>
              </w:rPr>
              <w:t>Had serio</w:t>
            </w:r>
            <w:r w:rsidRPr="001B2836">
              <w:rPr>
                <w:rFonts w:ascii="Arial Narrow" w:hAnsi="Arial Narrow" w:cs="Arial"/>
                <w:color w:val="auto"/>
                <w:szCs w:val="20"/>
              </w:rPr>
              <w:t xml:space="preserve">us conversations with students of a different race or ethnicity other than your own </w:t>
            </w:r>
          </w:p>
          <w:p w:rsidR="000915FC" w:rsidRPr="001B2836" w:rsidRDefault="000059D7" w:rsidP="000915FC">
            <w:pPr>
              <w:pStyle w:val="Default"/>
              <w:rPr>
                <w:rFonts w:ascii="Arial Narrow" w:hAnsi="Arial Narrow" w:cs="Arial"/>
                <w:color w:val="auto"/>
                <w:szCs w:val="20"/>
              </w:rPr>
            </w:pPr>
            <w:r w:rsidRPr="001B2836">
              <w:rPr>
                <w:rFonts w:ascii="Arial Narrow" w:hAnsi="Arial Narrow" w:cs="Arial"/>
                <w:color w:val="auto"/>
                <w:szCs w:val="20"/>
              </w:rPr>
              <w:t xml:space="preserve">                                      2007             52%/28%/20%            </w:t>
            </w:r>
          </w:p>
          <w:p w:rsidR="000915FC" w:rsidRPr="001B2836" w:rsidRDefault="000059D7" w:rsidP="000915FC">
            <w:pPr>
              <w:pStyle w:val="Default"/>
              <w:rPr>
                <w:rFonts w:ascii="Arial Narrow" w:hAnsi="Arial Narrow" w:cs="Arial"/>
                <w:color w:val="auto"/>
                <w:szCs w:val="20"/>
              </w:rPr>
            </w:pPr>
            <w:r w:rsidRPr="001B2836">
              <w:rPr>
                <w:rFonts w:ascii="Arial Narrow" w:hAnsi="Arial Narrow" w:cs="Arial"/>
                <w:color w:val="auto"/>
                <w:szCs w:val="20"/>
              </w:rPr>
              <w:t xml:space="preserve">                                      2009             44%/33%/24%</w:t>
            </w:r>
          </w:p>
        </w:tc>
      </w:tr>
      <w:tr w:rsidR="000915FC" w:rsidRPr="001B2836" w:rsidTr="00C647F2">
        <w:trPr>
          <w:trHeight w:val="309"/>
        </w:trPr>
        <w:tc>
          <w:tcPr>
            <w:tcW w:w="2517" w:type="dxa"/>
          </w:tcPr>
          <w:p w:rsidR="000915FC" w:rsidRPr="001B2836" w:rsidRDefault="000059D7" w:rsidP="000915FC">
            <w:pPr>
              <w:pStyle w:val="Default"/>
              <w:rPr>
                <w:rFonts w:ascii="Arial Narrow" w:hAnsi="Arial Narrow" w:cs="Arial"/>
                <w:color w:val="auto"/>
                <w:szCs w:val="20"/>
              </w:rPr>
            </w:pPr>
            <w:r w:rsidRPr="001B2836">
              <w:rPr>
                <w:rFonts w:ascii="Arial Narrow" w:hAnsi="Arial Narrow" w:cs="Arial"/>
                <w:color w:val="auto"/>
                <w:szCs w:val="20"/>
              </w:rPr>
              <w:t>Responsibility</w:t>
            </w:r>
          </w:p>
          <w:p w:rsidR="000915FC" w:rsidRPr="001B2836" w:rsidRDefault="000059D7" w:rsidP="000915FC">
            <w:pPr>
              <w:pStyle w:val="Default"/>
              <w:numPr>
                <w:ilvl w:val="0"/>
                <w:numId w:val="46"/>
              </w:numPr>
              <w:rPr>
                <w:rFonts w:ascii="Arial Narrow" w:hAnsi="Arial Narrow" w:cs="Arial"/>
                <w:color w:val="auto"/>
                <w:szCs w:val="20"/>
              </w:rPr>
            </w:pPr>
            <w:r w:rsidRPr="001B2836">
              <w:rPr>
                <w:rFonts w:ascii="Arial Narrow" w:hAnsi="Arial Narrow" w:cs="Arial"/>
                <w:color w:val="auto"/>
                <w:szCs w:val="20"/>
              </w:rPr>
              <w:t>Understan</w:t>
            </w:r>
            <w:r w:rsidRPr="001B2836">
              <w:rPr>
                <w:rFonts w:ascii="Arial Narrow" w:hAnsi="Arial Narrow" w:cs="Arial"/>
                <w:color w:val="auto"/>
                <w:szCs w:val="20"/>
              </w:rPr>
              <w:t>d and demonstrate personal, civic, social and environmental responsibility and cooperation in order to become a productive local and global citizen</w:t>
            </w:r>
          </w:p>
        </w:tc>
        <w:tc>
          <w:tcPr>
            <w:tcW w:w="6988" w:type="dxa"/>
          </w:tcPr>
          <w:p w:rsidR="000915FC" w:rsidRPr="001B2836" w:rsidRDefault="000059D7" w:rsidP="000915FC">
            <w:pPr>
              <w:pStyle w:val="Default"/>
              <w:rPr>
                <w:rFonts w:ascii="Arial Narrow" w:hAnsi="Arial Narrow" w:cs="Arial"/>
                <w:color w:val="auto"/>
                <w:szCs w:val="20"/>
              </w:rPr>
            </w:pPr>
            <w:r w:rsidRPr="001B2836">
              <w:rPr>
                <w:rFonts w:ascii="Arial Narrow" w:hAnsi="Arial Narrow" w:cs="Arial"/>
                <w:color w:val="auto"/>
                <w:szCs w:val="20"/>
              </w:rPr>
              <w:t>How much has your experience at this college contribute to your knowledge skills, and personal development i</w:t>
            </w:r>
            <w:r w:rsidRPr="001B2836">
              <w:rPr>
                <w:rFonts w:ascii="Arial Narrow" w:hAnsi="Arial Narrow" w:cs="Arial"/>
                <w:color w:val="auto"/>
                <w:szCs w:val="20"/>
              </w:rPr>
              <w:t>n the following areas? (%Very much + % Quite a bit/%Some/% Very Little)</w:t>
            </w:r>
          </w:p>
          <w:p w:rsidR="000915FC" w:rsidRPr="001B2836" w:rsidRDefault="000059D7" w:rsidP="000915FC">
            <w:pPr>
              <w:pStyle w:val="Default"/>
              <w:rPr>
                <w:rFonts w:ascii="Arial Narrow" w:hAnsi="Arial Narrow" w:cs="Arial"/>
                <w:color w:val="auto"/>
                <w:szCs w:val="20"/>
              </w:rPr>
            </w:pPr>
          </w:p>
          <w:p w:rsidR="000915FC" w:rsidRPr="001B2836" w:rsidRDefault="000059D7" w:rsidP="000915FC">
            <w:pPr>
              <w:pStyle w:val="Default"/>
              <w:rPr>
                <w:rFonts w:ascii="Arial Narrow" w:hAnsi="Arial Narrow" w:cs="Arial"/>
                <w:color w:val="auto"/>
                <w:szCs w:val="20"/>
              </w:rPr>
            </w:pPr>
            <w:r w:rsidRPr="001B2836">
              <w:rPr>
                <w:rFonts w:ascii="Arial Narrow" w:hAnsi="Arial Narrow" w:cs="Arial"/>
                <w:color w:val="auto"/>
                <w:szCs w:val="20"/>
              </w:rPr>
              <w:t xml:space="preserve">Contributing to the welfare of your community </w:t>
            </w:r>
          </w:p>
          <w:p w:rsidR="000915FC" w:rsidRPr="001B2836" w:rsidRDefault="000059D7" w:rsidP="000915FC">
            <w:pPr>
              <w:pStyle w:val="Default"/>
              <w:numPr>
                <w:ilvl w:val="4"/>
                <w:numId w:val="1"/>
              </w:numPr>
              <w:rPr>
                <w:rFonts w:ascii="Arial Narrow" w:hAnsi="Arial Narrow" w:cs="Arial"/>
                <w:color w:val="auto"/>
                <w:szCs w:val="20"/>
              </w:rPr>
            </w:pPr>
            <w:r w:rsidRPr="001B2836">
              <w:rPr>
                <w:rFonts w:ascii="Arial Narrow" w:hAnsi="Arial Narrow" w:cs="Arial"/>
                <w:color w:val="auto"/>
                <w:szCs w:val="20"/>
              </w:rPr>
              <w:t>31%/35%/34%</w:t>
            </w:r>
          </w:p>
          <w:p w:rsidR="000915FC" w:rsidRPr="001B2836" w:rsidRDefault="000059D7" w:rsidP="000915FC">
            <w:pPr>
              <w:pStyle w:val="Default"/>
              <w:ind w:left="1980"/>
              <w:rPr>
                <w:rFonts w:ascii="Arial Narrow" w:hAnsi="Arial Narrow" w:cs="Arial"/>
                <w:color w:val="auto"/>
                <w:szCs w:val="20"/>
              </w:rPr>
            </w:pPr>
            <w:r w:rsidRPr="001B2836">
              <w:rPr>
                <w:rFonts w:ascii="Arial Narrow" w:hAnsi="Arial Narrow" w:cs="Arial"/>
                <w:color w:val="auto"/>
                <w:szCs w:val="20"/>
              </w:rPr>
              <w:t>2009              25%/36%/39%</w:t>
            </w:r>
          </w:p>
          <w:p w:rsidR="000915FC" w:rsidRPr="001B2836" w:rsidRDefault="000059D7" w:rsidP="000915FC">
            <w:pPr>
              <w:pStyle w:val="Default"/>
              <w:ind w:left="1980"/>
              <w:rPr>
                <w:rFonts w:ascii="Arial Narrow" w:hAnsi="Arial Narrow" w:cs="Arial"/>
                <w:color w:val="auto"/>
                <w:szCs w:val="20"/>
              </w:rPr>
            </w:pPr>
          </w:p>
          <w:p w:rsidR="000915FC" w:rsidRPr="001B2836" w:rsidRDefault="000059D7" w:rsidP="000915FC">
            <w:pPr>
              <w:pStyle w:val="Default"/>
              <w:rPr>
                <w:rFonts w:ascii="Arial Narrow" w:hAnsi="Arial Narrow" w:cs="Arial"/>
                <w:color w:val="auto"/>
                <w:szCs w:val="20"/>
              </w:rPr>
            </w:pPr>
            <w:r w:rsidRPr="001B2836">
              <w:rPr>
                <w:rFonts w:ascii="Arial Narrow" w:hAnsi="Arial Narrow" w:cs="Arial"/>
                <w:color w:val="auto"/>
                <w:szCs w:val="20"/>
              </w:rPr>
              <w:t>In your experience at this college during the current school year, about how often have you d</w:t>
            </w:r>
            <w:r w:rsidRPr="001B2836">
              <w:rPr>
                <w:rFonts w:ascii="Arial Narrow" w:hAnsi="Arial Narrow" w:cs="Arial"/>
                <w:color w:val="auto"/>
                <w:szCs w:val="20"/>
              </w:rPr>
              <w:t>one each of the following? (%Very often + % Often/%Some/% Very Little)</w:t>
            </w:r>
          </w:p>
          <w:p w:rsidR="000915FC" w:rsidRPr="001B2836" w:rsidRDefault="000059D7" w:rsidP="000915FC">
            <w:pPr>
              <w:pStyle w:val="Default"/>
              <w:rPr>
                <w:rFonts w:ascii="Arial Narrow" w:hAnsi="Arial Narrow" w:cs="Arial"/>
                <w:color w:val="auto"/>
                <w:szCs w:val="20"/>
              </w:rPr>
            </w:pPr>
          </w:p>
          <w:p w:rsidR="000915FC" w:rsidRPr="001B2836" w:rsidRDefault="000059D7" w:rsidP="000915FC">
            <w:pPr>
              <w:pStyle w:val="Default"/>
              <w:rPr>
                <w:rFonts w:ascii="Arial Narrow" w:hAnsi="Arial Narrow" w:cs="Arial"/>
                <w:color w:val="auto"/>
                <w:szCs w:val="20"/>
              </w:rPr>
            </w:pPr>
            <w:r w:rsidRPr="001B2836">
              <w:rPr>
                <w:rFonts w:ascii="Arial Narrow" w:hAnsi="Arial Narrow" w:cs="Arial"/>
                <w:color w:val="auto"/>
                <w:szCs w:val="20"/>
              </w:rPr>
              <w:t>Participated in a community-based project as a part of a regular course</w:t>
            </w:r>
          </w:p>
          <w:p w:rsidR="000915FC" w:rsidRPr="001B2836" w:rsidRDefault="000059D7" w:rsidP="000915FC">
            <w:pPr>
              <w:pStyle w:val="Default"/>
              <w:numPr>
                <w:ilvl w:val="0"/>
                <w:numId w:val="49"/>
              </w:numPr>
              <w:rPr>
                <w:rFonts w:ascii="Arial Narrow" w:hAnsi="Arial Narrow" w:cs="Arial"/>
                <w:color w:val="auto"/>
                <w:szCs w:val="20"/>
              </w:rPr>
            </w:pPr>
            <w:r w:rsidRPr="001B2836">
              <w:rPr>
                <w:rFonts w:ascii="Arial Narrow" w:hAnsi="Arial Narrow" w:cs="Arial"/>
                <w:color w:val="auto"/>
                <w:szCs w:val="20"/>
              </w:rPr>
              <w:t>11%/17%/72%</w:t>
            </w:r>
          </w:p>
          <w:p w:rsidR="000915FC" w:rsidRPr="001B2836" w:rsidRDefault="000059D7" w:rsidP="000915FC">
            <w:pPr>
              <w:pStyle w:val="Default"/>
              <w:ind w:left="1980"/>
              <w:rPr>
                <w:rFonts w:ascii="Arial Narrow" w:hAnsi="Arial Narrow" w:cs="Arial"/>
                <w:color w:val="auto"/>
                <w:szCs w:val="20"/>
              </w:rPr>
            </w:pPr>
            <w:r w:rsidRPr="001B2836">
              <w:rPr>
                <w:rFonts w:ascii="Arial Narrow" w:hAnsi="Arial Narrow" w:cs="Arial"/>
                <w:color w:val="auto"/>
                <w:szCs w:val="20"/>
              </w:rPr>
              <w:t>2009                8%/17%/75%</w:t>
            </w:r>
          </w:p>
        </w:tc>
      </w:tr>
    </w:tbl>
    <w:p w:rsidR="000915FC" w:rsidRPr="001B2836" w:rsidRDefault="000059D7" w:rsidP="000915FC">
      <w:pPr>
        <w:pStyle w:val="Default"/>
        <w:rPr>
          <w:rFonts w:ascii="Arial Narrow" w:hAnsi="Arial Narrow" w:cs="Arial"/>
          <w:color w:val="auto"/>
          <w:szCs w:val="20"/>
        </w:rPr>
      </w:pPr>
    </w:p>
    <w:p w:rsidR="000915FC" w:rsidRPr="001B2836" w:rsidRDefault="000059D7" w:rsidP="000915FC">
      <w:pPr>
        <w:pStyle w:val="Default"/>
        <w:ind w:firstLine="720"/>
        <w:rPr>
          <w:rFonts w:ascii="Arial Narrow" w:hAnsi="Arial Narrow" w:cs="Arial"/>
          <w:color w:val="auto"/>
          <w:szCs w:val="20"/>
        </w:rPr>
      </w:pPr>
      <w:r w:rsidRPr="001B2836">
        <w:rPr>
          <w:rFonts w:ascii="Arial Narrow" w:hAnsi="Arial Narrow" w:cs="Arial"/>
          <w:color w:val="auto"/>
          <w:szCs w:val="20"/>
        </w:rPr>
        <w:t xml:space="preserve">This table indicates that the </w:t>
      </w:r>
      <w:r w:rsidR="00C647F2" w:rsidRPr="001B2836">
        <w:rPr>
          <w:rFonts w:ascii="Arial Narrow" w:hAnsi="Arial Narrow" w:cs="Arial"/>
          <w:color w:val="auto"/>
          <w:szCs w:val="20"/>
        </w:rPr>
        <w:t xml:space="preserve">percentages </w:t>
      </w:r>
      <w:r w:rsidR="00C647F2">
        <w:rPr>
          <w:rFonts w:ascii="Arial Narrow" w:hAnsi="Arial Narrow" w:cs="Arial"/>
          <w:color w:val="auto"/>
          <w:szCs w:val="20"/>
        </w:rPr>
        <w:t xml:space="preserve">of </w:t>
      </w:r>
      <w:r w:rsidR="00C647F2" w:rsidRPr="001B2836">
        <w:rPr>
          <w:rFonts w:ascii="Arial Narrow" w:hAnsi="Arial Narrow" w:cs="Arial"/>
          <w:color w:val="auto"/>
          <w:szCs w:val="20"/>
        </w:rPr>
        <w:t xml:space="preserve">each </w:t>
      </w:r>
      <w:r w:rsidR="00C647F2">
        <w:rPr>
          <w:rFonts w:ascii="Arial Narrow" w:hAnsi="Arial Narrow" w:cs="Arial"/>
          <w:color w:val="auto"/>
          <w:szCs w:val="20"/>
        </w:rPr>
        <w:t xml:space="preserve">particular </w:t>
      </w:r>
      <w:r w:rsidR="00C647F2" w:rsidRPr="001B2836">
        <w:rPr>
          <w:rFonts w:ascii="Arial Narrow" w:hAnsi="Arial Narrow" w:cs="Arial"/>
          <w:color w:val="auto"/>
          <w:szCs w:val="20"/>
        </w:rPr>
        <w:t>learning outcome have</w:t>
      </w:r>
      <w:r w:rsidRPr="001B2836">
        <w:rPr>
          <w:rFonts w:ascii="Arial Narrow" w:hAnsi="Arial Narrow" w:cs="Arial"/>
          <w:color w:val="auto"/>
          <w:szCs w:val="20"/>
        </w:rPr>
        <w:t xml:space="preserve"> dropped by 3% or more in 2009 as compared to 2007.  The decrease in Personal Development and Management, Intercultural Literacy and Interaction, and Responsibility may </w:t>
      </w:r>
      <w:r w:rsidR="00C647F2">
        <w:rPr>
          <w:rFonts w:ascii="Arial Narrow" w:hAnsi="Arial Narrow" w:cs="Arial"/>
          <w:color w:val="auto"/>
          <w:szCs w:val="20"/>
        </w:rPr>
        <w:t xml:space="preserve">be </w:t>
      </w:r>
      <w:r w:rsidRPr="001B2836">
        <w:rPr>
          <w:rFonts w:ascii="Arial Narrow" w:hAnsi="Arial Narrow" w:cs="Arial"/>
          <w:color w:val="auto"/>
          <w:szCs w:val="20"/>
        </w:rPr>
        <w:t>attributed to the recent budget cuts limiting student activities and le</w:t>
      </w:r>
      <w:r w:rsidRPr="001B2836">
        <w:rPr>
          <w:rFonts w:ascii="Arial Narrow" w:hAnsi="Arial Narrow" w:cs="Arial"/>
          <w:color w:val="auto"/>
          <w:szCs w:val="20"/>
        </w:rPr>
        <w:t xml:space="preserve">adership development. Student Activities needs to further </w:t>
      </w:r>
      <w:r w:rsidR="00C647F2" w:rsidRPr="001B2836">
        <w:rPr>
          <w:rFonts w:ascii="Arial Narrow" w:hAnsi="Arial Narrow" w:cs="Arial"/>
          <w:color w:val="auto"/>
          <w:szCs w:val="20"/>
        </w:rPr>
        <w:t>investigate</w:t>
      </w:r>
      <w:r w:rsidRPr="001B2836">
        <w:rPr>
          <w:rFonts w:ascii="Arial Narrow" w:hAnsi="Arial Narrow" w:cs="Arial"/>
          <w:color w:val="auto"/>
          <w:szCs w:val="20"/>
        </w:rPr>
        <w:t xml:space="preserve"> the causes of the decrease and work towards better supporting these institutional learning outcomes. </w:t>
      </w:r>
    </w:p>
    <w:p w:rsidR="000915FC" w:rsidRPr="001B2836" w:rsidRDefault="000059D7" w:rsidP="000915FC">
      <w:pPr>
        <w:pStyle w:val="Default"/>
        <w:rPr>
          <w:rFonts w:ascii="Arial Narrow" w:hAnsi="Arial Narrow" w:cs="Arial"/>
          <w:color w:val="auto"/>
          <w:szCs w:val="20"/>
        </w:rPr>
      </w:pPr>
    </w:p>
    <w:p w:rsidR="000915FC" w:rsidRPr="001B2836" w:rsidRDefault="00C647F2" w:rsidP="000915FC">
      <w:pPr>
        <w:pStyle w:val="Default"/>
        <w:ind w:firstLine="720"/>
        <w:rPr>
          <w:rFonts w:ascii="Arial Narrow" w:hAnsi="Arial Narrow" w:cs="Arial"/>
          <w:color w:val="auto"/>
          <w:szCs w:val="20"/>
        </w:rPr>
      </w:pPr>
      <w:r w:rsidRPr="001B2836">
        <w:rPr>
          <w:rFonts w:ascii="Arial Narrow" w:hAnsi="Arial Narrow" w:cs="Arial"/>
          <w:color w:val="auto"/>
          <w:szCs w:val="20"/>
        </w:rPr>
        <w:t>Although</w:t>
      </w:r>
      <w:r w:rsidR="000059D7" w:rsidRPr="001B2836">
        <w:rPr>
          <w:rFonts w:ascii="Arial Narrow" w:hAnsi="Arial Narrow" w:cs="Arial"/>
          <w:color w:val="auto"/>
          <w:szCs w:val="20"/>
        </w:rPr>
        <w:t xml:space="preserve">, CCSSE reported that in 2007 the participation in a community based project </w:t>
      </w:r>
      <w:r w:rsidR="000059D7" w:rsidRPr="001B2836">
        <w:rPr>
          <w:rFonts w:ascii="Arial Narrow" w:hAnsi="Arial Narrow" w:cs="Arial"/>
          <w:color w:val="auto"/>
          <w:szCs w:val="20"/>
        </w:rPr>
        <w:t>as a part of a regular course and in 2009 participation in college-sponsored activities (organizations, campus publications, student government, and intercollegiate or intramural sports, etc.) were both above the mean responses by the cohorts it unclear as</w:t>
      </w:r>
      <w:r w:rsidR="000059D7" w:rsidRPr="001B2836">
        <w:rPr>
          <w:rFonts w:ascii="Arial Narrow" w:hAnsi="Arial Narrow" w:cs="Arial"/>
          <w:color w:val="auto"/>
          <w:szCs w:val="20"/>
        </w:rPr>
        <w:t xml:space="preserve"> how to students who participated in Student Activities performed academically and their personal development. </w:t>
      </w:r>
    </w:p>
    <w:p w:rsidR="000915FC" w:rsidRPr="001B2836" w:rsidRDefault="000059D7" w:rsidP="000915FC">
      <w:pPr>
        <w:pStyle w:val="Default"/>
        <w:rPr>
          <w:rFonts w:ascii="Arial Narrow" w:hAnsi="Arial Narrow" w:cs="Arial"/>
          <w:color w:val="auto"/>
          <w:szCs w:val="20"/>
        </w:rPr>
      </w:pPr>
    </w:p>
    <w:p w:rsidR="000915FC" w:rsidRPr="001B2836" w:rsidRDefault="000059D7" w:rsidP="000915FC">
      <w:pPr>
        <w:pStyle w:val="Default"/>
        <w:ind w:firstLine="720"/>
        <w:rPr>
          <w:rFonts w:ascii="Arial Narrow" w:hAnsi="Arial Narrow" w:cs="Arial"/>
          <w:color w:val="auto"/>
          <w:szCs w:val="20"/>
        </w:rPr>
      </w:pPr>
      <w:r w:rsidRPr="001B2836">
        <w:rPr>
          <w:rFonts w:ascii="Arial Narrow" w:hAnsi="Arial Narrow" w:cs="Arial"/>
          <w:color w:val="auto"/>
          <w:szCs w:val="20"/>
        </w:rPr>
        <w:t>Currently, there is no specific assessment instrument used to assess the Student Activities Program.  However, we will continue to look into th</w:t>
      </w:r>
      <w:r w:rsidRPr="001B2836">
        <w:rPr>
          <w:rFonts w:ascii="Arial Narrow" w:hAnsi="Arial Narrow" w:cs="Arial"/>
          <w:color w:val="auto"/>
          <w:szCs w:val="20"/>
        </w:rPr>
        <w:t xml:space="preserve">e best instrument to assess the diversity of our program. </w:t>
      </w:r>
    </w:p>
    <w:p w:rsidR="000915FC" w:rsidRPr="000B0732" w:rsidRDefault="000059D7" w:rsidP="000915FC">
      <w:pPr>
        <w:rPr>
          <w:rFonts w:ascii="Arial Narrow" w:hAnsi="Arial Narrow"/>
        </w:rPr>
      </w:pPr>
    </w:p>
    <w:p w:rsidR="000915FC" w:rsidRPr="000B0732" w:rsidRDefault="000059D7" w:rsidP="000915FC">
      <w:pPr>
        <w:rPr>
          <w:rFonts w:ascii="Arial Narrow" w:hAnsi="Arial Narrow"/>
        </w:rPr>
      </w:pPr>
    </w:p>
    <w:p w:rsidR="000915FC" w:rsidRPr="00C647F2" w:rsidRDefault="000059D7" w:rsidP="000915FC">
      <w:pPr>
        <w:rPr>
          <w:rFonts w:ascii="Arial Narrow" w:hAnsi="Arial Narrow"/>
          <w:b/>
        </w:rPr>
      </w:pPr>
      <w:r w:rsidRPr="00C647F2">
        <w:rPr>
          <w:rFonts w:ascii="Arial Narrow" w:hAnsi="Arial Narrow"/>
          <w:b/>
        </w:rPr>
        <w:t xml:space="preserve">IV. Program Effectiveness </w:t>
      </w:r>
    </w:p>
    <w:p w:rsidR="000915FC" w:rsidRPr="00C647F2" w:rsidRDefault="000059D7" w:rsidP="000915FC">
      <w:pPr>
        <w:rPr>
          <w:rFonts w:ascii="Arial Narrow" w:hAnsi="Arial Narrow"/>
        </w:rPr>
      </w:pPr>
      <w:r w:rsidRPr="00C647F2">
        <w:rPr>
          <w:rFonts w:ascii="Arial Narrow" w:hAnsi="Arial Narrow"/>
        </w:rPr>
        <w:t>A. Interdepartmental/Program/Campus Collaboration</w:t>
      </w:r>
    </w:p>
    <w:p w:rsidR="000915FC" w:rsidRPr="000B0732" w:rsidRDefault="000059D7" w:rsidP="000915FC">
      <w:pPr>
        <w:rPr>
          <w:rFonts w:ascii="Arial Narrow" w:hAnsi="Arial Narrow"/>
        </w:rPr>
      </w:pPr>
    </w:p>
    <w:p w:rsidR="000915FC" w:rsidRPr="00C647F2" w:rsidRDefault="00AF6A32" w:rsidP="000915FC">
      <w:pPr>
        <w:ind w:left="360"/>
        <w:rPr>
          <w:rFonts w:ascii="Arial Narrow" w:hAnsi="Arial Narrow"/>
          <w:b/>
        </w:rPr>
      </w:pPr>
      <w:r w:rsidRPr="00C647F2">
        <w:rPr>
          <w:rFonts w:ascii="Arial Narrow" w:hAnsi="Arial Narrow"/>
          <w:b/>
        </w:rPr>
        <w:t>1. List</w:t>
      </w:r>
      <w:r w:rsidR="00C647F2" w:rsidRPr="00C647F2">
        <w:rPr>
          <w:rFonts w:ascii="Arial Narrow" w:hAnsi="Arial Narrow"/>
          <w:b/>
        </w:rPr>
        <w:t xml:space="preserve"> </w:t>
      </w:r>
      <w:r w:rsidR="000059D7" w:rsidRPr="00C647F2">
        <w:rPr>
          <w:rFonts w:ascii="Arial Narrow" w:hAnsi="Arial Narrow"/>
          <w:b/>
        </w:rPr>
        <w:t xml:space="preserve">of memberships in standing committees and governance groups. </w:t>
      </w:r>
    </w:p>
    <w:p w:rsidR="000915FC" w:rsidRPr="000B0732" w:rsidRDefault="000059D7" w:rsidP="000915FC">
      <w:pPr>
        <w:ind w:left="360"/>
        <w:rPr>
          <w:rFonts w:ascii="Arial Narrow" w:hAnsi="Arial Narrow"/>
        </w:rPr>
      </w:pPr>
      <w:r w:rsidRPr="000B0732">
        <w:rPr>
          <w:rFonts w:ascii="Arial Narrow" w:hAnsi="Arial Narrow"/>
        </w:rPr>
        <w:t xml:space="preserve">ASCOA appoints representatives to participate in all standing committees and governance groups. </w:t>
      </w:r>
    </w:p>
    <w:p w:rsidR="000915FC" w:rsidRPr="000B0732" w:rsidRDefault="000059D7" w:rsidP="000915FC">
      <w:pPr>
        <w:ind w:left="360"/>
        <w:rPr>
          <w:rFonts w:ascii="Arial Narrow" w:hAnsi="Arial Narrow"/>
        </w:rPr>
      </w:pPr>
    </w:p>
    <w:tbl>
      <w:tblPr>
        <w:tblStyle w:val="TableGrid"/>
        <w:tblW w:w="0" w:type="auto"/>
        <w:tblLook w:val="00BF"/>
      </w:tblPr>
      <w:tblGrid>
        <w:gridCol w:w="4428"/>
        <w:gridCol w:w="4428"/>
      </w:tblGrid>
      <w:tr w:rsidR="000915FC" w:rsidRPr="000B0732">
        <w:tc>
          <w:tcPr>
            <w:tcW w:w="4428" w:type="dxa"/>
          </w:tcPr>
          <w:p w:rsidR="000915FC" w:rsidRPr="000B0732" w:rsidRDefault="000059D7" w:rsidP="000915FC">
            <w:pPr>
              <w:rPr>
                <w:rFonts w:ascii="Arial Narrow" w:hAnsi="Arial Narrow"/>
                <w:b/>
              </w:rPr>
            </w:pPr>
            <w:r w:rsidRPr="000B0732">
              <w:rPr>
                <w:rFonts w:ascii="Arial Narrow" w:hAnsi="Arial Narrow"/>
                <w:b/>
              </w:rPr>
              <w:t>St</w:t>
            </w:r>
            <w:r w:rsidRPr="000B0732">
              <w:rPr>
                <w:rFonts w:ascii="Arial Narrow" w:hAnsi="Arial Narrow"/>
                <w:b/>
              </w:rPr>
              <w:t>anding Committee</w:t>
            </w:r>
          </w:p>
        </w:tc>
        <w:tc>
          <w:tcPr>
            <w:tcW w:w="4428" w:type="dxa"/>
          </w:tcPr>
          <w:p w:rsidR="000915FC" w:rsidRPr="000B0732" w:rsidRDefault="000059D7" w:rsidP="000915FC">
            <w:pPr>
              <w:rPr>
                <w:rFonts w:ascii="Arial Narrow" w:hAnsi="Arial Narrow"/>
                <w:b/>
              </w:rPr>
            </w:pPr>
            <w:r w:rsidRPr="000B0732">
              <w:rPr>
                <w:rFonts w:ascii="Arial Narrow" w:hAnsi="Arial Narrow"/>
                <w:b/>
              </w:rPr>
              <w:t>Representative</w:t>
            </w:r>
          </w:p>
        </w:tc>
      </w:tr>
      <w:tr w:rsidR="000915FC" w:rsidRPr="000B0732">
        <w:tc>
          <w:tcPr>
            <w:tcW w:w="4428" w:type="dxa"/>
          </w:tcPr>
          <w:p w:rsidR="000915FC" w:rsidRPr="000B0732" w:rsidRDefault="000059D7" w:rsidP="000915FC">
            <w:pPr>
              <w:rPr>
                <w:rFonts w:ascii="Arial Narrow" w:hAnsi="Arial Narrow"/>
              </w:rPr>
            </w:pPr>
            <w:r w:rsidRPr="000B0732">
              <w:rPr>
                <w:rFonts w:ascii="Arial Narrow" w:hAnsi="Arial Narrow"/>
              </w:rPr>
              <w:t>Student Services Council</w:t>
            </w:r>
          </w:p>
        </w:tc>
        <w:tc>
          <w:tcPr>
            <w:tcW w:w="4428" w:type="dxa"/>
          </w:tcPr>
          <w:p w:rsidR="000915FC" w:rsidRPr="000B0732" w:rsidRDefault="000059D7" w:rsidP="000915FC">
            <w:pPr>
              <w:rPr>
                <w:rFonts w:ascii="Arial Narrow" w:hAnsi="Arial Narrow"/>
              </w:rPr>
            </w:pPr>
            <w:r w:rsidRPr="000B0732">
              <w:rPr>
                <w:rFonts w:ascii="Arial Narrow" w:hAnsi="Arial Narrow"/>
              </w:rPr>
              <w:t>Student Activities Advisor</w:t>
            </w:r>
          </w:p>
        </w:tc>
      </w:tr>
      <w:tr w:rsidR="000915FC" w:rsidRPr="000B0732">
        <w:tc>
          <w:tcPr>
            <w:tcW w:w="4428" w:type="dxa"/>
          </w:tcPr>
          <w:p w:rsidR="000915FC" w:rsidRPr="000B0732" w:rsidRDefault="000059D7" w:rsidP="000915FC">
            <w:pPr>
              <w:rPr>
                <w:rFonts w:ascii="Arial Narrow" w:hAnsi="Arial Narrow"/>
              </w:rPr>
            </w:pPr>
            <w:r w:rsidRPr="000B0732">
              <w:rPr>
                <w:rFonts w:ascii="Arial Narrow" w:hAnsi="Arial Narrow"/>
              </w:rPr>
              <w:t>Budget Committee</w:t>
            </w:r>
          </w:p>
        </w:tc>
        <w:tc>
          <w:tcPr>
            <w:tcW w:w="4428" w:type="dxa"/>
          </w:tcPr>
          <w:p w:rsidR="000915FC" w:rsidRPr="000B0732" w:rsidRDefault="000059D7" w:rsidP="000915FC">
            <w:pPr>
              <w:rPr>
                <w:rFonts w:ascii="Arial Narrow" w:hAnsi="Arial Narrow"/>
              </w:rPr>
            </w:pPr>
            <w:r w:rsidRPr="000B0732">
              <w:rPr>
                <w:rFonts w:ascii="Arial Narrow" w:hAnsi="Arial Narrow"/>
              </w:rPr>
              <w:t>ASCOA Senator, Chief of Justice</w:t>
            </w:r>
          </w:p>
        </w:tc>
      </w:tr>
      <w:tr w:rsidR="000915FC" w:rsidRPr="000B0732">
        <w:tc>
          <w:tcPr>
            <w:tcW w:w="4428" w:type="dxa"/>
          </w:tcPr>
          <w:p w:rsidR="000915FC" w:rsidRPr="000B0732" w:rsidRDefault="000059D7" w:rsidP="000915FC">
            <w:pPr>
              <w:rPr>
                <w:rFonts w:ascii="Arial Narrow" w:hAnsi="Arial Narrow"/>
              </w:rPr>
            </w:pPr>
            <w:r w:rsidRPr="000B0732">
              <w:rPr>
                <w:rFonts w:ascii="Arial Narrow" w:hAnsi="Arial Narrow"/>
              </w:rPr>
              <w:t>C &amp; D Building Committee</w:t>
            </w:r>
          </w:p>
        </w:tc>
        <w:tc>
          <w:tcPr>
            <w:tcW w:w="4428" w:type="dxa"/>
          </w:tcPr>
          <w:p w:rsidR="000915FC" w:rsidRPr="000B0732" w:rsidRDefault="000059D7" w:rsidP="000915FC">
            <w:pPr>
              <w:rPr>
                <w:rFonts w:ascii="Arial Narrow" w:hAnsi="Arial Narrow"/>
              </w:rPr>
            </w:pPr>
            <w:r w:rsidRPr="000B0732">
              <w:rPr>
                <w:rFonts w:ascii="Arial Narrow" w:hAnsi="Arial Narrow"/>
              </w:rPr>
              <w:t>ASCOA Senator</w:t>
            </w:r>
          </w:p>
        </w:tc>
      </w:tr>
      <w:tr w:rsidR="000915FC" w:rsidRPr="000B0732">
        <w:tc>
          <w:tcPr>
            <w:tcW w:w="4428" w:type="dxa"/>
          </w:tcPr>
          <w:p w:rsidR="000915FC" w:rsidRPr="000B0732" w:rsidRDefault="000059D7" w:rsidP="000915FC">
            <w:pPr>
              <w:rPr>
                <w:rFonts w:ascii="Arial Narrow" w:hAnsi="Arial Narrow"/>
              </w:rPr>
            </w:pPr>
            <w:r w:rsidRPr="000B0732">
              <w:rPr>
                <w:rFonts w:ascii="Arial Narrow" w:hAnsi="Arial Narrow"/>
              </w:rPr>
              <w:t>College Council</w:t>
            </w:r>
          </w:p>
        </w:tc>
        <w:tc>
          <w:tcPr>
            <w:tcW w:w="4428" w:type="dxa"/>
          </w:tcPr>
          <w:p w:rsidR="000915FC" w:rsidRPr="000B0732" w:rsidRDefault="000059D7" w:rsidP="000915FC">
            <w:pPr>
              <w:rPr>
                <w:rFonts w:ascii="Arial Narrow" w:hAnsi="Arial Narrow"/>
              </w:rPr>
            </w:pPr>
            <w:r w:rsidRPr="000B0732">
              <w:rPr>
                <w:rFonts w:ascii="Arial Narrow" w:hAnsi="Arial Narrow"/>
              </w:rPr>
              <w:t>ASCOA President, Vice President of Administration, Senator</w:t>
            </w:r>
          </w:p>
        </w:tc>
      </w:tr>
      <w:tr w:rsidR="000915FC" w:rsidRPr="000B0732">
        <w:tc>
          <w:tcPr>
            <w:tcW w:w="4428" w:type="dxa"/>
          </w:tcPr>
          <w:p w:rsidR="000915FC" w:rsidRPr="000B0732" w:rsidRDefault="000059D7" w:rsidP="000915FC">
            <w:pPr>
              <w:rPr>
                <w:rFonts w:ascii="Arial Narrow" w:hAnsi="Arial Narrow"/>
              </w:rPr>
            </w:pPr>
            <w:r w:rsidRPr="000B0732">
              <w:rPr>
                <w:rFonts w:ascii="Arial Narrow" w:hAnsi="Arial Narrow"/>
              </w:rPr>
              <w:t>Curr</w:t>
            </w:r>
            <w:r w:rsidRPr="000B0732">
              <w:rPr>
                <w:rFonts w:ascii="Arial Narrow" w:hAnsi="Arial Narrow"/>
              </w:rPr>
              <w:t>iculum Committee</w:t>
            </w:r>
          </w:p>
        </w:tc>
        <w:tc>
          <w:tcPr>
            <w:tcW w:w="4428" w:type="dxa"/>
          </w:tcPr>
          <w:p w:rsidR="000915FC" w:rsidRPr="000B0732" w:rsidRDefault="000059D7" w:rsidP="000915FC">
            <w:pPr>
              <w:rPr>
                <w:rFonts w:ascii="Arial Narrow" w:hAnsi="Arial Narrow"/>
              </w:rPr>
            </w:pPr>
            <w:r w:rsidRPr="000B0732">
              <w:rPr>
                <w:rFonts w:ascii="Arial Narrow" w:hAnsi="Arial Narrow"/>
              </w:rPr>
              <w:t xml:space="preserve">ASCOA Vice President of Administration </w:t>
            </w:r>
          </w:p>
        </w:tc>
      </w:tr>
      <w:tr w:rsidR="000915FC" w:rsidRPr="000B0732">
        <w:tc>
          <w:tcPr>
            <w:tcW w:w="4428" w:type="dxa"/>
          </w:tcPr>
          <w:p w:rsidR="000915FC" w:rsidRPr="000B0732" w:rsidRDefault="000059D7" w:rsidP="000915FC">
            <w:pPr>
              <w:rPr>
                <w:rFonts w:ascii="Arial Narrow" w:hAnsi="Arial Narrow"/>
              </w:rPr>
            </w:pPr>
            <w:r w:rsidRPr="000B0732">
              <w:rPr>
                <w:rFonts w:ascii="Arial Narrow" w:hAnsi="Arial Narrow"/>
              </w:rPr>
              <w:t>Community Relations Committee</w:t>
            </w:r>
          </w:p>
        </w:tc>
        <w:tc>
          <w:tcPr>
            <w:tcW w:w="4428" w:type="dxa"/>
          </w:tcPr>
          <w:p w:rsidR="000915FC" w:rsidRPr="000B0732" w:rsidRDefault="000059D7" w:rsidP="000915FC">
            <w:pPr>
              <w:rPr>
                <w:rFonts w:ascii="Arial Narrow" w:hAnsi="Arial Narrow"/>
              </w:rPr>
            </w:pPr>
            <w:r w:rsidRPr="000B0732">
              <w:rPr>
                <w:rFonts w:ascii="Arial Narrow" w:hAnsi="Arial Narrow"/>
              </w:rPr>
              <w:t xml:space="preserve">ASCOA Vice President of Programs </w:t>
            </w:r>
          </w:p>
        </w:tc>
      </w:tr>
      <w:tr w:rsidR="000915FC" w:rsidRPr="000B0732">
        <w:tc>
          <w:tcPr>
            <w:tcW w:w="4428" w:type="dxa"/>
          </w:tcPr>
          <w:p w:rsidR="000915FC" w:rsidRPr="000B0732" w:rsidRDefault="000059D7" w:rsidP="000915FC">
            <w:pPr>
              <w:rPr>
                <w:rFonts w:ascii="Arial Narrow" w:hAnsi="Arial Narrow"/>
              </w:rPr>
            </w:pPr>
            <w:r w:rsidRPr="000B0732">
              <w:rPr>
                <w:rFonts w:ascii="Arial Narrow" w:hAnsi="Arial Narrow"/>
              </w:rPr>
              <w:t>Facilities Committee</w:t>
            </w:r>
          </w:p>
        </w:tc>
        <w:tc>
          <w:tcPr>
            <w:tcW w:w="4428" w:type="dxa"/>
          </w:tcPr>
          <w:p w:rsidR="000915FC" w:rsidRPr="000B0732" w:rsidRDefault="000059D7" w:rsidP="000915FC">
            <w:pPr>
              <w:rPr>
                <w:rFonts w:ascii="Arial Narrow" w:hAnsi="Arial Narrow"/>
              </w:rPr>
            </w:pPr>
            <w:r w:rsidRPr="000B0732">
              <w:rPr>
                <w:rFonts w:ascii="Arial Narrow" w:hAnsi="Arial Narrow"/>
              </w:rPr>
              <w:t>ASCOA Senator</w:t>
            </w:r>
          </w:p>
        </w:tc>
      </w:tr>
      <w:tr w:rsidR="000915FC" w:rsidRPr="000B0732">
        <w:tc>
          <w:tcPr>
            <w:tcW w:w="4428" w:type="dxa"/>
          </w:tcPr>
          <w:p w:rsidR="000915FC" w:rsidRPr="000B0732" w:rsidRDefault="000059D7" w:rsidP="000915FC">
            <w:pPr>
              <w:rPr>
                <w:rFonts w:ascii="Arial Narrow" w:hAnsi="Arial Narrow"/>
              </w:rPr>
            </w:pPr>
            <w:r w:rsidRPr="000B0732">
              <w:rPr>
                <w:rFonts w:ascii="Arial Narrow" w:hAnsi="Arial Narrow"/>
              </w:rPr>
              <w:t>Matriculation Committee</w:t>
            </w:r>
          </w:p>
        </w:tc>
        <w:tc>
          <w:tcPr>
            <w:tcW w:w="4428" w:type="dxa"/>
          </w:tcPr>
          <w:p w:rsidR="000915FC" w:rsidRPr="000B0732" w:rsidRDefault="000059D7" w:rsidP="000915FC">
            <w:pPr>
              <w:rPr>
                <w:rFonts w:ascii="Arial Narrow" w:hAnsi="Arial Narrow"/>
              </w:rPr>
            </w:pPr>
            <w:r w:rsidRPr="000B0732">
              <w:rPr>
                <w:rFonts w:ascii="Arial Narrow" w:hAnsi="Arial Narrow"/>
              </w:rPr>
              <w:t>ASCOA Senator</w:t>
            </w:r>
          </w:p>
        </w:tc>
      </w:tr>
      <w:tr w:rsidR="000915FC" w:rsidRPr="000B0732">
        <w:tc>
          <w:tcPr>
            <w:tcW w:w="4428" w:type="dxa"/>
          </w:tcPr>
          <w:p w:rsidR="000915FC" w:rsidRPr="000B0732" w:rsidRDefault="000059D7" w:rsidP="000915FC">
            <w:pPr>
              <w:rPr>
                <w:rFonts w:ascii="Arial Narrow" w:hAnsi="Arial Narrow"/>
              </w:rPr>
            </w:pPr>
            <w:r w:rsidRPr="000B0732">
              <w:rPr>
                <w:rFonts w:ascii="Arial Narrow" w:hAnsi="Arial Narrow"/>
              </w:rPr>
              <w:t>Safety Committee</w:t>
            </w:r>
          </w:p>
        </w:tc>
        <w:tc>
          <w:tcPr>
            <w:tcW w:w="4428" w:type="dxa"/>
          </w:tcPr>
          <w:p w:rsidR="000915FC" w:rsidRPr="000B0732" w:rsidRDefault="000059D7" w:rsidP="000915FC">
            <w:pPr>
              <w:rPr>
                <w:rFonts w:ascii="Arial Narrow" w:hAnsi="Arial Narrow"/>
              </w:rPr>
            </w:pPr>
            <w:r w:rsidRPr="000B0732">
              <w:rPr>
                <w:rFonts w:ascii="Arial Narrow" w:hAnsi="Arial Narrow"/>
              </w:rPr>
              <w:t>ASCOA Senator, Campus Safety Aide</w:t>
            </w:r>
          </w:p>
        </w:tc>
      </w:tr>
      <w:tr w:rsidR="000915FC" w:rsidRPr="000B0732">
        <w:tc>
          <w:tcPr>
            <w:tcW w:w="4428" w:type="dxa"/>
          </w:tcPr>
          <w:p w:rsidR="000915FC" w:rsidRPr="000B0732" w:rsidRDefault="000059D7" w:rsidP="000915FC">
            <w:pPr>
              <w:rPr>
                <w:rFonts w:ascii="Arial Narrow" w:hAnsi="Arial Narrow"/>
              </w:rPr>
            </w:pPr>
            <w:r w:rsidRPr="000B0732">
              <w:rPr>
                <w:rFonts w:ascii="Arial Narrow" w:hAnsi="Arial Narrow"/>
              </w:rPr>
              <w:t>Techno</w:t>
            </w:r>
            <w:r w:rsidRPr="000B0732">
              <w:rPr>
                <w:rFonts w:ascii="Arial Narrow" w:hAnsi="Arial Narrow"/>
              </w:rPr>
              <w:t xml:space="preserve">logy Committee </w:t>
            </w:r>
          </w:p>
        </w:tc>
        <w:tc>
          <w:tcPr>
            <w:tcW w:w="4428" w:type="dxa"/>
          </w:tcPr>
          <w:p w:rsidR="000915FC" w:rsidRPr="000B0732" w:rsidRDefault="000059D7" w:rsidP="000915FC">
            <w:pPr>
              <w:rPr>
                <w:rFonts w:ascii="Arial Narrow" w:hAnsi="Arial Narrow"/>
              </w:rPr>
            </w:pPr>
            <w:r w:rsidRPr="000B0732">
              <w:rPr>
                <w:rFonts w:ascii="Arial Narrow" w:hAnsi="Arial Narrow"/>
              </w:rPr>
              <w:t>ASCOA Senator</w:t>
            </w:r>
          </w:p>
        </w:tc>
      </w:tr>
      <w:tr w:rsidR="000915FC" w:rsidRPr="000B0732">
        <w:tc>
          <w:tcPr>
            <w:tcW w:w="4428" w:type="dxa"/>
          </w:tcPr>
          <w:p w:rsidR="000915FC" w:rsidRPr="000B0732" w:rsidRDefault="000059D7" w:rsidP="000915FC">
            <w:pPr>
              <w:rPr>
                <w:rFonts w:ascii="Arial Narrow" w:hAnsi="Arial Narrow"/>
              </w:rPr>
            </w:pPr>
            <w:r w:rsidRPr="000B0732">
              <w:rPr>
                <w:rFonts w:ascii="Arial Narrow" w:hAnsi="Arial Narrow"/>
              </w:rPr>
              <w:t>Landscaping Committee</w:t>
            </w:r>
          </w:p>
        </w:tc>
        <w:tc>
          <w:tcPr>
            <w:tcW w:w="4428" w:type="dxa"/>
          </w:tcPr>
          <w:p w:rsidR="000915FC" w:rsidRPr="000B0732" w:rsidRDefault="000059D7" w:rsidP="000915FC">
            <w:pPr>
              <w:rPr>
                <w:rFonts w:ascii="Arial Narrow" w:hAnsi="Arial Narrow"/>
              </w:rPr>
            </w:pPr>
            <w:r w:rsidRPr="000B0732">
              <w:rPr>
                <w:rFonts w:ascii="Arial Narrow" w:hAnsi="Arial Narrow"/>
              </w:rPr>
              <w:t xml:space="preserve">ASCOA Senator </w:t>
            </w:r>
          </w:p>
        </w:tc>
      </w:tr>
    </w:tbl>
    <w:p w:rsidR="000915FC" w:rsidRPr="000B0732" w:rsidRDefault="000059D7" w:rsidP="000915FC">
      <w:pPr>
        <w:ind w:left="360"/>
        <w:rPr>
          <w:rFonts w:ascii="Arial Narrow" w:hAnsi="Arial Narrow"/>
        </w:rPr>
      </w:pPr>
    </w:p>
    <w:p w:rsidR="000915FC" w:rsidRPr="00DD302C" w:rsidRDefault="000059D7" w:rsidP="000915FC">
      <w:pPr>
        <w:ind w:left="360"/>
        <w:rPr>
          <w:rFonts w:ascii="Arial Narrow" w:hAnsi="Arial Narrow"/>
          <w:b/>
        </w:rPr>
      </w:pPr>
      <w:r w:rsidRPr="00DD302C">
        <w:rPr>
          <w:rFonts w:ascii="Arial Narrow" w:hAnsi="Arial Narrow"/>
          <w:b/>
        </w:rPr>
        <w:t xml:space="preserve">2. How does the unit (and committees in which unit participates) support other administrative, student services and academic units in the college? </w:t>
      </w:r>
    </w:p>
    <w:p w:rsidR="000915FC" w:rsidRPr="000B0732" w:rsidRDefault="000059D7" w:rsidP="000915FC">
      <w:pPr>
        <w:ind w:left="360" w:firstLine="360"/>
        <w:rPr>
          <w:rFonts w:ascii="Arial Narrow" w:hAnsi="Arial Narrow"/>
        </w:rPr>
      </w:pPr>
      <w:r w:rsidRPr="000B0732">
        <w:rPr>
          <w:rFonts w:ascii="Arial Narrow" w:hAnsi="Arial Narrow"/>
        </w:rPr>
        <w:t>Through representation in standing com</w:t>
      </w:r>
      <w:r w:rsidRPr="000B0732">
        <w:rPr>
          <w:rFonts w:ascii="Arial Narrow" w:hAnsi="Arial Narrow"/>
        </w:rPr>
        <w:t>mittees, ASCOA representatives, the Campus</w:t>
      </w:r>
    </w:p>
    <w:p w:rsidR="000915FC" w:rsidRPr="000B0732" w:rsidRDefault="000059D7" w:rsidP="00DD302C">
      <w:pPr>
        <w:rPr>
          <w:rFonts w:ascii="Arial Narrow" w:hAnsi="Arial Narrow"/>
        </w:rPr>
      </w:pPr>
      <w:r w:rsidRPr="000B0732">
        <w:rPr>
          <w:rFonts w:ascii="Arial Narrow" w:hAnsi="Arial Narrow"/>
        </w:rPr>
        <w:t>Safety Aide, and Student Activities Advisor continually advocate on behalf of the student population.  Information from the committees is then presented during the bi-weekly ASCOA Board Meetings where they can dec</w:t>
      </w:r>
      <w:r w:rsidRPr="000B0732">
        <w:rPr>
          <w:rFonts w:ascii="Arial Narrow" w:hAnsi="Arial Narrow"/>
        </w:rPr>
        <w:t xml:space="preserve">ide on the appropriate action that needs to be taken. </w:t>
      </w:r>
    </w:p>
    <w:p w:rsidR="000915FC" w:rsidRPr="000B0732" w:rsidRDefault="000059D7" w:rsidP="000915FC">
      <w:pPr>
        <w:ind w:left="360"/>
        <w:rPr>
          <w:rFonts w:ascii="Arial Narrow" w:hAnsi="Arial Narrow"/>
        </w:rPr>
      </w:pPr>
    </w:p>
    <w:p w:rsidR="00DD302C" w:rsidRDefault="000059D7" w:rsidP="00DD302C">
      <w:pPr>
        <w:ind w:firstLine="720"/>
        <w:rPr>
          <w:rFonts w:ascii="Arial Narrow" w:hAnsi="Arial Narrow"/>
        </w:rPr>
      </w:pPr>
      <w:r w:rsidRPr="000B0732">
        <w:rPr>
          <w:rFonts w:ascii="Arial Narrow" w:hAnsi="Arial Narrow"/>
        </w:rPr>
        <w:t>ASCOA events are organized in support of and in collabora</w:t>
      </w:r>
      <w:r w:rsidR="00DD302C">
        <w:rPr>
          <w:rFonts w:ascii="Arial Narrow" w:hAnsi="Arial Narrow"/>
        </w:rPr>
        <w:t>tion with other administrative,</w:t>
      </w:r>
    </w:p>
    <w:p w:rsidR="000915FC" w:rsidRPr="000B0732" w:rsidRDefault="000059D7" w:rsidP="00DD302C">
      <w:pPr>
        <w:rPr>
          <w:rFonts w:ascii="Arial Narrow" w:hAnsi="Arial Narrow"/>
        </w:rPr>
      </w:pPr>
      <w:r w:rsidRPr="000B0732">
        <w:rPr>
          <w:rFonts w:ascii="Arial Narrow" w:hAnsi="Arial Narrow"/>
        </w:rPr>
        <w:t>student services and academic units in the college.  As a part of the co-curricular learning experience, partne</w:t>
      </w:r>
      <w:r w:rsidRPr="000B0732">
        <w:rPr>
          <w:rFonts w:ascii="Arial Narrow" w:hAnsi="Arial Narrow"/>
        </w:rPr>
        <w:t>rships with instructional departments of the institution have been developed in order to create a Shared Governance/Student Leadership Learning Community.  This community will focus on various tools for student empowerment, advocacy, and community organizi</w:t>
      </w:r>
      <w:r w:rsidRPr="000B0732">
        <w:rPr>
          <w:rFonts w:ascii="Arial Narrow" w:hAnsi="Arial Narrow"/>
        </w:rPr>
        <w:t>ng skills through a multidisciplinary approach. To further support the development of the Learning Community cohorts, the Student Activities Advisor is working with each community, Adelante, Amandla, and APASS to support their educational and community ori</w:t>
      </w:r>
      <w:r w:rsidRPr="000B0732">
        <w:rPr>
          <w:rFonts w:ascii="Arial Narrow" w:hAnsi="Arial Narrow"/>
        </w:rPr>
        <w:t>ented projects.  By developing a mutual relationship, the Learning Communities and the Student Activities Office can collectively create an environment that is supportive, welcoming, and engaging with all diverse communities. Students will be given opportu</w:t>
      </w:r>
      <w:r w:rsidRPr="000B0732">
        <w:rPr>
          <w:rFonts w:ascii="Arial Narrow" w:hAnsi="Arial Narrow"/>
        </w:rPr>
        <w:t xml:space="preserve">nities to expand their learning experience beyond the classroom and to the broader campus community and hopefully their personal communities. </w:t>
      </w:r>
    </w:p>
    <w:p w:rsidR="000915FC" w:rsidRPr="000B0732" w:rsidRDefault="000059D7" w:rsidP="000915FC">
      <w:pPr>
        <w:ind w:left="360"/>
        <w:rPr>
          <w:rFonts w:ascii="Arial Narrow" w:hAnsi="Arial Narrow"/>
        </w:rPr>
      </w:pPr>
    </w:p>
    <w:p w:rsidR="00DD302C" w:rsidRDefault="000059D7" w:rsidP="00DD302C">
      <w:pPr>
        <w:ind w:left="360"/>
        <w:rPr>
          <w:rFonts w:ascii="Arial Narrow" w:hAnsi="Arial Narrow"/>
        </w:rPr>
      </w:pPr>
      <w:r w:rsidRPr="000B0732">
        <w:rPr>
          <w:rFonts w:ascii="Arial Narrow" w:hAnsi="Arial Narrow"/>
        </w:rPr>
        <w:t xml:space="preserve">ASCOA </w:t>
      </w:r>
      <w:r w:rsidR="00DD302C">
        <w:rPr>
          <w:rFonts w:ascii="Arial Narrow" w:hAnsi="Arial Narrow"/>
        </w:rPr>
        <w:t xml:space="preserve">coordinates its events to inform students of policy changes affecting their educational </w:t>
      </w:r>
    </w:p>
    <w:p w:rsidR="000915FC" w:rsidRPr="000B0732" w:rsidRDefault="00DD302C" w:rsidP="00DD302C">
      <w:pPr>
        <w:rPr>
          <w:rFonts w:ascii="Arial Narrow" w:hAnsi="Arial Narrow"/>
        </w:rPr>
      </w:pPr>
      <w:r>
        <w:rPr>
          <w:rFonts w:ascii="Arial Narrow" w:hAnsi="Arial Narrow"/>
        </w:rPr>
        <w:t xml:space="preserve">experience and campus climate.  For example, with the recent concerns with the AC Transit Easy Pass, ASCOA is working towards coordinating a Town Hall to ensure that the student population is fully aware of issue and can work collaboratively to create a resolution to the matter.  The Office of Student Activities strives to support the different facets of the student college experience through leadership opportunities. </w:t>
      </w:r>
      <w:r w:rsidR="000059D7" w:rsidRPr="000B0732">
        <w:rPr>
          <w:rFonts w:ascii="Arial Narrow" w:hAnsi="Arial Narrow"/>
        </w:rPr>
        <w:t xml:space="preserve"> </w:t>
      </w:r>
    </w:p>
    <w:p w:rsidR="000915FC" w:rsidRPr="000B0732" w:rsidRDefault="000059D7" w:rsidP="000915FC">
      <w:pPr>
        <w:ind w:left="360"/>
        <w:rPr>
          <w:rFonts w:ascii="Arial Narrow" w:hAnsi="Arial Narrow"/>
        </w:rPr>
      </w:pPr>
    </w:p>
    <w:p w:rsidR="000915FC" w:rsidRPr="000B0732" w:rsidRDefault="000059D7" w:rsidP="000915FC">
      <w:pPr>
        <w:rPr>
          <w:rFonts w:ascii="Arial Narrow" w:hAnsi="Arial Narrow"/>
        </w:rPr>
      </w:pPr>
      <w:r w:rsidRPr="00DD302C">
        <w:rPr>
          <w:rFonts w:ascii="Arial Narrow" w:hAnsi="Arial Narrow"/>
          <w:b/>
        </w:rPr>
        <w:t>B. Quantity of program/dept/service delivered</w:t>
      </w:r>
      <w:r w:rsidRPr="000B0732">
        <w:rPr>
          <w:rFonts w:ascii="Arial Narrow" w:hAnsi="Arial Narrow"/>
        </w:rPr>
        <w:t xml:space="preserve"> (student utilization of services and student engagement)</w:t>
      </w:r>
    </w:p>
    <w:p w:rsidR="000915FC" w:rsidRPr="000B0732" w:rsidRDefault="000059D7" w:rsidP="000915FC">
      <w:pPr>
        <w:rPr>
          <w:rFonts w:ascii="Arial Narrow" w:hAnsi="Arial Narrow"/>
        </w:rPr>
      </w:pPr>
      <w:r w:rsidRPr="000B0732">
        <w:rPr>
          <w:rFonts w:ascii="Arial Narrow" w:hAnsi="Arial Narrow"/>
        </w:rPr>
        <w:tab/>
      </w:r>
      <w:r w:rsidRPr="00DD302C">
        <w:rPr>
          <w:rFonts w:ascii="Arial Narrow" w:hAnsi="Arial Narrow"/>
          <w:b/>
        </w:rPr>
        <w:t xml:space="preserve">1. How many students do you </w:t>
      </w:r>
      <w:r w:rsidRPr="00DD302C">
        <w:rPr>
          <w:rFonts w:ascii="Arial Narrow" w:hAnsi="Arial Narrow"/>
          <w:b/>
        </w:rPr>
        <w:t>serve (unduplicated)?</w:t>
      </w:r>
      <w:r w:rsidRPr="000B0732">
        <w:rPr>
          <w:rFonts w:ascii="Arial Narrow" w:hAnsi="Arial Narrow"/>
        </w:rPr>
        <w:t xml:space="preserve"> </w:t>
      </w:r>
      <w:r w:rsidR="00DD302C">
        <w:rPr>
          <w:rFonts w:ascii="Arial Narrow" w:hAnsi="Arial Narrow"/>
        </w:rPr>
        <w:t xml:space="preserve"> Through the various components of Student Activities, we serve the entire student population. </w:t>
      </w:r>
    </w:p>
    <w:p w:rsidR="000915FC" w:rsidRDefault="000059D7" w:rsidP="000915FC">
      <w:pPr>
        <w:rPr>
          <w:rFonts w:ascii="Arial Narrow" w:hAnsi="Arial Narrow"/>
        </w:rPr>
      </w:pPr>
      <w:r w:rsidRPr="000B0732">
        <w:rPr>
          <w:rFonts w:ascii="Arial Narrow" w:hAnsi="Arial Narrow"/>
        </w:rPr>
        <w:tab/>
      </w:r>
      <w:r w:rsidRPr="00DD302C">
        <w:rPr>
          <w:rFonts w:ascii="Arial Narrow" w:hAnsi="Arial Narrow"/>
          <w:b/>
        </w:rPr>
        <w:t>2. How many appoints do you have on any given day?</w:t>
      </w:r>
      <w:r w:rsidRPr="000B0732">
        <w:rPr>
          <w:rFonts w:ascii="Arial Narrow" w:hAnsi="Arial Narrow"/>
        </w:rPr>
        <w:t xml:space="preserve"> </w:t>
      </w:r>
      <w:r w:rsidR="00DD302C">
        <w:rPr>
          <w:rFonts w:ascii="Arial Narrow" w:hAnsi="Arial Narrow"/>
        </w:rPr>
        <w:t xml:space="preserve">Students are seen on a drop-in basis and as many as 10 informal visits are made in any given day. </w:t>
      </w:r>
    </w:p>
    <w:p w:rsidR="000915FC" w:rsidRPr="000B0732" w:rsidRDefault="000059D7" w:rsidP="000915FC">
      <w:pPr>
        <w:rPr>
          <w:rFonts w:ascii="Arial Narrow" w:hAnsi="Arial Narrow"/>
        </w:rPr>
      </w:pPr>
      <w:r w:rsidRPr="000B0732">
        <w:rPr>
          <w:rFonts w:ascii="Arial Narrow" w:hAnsi="Arial Narrow"/>
        </w:rPr>
        <w:tab/>
      </w:r>
      <w:r w:rsidRPr="00DD302C">
        <w:rPr>
          <w:rFonts w:ascii="Arial Narrow" w:hAnsi="Arial Narrow"/>
          <w:b/>
        </w:rPr>
        <w:t>3. How many contacts do you make with students?</w:t>
      </w:r>
      <w:r w:rsidR="00DD302C">
        <w:rPr>
          <w:rFonts w:ascii="Arial Narrow" w:hAnsi="Arial Narrow"/>
        </w:rPr>
        <w:t xml:space="preserve"> Students are constantly seen through the various components of Student Activities and consistent contact is made during the hours of operation.  </w:t>
      </w:r>
    </w:p>
    <w:p w:rsidR="000915FC" w:rsidRPr="000B0732" w:rsidRDefault="000059D7" w:rsidP="000915FC">
      <w:pPr>
        <w:rPr>
          <w:rFonts w:ascii="Arial Narrow" w:hAnsi="Arial Narrow"/>
        </w:rPr>
      </w:pPr>
    </w:p>
    <w:p w:rsidR="000915FC" w:rsidRPr="00DD302C" w:rsidRDefault="000059D7" w:rsidP="000915FC">
      <w:pPr>
        <w:rPr>
          <w:rFonts w:ascii="Arial Narrow" w:hAnsi="Arial Narrow"/>
          <w:b/>
        </w:rPr>
      </w:pPr>
      <w:r w:rsidRPr="00DD302C">
        <w:rPr>
          <w:rFonts w:ascii="Arial Narrow" w:hAnsi="Arial Narrow"/>
          <w:b/>
        </w:rPr>
        <w:t>V. Student Learning Outcomes</w:t>
      </w:r>
    </w:p>
    <w:p w:rsidR="000915FC" w:rsidRDefault="000059D7" w:rsidP="00F17DCA">
      <w:pPr>
        <w:rPr>
          <w:rFonts w:ascii="Arial Narrow" w:hAnsi="Arial Narrow"/>
        </w:rPr>
      </w:pPr>
      <w:r w:rsidRPr="000B0732">
        <w:rPr>
          <w:rFonts w:ascii="Arial Narrow" w:hAnsi="Arial Narrow"/>
        </w:rPr>
        <w:t xml:space="preserve">    </w:t>
      </w:r>
      <w:r w:rsidR="00F17DCA">
        <w:rPr>
          <w:rFonts w:ascii="Arial Narrow" w:hAnsi="Arial Narrow"/>
        </w:rPr>
        <w:t xml:space="preserve">Although the program has no formal SLOs, we strive to foster student development and leadership through: </w:t>
      </w:r>
    </w:p>
    <w:p w:rsidR="00F17DCA" w:rsidRDefault="00F17DCA" w:rsidP="00F17DCA">
      <w:pPr>
        <w:rPr>
          <w:rFonts w:ascii="Arial Narrow" w:hAnsi="Arial Narrow"/>
        </w:rPr>
      </w:pPr>
    </w:p>
    <w:p w:rsidR="00F17DCA" w:rsidRPr="002555AF" w:rsidRDefault="00F17DCA" w:rsidP="002555AF">
      <w:pPr>
        <w:pStyle w:val="ListParagraph"/>
        <w:numPr>
          <w:ilvl w:val="0"/>
          <w:numId w:val="46"/>
        </w:numPr>
        <w:rPr>
          <w:rFonts w:ascii="Arial Narrow" w:hAnsi="Arial Narrow"/>
        </w:rPr>
      </w:pPr>
      <w:r w:rsidRPr="002555AF">
        <w:rPr>
          <w:rFonts w:ascii="Arial Narrow" w:hAnsi="Arial Narrow"/>
        </w:rPr>
        <w:t>Creating a Community of Mutual Understanding and Respect</w:t>
      </w:r>
    </w:p>
    <w:p w:rsidR="00F17DCA" w:rsidRPr="002555AF" w:rsidRDefault="00F17DCA" w:rsidP="002555AF">
      <w:pPr>
        <w:pStyle w:val="ListParagraph"/>
        <w:numPr>
          <w:ilvl w:val="0"/>
          <w:numId w:val="46"/>
        </w:numPr>
        <w:rPr>
          <w:rFonts w:ascii="Arial Narrow" w:hAnsi="Arial Narrow"/>
        </w:rPr>
      </w:pPr>
      <w:r w:rsidRPr="002555AF">
        <w:rPr>
          <w:rFonts w:ascii="Arial Narrow" w:hAnsi="Arial Narrow"/>
        </w:rPr>
        <w:t>Developing Critical Thinkers</w:t>
      </w:r>
    </w:p>
    <w:p w:rsidR="00F17DCA" w:rsidRPr="002555AF" w:rsidRDefault="00F17DCA" w:rsidP="002555AF">
      <w:pPr>
        <w:pStyle w:val="ListParagraph"/>
        <w:numPr>
          <w:ilvl w:val="0"/>
          <w:numId w:val="46"/>
        </w:numPr>
        <w:rPr>
          <w:rFonts w:ascii="Arial Narrow" w:hAnsi="Arial Narrow"/>
        </w:rPr>
      </w:pPr>
      <w:r w:rsidRPr="002555AF">
        <w:rPr>
          <w:rFonts w:ascii="Arial Narrow" w:hAnsi="Arial Narrow"/>
        </w:rPr>
        <w:t>Providing tools for student empowerment, leadership, and advocacy</w:t>
      </w:r>
    </w:p>
    <w:p w:rsidR="00F17DCA" w:rsidRPr="002555AF" w:rsidRDefault="00F17DCA" w:rsidP="002555AF">
      <w:pPr>
        <w:pStyle w:val="ListParagraph"/>
        <w:numPr>
          <w:ilvl w:val="0"/>
          <w:numId w:val="46"/>
        </w:numPr>
        <w:rPr>
          <w:rFonts w:ascii="Arial Narrow" w:hAnsi="Arial Narrow"/>
        </w:rPr>
      </w:pPr>
      <w:r w:rsidRPr="002555AF">
        <w:rPr>
          <w:rFonts w:ascii="Arial Narrow" w:hAnsi="Arial Narrow"/>
        </w:rPr>
        <w:t>Fostering personal development through critical self reflection</w:t>
      </w:r>
    </w:p>
    <w:p w:rsidR="00F17DCA" w:rsidRPr="002555AF" w:rsidRDefault="00F17DCA" w:rsidP="002555AF">
      <w:pPr>
        <w:pStyle w:val="ListParagraph"/>
        <w:numPr>
          <w:ilvl w:val="0"/>
          <w:numId w:val="46"/>
        </w:numPr>
        <w:rPr>
          <w:rFonts w:ascii="Arial Narrow" w:hAnsi="Arial Narrow"/>
        </w:rPr>
      </w:pPr>
      <w:r w:rsidRPr="002555AF">
        <w:rPr>
          <w:rFonts w:ascii="Arial Narrow" w:hAnsi="Arial Narrow"/>
        </w:rPr>
        <w:t>Understanding of the individual experience as related to the global community</w:t>
      </w:r>
    </w:p>
    <w:p w:rsidR="00C12DF0" w:rsidRPr="002555AF" w:rsidRDefault="00C12DF0" w:rsidP="002555AF">
      <w:pPr>
        <w:pStyle w:val="ListParagraph"/>
        <w:numPr>
          <w:ilvl w:val="0"/>
          <w:numId w:val="46"/>
        </w:numPr>
        <w:rPr>
          <w:rFonts w:ascii="Arial Narrow" w:hAnsi="Arial Narrow"/>
        </w:rPr>
      </w:pPr>
      <w:r w:rsidRPr="002555AF">
        <w:rPr>
          <w:rFonts w:ascii="Arial Narrow" w:hAnsi="Arial Narrow"/>
        </w:rPr>
        <w:t xml:space="preserve">Creating awareness and understanding of diverse communities </w:t>
      </w:r>
    </w:p>
    <w:p w:rsidR="00C12DF0" w:rsidRPr="002555AF" w:rsidRDefault="00C12DF0" w:rsidP="002555AF">
      <w:pPr>
        <w:pStyle w:val="ListParagraph"/>
        <w:numPr>
          <w:ilvl w:val="0"/>
          <w:numId w:val="46"/>
        </w:numPr>
        <w:rPr>
          <w:rFonts w:ascii="Arial Narrow" w:hAnsi="Arial Narrow"/>
        </w:rPr>
      </w:pPr>
      <w:r w:rsidRPr="002555AF">
        <w:rPr>
          <w:rFonts w:ascii="Arial Narrow" w:hAnsi="Arial Narrow"/>
        </w:rPr>
        <w:t xml:space="preserve">Implementing a Social Justice and Equity perspective </w:t>
      </w:r>
    </w:p>
    <w:p w:rsidR="00C12DF0" w:rsidRPr="002555AF" w:rsidRDefault="00C12DF0" w:rsidP="002555AF">
      <w:pPr>
        <w:pStyle w:val="ListParagraph"/>
        <w:numPr>
          <w:ilvl w:val="0"/>
          <w:numId w:val="46"/>
        </w:numPr>
        <w:rPr>
          <w:rFonts w:ascii="Arial Narrow" w:hAnsi="Arial Narrow"/>
        </w:rPr>
      </w:pPr>
      <w:r w:rsidRPr="002555AF">
        <w:rPr>
          <w:rFonts w:ascii="Arial Narrow" w:hAnsi="Arial Narrow"/>
        </w:rPr>
        <w:t>Organizational Management</w:t>
      </w:r>
    </w:p>
    <w:p w:rsidR="00C12DF0" w:rsidRPr="000B0732" w:rsidRDefault="00C12DF0" w:rsidP="00F17DCA">
      <w:pPr>
        <w:rPr>
          <w:rFonts w:ascii="Arial Narrow" w:hAnsi="Arial Narrow"/>
        </w:rPr>
      </w:pPr>
    </w:p>
    <w:p w:rsidR="002555AF" w:rsidRDefault="000059D7" w:rsidP="002555AF">
      <w:pPr>
        <w:rPr>
          <w:rFonts w:ascii="Arial Narrow" w:hAnsi="Arial Narrow"/>
        </w:rPr>
      </w:pPr>
      <w:r w:rsidRPr="002555AF">
        <w:rPr>
          <w:rFonts w:ascii="Arial Narrow" w:hAnsi="Arial Narrow"/>
          <w:b/>
        </w:rPr>
        <w:t>VI. Action Plan</w:t>
      </w:r>
      <w:r w:rsidRPr="000B0732">
        <w:rPr>
          <w:rFonts w:ascii="Arial Narrow" w:hAnsi="Arial Narrow"/>
        </w:rPr>
        <w:t xml:space="preserve"> </w:t>
      </w:r>
    </w:p>
    <w:p w:rsidR="002555AF" w:rsidRDefault="002555AF" w:rsidP="002555AF">
      <w:pPr>
        <w:rPr>
          <w:rFonts w:ascii="Arial Narrow" w:hAnsi="Arial Narrow"/>
        </w:rPr>
      </w:pPr>
      <w:r>
        <w:rPr>
          <w:rFonts w:ascii="Arial Narrow" w:hAnsi="Arial Narrow"/>
        </w:rPr>
        <w:tab/>
        <w:t xml:space="preserve">Student Activities will continue to strive to reach beyond its potential to provide better services to the entire student population and create a community of inclusiveness, collaboration, shared governance and mutual respect.  Through the commitment of the individuals involved in Student Activities we are working towards strengthening our foundation and developing goals and mission statement.  With a clear and collective understanding of the goals and mission of Student Activities, we can ensure that we will actively be reaching out SLOs and program goals.  </w:t>
      </w:r>
    </w:p>
    <w:p w:rsidR="002555AF" w:rsidRDefault="002555AF" w:rsidP="002555AF">
      <w:pPr>
        <w:rPr>
          <w:rFonts w:ascii="Arial Narrow" w:hAnsi="Arial Narrow"/>
        </w:rPr>
      </w:pPr>
    </w:p>
    <w:p w:rsidR="002555AF" w:rsidRDefault="002555AF" w:rsidP="002555AF">
      <w:pPr>
        <w:rPr>
          <w:rFonts w:ascii="Arial Narrow" w:hAnsi="Arial Narrow"/>
        </w:rPr>
      </w:pPr>
      <w:r>
        <w:rPr>
          <w:rFonts w:ascii="Arial Narrow" w:hAnsi="Arial Narrow"/>
        </w:rPr>
        <w:t>In order to create a working foundation from which we can grow, Student Activities will be implementing a series of workshops</w:t>
      </w:r>
      <w:r w:rsidR="00B22479">
        <w:rPr>
          <w:rFonts w:ascii="Arial Narrow" w:hAnsi="Arial Narrow"/>
        </w:rPr>
        <w:t xml:space="preserve"> facilitating leadership skills, cultural and social justice issues, tools for student clubs.  Through collaboration with in house resources such as faculty and staff, we will develop a workshop series that students can attend to support their educational and personal growth.  In addition, we will continue to work towards developing a Shared Governance/Student Leadership Community to provide resources and tools for student advocacy. </w:t>
      </w:r>
    </w:p>
    <w:p w:rsidR="00B22479" w:rsidRDefault="00B22479" w:rsidP="002555AF">
      <w:pPr>
        <w:rPr>
          <w:rFonts w:ascii="Arial Narrow" w:hAnsi="Arial Narrow"/>
        </w:rPr>
      </w:pPr>
    </w:p>
    <w:p w:rsidR="00B22479" w:rsidRDefault="00B22479" w:rsidP="002555AF">
      <w:pPr>
        <w:rPr>
          <w:rFonts w:ascii="Arial Narrow" w:hAnsi="Arial Narrow"/>
        </w:rPr>
      </w:pPr>
      <w:r>
        <w:rPr>
          <w:rFonts w:ascii="Arial Narrow" w:hAnsi="Arial Narrow"/>
        </w:rPr>
        <w:t xml:space="preserve">Support for Faculty Advisors will be developed through fellowships that can integrate with Flex Days.  During this time, faculty advisors and the Student Activities Advisor can share resources and tips for supporting student leadership development. </w:t>
      </w:r>
    </w:p>
    <w:p w:rsidR="00B22479" w:rsidRDefault="00B22479" w:rsidP="002555AF">
      <w:pPr>
        <w:rPr>
          <w:rFonts w:ascii="Arial Narrow" w:hAnsi="Arial Narrow"/>
        </w:rPr>
      </w:pPr>
    </w:p>
    <w:p w:rsidR="00B4788B" w:rsidRDefault="00B4788B" w:rsidP="002555AF">
      <w:pPr>
        <w:rPr>
          <w:rFonts w:ascii="Arial Narrow" w:hAnsi="Arial Narrow"/>
        </w:rPr>
      </w:pPr>
      <w:r>
        <w:rPr>
          <w:rFonts w:ascii="Arial Narrow" w:hAnsi="Arial Narrow"/>
        </w:rPr>
        <w:t xml:space="preserve">Adequate training modules need to be implemented to expand the duties of Campus Safety Aides to meet college needs.  These trainings will include diversity trainings, disaster preparedness, two-way radio training, first aid and emergency response trainings in addition to the current job expectations.  </w:t>
      </w:r>
    </w:p>
    <w:p w:rsidR="00B4788B" w:rsidRDefault="00B4788B" w:rsidP="002555AF">
      <w:pPr>
        <w:rPr>
          <w:rFonts w:ascii="Arial Narrow" w:hAnsi="Arial Narrow"/>
        </w:rPr>
      </w:pPr>
    </w:p>
    <w:p w:rsidR="00B4788B" w:rsidRDefault="00B4788B" w:rsidP="002555AF">
      <w:pPr>
        <w:rPr>
          <w:rFonts w:ascii="Arial Narrow" w:hAnsi="Arial Narrow"/>
        </w:rPr>
      </w:pPr>
      <w:r>
        <w:rPr>
          <w:rFonts w:ascii="Arial Narrow" w:hAnsi="Arial Narrow"/>
        </w:rPr>
        <w:t xml:space="preserve">To support the development of student clubs, an orientation workshop will be developed along with a comprehensive Student Club Handbook.  Information regarding funding processes, structural relationships, posting policies, and other resources will be provided during this time.  It will also support the development of collaborative events by encouraging interaction amongst all clubs. </w:t>
      </w:r>
    </w:p>
    <w:p w:rsidR="00B4788B" w:rsidRDefault="00B4788B" w:rsidP="002555AF">
      <w:pPr>
        <w:rPr>
          <w:rFonts w:ascii="Arial Narrow" w:hAnsi="Arial Narrow"/>
        </w:rPr>
      </w:pPr>
    </w:p>
    <w:p w:rsidR="00B4788B" w:rsidRDefault="00B4788B" w:rsidP="002555AF">
      <w:pPr>
        <w:rPr>
          <w:rFonts w:ascii="Arial Narrow" w:hAnsi="Arial Narrow"/>
        </w:rPr>
      </w:pPr>
      <w:r>
        <w:rPr>
          <w:rFonts w:ascii="Arial Narrow" w:hAnsi="Arial Narrow"/>
        </w:rPr>
        <w:t xml:space="preserve">In the future, the program will look towards developing a Student Leadership Retreat for new and continuing student leaders to continue supporting their work and dedication.  Students will be able to see and recognize the value of their work amongst supportive peers.  </w:t>
      </w:r>
    </w:p>
    <w:p w:rsidR="00B4788B" w:rsidRDefault="00B4788B" w:rsidP="002555AF">
      <w:pPr>
        <w:rPr>
          <w:rFonts w:ascii="Arial Narrow" w:hAnsi="Arial Narrow"/>
        </w:rPr>
      </w:pPr>
    </w:p>
    <w:p w:rsidR="00B4788B" w:rsidRPr="00B4788B" w:rsidRDefault="00B4788B" w:rsidP="00B4788B">
      <w:pPr>
        <w:pStyle w:val="ListParagraph"/>
        <w:numPr>
          <w:ilvl w:val="0"/>
          <w:numId w:val="50"/>
        </w:numPr>
        <w:rPr>
          <w:rFonts w:ascii="Arial Narrow" w:hAnsi="Arial Narrow"/>
        </w:rPr>
      </w:pPr>
      <w:r w:rsidRPr="00B4788B">
        <w:rPr>
          <w:rFonts w:ascii="Arial Narrow" w:hAnsi="Arial Narrow"/>
        </w:rPr>
        <w:t xml:space="preserve">If financial support were to be available to the program, we would benefit from: </w:t>
      </w:r>
    </w:p>
    <w:p w:rsidR="00B4788B" w:rsidRDefault="00B4788B" w:rsidP="002555AF">
      <w:pPr>
        <w:rPr>
          <w:rFonts w:ascii="Arial Narrow" w:hAnsi="Arial Narrow"/>
        </w:rPr>
      </w:pPr>
    </w:p>
    <w:p w:rsidR="00B4788B" w:rsidRPr="00B4788B" w:rsidRDefault="00B4788B" w:rsidP="00B4788B">
      <w:pPr>
        <w:pStyle w:val="ListParagraph"/>
        <w:numPr>
          <w:ilvl w:val="0"/>
          <w:numId w:val="50"/>
        </w:numPr>
        <w:rPr>
          <w:rFonts w:ascii="Arial Narrow" w:hAnsi="Arial Narrow"/>
        </w:rPr>
      </w:pPr>
      <w:r w:rsidRPr="00B4788B">
        <w:rPr>
          <w:rFonts w:ascii="Arial Narrow" w:hAnsi="Arial Narrow"/>
        </w:rPr>
        <w:t>A functional workspace for ASCOA Executive Board and Senators equipped with computers and office supplies</w:t>
      </w:r>
    </w:p>
    <w:p w:rsidR="00B4788B" w:rsidRDefault="00B4788B" w:rsidP="002555AF">
      <w:pPr>
        <w:rPr>
          <w:rFonts w:ascii="Arial Narrow" w:hAnsi="Arial Narrow"/>
        </w:rPr>
      </w:pPr>
    </w:p>
    <w:p w:rsidR="00B4788B" w:rsidRDefault="00B4788B" w:rsidP="00B4788B">
      <w:pPr>
        <w:pStyle w:val="ListParagraph"/>
        <w:numPr>
          <w:ilvl w:val="0"/>
          <w:numId w:val="50"/>
        </w:numPr>
        <w:rPr>
          <w:rFonts w:ascii="Arial Narrow" w:hAnsi="Arial Narrow"/>
        </w:rPr>
      </w:pPr>
      <w:r w:rsidRPr="00B4788B">
        <w:rPr>
          <w:rFonts w:ascii="Arial Narrow" w:hAnsi="Arial Narrow"/>
        </w:rPr>
        <w:t xml:space="preserve">A furnished resource center for student clubs to meet, share information, and create </w:t>
      </w:r>
      <w:r w:rsidR="00AF6A32">
        <w:rPr>
          <w:rFonts w:ascii="Arial Narrow" w:hAnsi="Arial Narrow"/>
        </w:rPr>
        <w:t>pub</w:t>
      </w:r>
      <w:r w:rsidR="00AF6A32" w:rsidRPr="00B4788B">
        <w:rPr>
          <w:rFonts w:ascii="Arial Narrow" w:hAnsi="Arial Narrow"/>
        </w:rPr>
        <w:t>licize</w:t>
      </w:r>
      <w:r w:rsidRPr="00B4788B">
        <w:rPr>
          <w:rFonts w:ascii="Arial Narrow" w:hAnsi="Arial Narrow"/>
        </w:rPr>
        <w:t xml:space="preserve"> events </w:t>
      </w:r>
    </w:p>
    <w:p w:rsidR="00B4788B" w:rsidRPr="00B4788B" w:rsidRDefault="00B4788B" w:rsidP="00B4788B">
      <w:pPr>
        <w:pStyle w:val="ListParagraph"/>
        <w:rPr>
          <w:rFonts w:ascii="Arial Narrow" w:hAnsi="Arial Narrow"/>
        </w:rPr>
      </w:pPr>
    </w:p>
    <w:p w:rsidR="00B4788B" w:rsidRDefault="003B1F18" w:rsidP="00B4788B">
      <w:pPr>
        <w:pStyle w:val="ListParagraph"/>
        <w:numPr>
          <w:ilvl w:val="0"/>
          <w:numId w:val="50"/>
        </w:numPr>
        <w:rPr>
          <w:rFonts w:ascii="Arial Narrow" w:hAnsi="Arial Narrow"/>
        </w:rPr>
      </w:pPr>
      <w:r>
        <w:rPr>
          <w:rFonts w:ascii="Arial Narrow" w:hAnsi="Arial Narrow"/>
        </w:rPr>
        <w:t xml:space="preserve">Multicultural resources such as books, videos, </w:t>
      </w:r>
      <w:r w:rsidR="00AF6A32">
        <w:rPr>
          <w:rFonts w:ascii="Arial Narrow" w:hAnsi="Arial Narrow"/>
        </w:rPr>
        <w:t>DVDs</w:t>
      </w:r>
      <w:r>
        <w:rPr>
          <w:rFonts w:ascii="Arial Narrow" w:hAnsi="Arial Narrow"/>
        </w:rPr>
        <w:t xml:space="preserve">, and posters to create a inclusive space for all students </w:t>
      </w:r>
    </w:p>
    <w:p w:rsidR="003B1F18" w:rsidRPr="003B1F18" w:rsidRDefault="003B1F18" w:rsidP="003B1F18">
      <w:pPr>
        <w:pStyle w:val="ListParagraph"/>
        <w:rPr>
          <w:rFonts w:ascii="Arial Narrow" w:hAnsi="Arial Narrow"/>
        </w:rPr>
      </w:pPr>
    </w:p>
    <w:p w:rsidR="003B1F18" w:rsidRDefault="003B1F18" w:rsidP="00B4788B">
      <w:pPr>
        <w:pStyle w:val="ListParagraph"/>
        <w:numPr>
          <w:ilvl w:val="0"/>
          <w:numId w:val="50"/>
        </w:numPr>
        <w:rPr>
          <w:rFonts w:ascii="Arial Narrow" w:hAnsi="Arial Narrow"/>
        </w:rPr>
      </w:pPr>
      <w:r>
        <w:rPr>
          <w:rFonts w:ascii="Arial Narrow" w:hAnsi="Arial Narrow"/>
        </w:rPr>
        <w:t>Uniforms clearly stating “Campus Safety Aides” and other equipment necessary to improve the quality of campus patrol</w:t>
      </w:r>
    </w:p>
    <w:p w:rsidR="003B1F18" w:rsidRPr="003B1F18" w:rsidRDefault="003B1F18" w:rsidP="003B1F18">
      <w:pPr>
        <w:pStyle w:val="ListParagraph"/>
        <w:rPr>
          <w:rFonts w:ascii="Arial Narrow" w:hAnsi="Arial Narrow"/>
        </w:rPr>
      </w:pPr>
    </w:p>
    <w:p w:rsidR="003B1F18" w:rsidRDefault="003B1F18" w:rsidP="00B4788B">
      <w:pPr>
        <w:pStyle w:val="ListParagraph"/>
        <w:numPr>
          <w:ilvl w:val="0"/>
          <w:numId w:val="50"/>
        </w:numPr>
        <w:rPr>
          <w:rFonts w:ascii="Arial Narrow" w:hAnsi="Arial Narrow"/>
        </w:rPr>
      </w:pPr>
      <w:r>
        <w:rPr>
          <w:rFonts w:ascii="Arial Narrow" w:hAnsi="Arial Narrow"/>
        </w:rPr>
        <w:t>Stackable and lightweight chairs to furnish the 1</w:t>
      </w:r>
      <w:r w:rsidRPr="003B1F18">
        <w:rPr>
          <w:rFonts w:ascii="Arial Narrow" w:hAnsi="Arial Narrow"/>
          <w:vertAlign w:val="superscript"/>
        </w:rPr>
        <w:t>st</w:t>
      </w:r>
      <w:r>
        <w:rPr>
          <w:rFonts w:ascii="Arial Narrow" w:hAnsi="Arial Narrow"/>
        </w:rPr>
        <w:t xml:space="preserve"> floor of the F building to provide more space for events </w:t>
      </w:r>
    </w:p>
    <w:p w:rsidR="003B1F18" w:rsidRPr="003B1F18" w:rsidRDefault="003B1F18" w:rsidP="003B1F18">
      <w:pPr>
        <w:pStyle w:val="ListParagraph"/>
        <w:rPr>
          <w:rFonts w:ascii="Arial Narrow" w:hAnsi="Arial Narrow"/>
        </w:rPr>
      </w:pPr>
    </w:p>
    <w:p w:rsidR="003B1F18" w:rsidRPr="00B4788B" w:rsidRDefault="003B1F18" w:rsidP="00B4788B">
      <w:pPr>
        <w:pStyle w:val="ListParagraph"/>
        <w:numPr>
          <w:ilvl w:val="0"/>
          <w:numId w:val="50"/>
        </w:numPr>
        <w:rPr>
          <w:rFonts w:ascii="Arial Narrow" w:hAnsi="Arial Narrow"/>
        </w:rPr>
      </w:pPr>
      <w:r>
        <w:rPr>
          <w:rFonts w:ascii="Arial Narrow" w:hAnsi="Arial Narrow"/>
        </w:rPr>
        <w:t xml:space="preserve">Updated computers that include Word programs so that students can work on their homework when computers are in use at the Library </w:t>
      </w:r>
    </w:p>
    <w:p w:rsidR="002555AF" w:rsidRDefault="002555AF" w:rsidP="003B1F18">
      <w:pPr>
        <w:ind w:left="360"/>
        <w:rPr>
          <w:rFonts w:ascii="Arial Narrow" w:hAnsi="Arial Narrow"/>
          <w:b/>
        </w:rPr>
      </w:pPr>
    </w:p>
    <w:p w:rsidR="002555AF" w:rsidRPr="00DA032B" w:rsidRDefault="00DA032B" w:rsidP="00DA032B">
      <w:pPr>
        <w:ind w:left="360" w:firstLine="360"/>
        <w:rPr>
          <w:rFonts w:ascii="Arial Narrow" w:hAnsi="Arial Narrow"/>
        </w:rPr>
      </w:pPr>
      <w:r>
        <w:rPr>
          <w:rFonts w:ascii="Arial Narrow" w:hAnsi="Arial Narrow"/>
        </w:rPr>
        <w:t xml:space="preserve">Student Activities is an integral part to the college experience.  Through student leadership development, it prepares students to move onto the next step of their educational or personal career.  They are able to recognize and feel a sense of ownership over their college experience as contributed to their personal development.  As students begin to develop a sense of ownership, it is likely that they will continue to strive and succeed through educational and personal challenges in life. With the tools of leadership and education, our students will be able to connect their personal, community, and educational experiences through the support of the Student Activities Office.  We work to support the mind, body, and soul of our students.   As empowered individuals, we are preparing our students to contribute to the global community in a meaningful way.  </w:t>
      </w:r>
    </w:p>
    <w:p w:rsidR="002555AF" w:rsidRDefault="002555AF" w:rsidP="000915FC">
      <w:pPr>
        <w:ind w:left="360"/>
        <w:jc w:val="center"/>
        <w:rPr>
          <w:rFonts w:ascii="Arial Narrow" w:hAnsi="Arial Narrow"/>
          <w:b/>
        </w:rPr>
      </w:pPr>
    </w:p>
    <w:p w:rsidR="002555AF" w:rsidRDefault="00E06979" w:rsidP="00E06979">
      <w:pPr>
        <w:tabs>
          <w:tab w:val="left" w:pos="2800"/>
        </w:tabs>
        <w:ind w:left="360"/>
        <w:rPr>
          <w:rFonts w:ascii="Arial Narrow" w:hAnsi="Arial Narrow"/>
          <w:b/>
        </w:rPr>
      </w:pPr>
      <w:r>
        <w:rPr>
          <w:rFonts w:ascii="Arial Narrow" w:hAnsi="Arial Narrow"/>
          <w:b/>
        </w:rPr>
        <w:tab/>
      </w:r>
    </w:p>
    <w:p w:rsidR="003B1F18" w:rsidRDefault="003B1F18" w:rsidP="000915FC">
      <w:pPr>
        <w:ind w:left="360"/>
        <w:jc w:val="center"/>
        <w:rPr>
          <w:rFonts w:ascii="Arial Narrow" w:hAnsi="Arial Narrow"/>
          <w:b/>
        </w:rPr>
      </w:pPr>
    </w:p>
    <w:p w:rsidR="00DA032B" w:rsidRDefault="00DA032B" w:rsidP="000915FC">
      <w:pPr>
        <w:ind w:left="360"/>
        <w:jc w:val="center"/>
        <w:rPr>
          <w:rFonts w:ascii="Arial Narrow" w:hAnsi="Arial Narrow"/>
          <w:b/>
        </w:rPr>
      </w:pPr>
    </w:p>
    <w:p w:rsidR="00DA032B" w:rsidRDefault="00DA032B" w:rsidP="000915FC">
      <w:pPr>
        <w:ind w:left="360"/>
        <w:jc w:val="center"/>
        <w:rPr>
          <w:rFonts w:ascii="Arial Narrow" w:hAnsi="Arial Narrow"/>
          <w:b/>
        </w:rPr>
      </w:pPr>
    </w:p>
    <w:p w:rsidR="00DA032B" w:rsidRDefault="00DA032B" w:rsidP="000915FC">
      <w:pPr>
        <w:ind w:left="360"/>
        <w:jc w:val="center"/>
        <w:rPr>
          <w:rFonts w:ascii="Arial Narrow" w:hAnsi="Arial Narrow"/>
          <w:b/>
        </w:rPr>
      </w:pPr>
    </w:p>
    <w:p w:rsidR="00DA032B" w:rsidRDefault="00DA032B" w:rsidP="000915FC">
      <w:pPr>
        <w:ind w:left="360"/>
        <w:jc w:val="center"/>
        <w:rPr>
          <w:rFonts w:ascii="Arial Narrow" w:hAnsi="Arial Narrow"/>
          <w:b/>
        </w:rPr>
      </w:pPr>
    </w:p>
    <w:p w:rsidR="00DA032B" w:rsidRDefault="00DA032B" w:rsidP="000915FC">
      <w:pPr>
        <w:ind w:left="360"/>
        <w:jc w:val="center"/>
        <w:rPr>
          <w:rFonts w:ascii="Arial Narrow" w:hAnsi="Arial Narrow"/>
          <w:b/>
        </w:rPr>
      </w:pPr>
    </w:p>
    <w:p w:rsidR="00DA032B" w:rsidRDefault="00DA032B" w:rsidP="000915FC">
      <w:pPr>
        <w:ind w:left="360"/>
        <w:jc w:val="center"/>
        <w:rPr>
          <w:rFonts w:ascii="Arial Narrow" w:hAnsi="Arial Narrow"/>
          <w:b/>
        </w:rPr>
      </w:pPr>
    </w:p>
    <w:p w:rsidR="00DA032B" w:rsidRDefault="00DA032B" w:rsidP="000915FC">
      <w:pPr>
        <w:ind w:left="360"/>
        <w:jc w:val="center"/>
        <w:rPr>
          <w:rFonts w:ascii="Arial Narrow" w:hAnsi="Arial Narrow"/>
          <w:b/>
        </w:rPr>
      </w:pPr>
    </w:p>
    <w:p w:rsidR="00DA032B" w:rsidRDefault="00DA032B" w:rsidP="000915FC">
      <w:pPr>
        <w:ind w:left="360"/>
        <w:jc w:val="center"/>
        <w:rPr>
          <w:rFonts w:ascii="Arial Narrow" w:hAnsi="Arial Narrow"/>
          <w:b/>
        </w:rPr>
      </w:pPr>
    </w:p>
    <w:p w:rsidR="00DA032B" w:rsidRDefault="00DA032B" w:rsidP="000915FC">
      <w:pPr>
        <w:ind w:left="360"/>
        <w:jc w:val="center"/>
        <w:rPr>
          <w:rFonts w:ascii="Arial Narrow" w:hAnsi="Arial Narrow"/>
          <w:b/>
        </w:rPr>
      </w:pPr>
    </w:p>
    <w:p w:rsidR="00DA032B" w:rsidRDefault="00DA032B" w:rsidP="000915FC">
      <w:pPr>
        <w:ind w:left="360"/>
        <w:jc w:val="center"/>
        <w:rPr>
          <w:rFonts w:ascii="Arial Narrow" w:hAnsi="Arial Narrow"/>
          <w:b/>
        </w:rPr>
      </w:pPr>
    </w:p>
    <w:p w:rsidR="00DA032B" w:rsidRDefault="00DA032B" w:rsidP="000915FC">
      <w:pPr>
        <w:ind w:left="360"/>
        <w:jc w:val="center"/>
        <w:rPr>
          <w:rFonts w:ascii="Arial Narrow" w:hAnsi="Arial Narrow"/>
          <w:b/>
        </w:rPr>
      </w:pPr>
    </w:p>
    <w:p w:rsidR="00DA032B" w:rsidRDefault="00DA032B" w:rsidP="000915FC">
      <w:pPr>
        <w:ind w:left="360"/>
        <w:jc w:val="center"/>
        <w:rPr>
          <w:rFonts w:ascii="Arial Narrow" w:hAnsi="Arial Narrow"/>
          <w:b/>
        </w:rPr>
      </w:pPr>
    </w:p>
    <w:p w:rsidR="00DA032B" w:rsidRDefault="00DA032B" w:rsidP="000915FC">
      <w:pPr>
        <w:ind w:left="360"/>
        <w:jc w:val="center"/>
        <w:rPr>
          <w:rFonts w:ascii="Arial Narrow" w:hAnsi="Arial Narrow"/>
          <w:b/>
        </w:rPr>
      </w:pPr>
    </w:p>
    <w:p w:rsidR="00DA032B" w:rsidRDefault="00DA032B" w:rsidP="000915FC">
      <w:pPr>
        <w:ind w:left="360"/>
        <w:jc w:val="center"/>
        <w:rPr>
          <w:rFonts w:ascii="Arial Narrow" w:hAnsi="Arial Narrow"/>
          <w:b/>
        </w:rPr>
      </w:pPr>
    </w:p>
    <w:p w:rsidR="00DA032B" w:rsidRDefault="00DA032B" w:rsidP="000915FC">
      <w:pPr>
        <w:ind w:left="360"/>
        <w:jc w:val="center"/>
        <w:rPr>
          <w:rFonts w:ascii="Arial Narrow" w:hAnsi="Arial Narrow"/>
          <w:b/>
        </w:rPr>
      </w:pPr>
    </w:p>
    <w:p w:rsidR="00DA032B" w:rsidRDefault="00DA032B" w:rsidP="000915FC">
      <w:pPr>
        <w:ind w:left="360"/>
        <w:jc w:val="center"/>
        <w:rPr>
          <w:rFonts w:ascii="Arial Narrow" w:hAnsi="Arial Narrow"/>
          <w:b/>
        </w:rPr>
      </w:pPr>
    </w:p>
    <w:p w:rsidR="00DA032B" w:rsidRDefault="00DA032B" w:rsidP="000915FC">
      <w:pPr>
        <w:ind w:left="360"/>
        <w:jc w:val="center"/>
        <w:rPr>
          <w:rFonts w:ascii="Arial Narrow" w:hAnsi="Arial Narrow"/>
          <w:b/>
        </w:rPr>
      </w:pPr>
    </w:p>
    <w:p w:rsidR="00DA032B" w:rsidRDefault="00DA032B" w:rsidP="000915FC">
      <w:pPr>
        <w:ind w:left="360"/>
        <w:jc w:val="center"/>
        <w:rPr>
          <w:rFonts w:ascii="Arial Narrow" w:hAnsi="Arial Narrow"/>
          <w:b/>
        </w:rPr>
      </w:pPr>
    </w:p>
    <w:p w:rsidR="00DA032B" w:rsidRDefault="00DA032B" w:rsidP="000915FC">
      <w:pPr>
        <w:ind w:left="360"/>
        <w:jc w:val="center"/>
        <w:rPr>
          <w:rFonts w:ascii="Arial Narrow" w:hAnsi="Arial Narrow"/>
          <w:b/>
        </w:rPr>
      </w:pPr>
    </w:p>
    <w:p w:rsidR="00DA032B" w:rsidRDefault="00DA032B" w:rsidP="000915FC">
      <w:pPr>
        <w:ind w:left="360"/>
        <w:jc w:val="center"/>
        <w:rPr>
          <w:rFonts w:ascii="Arial Narrow" w:hAnsi="Arial Narrow"/>
          <w:b/>
        </w:rPr>
      </w:pPr>
    </w:p>
    <w:p w:rsidR="00DA032B" w:rsidRDefault="00DA032B" w:rsidP="000915FC">
      <w:pPr>
        <w:ind w:left="360"/>
        <w:jc w:val="center"/>
        <w:rPr>
          <w:rFonts w:ascii="Arial Narrow" w:hAnsi="Arial Narrow"/>
          <w:b/>
        </w:rPr>
      </w:pPr>
    </w:p>
    <w:p w:rsidR="00DA032B" w:rsidRDefault="00DA032B" w:rsidP="000915FC">
      <w:pPr>
        <w:ind w:left="360"/>
        <w:jc w:val="center"/>
        <w:rPr>
          <w:rFonts w:ascii="Arial Narrow" w:hAnsi="Arial Narrow"/>
          <w:b/>
        </w:rPr>
      </w:pPr>
    </w:p>
    <w:p w:rsidR="00DA032B" w:rsidRDefault="00DA032B" w:rsidP="000915FC">
      <w:pPr>
        <w:ind w:left="360"/>
        <w:jc w:val="center"/>
        <w:rPr>
          <w:rFonts w:ascii="Arial Narrow" w:hAnsi="Arial Narrow"/>
          <w:b/>
        </w:rPr>
      </w:pPr>
    </w:p>
    <w:p w:rsidR="00DA032B" w:rsidRDefault="00DA032B" w:rsidP="000915FC">
      <w:pPr>
        <w:ind w:left="360"/>
        <w:jc w:val="center"/>
        <w:rPr>
          <w:rFonts w:ascii="Arial Narrow" w:hAnsi="Arial Narrow"/>
          <w:b/>
        </w:rPr>
      </w:pPr>
    </w:p>
    <w:p w:rsidR="00DA032B" w:rsidRDefault="00DA032B" w:rsidP="000915FC">
      <w:pPr>
        <w:ind w:left="360"/>
        <w:jc w:val="center"/>
        <w:rPr>
          <w:rFonts w:ascii="Arial Narrow" w:hAnsi="Arial Narrow"/>
          <w:b/>
        </w:rPr>
      </w:pPr>
    </w:p>
    <w:p w:rsidR="00DA032B" w:rsidRDefault="00DA032B" w:rsidP="000915FC">
      <w:pPr>
        <w:ind w:left="360"/>
        <w:jc w:val="center"/>
        <w:rPr>
          <w:rFonts w:ascii="Arial Narrow" w:hAnsi="Arial Narrow"/>
          <w:b/>
        </w:rPr>
      </w:pPr>
    </w:p>
    <w:p w:rsidR="00DA032B" w:rsidRDefault="00DA032B" w:rsidP="000915FC">
      <w:pPr>
        <w:ind w:left="360"/>
        <w:jc w:val="center"/>
        <w:rPr>
          <w:rFonts w:ascii="Arial Narrow" w:hAnsi="Arial Narrow"/>
          <w:b/>
        </w:rPr>
      </w:pPr>
    </w:p>
    <w:p w:rsidR="00DA032B" w:rsidRDefault="00DA032B" w:rsidP="000915FC">
      <w:pPr>
        <w:ind w:left="360"/>
        <w:jc w:val="center"/>
        <w:rPr>
          <w:rFonts w:ascii="Arial Narrow" w:hAnsi="Arial Narrow"/>
          <w:b/>
        </w:rPr>
      </w:pPr>
    </w:p>
    <w:p w:rsidR="00DA032B" w:rsidRDefault="00DA032B" w:rsidP="000915FC">
      <w:pPr>
        <w:ind w:left="360"/>
        <w:jc w:val="center"/>
        <w:rPr>
          <w:rFonts w:ascii="Arial Narrow" w:hAnsi="Arial Narrow"/>
          <w:b/>
        </w:rPr>
      </w:pPr>
    </w:p>
    <w:p w:rsidR="00DA032B" w:rsidRDefault="00DA032B" w:rsidP="000915FC">
      <w:pPr>
        <w:ind w:left="360"/>
        <w:jc w:val="center"/>
        <w:rPr>
          <w:rFonts w:ascii="Arial Narrow" w:hAnsi="Arial Narrow"/>
          <w:b/>
        </w:rPr>
      </w:pPr>
    </w:p>
    <w:p w:rsidR="00DA032B" w:rsidRDefault="00DA032B" w:rsidP="000915FC">
      <w:pPr>
        <w:ind w:left="360"/>
        <w:jc w:val="center"/>
        <w:rPr>
          <w:rFonts w:ascii="Arial Narrow" w:hAnsi="Arial Narrow"/>
          <w:b/>
        </w:rPr>
      </w:pPr>
    </w:p>
    <w:p w:rsidR="00DA032B" w:rsidRDefault="00DA032B" w:rsidP="000915FC">
      <w:pPr>
        <w:ind w:left="360"/>
        <w:jc w:val="center"/>
        <w:rPr>
          <w:rFonts w:ascii="Arial Narrow" w:hAnsi="Arial Narrow"/>
          <w:b/>
        </w:rPr>
      </w:pPr>
    </w:p>
    <w:p w:rsidR="00DA032B" w:rsidRDefault="00DA032B" w:rsidP="000915FC">
      <w:pPr>
        <w:ind w:left="360"/>
        <w:jc w:val="center"/>
        <w:rPr>
          <w:rFonts w:ascii="Arial Narrow" w:hAnsi="Arial Narrow"/>
          <w:b/>
        </w:rPr>
      </w:pPr>
    </w:p>
    <w:p w:rsidR="00DA032B" w:rsidRDefault="00DA032B" w:rsidP="000915FC">
      <w:pPr>
        <w:ind w:left="360"/>
        <w:jc w:val="center"/>
        <w:rPr>
          <w:rFonts w:ascii="Arial Narrow" w:hAnsi="Arial Narrow"/>
          <w:b/>
        </w:rPr>
      </w:pPr>
    </w:p>
    <w:p w:rsidR="00DA032B" w:rsidRDefault="00DA032B" w:rsidP="000915FC">
      <w:pPr>
        <w:ind w:left="360"/>
        <w:jc w:val="center"/>
        <w:rPr>
          <w:rFonts w:ascii="Arial Narrow" w:hAnsi="Arial Narrow"/>
          <w:b/>
        </w:rPr>
      </w:pPr>
    </w:p>
    <w:p w:rsidR="00DA032B" w:rsidRDefault="00DA032B" w:rsidP="000915FC">
      <w:pPr>
        <w:ind w:left="360"/>
        <w:jc w:val="center"/>
        <w:rPr>
          <w:rFonts w:ascii="Arial Narrow" w:hAnsi="Arial Narrow"/>
          <w:b/>
        </w:rPr>
      </w:pPr>
    </w:p>
    <w:p w:rsidR="00DA032B" w:rsidRDefault="00DA032B" w:rsidP="000915FC">
      <w:pPr>
        <w:ind w:left="360"/>
        <w:jc w:val="center"/>
        <w:rPr>
          <w:rFonts w:ascii="Arial Narrow" w:hAnsi="Arial Narrow"/>
          <w:b/>
        </w:rPr>
      </w:pPr>
    </w:p>
    <w:p w:rsidR="00DA032B" w:rsidRDefault="00DA032B" w:rsidP="000915FC">
      <w:pPr>
        <w:ind w:left="360"/>
        <w:jc w:val="center"/>
        <w:rPr>
          <w:rFonts w:ascii="Arial Narrow" w:hAnsi="Arial Narrow"/>
          <w:b/>
        </w:rPr>
      </w:pPr>
    </w:p>
    <w:p w:rsidR="00DA032B" w:rsidRDefault="00DA032B" w:rsidP="000915FC">
      <w:pPr>
        <w:ind w:left="360"/>
        <w:jc w:val="center"/>
        <w:rPr>
          <w:rFonts w:ascii="Arial Narrow" w:hAnsi="Arial Narrow"/>
          <w:b/>
        </w:rPr>
      </w:pPr>
    </w:p>
    <w:p w:rsidR="009B3725" w:rsidRDefault="009B3725" w:rsidP="000915FC">
      <w:pPr>
        <w:ind w:left="360"/>
        <w:jc w:val="center"/>
        <w:rPr>
          <w:rFonts w:ascii="Arial Narrow" w:hAnsi="Arial Narrow"/>
          <w:b/>
        </w:rPr>
      </w:pPr>
    </w:p>
    <w:p w:rsidR="009B3725" w:rsidRDefault="009B3725" w:rsidP="000915FC">
      <w:pPr>
        <w:ind w:left="360"/>
        <w:jc w:val="center"/>
        <w:rPr>
          <w:rFonts w:ascii="Arial Narrow" w:hAnsi="Arial Narrow"/>
          <w:b/>
        </w:rPr>
      </w:pPr>
    </w:p>
    <w:p w:rsidR="009B3725" w:rsidRDefault="009B3725" w:rsidP="000915FC">
      <w:pPr>
        <w:ind w:left="360"/>
        <w:jc w:val="center"/>
        <w:rPr>
          <w:rFonts w:ascii="Arial Narrow" w:hAnsi="Arial Narrow"/>
          <w:b/>
        </w:rPr>
      </w:pPr>
    </w:p>
    <w:p w:rsidR="000915FC" w:rsidRPr="000B0732" w:rsidRDefault="000059D7" w:rsidP="000915FC">
      <w:pPr>
        <w:ind w:left="360"/>
        <w:jc w:val="center"/>
        <w:rPr>
          <w:rFonts w:ascii="Arial Narrow" w:hAnsi="Arial Narrow"/>
          <w:b/>
        </w:rPr>
      </w:pPr>
      <w:r w:rsidRPr="000B0732">
        <w:rPr>
          <w:rFonts w:ascii="Arial Narrow" w:hAnsi="Arial Narrow"/>
          <w:b/>
        </w:rPr>
        <w:t xml:space="preserve">Validation </w:t>
      </w:r>
      <w:r w:rsidRPr="000B0732">
        <w:rPr>
          <w:rFonts w:ascii="Arial Narrow" w:hAnsi="Arial Narrow"/>
          <w:b/>
        </w:rPr>
        <w:t>Report Team</w:t>
      </w:r>
    </w:p>
    <w:p w:rsidR="000915FC" w:rsidRPr="000B0732" w:rsidRDefault="000059D7" w:rsidP="000915FC">
      <w:pPr>
        <w:ind w:left="360"/>
        <w:rPr>
          <w:rFonts w:ascii="Arial Narrow" w:hAnsi="Arial Narrow"/>
        </w:rPr>
      </w:pPr>
    </w:p>
    <w:p w:rsidR="000915FC" w:rsidRPr="000B0732" w:rsidRDefault="000059D7" w:rsidP="000915FC">
      <w:pPr>
        <w:ind w:left="360"/>
        <w:rPr>
          <w:rFonts w:ascii="Arial Narrow" w:hAnsi="Arial Narrow"/>
        </w:rPr>
      </w:pPr>
      <w:r w:rsidRPr="000B0732">
        <w:rPr>
          <w:rFonts w:ascii="Arial Narrow" w:hAnsi="Arial Narrow"/>
        </w:rPr>
        <w:t>Unit Reviewed</w:t>
      </w:r>
      <w:r w:rsidR="00C05248">
        <w:rPr>
          <w:rFonts w:ascii="Arial Narrow" w:hAnsi="Arial Narrow"/>
        </w:rPr>
        <w:t>: Student Activities</w:t>
      </w:r>
      <w:r w:rsidRPr="000B0732">
        <w:rPr>
          <w:rFonts w:ascii="Arial Narrow" w:hAnsi="Arial Narrow"/>
        </w:rPr>
        <w:tab/>
      </w:r>
      <w:r w:rsidRPr="000B0732">
        <w:rPr>
          <w:rFonts w:ascii="Arial Narrow" w:hAnsi="Arial Narrow"/>
        </w:rPr>
        <w:tab/>
      </w:r>
      <w:r w:rsidRPr="000B0732">
        <w:rPr>
          <w:rFonts w:ascii="Arial Narrow" w:hAnsi="Arial Narrow"/>
        </w:rPr>
        <w:tab/>
      </w:r>
      <w:r w:rsidRPr="000B0732">
        <w:rPr>
          <w:rFonts w:ascii="Arial Narrow" w:hAnsi="Arial Narrow"/>
        </w:rPr>
        <w:tab/>
      </w:r>
      <w:r w:rsidRPr="000B0732">
        <w:rPr>
          <w:rFonts w:ascii="Arial Narrow" w:hAnsi="Arial Narrow"/>
        </w:rPr>
        <w:tab/>
        <w:t>Date</w:t>
      </w:r>
      <w:r w:rsidR="00C05248">
        <w:rPr>
          <w:rFonts w:ascii="Arial Narrow" w:hAnsi="Arial Narrow"/>
        </w:rPr>
        <w:t xml:space="preserve">: April 2, 2010 </w:t>
      </w:r>
    </w:p>
    <w:p w:rsidR="000915FC" w:rsidRPr="000B0732" w:rsidRDefault="000059D7" w:rsidP="000915FC">
      <w:pPr>
        <w:ind w:left="360"/>
        <w:rPr>
          <w:rFonts w:ascii="Arial Narrow" w:hAnsi="Arial Narrow"/>
        </w:rPr>
      </w:pPr>
    </w:p>
    <w:p w:rsidR="000915FC" w:rsidRDefault="000059D7" w:rsidP="000915FC">
      <w:pPr>
        <w:ind w:left="360"/>
        <w:rPr>
          <w:rFonts w:ascii="Arial Narrow" w:hAnsi="Arial Narrow"/>
        </w:rPr>
      </w:pPr>
      <w:r w:rsidRPr="000B0732">
        <w:rPr>
          <w:rFonts w:ascii="Arial Narrow" w:hAnsi="Arial Narrow"/>
        </w:rPr>
        <w:t xml:space="preserve">Self Study Team: Student Activities </w:t>
      </w:r>
    </w:p>
    <w:p w:rsidR="00C05248" w:rsidRPr="000B0732" w:rsidRDefault="00C05248" w:rsidP="000915FC">
      <w:pPr>
        <w:ind w:left="360"/>
        <w:rPr>
          <w:rFonts w:ascii="Arial Narrow" w:hAnsi="Arial Narrow"/>
        </w:rPr>
      </w:pPr>
    </w:p>
    <w:p w:rsidR="00C05248" w:rsidRDefault="00C05248" w:rsidP="00C05248">
      <w:pPr>
        <w:rPr>
          <w:rFonts w:ascii="Arial Narrow" w:hAnsi="Arial Narrow"/>
        </w:rPr>
      </w:pPr>
      <w:r w:rsidRPr="000B0732">
        <w:rPr>
          <w:rFonts w:ascii="Arial Narrow" w:hAnsi="Arial Narrow"/>
        </w:rPr>
        <w:t>Patricia Guevarra, Interim Student Activities Advisor</w:t>
      </w:r>
    </w:p>
    <w:p w:rsidR="00C05248" w:rsidRPr="000B0732" w:rsidRDefault="00C05248" w:rsidP="00C05248">
      <w:pPr>
        <w:rPr>
          <w:rFonts w:ascii="Arial Narrow" w:hAnsi="Arial Narrow"/>
        </w:rPr>
      </w:pPr>
      <w:r>
        <w:rPr>
          <w:rFonts w:ascii="Arial Narrow" w:hAnsi="Arial Narrow"/>
        </w:rPr>
        <w:t>Alexis Montevirgen, Dean of Student Services</w:t>
      </w:r>
    </w:p>
    <w:p w:rsidR="00C05248" w:rsidRPr="000B0732" w:rsidRDefault="00C05248" w:rsidP="00C05248">
      <w:pPr>
        <w:rPr>
          <w:rFonts w:ascii="Arial Narrow" w:hAnsi="Arial Narrow"/>
        </w:rPr>
      </w:pPr>
      <w:r w:rsidRPr="000B0732">
        <w:rPr>
          <w:rFonts w:ascii="Arial Narrow" w:hAnsi="Arial Narrow"/>
        </w:rPr>
        <w:t>Robert Brem, Faculty</w:t>
      </w:r>
    </w:p>
    <w:p w:rsidR="00C05248" w:rsidRPr="000B0732" w:rsidRDefault="00C05248" w:rsidP="00C05248">
      <w:pPr>
        <w:rPr>
          <w:rFonts w:ascii="Arial Narrow" w:hAnsi="Arial Narrow"/>
        </w:rPr>
      </w:pPr>
      <w:r w:rsidRPr="000B0732">
        <w:rPr>
          <w:rFonts w:ascii="Arial Narrow" w:hAnsi="Arial Narrow"/>
        </w:rPr>
        <w:t>Miguel Guerrero-Gonzalez, ASCOA Senator</w:t>
      </w:r>
    </w:p>
    <w:p w:rsidR="00C05248" w:rsidRPr="000B0732" w:rsidRDefault="00C05248" w:rsidP="00C05248">
      <w:pPr>
        <w:rPr>
          <w:rFonts w:ascii="Arial Narrow" w:hAnsi="Arial Narrow"/>
        </w:rPr>
      </w:pPr>
      <w:r w:rsidRPr="000B0732">
        <w:rPr>
          <w:rFonts w:ascii="Arial Narrow" w:hAnsi="Arial Narrow"/>
        </w:rPr>
        <w:t>Marion Jones, Campus Safety Aide</w:t>
      </w:r>
    </w:p>
    <w:p w:rsidR="00C05248" w:rsidRPr="000B0732" w:rsidRDefault="00C05248" w:rsidP="00C05248">
      <w:pPr>
        <w:rPr>
          <w:rFonts w:ascii="Arial Narrow" w:hAnsi="Arial Narrow"/>
        </w:rPr>
      </w:pPr>
      <w:r w:rsidRPr="000B0732">
        <w:rPr>
          <w:rFonts w:ascii="Arial Narrow" w:hAnsi="Arial Narrow"/>
        </w:rPr>
        <w:t>Francis Scarborough, ASCOA Vice President of Programs</w:t>
      </w:r>
    </w:p>
    <w:p w:rsidR="00C05248" w:rsidRPr="000B0732" w:rsidRDefault="00C05248" w:rsidP="00C05248">
      <w:pPr>
        <w:rPr>
          <w:rFonts w:ascii="Arial Narrow" w:hAnsi="Arial Narrow"/>
        </w:rPr>
      </w:pPr>
      <w:r w:rsidRPr="000B0732">
        <w:rPr>
          <w:rFonts w:ascii="Arial Narrow" w:hAnsi="Arial Narrow"/>
        </w:rPr>
        <w:t xml:space="preserve">Jurena Storm, ASCOA Vice President of Administration </w:t>
      </w:r>
    </w:p>
    <w:p w:rsidR="000915FC" w:rsidRPr="000B0732" w:rsidRDefault="000059D7" w:rsidP="00C05248">
      <w:pPr>
        <w:ind w:left="360"/>
        <w:rPr>
          <w:rFonts w:ascii="Arial Narrow" w:hAnsi="Arial Narrow"/>
        </w:rPr>
      </w:pPr>
    </w:p>
    <w:p w:rsidR="000915FC" w:rsidRPr="000B0732" w:rsidRDefault="000059D7" w:rsidP="000915FC">
      <w:pPr>
        <w:ind w:left="360"/>
        <w:rPr>
          <w:rFonts w:ascii="Arial Narrow" w:hAnsi="Arial Narrow"/>
        </w:rPr>
      </w:pPr>
    </w:p>
    <w:p w:rsidR="000915FC" w:rsidRPr="000B0732" w:rsidRDefault="000059D7" w:rsidP="000915FC">
      <w:pPr>
        <w:spacing w:line="480" w:lineRule="auto"/>
        <w:ind w:left="720"/>
        <w:rPr>
          <w:rFonts w:ascii="Arial Narrow" w:hAnsi="Arial Narrow"/>
          <w:u w:val="single"/>
        </w:rPr>
      </w:pPr>
    </w:p>
    <w:p w:rsidR="000915FC" w:rsidRPr="000B0732" w:rsidRDefault="000059D7" w:rsidP="000915FC">
      <w:pPr>
        <w:spacing w:line="480" w:lineRule="auto"/>
        <w:ind w:left="720"/>
        <w:rPr>
          <w:rFonts w:ascii="Arial Narrow" w:hAnsi="Arial Narrow"/>
        </w:rPr>
      </w:pPr>
      <w:r w:rsidRPr="000B0732">
        <w:rPr>
          <w:rFonts w:ascii="Arial Narrow" w:hAnsi="Arial Narrow"/>
        </w:rPr>
        <w:t>Validatio</w:t>
      </w:r>
      <w:r w:rsidRPr="000B0732">
        <w:rPr>
          <w:rFonts w:ascii="Arial Narrow" w:hAnsi="Arial Narrow"/>
        </w:rPr>
        <w:t>n Team</w:t>
      </w:r>
    </w:p>
    <w:p w:rsidR="000915FC" w:rsidRPr="000B0732" w:rsidRDefault="000059D7" w:rsidP="000915FC">
      <w:pPr>
        <w:spacing w:line="480" w:lineRule="auto"/>
        <w:ind w:left="720"/>
        <w:rPr>
          <w:rFonts w:ascii="Arial Narrow" w:hAnsi="Arial Narrow"/>
        </w:rPr>
      </w:pPr>
      <w:r w:rsidRPr="000B0732">
        <w:rPr>
          <w:rFonts w:ascii="Arial Narrow" w:hAnsi="Arial Narrow"/>
        </w:rPr>
        <w:t>1.</w:t>
      </w:r>
    </w:p>
    <w:p w:rsidR="000915FC" w:rsidRPr="000B0732" w:rsidRDefault="000059D7" w:rsidP="000915FC">
      <w:pPr>
        <w:spacing w:line="480" w:lineRule="auto"/>
        <w:ind w:left="720"/>
        <w:rPr>
          <w:rFonts w:ascii="Arial Narrow" w:hAnsi="Arial Narrow"/>
        </w:rPr>
      </w:pPr>
      <w:r w:rsidRPr="000B0732">
        <w:rPr>
          <w:rFonts w:ascii="Arial Narrow" w:hAnsi="Arial Narrow"/>
        </w:rPr>
        <w:t>2.</w:t>
      </w:r>
    </w:p>
    <w:p w:rsidR="000915FC" w:rsidRPr="000B0732" w:rsidRDefault="000059D7" w:rsidP="000915FC">
      <w:pPr>
        <w:spacing w:line="480" w:lineRule="auto"/>
        <w:ind w:left="720"/>
        <w:rPr>
          <w:rFonts w:ascii="Arial Narrow" w:hAnsi="Arial Narrow"/>
        </w:rPr>
      </w:pPr>
      <w:r w:rsidRPr="000B0732">
        <w:rPr>
          <w:rFonts w:ascii="Arial Narrow" w:hAnsi="Arial Narrow"/>
        </w:rPr>
        <w:t>3.</w:t>
      </w:r>
    </w:p>
    <w:p w:rsidR="000915FC" w:rsidRPr="000B0732" w:rsidRDefault="000059D7" w:rsidP="000915FC">
      <w:pPr>
        <w:spacing w:line="480" w:lineRule="auto"/>
        <w:ind w:left="720"/>
        <w:rPr>
          <w:rFonts w:ascii="Arial Narrow" w:hAnsi="Arial Narrow"/>
        </w:rPr>
      </w:pPr>
      <w:r w:rsidRPr="000B0732">
        <w:rPr>
          <w:rFonts w:ascii="Arial Narrow" w:hAnsi="Arial Narrow"/>
        </w:rPr>
        <w:t>4.</w:t>
      </w:r>
    </w:p>
    <w:p w:rsidR="000915FC" w:rsidRPr="000B0732" w:rsidRDefault="000059D7" w:rsidP="000915FC">
      <w:pPr>
        <w:spacing w:line="480" w:lineRule="auto"/>
        <w:ind w:left="720"/>
        <w:rPr>
          <w:rFonts w:ascii="Arial Narrow" w:hAnsi="Arial Narrow"/>
        </w:rPr>
      </w:pPr>
      <w:r w:rsidRPr="000B0732">
        <w:rPr>
          <w:rFonts w:ascii="Arial Narrow" w:hAnsi="Arial Narrow"/>
        </w:rPr>
        <w:t>5.</w:t>
      </w:r>
    </w:p>
    <w:p w:rsidR="000915FC" w:rsidRPr="000B0732" w:rsidRDefault="000059D7" w:rsidP="000915FC">
      <w:pPr>
        <w:spacing w:line="480" w:lineRule="auto"/>
        <w:ind w:left="720"/>
        <w:rPr>
          <w:rFonts w:ascii="Arial Narrow" w:hAnsi="Arial Narrow"/>
        </w:rPr>
      </w:pPr>
    </w:p>
    <w:p w:rsidR="000915FC" w:rsidRPr="000B0732" w:rsidRDefault="000059D7" w:rsidP="000915FC">
      <w:pPr>
        <w:spacing w:line="480" w:lineRule="auto"/>
        <w:ind w:left="720"/>
        <w:rPr>
          <w:rFonts w:ascii="Arial Narrow" w:hAnsi="Arial Narrow"/>
          <w:b/>
        </w:rPr>
      </w:pPr>
      <w:r w:rsidRPr="000B0732">
        <w:rPr>
          <w:rFonts w:ascii="Arial Narrow" w:hAnsi="Arial Narrow"/>
          <w:b/>
        </w:rPr>
        <w:t>Summary of Findings</w:t>
      </w:r>
    </w:p>
    <w:p w:rsidR="000915FC" w:rsidRPr="000B0732" w:rsidRDefault="000059D7" w:rsidP="000915FC">
      <w:pPr>
        <w:spacing w:line="480" w:lineRule="auto"/>
        <w:ind w:left="720"/>
        <w:rPr>
          <w:rFonts w:ascii="Arial Narrow" w:hAnsi="Arial Narrow"/>
        </w:rPr>
      </w:pPr>
      <w:r w:rsidRPr="000B0732">
        <w:rPr>
          <w:rFonts w:ascii="Arial Narrow" w:hAnsi="Arial Narrow"/>
        </w:rPr>
        <w:t xml:space="preserve">Part A. Accuracy and Thoroughness of Self-Study/Action Plan (program strengths, areas for improvement, data collection, projection of future trends/support). </w:t>
      </w:r>
    </w:p>
    <w:p w:rsidR="000915FC" w:rsidRPr="000B0732" w:rsidRDefault="000059D7" w:rsidP="000915FC">
      <w:pPr>
        <w:spacing w:line="480" w:lineRule="auto"/>
        <w:ind w:left="720"/>
        <w:rPr>
          <w:rFonts w:ascii="Arial Narrow" w:hAnsi="Arial Narrow"/>
        </w:rPr>
      </w:pPr>
    </w:p>
    <w:p w:rsidR="000915FC" w:rsidRPr="000B0732" w:rsidRDefault="000059D7" w:rsidP="000915FC">
      <w:pPr>
        <w:spacing w:line="480" w:lineRule="auto"/>
        <w:ind w:left="720"/>
        <w:rPr>
          <w:rFonts w:ascii="Arial Narrow" w:hAnsi="Arial Narrow"/>
        </w:rPr>
      </w:pPr>
      <w:r w:rsidRPr="000B0732">
        <w:rPr>
          <w:rFonts w:ascii="Arial Narrow" w:hAnsi="Arial Narrow"/>
        </w:rPr>
        <w:t xml:space="preserve">Part B. Validation Team Recommendations </w:t>
      </w:r>
    </w:p>
    <w:p w:rsidR="000915FC" w:rsidRPr="000B0732" w:rsidRDefault="000059D7" w:rsidP="000915FC">
      <w:pPr>
        <w:spacing w:line="480" w:lineRule="auto"/>
        <w:rPr>
          <w:rFonts w:ascii="Arial Narrow" w:hAnsi="Arial Narrow"/>
        </w:rPr>
      </w:pPr>
    </w:p>
    <w:sectPr w:rsidR="000915FC" w:rsidRPr="000B0732" w:rsidSect="000915FC">
      <w:footerReference w:type="default" r:id="rId9"/>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9D7" w:rsidRDefault="000059D7">
      <w:r>
        <w:separator/>
      </w:r>
    </w:p>
  </w:endnote>
  <w:endnote w:type="continuationSeparator" w:id="1">
    <w:p w:rsidR="000059D7" w:rsidRDefault="000059D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Lucida Grande">
    <w:charset w:val="00"/>
    <w:family w:val="auto"/>
    <w:pitch w:val="variable"/>
    <w:sig w:usb0="03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5FC" w:rsidRPr="000B0732" w:rsidRDefault="000059D7">
    <w:pPr>
      <w:pStyle w:val="Footer"/>
      <w:rPr>
        <w:rFonts w:ascii="Arial Narrow" w:hAnsi="Arial Narrow"/>
      </w:rPr>
    </w:pPr>
    <w:r>
      <w:rPr>
        <w:rStyle w:val="PageNumber"/>
      </w:rPr>
      <w:tab/>
    </w:r>
    <w:r>
      <w:rPr>
        <w:rStyle w:val="PageNumber"/>
      </w:rPr>
      <w:tab/>
    </w:r>
    <w:r w:rsidRPr="000B0732">
      <w:rPr>
        <w:rStyle w:val="PageNumber"/>
        <w:rFonts w:ascii="Arial Narrow" w:hAnsi="Arial Narrow"/>
      </w:rPr>
      <w:t xml:space="preserve">Page </w:t>
    </w:r>
    <w:r w:rsidRPr="000B0732">
      <w:rPr>
        <w:rStyle w:val="PageNumber"/>
      </w:rPr>
      <w:fldChar w:fldCharType="begin"/>
    </w:r>
    <w:r w:rsidRPr="000B0732">
      <w:rPr>
        <w:rStyle w:val="PageNumber"/>
        <w:rFonts w:ascii="Arial Narrow" w:hAnsi="Arial Narrow"/>
      </w:rPr>
      <w:instrText xml:space="preserve"> P</w:instrText>
    </w:r>
    <w:r w:rsidRPr="000B0732">
      <w:rPr>
        <w:rStyle w:val="PageNumber"/>
        <w:rFonts w:ascii="Arial Narrow" w:hAnsi="Arial Narrow"/>
      </w:rPr>
      <w:instrText xml:space="preserve">AGE </w:instrText>
    </w:r>
    <w:r w:rsidRPr="000B0732">
      <w:rPr>
        <w:rStyle w:val="PageNumber"/>
      </w:rPr>
      <w:fldChar w:fldCharType="separate"/>
    </w:r>
    <w:r>
      <w:rPr>
        <w:rStyle w:val="PageNumber"/>
        <w:rFonts w:ascii="Arial Narrow" w:hAnsi="Arial Narrow"/>
        <w:noProof/>
      </w:rPr>
      <w:t>1</w:t>
    </w:r>
    <w:r w:rsidRPr="000B0732">
      <w:rPr>
        <w:rStyle w:val="PageNumber"/>
      </w:rPr>
      <w:fldChar w:fldCharType="end"/>
    </w:r>
    <w:r w:rsidRPr="000B0732">
      <w:rPr>
        <w:rStyle w:val="PageNumber"/>
        <w:rFonts w:ascii="Arial Narrow" w:hAnsi="Arial Narrow"/>
      </w:rPr>
      <w:t xml:space="preserve"> of </w:t>
    </w:r>
    <w:r w:rsidRPr="000B0732">
      <w:rPr>
        <w:rStyle w:val="PageNumber"/>
      </w:rPr>
      <w:fldChar w:fldCharType="begin"/>
    </w:r>
    <w:r w:rsidRPr="000B0732">
      <w:rPr>
        <w:rStyle w:val="PageNumber"/>
        <w:rFonts w:ascii="Arial Narrow" w:hAnsi="Arial Narrow"/>
      </w:rPr>
      <w:instrText xml:space="preserve"> NUMPAGES </w:instrText>
    </w:r>
    <w:r w:rsidRPr="000B0732">
      <w:rPr>
        <w:rStyle w:val="PageNumber"/>
      </w:rPr>
      <w:fldChar w:fldCharType="separate"/>
    </w:r>
    <w:r>
      <w:rPr>
        <w:rStyle w:val="PageNumber"/>
        <w:rFonts w:ascii="Arial Narrow" w:hAnsi="Arial Narrow"/>
        <w:noProof/>
      </w:rPr>
      <w:t>1</w:t>
    </w:r>
    <w:r w:rsidRPr="000B0732">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9D7" w:rsidRDefault="000059D7">
      <w:r>
        <w:separator/>
      </w:r>
    </w:p>
  </w:footnote>
  <w:footnote w:type="continuationSeparator" w:id="1">
    <w:p w:rsidR="000059D7" w:rsidRDefault="000059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9B3185"/>
    <w:multiLevelType w:val="hybridMultilevel"/>
    <w:tmpl w:val="3730ADF4"/>
    <w:lvl w:ilvl="0" w:tplc="1F82174E">
      <w:start w:val="1"/>
      <w:numFmt w:val="upperLetter"/>
      <w:lvlText w:val="%1."/>
      <w:lvlJc w:val="left"/>
      <w:rPr>
        <w:rFonts w:ascii="Arial" w:eastAsia="Times New Roman" w:hAnsi="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56187CD"/>
    <w:multiLevelType w:val="hybridMultilevel"/>
    <w:tmpl w:val="E0106D1E"/>
    <w:lvl w:ilvl="0" w:tplc="B412B7A4">
      <w:start w:val="1"/>
      <w:numFmt w:val="decimal"/>
      <w:lvlText w:val="%1."/>
      <w:lvlJc w:val="left"/>
      <w:rPr>
        <w:rFonts w:ascii="Arial" w:eastAsia="Times New Roman" w:hAnsi="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5ACAD48"/>
    <w:multiLevelType w:val="hybridMultilevel"/>
    <w:tmpl w:val="E77F74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F8F6F8D"/>
    <w:multiLevelType w:val="hybridMultilevel"/>
    <w:tmpl w:val="C995BD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9887654"/>
    <w:multiLevelType w:val="hybridMultilevel"/>
    <w:tmpl w:val="53E903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D213F11"/>
    <w:multiLevelType w:val="hybridMultilevel"/>
    <w:tmpl w:val="57BBCE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1F83AA5"/>
    <w:multiLevelType w:val="hybridMultilevel"/>
    <w:tmpl w:val="33DA8EEE"/>
    <w:lvl w:ilvl="0" w:tplc="4AE49962">
      <w:start w:val="1"/>
      <w:numFmt w:val="decimal"/>
      <w:lvlText w:val="%1."/>
      <w:lvlJc w:val="left"/>
      <w:pPr>
        <w:tabs>
          <w:tab w:val="num" w:pos="-360"/>
        </w:tabs>
        <w:ind w:left="1800" w:hanging="1800"/>
      </w:pPr>
      <w:rPr>
        <w:rFonts w:ascii="Times New Roman" w:hAnsi="Times New Roman" w:cs="Times New Roman" w:hint="default"/>
        <w:b w:val="0"/>
        <w:bCs w:val="0"/>
        <w:i w:val="0"/>
        <w:iCs w:val="0"/>
        <w:sz w:val="22"/>
        <w:szCs w:val="22"/>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360"/>
        </w:tabs>
        <w:ind w:left="-36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1080"/>
        </w:tabs>
        <w:ind w:left="1080" w:hanging="360"/>
      </w:pPr>
    </w:lvl>
    <w:lvl w:ilvl="5" w:tplc="0409001B">
      <w:start w:val="1"/>
      <w:numFmt w:val="lowerRoman"/>
      <w:lvlText w:val="%6."/>
      <w:lvlJc w:val="right"/>
      <w:pPr>
        <w:tabs>
          <w:tab w:val="num" w:pos="1800"/>
        </w:tabs>
        <w:ind w:left="1800" w:hanging="180"/>
      </w:pPr>
    </w:lvl>
    <w:lvl w:ilvl="6" w:tplc="0409000F">
      <w:start w:val="1"/>
      <w:numFmt w:val="decimal"/>
      <w:lvlText w:val="%7."/>
      <w:lvlJc w:val="left"/>
      <w:pPr>
        <w:tabs>
          <w:tab w:val="num" w:pos="2520"/>
        </w:tabs>
        <w:ind w:left="2520" w:hanging="360"/>
      </w:pPr>
    </w:lvl>
    <w:lvl w:ilvl="7" w:tplc="04090019">
      <w:start w:val="1"/>
      <w:numFmt w:val="lowerLetter"/>
      <w:lvlText w:val="%8."/>
      <w:lvlJc w:val="left"/>
      <w:pPr>
        <w:tabs>
          <w:tab w:val="num" w:pos="3240"/>
        </w:tabs>
        <w:ind w:left="3240" w:hanging="360"/>
      </w:pPr>
    </w:lvl>
    <w:lvl w:ilvl="8" w:tplc="0409001B">
      <w:start w:val="1"/>
      <w:numFmt w:val="lowerRoman"/>
      <w:lvlText w:val="%9."/>
      <w:lvlJc w:val="right"/>
      <w:pPr>
        <w:tabs>
          <w:tab w:val="num" w:pos="3960"/>
        </w:tabs>
        <w:ind w:left="3960" w:hanging="180"/>
      </w:pPr>
    </w:lvl>
  </w:abstractNum>
  <w:abstractNum w:abstractNumId="7">
    <w:nsid w:val="02EB2E8E"/>
    <w:multiLevelType w:val="hybridMultilevel"/>
    <w:tmpl w:val="6974E1D4"/>
    <w:lvl w:ilvl="0" w:tplc="4AE49962">
      <w:start w:val="1"/>
      <w:numFmt w:val="decimal"/>
      <w:lvlText w:val="%1."/>
      <w:lvlJc w:val="left"/>
      <w:pPr>
        <w:tabs>
          <w:tab w:val="num" w:pos="2880"/>
        </w:tabs>
        <w:ind w:left="5040" w:hanging="1800"/>
      </w:pPr>
      <w:rPr>
        <w:rFonts w:ascii="Times New Roman" w:hAnsi="Times New Roman" w:cs="Times New Roman" w:hint="default"/>
        <w:b w:val="0"/>
        <w:bCs w:val="0"/>
        <w:i w:val="0"/>
        <w:iCs w:val="0"/>
        <w:sz w:val="22"/>
        <w:szCs w:val="22"/>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8">
    <w:nsid w:val="06A186B2"/>
    <w:multiLevelType w:val="hybridMultilevel"/>
    <w:tmpl w:val="F712412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9BE6E62"/>
    <w:multiLevelType w:val="hybridMultilevel"/>
    <w:tmpl w:val="033ED4A4"/>
    <w:lvl w:ilvl="0" w:tplc="000F0409">
      <w:start w:val="2"/>
      <w:numFmt w:val="decimal"/>
      <w:lvlText w:val="%1."/>
      <w:lvlJc w:val="left"/>
      <w:pPr>
        <w:tabs>
          <w:tab w:val="num" w:pos="1080"/>
        </w:tabs>
        <w:ind w:left="1080" w:hanging="360"/>
      </w:pPr>
      <w:rPr>
        <w:rFonts w:hint="default"/>
      </w:rPr>
    </w:lvl>
    <w:lvl w:ilvl="1" w:tplc="00010409">
      <w:start w:val="1"/>
      <w:numFmt w:val="bullet"/>
      <w:lvlText w:val=""/>
      <w:lvlJc w:val="left"/>
      <w:pPr>
        <w:tabs>
          <w:tab w:val="num" w:pos="1800"/>
        </w:tabs>
        <w:ind w:left="1800" w:hanging="360"/>
      </w:pPr>
      <w:rPr>
        <w:rFonts w:ascii="Symbol" w:hAnsi="Symbol" w:hint="default"/>
      </w:rPr>
    </w:lvl>
    <w:lvl w:ilvl="2" w:tplc="04682E70">
      <w:start w:val="3"/>
      <w:numFmt w:val="upperLetter"/>
      <w:lvlText w:val="%3."/>
      <w:lvlJc w:val="left"/>
      <w:pPr>
        <w:tabs>
          <w:tab w:val="num" w:pos="2700"/>
        </w:tabs>
        <w:ind w:left="2700" w:hanging="360"/>
      </w:pPr>
      <w:rPr>
        <w:rFonts w:hint="default"/>
      </w:r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0">
    <w:nsid w:val="0A5D452F"/>
    <w:multiLevelType w:val="hybridMultilevel"/>
    <w:tmpl w:val="4148B67E"/>
    <w:lvl w:ilvl="0" w:tplc="AEE69E20">
      <w:start w:val="1"/>
      <w:numFmt w:val="upperLetter"/>
      <w:lvlText w:val="%1."/>
      <w:lvlJc w:val="left"/>
      <w:pPr>
        <w:tabs>
          <w:tab w:val="num" w:pos="720"/>
        </w:tabs>
        <w:ind w:left="720" w:hanging="360"/>
      </w:pPr>
      <w:rPr>
        <w:rFonts w:ascii="Times New Roman" w:eastAsia="Times New Roman" w:hAnsi="Times New Roman" w:cs="Times New Roman"/>
      </w:rPr>
    </w:lvl>
    <w:lvl w:ilvl="1" w:tplc="00190409">
      <w:start w:val="1"/>
      <w:numFmt w:val="lowerLetter"/>
      <w:lvlText w:val="%2."/>
      <w:lvlJc w:val="left"/>
      <w:pPr>
        <w:tabs>
          <w:tab w:val="num" w:pos="1440"/>
        </w:tabs>
        <w:ind w:left="1440" w:hanging="360"/>
      </w:pPr>
    </w:lvl>
    <w:lvl w:ilvl="2" w:tplc="B06A7638">
      <w:start w:val="1"/>
      <w:numFmt w:val="decimal"/>
      <w:lvlText w:val="%3."/>
      <w:lvlJc w:val="left"/>
      <w:pPr>
        <w:tabs>
          <w:tab w:val="num" w:pos="2340"/>
        </w:tabs>
        <w:ind w:left="2340" w:hanging="36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0B1E2A5F"/>
    <w:multiLevelType w:val="multilevel"/>
    <w:tmpl w:val="E481E0C2"/>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BE75980"/>
    <w:multiLevelType w:val="hybridMultilevel"/>
    <w:tmpl w:val="094C2152"/>
    <w:lvl w:ilvl="0" w:tplc="EB1C170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0C0C54FC"/>
    <w:multiLevelType w:val="multilevel"/>
    <w:tmpl w:val="57BBCEA3"/>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F12622D"/>
    <w:multiLevelType w:val="hybridMultilevel"/>
    <w:tmpl w:val="31923DDC"/>
    <w:lvl w:ilvl="0" w:tplc="3E2A3E3E">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102B6548"/>
    <w:multiLevelType w:val="hybridMultilevel"/>
    <w:tmpl w:val="6FCA1CFE"/>
    <w:lvl w:ilvl="0" w:tplc="4D7896C4">
      <w:start w:val="2009"/>
      <w:numFmt w:val="decimal"/>
      <w:lvlText w:val="%1"/>
      <w:lvlJc w:val="left"/>
      <w:pPr>
        <w:tabs>
          <w:tab w:val="num" w:pos="3240"/>
        </w:tabs>
        <w:ind w:left="3240" w:hanging="1000"/>
      </w:pPr>
      <w:rPr>
        <w:rFonts w:hint="default"/>
      </w:rPr>
    </w:lvl>
    <w:lvl w:ilvl="1" w:tplc="00190409" w:tentative="1">
      <w:start w:val="1"/>
      <w:numFmt w:val="lowerLetter"/>
      <w:lvlText w:val="%2."/>
      <w:lvlJc w:val="left"/>
      <w:pPr>
        <w:tabs>
          <w:tab w:val="num" w:pos="3320"/>
        </w:tabs>
        <w:ind w:left="3320" w:hanging="360"/>
      </w:pPr>
    </w:lvl>
    <w:lvl w:ilvl="2" w:tplc="001B0409" w:tentative="1">
      <w:start w:val="1"/>
      <w:numFmt w:val="lowerRoman"/>
      <w:lvlText w:val="%3."/>
      <w:lvlJc w:val="right"/>
      <w:pPr>
        <w:tabs>
          <w:tab w:val="num" w:pos="4040"/>
        </w:tabs>
        <w:ind w:left="4040" w:hanging="180"/>
      </w:pPr>
    </w:lvl>
    <w:lvl w:ilvl="3" w:tplc="000F0409" w:tentative="1">
      <w:start w:val="1"/>
      <w:numFmt w:val="decimal"/>
      <w:lvlText w:val="%4."/>
      <w:lvlJc w:val="left"/>
      <w:pPr>
        <w:tabs>
          <w:tab w:val="num" w:pos="4760"/>
        </w:tabs>
        <w:ind w:left="4760" w:hanging="360"/>
      </w:pPr>
    </w:lvl>
    <w:lvl w:ilvl="4" w:tplc="00190409" w:tentative="1">
      <w:start w:val="1"/>
      <w:numFmt w:val="lowerLetter"/>
      <w:lvlText w:val="%5."/>
      <w:lvlJc w:val="left"/>
      <w:pPr>
        <w:tabs>
          <w:tab w:val="num" w:pos="5480"/>
        </w:tabs>
        <w:ind w:left="5480" w:hanging="360"/>
      </w:pPr>
    </w:lvl>
    <w:lvl w:ilvl="5" w:tplc="001B0409" w:tentative="1">
      <w:start w:val="1"/>
      <w:numFmt w:val="lowerRoman"/>
      <w:lvlText w:val="%6."/>
      <w:lvlJc w:val="right"/>
      <w:pPr>
        <w:tabs>
          <w:tab w:val="num" w:pos="6200"/>
        </w:tabs>
        <w:ind w:left="6200" w:hanging="180"/>
      </w:pPr>
    </w:lvl>
    <w:lvl w:ilvl="6" w:tplc="000F0409" w:tentative="1">
      <w:start w:val="1"/>
      <w:numFmt w:val="decimal"/>
      <w:lvlText w:val="%7."/>
      <w:lvlJc w:val="left"/>
      <w:pPr>
        <w:tabs>
          <w:tab w:val="num" w:pos="6920"/>
        </w:tabs>
        <w:ind w:left="6920" w:hanging="360"/>
      </w:pPr>
    </w:lvl>
    <w:lvl w:ilvl="7" w:tplc="00190409" w:tentative="1">
      <w:start w:val="1"/>
      <w:numFmt w:val="lowerLetter"/>
      <w:lvlText w:val="%8."/>
      <w:lvlJc w:val="left"/>
      <w:pPr>
        <w:tabs>
          <w:tab w:val="num" w:pos="7640"/>
        </w:tabs>
        <w:ind w:left="7640" w:hanging="360"/>
      </w:pPr>
    </w:lvl>
    <w:lvl w:ilvl="8" w:tplc="001B0409" w:tentative="1">
      <w:start w:val="1"/>
      <w:numFmt w:val="lowerRoman"/>
      <w:lvlText w:val="%9."/>
      <w:lvlJc w:val="right"/>
      <w:pPr>
        <w:tabs>
          <w:tab w:val="num" w:pos="8360"/>
        </w:tabs>
        <w:ind w:left="8360" w:hanging="180"/>
      </w:pPr>
    </w:lvl>
  </w:abstractNum>
  <w:abstractNum w:abstractNumId="16">
    <w:nsid w:val="165E3629"/>
    <w:multiLevelType w:val="hybridMultilevel"/>
    <w:tmpl w:val="7400B410"/>
    <w:lvl w:ilvl="0" w:tplc="00010409">
      <w:start w:val="1"/>
      <w:numFmt w:val="bullet"/>
      <w:lvlText w:val=""/>
      <w:lvlJc w:val="left"/>
      <w:pPr>
        <w:tabs>
          <w:tab w:val="num" w:pos="1080"/>
        </w:tabs>
        <w:ind w:left="1080" w:hanging="360"/>
      </w:pPr>
      <w:rPr>
        <w:rFonts w:ascii="Symbol" w:hAnsi="Symbol" w:hint="default"/>
      </w:rPr>
    </w:lvl>
    <w:lvl w:ilvl="1" w:tplc="00010409">
      <w:start w:val="1"/>
      <w:numFmt w:val="bullet"/>
      <w:lvlText w:val=""/>
      <w:lvlJc w:val="left"/>
      <w:pPr>
        <w:tabs>
          <w:tab w:val="num" w:pos="1800"/>
        </w:tabs>
        <w:ind w:left="1800" w:hanging="360"/>
      </w:pPr>
      <w:rPr>
        <w:rFonts w:ascii="Symbol" w:hAnsi="Symbol" w:hint="default"/>
      </w:rPr>
    </w:lvl>
    <w:lvl w:ilvl="2" w:tplc="A97839F4">
      <w:start w:val="2"/>
      <w:numFmt w:val="upperLetter"/>
      <w:lvlText w:val="%3."/>
      <w:lvlJc w:val="left"/>
      <w:pPr>
        <w:tabs>
          <w:tab w:val="num" w:pos="2700"/>
        </w:tabs>
        <w:ind w:left="2700" w:hanging="360"/>
      </w:pPr>
      <w:rPr>
        <w:rFonts w:hint="default"/>
      </w:r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7">
    <w:nsid w:val="16A02717"/>
    <w:multiLevelType w:val="hybridMultilevel"/>
    <w:tmpl w:val="C02AAFA2"/>
    <w:lvl w:ilvl="0" w:tplc="8C5C17F0">
      <w:start w:val="1"/>
      <w:numFmt w:val="decimal"/>
      <w:lvlText w:val="%1."/>
      <w:lvlJc w:val="left"/>
      <w:pPr>
        <w:tabs>
          <w:tab w:val="num" w:pos="-360"/>
        </w:tabs>
        <w:ind w:left="1800" w:hanging="1800"/>
      </w:pPr>
      <w:rPr>
        <w:rFonts w:ascii="Arial" w:hAnsi="Arial" w:cs="Wingdings" w:hint="default"/>
        <w:b w:val="0"/>
        <w:bCs w:val="0"/>
        <w:i w:val="0"/>
        <w:iCs w:val="0"/>
        <w:sz w:val="20"/>
        <w:szCs w:val="20"/>
      </w:rPr>
    </w:lvl>
    <w:lvl w:ilvl="1" w:tplc="8114608C">
      <w:start w:val="1"/>
      <w:numFmt w:val="upperLetter"/>
      <w:lvlText w:val="%2."/>
      <w:lvlJc w:val="left"/>
      <w:pPr>
        <w:tabs>
          <w:tab w:val="num" w:pos="1800"/>
        </w:tabs>
        <w:ind w:left="1800" w:hanging="720"/>
      </w:pPr>
      <w:rPr>
        <w:rFonts w:hint="default"/>
        <w:b/>
        <w:bCs/>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19D9616F"/>
    <w:multiLevelType w:val="multilevel"/>
    <w:tmpl w:val="F7124127"/>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A8C2125"/>
    <w:multiLevelType w:val="multilevel"/>
    <w:tmpl w:val="D77664F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2007"/>
      <w:numFmt w:val="decimal"/>
      <w:lvlText w:val="%5"/>
      <w:lvlJc w:val="left"/>
      <w:pPr>
        <w:tabs>
          <w:tab w:val="num" w:pos="3180"/>
        </w:tabs>
        <w:ind w:left="3180" w:hanging="120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AFD24DB"/>
    <w:multiLevelType w:val="hybridMultilevel"/>
    <w:tmpl w:val="31BED0E4"/>
    <w:lvl w:ilvl="0" w:tplc="B75A9888">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nsid w:val="1B44267F"/>
    <w:multiLevelType w:val="hybridMultilevel"/>
    <w:tmpl w:val="005C012E"/>
    <w:lvl w:ilvl="0" w:tplc="00150409">
      <w:start w:val="1"/>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1E8F0134"/>
    <w:multiLevelType w:val="hybridMultilevel"/>
    <w:tmpl w:val="D77664F4"/>
    <w:lvl w:ilvl="0" w:tplc="0015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8BFC752C">
      <w:start w:val="1"/>
      <w:numFmt w:val="decimal"/>
      <w:lvlText w:val="%3."/>
      <w:lvlJc w:val="left"/>
      <w:pPr>
        <w:tabs>
          <w:tab w:val="num" w:pos="2340"/>
        </w:tabs>
        <w:ind w:left="2340" w:hanging="360"/>
      </w:pPr>
      <w:rPr>
        <w:rFonts w:hint="default"/>
      </w:rPr>
    </w:lvl>
    <w:lvl w:ilvl="3" w:tplc="000F0409">
      <w:start w:val="1"/>
      <w:numFmt w:val="decimal"/>
      <w:lvlText w:val="%4."/>
      <w:lvlJc w:val="left"/>
      <w:pPr>
        <w:tabs>
          <w:tab w:val="num" w:pos="2880"/>
        </w:tabs>
        <w:ind w:left="2880" w:hanging="360"/>
      </w:pPr>
    </w:lvl>
    <w:lvl w:ilvl="4" w:tplc="3DF665C8">
      <w:start w:val="2007"/>
      <w:numFmt w:val="decimal"/>
      <w:lvlText w:val="%5"/>
      <w:lvlJc w:val="left"/>
      <w:pPr>
        <w:tabs>
          <w:tab w:val="num" w:pos="3180"/>
        </w:tabs>
        <w:ind w:left="3180" w:hanging="1200"/>
      </w:pPr>
      <w:rPr>
        <w:rFonts w:hint="default"/>
      </w:r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1EF94200"/>
    <w:multiLevelType w:val="hybridMultilevel"/>
    <w:tmpl w:val="D872774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22537B9F"/>
    <w:multiLevelType w:val="hybridMultilevel"/>
    <w:tmpl w:val="CDE2F3A8"/>
    <w:lvl w:ilvl="0" w:tplc="00010409">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1080"/>
        </w:tabs>
        <w:ind w:left="1080" w:hanging="360"/>
      </w:pPr>
      <w:rPr>
        <w:rFonts w:ascii="Symbol" w:hAnsi="Symbol" w:hint="default"/>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5">
    <w:nsid w:val="25490E0D"/>
    <w:multiLevelType w:val="hybridMultilevel"/>
    <w:tmpl w:val="52807E2E"/>
    <w:lvl w:ilvl="0" w:tplc="8C5C17F0">
      <w:start w:val="1"/>
      <w:numFmt w:val="decimal"/>
      <w:lvlText w:val="%1."/>
      <w:lvlJc w:val="left"/>
      <w:pPr>
        <w:tabs>
          <w:tab w:val="num" w:pos="-360"/>
        </w:tabs>
        <w:ind w:left="1800" w:hanging="1800"/>
      </w:pPr>
      <w:rPr>
        <w:rFonts w:ascii="Arial" w:hAnsi="Arial" w:cs="Wingdings" w:hint="default"/>
        <w:b w:val="0"/>
        <w:bCs w:val="0"/>
        <w:i w:val="0"/>
        <w:iCs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26414B82"/>
    <w:multiLevelType w:val="hybridMultilevel"/>
    <w:tmpl w:val="DA404F4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27FD5743"/>
    <w:multiLevelType w:val="hybridMultilevel"/>
    <w:tmpl w:val="E9CAA7A2"/>
    <w:lvl w:ilvl="0" w:tplc="4AE49962">
      <w:start w:val="1"/>
      <w:numFmt w:val="decimal"/>
      <w:lvlText w:val="%1."/>
      <w:lvlJc w:val="left"/>
      <w:pPr>
        <w:tabs>
          <w:tab w:val="num" w:pos="-360"/>
        </w:tabs>
        <w:ind w:left="1800" w:hanging="1800"/>
      </w:pPr>
      <w:rPr>
        <w:rFonts w:ascii="Times New Roman" w:hAnsi="Times New Roman" w:cs="Times New Roman" w:hint="default"/>
        <w:b w:val="0"/>
        <w:bCs w:val="0"/>
        <w:i w:val="0"/>
        <w:iCs w:val="0"/>
        <w:sz w:val="22"/>
        <w:szCs w:val="22"/>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360"/>
        </w:tabs>
        <w:ind w:left="-36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1080"/>
        </w:tabs>
        <w:ind w:left="1080" w:hanging="360"/>
      </w:pPr>
    </w:lvl>
    <w:lvl w:ilvl="5" w:tplc="0409001B">
      <w:start w:val="1"/>
      <w:numFmt w:val="lowerRoman"/>
      <w:lvlText w:val="%6."/>
      <w:lvlJc w:val="right"/>
      <w:pPr>
        <w:tabs>
          <w:tab w:val="num" w:pos="1800"/>
        </w:tabs>
        <w:ind w:left="1800" w:hanging="180"/>
      </w:pPr>
    </w:lvl>
    <w:lvl w:ilvl="6" w:tplc="0409000F">
      <w:start w:val="1"/>
      <w:numFmt w:val="decimal"/>
      <w:lvlText w:val="%7."/>
      <w:lvlJc w:val="left"/>
      <w:pPr>
        <w:tabs>
          <w:tab w:val="num" w:pos="2520"/>
        </w:tabs>
        <w:ind w:left="2520" w:hanging="360"/>
      </w:pPr>
    </w:lvl>
    <w:lvl w:ilvl="7" w:tplc="04090019">
      <w:start w:val="1"/>
      <w:numFmt w:val="lowerLetter"/>
      <w:lvlText w:val="%8."/>
      <w:lvlJc w:val="left"/>
      <w:pPr>
        <w:tabs>
          <w:tab w:val="num" w:pos="3240"/>
        </w:tabs>
        <w:ind w:left="3240" w:hanging="360"/>
      </w:pPr>
    </w:lvl>
    <w:lvl w:ilvl="8" w:tplc="0409001B">
      <w:start w:val="1"/>
      <w:numFmt w:val="lowerRoman"/>
      <w:lvlText w:val="%9."/>
      <w:lvlJc w:val="right"/>
      <w:pPr>
        <w:tabs>
          <w:tab w:val="num" w:pos="3960"/>
        </w:tabs>
        <w:ind w:left="3960" w:hanging="180"/>
      </w:pPr>
    </w:lvl>
  </w:abstractNum>
  <w:abstractNum w:abstractNumId="28">
    <w:nsid w:val="2913788A"/>
    <w:multiLevelType w:val="hybridMultilevel"/>
    <w:tmpl w:val="A4D036A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9">
    <w:nsid w:val="2C9059D7"/>
    <w:multiLevelType w:val="hybridMultilevel"/>
    <w:tmpl w:val="39280CFA"/>
    <w:lvl w:ilvl="0" w:tplc="0B74E13C">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0">
    <w:nsid w:val="2C9C210B"/>
    <w:multiLevelType w:val="hybridMultilevel"/>
    <w:tmpl w:val="59883198"/>
    <w:lvl w:ilvl="0" w:tplc="C17C581A">
      <w:start w:val="1"/>
      <w:numFmt w:val="upperLetter"/>
      <w:lvlText w:val="%1."/>
      <w:lvlJc w:val="left"/>
      <w:pPr>
        <w:tabs>
          <w:tab w:val="num" w:pos="-3600"/>
        </w:tabs>
        <w:ind w:left="-3600" w:hanging="72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1080"/>
        </w:tabs>
        <w:ind w:left="-1080" w:hanging="360"/>
      </w:pPr>
    </w:lvl>
    <w:lvl w:ilvl="5" w:tplc="0409001B">
      <w:start w:val="1"/>
      <w:numFmt w:val="lowerRoman"/>
      <w:lvlText w:val="%6."/>
      <w:lvlJc w:val="right"/>
      <w:pPr>
        <w:tabs>
          <w:tab w:val="num" w:pos="-360"/>
        </w:tabs>
        <w:ind w:left="-360" w:hanging="180"/>
      </w:pPr>
    </w:lvl>
    <w:lvl w:ilvl="6" w:tplc="0409000F">
      <w:start w:val="1"/>
      <w:numFmt w:val="decimal"/>
      <w:lvlText w:val="%7."/>
      <w:lvlJc w:val="left"/>
      <w:pPr>
        <w:tabs>
          <w:tab w:val="num" w:pos="360"/>
        </w:tabs>
        <w:ind w:left="360" w:hanging="360"/>
      </w:pPr>
    </w:lvl>
    <w:lvl w:ilvl="7" w:tplc="04090019">
      <w:start w:val="1"/>
      <w:numFmt w:val="lowerLetter"/>
      <w:lvlText w:val="%8."/>
      <w:lvlJc w:val="left"/>
      <w:pPr>
        <w:tabs>
          <w:tab w:val="num" w:pos="1080"/>
        </w:tabs>
        <w:ind w:left="1080" w:hanging="360"/>
      </w:pPr>
    </w:lvl>
    <w:lvl w:ilvl="8" w:tplc="0409001B">
      <w:start w:val="1"/>
      <w:numFmt w:val="lowerRoman"/>
      <w:lvlText w:val="%9."/>
      <w:lvlJc w:val="right"/>
      <w:pPr>
        <w:tabs>
          <w:tab w:val="num" w:pos="1800"/>
        </w:tabs>
        <w:ind w:left="1800" w:hanging="180"/>
      </w:pPr>
    </w:lvl>
  </w:abstractNum>
  <w:abstractNum w:abstractNumId="31">
    <w:nsid w:val="444961C4"/>
    <w:multiLevelType w:val="hybridMultilevel"/>
    <w:tmpl w:val="BC7430A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nsid w:val="47D16500"/>
    <w:multiLevelType w:val="hybridMultilevel"/>
    <w:tmpl w:val="ACAA7856"/>
    <w:lvl w:ilvl="0" w:tplc="6A4E8958">
      <w:start w:val="2007"/>
      <w:numFmt w:val="decimal"/>
      <w:lvlText w:val="%1"/>
      <w:lvlJc w:val="left"/>
      <w:pPr>
        <w:tabs>
          <w:tab w:val="num" w:pos="3280"/>
        </w:tabs>
        <w:ind w:left="3280" w:hanging="1300"/>
      </w:pPr>
      <w:rPr>
        <w:rFonts w:hint="default"/>
      </w:rPr>
    </w:lvl>
    <w:lvl w:ilvl="1" w:tplc="00190409" w:tentative="1">
      <w:start w:val="1"/>
      <w:numFmt w:val="lowerLetter"/>
      <w:lvlText w:val="%2."/>
      <w:lvlJc w:val="left"/>
      <w:pPr>
        <w:tabs>
          <w:tab w:val="num" w:pos="3060"/>
        </w:tabs>
        <w:ind w:left="3060" w:hanging="360"/>
      </w:pPr>
    </w:lvl>
    <w:lvl w:ilvl="2" w:tplc="001B0409" w:tentative="1">
      <w:start w:val="1"/>
      <w:numFmt w:val="lowerRoman"/>
      <w:lvlText w:val="%3."/>
      <w:lvlJc w:val="right"/>
      <w:pPr>
        <w:tabs>
          <w:tab w:val="num" w:pos="3780"/>
        </w:tabs>
        <w:ind w:left="3780" w:hanging="180"/>
      </w:pPr>
    </w:lvl>
    <w:lvl w:ilvl="3" w:tplc="000F0409" w:tentative="1">
      <w:start w:val="1"/>
      <w:numFmt w:val="decimal"/>
      <w:lvlText w:val="%4."/>
      <w:lvlJc w:val="left"/>
      <w:pPr>
        <w:tabs>
          <w:tab w:val="num" w:pos="4500"/>
        </w:tabs>
        <w:ind w:left="4500" w:hanging="360"/>
      </w:pPr>
    </w:lvl>
    <w:lvl w:ilvl="4" w:tplc="00190409" w:tentative="1">
      <w:start w:val="1"/>
      <w:numFmt w:val="lowerLetter"/>
      <w:lvlText w:val="%5."/>
      <w:lvlJc w:val="left"/>
      <w:pPr>
        <w:tabs>
          <w:tab w:val="num" w:pos="5220"/>
        </w:tabs>
        <w:ind w:left="5220" w:hanging="360"/>
      </w:pPr>
    </w:lvl>
    <w:lvl w:ilvl="5" w:tplc="001B0409" w:tentative="1">
      <w:start w:val="1"/>
      <w:numFmt w:val="lowerRoman"/>
      <w:lvlText w:val="%6."/>
      <w:lvlJc w:val="right"/>
      <w:pPr>
        <w:tabs>
          <w:tab w:val="num" w:pos="5940"/>
        </w:tabs>
        <w:ind w:left="5940" w:hanging="180"/>
      </w:pPr>
    </w:lvl>
    <w:lvl w:ilvl="6" w:tplc="000F0409" w:tentative="1">
      <w:start w:val="1"/>
      <w:numFmt w:val="decimal"/>
      <w:lvlText w:val="%7."/>
      <w:lvlJc w:val="left"/>
      <w:pPr>
        <w:tabs>
          <w:tab w:val="num" w:pos="6660"/>
        </w:tabs>
        <w:ind w:left="6660" w:hanging="360"/>
      </w:pPr>
    </w:lvl>
    <w:lvl w:ilvl="7" w:tplc="00190409" w:tentative="1">
      <w:start w:val="1"/>
      <w:numFmt w:val="lowerLetter"/>
      <w:lvlText w:val="%8."/>
      <w:lvlJc w:val="left"/>
      <w:pPr>
        <w:tabs>
          <w:tab w:val="num" w:pos="7380"/>
        </w:tabs>
        <w:ind w:left="7380" w:hanging="360"/>
      </w:pPr>
    </w:lvl>
    <w:lvl w:ilvl="8" w:tplc="001B0409" w:tentative="1">
      <w:start w:val="1"/>
      <w:numFmt w:val="lowerRoman"/>
      <w:lvlText w:val="%9."/>
      <w:lvlJc w:val="right"/>
      <w:pPr>
        <w:tabs>
          <w:tab w:val="num" w:pos="8100"/>
        </w:tabs>
        <w:ind w:left="8100" w:hanging="180"/>
      </w:pPr>
    </w:lvl>
  </w:abstractNum>
  <w:abstractNum w:abstractNumId="33">
    <w:nsid w:val="48720C79"/>
    <w:multiLevelType w:val="hybridMultilevel"/>
    <w:tmpl w:val="A2D41FEE"/>
    <w:lvl w:ilvl="0" w:tplc="5A305CE2">
      <w:start w:val="3"/>
      <w:numFmt w:val="upperLetter"/>
      <w:lvlText w:val="%1."/>
      <w:lvlJc w:val="left"/>
      <w:pPr>
        <w:tabs>
          <w:tab w:val="num" w:pos="1080"/>
        </w:tabs>
        <w:ind w:left="1080" w:hanging="360"/>
      </w:pPr>
      <w:rPr>
        <w:rFonts w:ascii="Arial" w:eastAsia="Times New Roman" w:hAnsi="Arial"/>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4">
    <w:nsid w:val="4BDB4A1B"/>
    <w:multiLevelType w:val="hybridMultilevel"/>
    <w:tmpl w:val="A78E88CC"/>
    <w:lvl w:ilvl="0" w:tplc="D2107F4A">
      <w:start w:val="1"/>
      <w:numFmt w:val="decimal"/>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CC4065E0">
      <w:start w:val="1"/>
      <w:numFmt w:val="decimal"/>
      <w:lvlText w:val="%3."/>
      <w:lvlJc w:val="left"/>
      <w:pPr>
        <w:tabs>
          <w:tab w:val="num" w:pos="2700"/>
        </w:tabs>
        <w:ind w:left="2700" w:hanging="360"/>
      </w:pPr>
      <w:rPr>
        <w:rFonts w:hint="default"/>
      </w:r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5">
    <w:nsid w:val="4D2B3704"/>
    <w:multiLevelType w:val="hybridMultilevel"/>
    <w:tmpl w:val="83B8ADBE"/>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5334122"/>
    <w:multiLevelType w:val="multilevel"/>
    <w:tmpl w:val="E9CAA7A2"/>
    <w:lvl w:ilvl="0">
      <w:start w:val="1"/>
      <w:numFmt w:val="decimal"/>
      <w:lvlText w:val="%1."/>
      <w:lvlJc w:val="left"/>
      <w:pPr>
        <w:tabs>
          <w:tab w:val="num" w:pos="-360"/>
        </w:tabs>
        <w:ind w:left="1800" w:hanging="1800"/>
      </w:pPr>
      <w:rPr>
        <w:rFonts w:ascii="Times New Roman" w:hAnsi="Times New Roman" w:cs="Times New Roman" w:hint="default"/>
        <w:b w:val="0"/>
        <w:bCs w:val="0"/>
        <w:i w:val="0"/>
        <w:iCs w:val="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360"/>
        </w:tabs>
        <w:ind w:left="-3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1080"/>
        </w:tabs>
        <w:ind w:left="1080" w:hanging="360"/>
      </w:pPr>
    </w:lvl>
    <w:lvl w:ilvl="5">
      <w:start w:val="1"/>
      <w:numFmt w:val="lowerRoman"/>
      <w:lvlText w:val="%6."/>
      <w:lvlJc w:val="right"/>
      <w:pPr>
        <w:tabs>
          <w:tab w:val="num" w:pos="1800"/>
        </w:tabs>
        <w:ind w:left="1800" w:hanging="180"/>
      </w:pPr>
    </w:lvl>
    <w:lvl w:ilvl="6">
      <w:start w:val="1"/>
      <w:numFmt w:val="decimal"/>
      <w:lvlText w:val="%7."/>
      <w:lvlJc w:val="left"/>
      <w:pPr>
        <w:tabs>
          <w:tab w:val="num" w:pos="2520"/>
        </w:tabs>
        <w:ind w:left="2520" w:hanging="360"/>
      </w:pPr>
    </w:lvl>
    <w:lvl w:ilvl="7">
      <w:start w:val="1"/>
      <w:numFmt w:val="lowerLetter"/>
      <w:lvlText w:val="%8."/>
      <w:lvlJc w:val="left"/>
      <w:pPr>
        <w:tabs>
          <w:tab w:val="num" w:pos="3240"/>
        </w:tabs>
        <w:ind w:left="3240" w:hanging="360"/>
      </w:pPr>
    </w:lvl>
    <w:lvl w:ilvl="8">
      <w:start w:val="1"/>
      <w:numFmt w:val="lowerRoman"/>
      <w:lvlText w:val="%9."/>
      <w:lvlJc w:val="right"/>
      <w:pPr>
        <w:tabs>
          <w:tab w:val="num" w:pos="3960"/>
        </w:tabs>
        <w:ind w:left="3960" w:hanging="180"/>
      </w:pPr>
    </w:lvl>
  </w:abstractNum>
  <w:abstractNum w:abstractNumId="37">
    <w:nsid w:val="553D4543"/>
    <w:multiLevelType w:val="hybridMultilevel"/>
    <w:tmpl w:val="2D9C0868"/>
    <w:lvl w:ilvl="0" w:tplc="01E065FE">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nsid w:val="56B072DA"/>
    <w:multiLevelType w:val="hybridMultilevel"/>
    <w:tmpl w:val="72CC9B96"/>
    <w:lvl w:ilvl="0" w:tplc="01661C1E">
      <w:start w:val="2007"/>
      <w:numFmt w:val="decimal"/>
      <w:lvlText w:val="%1"/>
      <w:lvlJc w:val="left"/>
      <w:pPr>
        <w:tabs>
          <w:tab w:val="num" w:pos="3280"/>
        </w:tabs>
        <w:ind w:left="3280" w:hanging="1080"/>
      </w:pPr>
      <w:rPr>
        <w:rFonts w:hint="default"/>
      </w:rPr>
    </w:lvl>
    <w:lvl w:ilvl="1" w:tplc="00010409">
      <w:start w:val="1"/>
      <w:numFmt w:val="bullet"/>
      <w:lvlText w:val=""/>
      <w:lvlJc w:val="left"/>
      <w:pPr>
        <w:tabs>
          <w:tab w:val="num" w:pos="3280"/>
        </w:tabs>
        <w:ind w:left="3280" w:hanging="360"/>
      </w:pPr>
      <w:rPr>
        <w:rFonts w:ascii="Symbol" w:hAnsi="Symbol" w:hint="default"/>
      </w:rPr>
    </w:lvl>
    <w:lvl w:ilvl="2" w:tplc="001B0409" w:tentative="1">
      <w:start w:val="1"/>
      <w:numFmt w:val="lowerRoman"/>
      <w:lvlText w:val="%3."/>
      <w:lvlJc w:val="right"/>
      <w:pPr>
        <w:tabs>
          <w:tab w:val="num" w:pos="4000"/>
        </w:tabs>
        <w:ind w:left="4000" w:hanging="180"/>
      </w:pPr>
    </w:lvl>
    <w:lvl w:ilvl="3" w:tplc="000F0409" w:tentative="1">
      <w:start w:val="1"/>
      <w:numFmt w:val="decimal"/>
      <w:lvlText w:val="%4."/>
      <w:lvlJc w:val="left"/>
      <w:pPr>
        <w:tabs>
          <w:tab w:val="num" w:pos="4720"/>
        </w:tabs>
        <w:ind w:left="4720" w:hanging="360"/>
      </w:pPr>
    </w:lvl>
    <w:lvl w:ilvl="4" w:tplc="00190409" w:tentative="1">
      <w:start w:val="1"/>
      <w:numFmt w:val="lowerLetter"/>
      <w:lvlText w:val="%5."/>
      <w:lvlJc w:val="left"/>
      <w:pPr>
        <w:tabs>
          <w:tab w:val="num" w:pos="5440"/>
        </w:tabs>
        <w:ind w:left="5440" w:hanging="360"/>
      </w:pPr>
    </w:lvl>
    <w:lvl w:ilvl="5" w:tplc="001B0409" w:tentative="1">
      <w:start w:val="1"/>
      <w:numFmt w:val="lowerRoman"/>
      <w:lvlText w:val="%6."/>
      <w:lvlJc w:val="right"/>
      <w:pPr>
        <w:tabs>
          <w:tab w:val="num" w:pos="6160"/>
        </w:tabs>
        <w:ind w:left="6160" w:hanging="180"/>
      </w:pPr>
    </w:lvl>
    <w:lvl w:ilvl="6" w:tplc="000F0409" w:tentative="1">
      <w:start w:val="1"/>
      <w:numFmt w:val="decimal"/>
      <w:lvlText w:val="%7."/>
      <w:lvlJc w:val="left"/>
      <w:pPr>
        <w:tabs>
          <w:tab w:val="num" w:pos="6880"/>
        </w:tabs>
        <w:ind w:left="6880" w:hanging="360"/>
      </w:pPr>
    </w:lvl>
    <w:lvl w:ilvl="7" w:tplc="00190409" w:tentative="1">
      <w:start w:val="1"/>
      <w:numFmt w:val="lowerLetter"/>
      <w:lvlText w:val="%8."/>
      <w:lvlJc w:val="left"/>
      <w:pPr>
        <w:tabs>
          <w:tab w:val="num" w:pos="7600"/>
        </w:tabs>
        <w:ind w:left="7600" w:hanging="360"/>
      </w:pPr>
    </w:lvl>
    <w:lvl w:ilvl="8" w:tplc="001B0409" w:tentative="1">
      <w:start w:val="1"/>
      <w:numFmt w:val="lowerRoman"/>
      <w:lvlText w:val="%9."/>
      <w:lvlJc w:val="right"/>
      <w:pPr>
        <w:tabs>
          <w:tab w:val="num" w:pos="8320"/>
        </w:tabs>
        <w:ind w:left="8320" w:hanging="180"/>
      </w:pPr>
    </w:lvl>
  </w:abstractNum>
  <w:abstractNum w:abstractNumId="39">
    <w:nsid w:val="577F5B39"/>
    <w:multiLevelType w:val="multilevel"/>
    <w:tmpl w:val="2AECEE3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2007"/>
      <w:numFmt w:val="decimal"/>
      <w:lvlText w:val="%5"/>
      <w:lvlJc w:val="left"/>
      <w:pPr>
        <w:tabs>
          <w:tab w:val="num" w:pos="4440"/>
        </w:tabs>
        <w:ind w:left="4440" w:hanging="120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5970696D"/>
    <w:multiLevelType w:val="hybridMultilevel"/>
    <w:tmpl w:val="AAD43C20"/>
    <w:lvl w:ilvl="0" w:tplc="239EF450">
      <w:start w:val="1"/>
      <w:numFmt w:val="upp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41">
    <w:nsid w:val="68D27E7E"/>
    <w:multiLevelType w:val="hybridMultilevel"/>
    <w:tmpl w:val="F4669AD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B591699"/>
    <w:multiLevelType w:val="hybridMultilevel"/>
    <w:tmpl w:val="0A6ADC80"/>
    <w:lvl w:ilvl="0" w:tplc="8C5C17F0">
      <w:start w:val="1"/>
      <w:numFmt w:val="decimal"/>
      <w:lvlText w:val="%1."/>
      <w:lvlJc w:val="left"/>
      <w:pPr>
        <w:tabs>
          <w:tab w:val="num" w:pos="-360"/>
        </w:tabs>
        <w:ind w:left="1800" w:hanging="1800"/>
      </w:pPr>
      <w:rPr>
        <w:rFonts w:ascii="Arial" w:hAnsi="Arial" w:cs="Wingdings" w:hint="default"/>
        <w:b w:val="0"/>
        <w:bCs w:val="0"/>
        <w:i w:val="0"/>
        <w:iCs w:val="0"/>
        <w:sz w:val="20"/>
        <w:szCs w:val="20"/>
      </w:rPr>
    </w:lvl>
    <w:lvl w:ilvl="1" w:tplc="CD642354">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nsid w:val="6E520B8B"/>
    <w:multiLevelType w:val="hybridMultilevel"/>
    <w:tmpl w:val="7CE85876"/>
    <w:lvl w:ilvl="0" w:tplc="3E2A3E3E">
      <w:start w:val="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nsid w:val="6F740BD8"/>
    <w:multiLevelType w:val="multilevel"/>
    <w:tmpl w:val="6974E1D4"/>
    <w:lvl w:ilvl="0">
      <w:start w:val="1"/>
      <w:numFmt w:val="decimal"/>
      <w:lvlText w:val="%1."/>
      <w:lvlJc w:val="left"/>
      <w:pPr>
        <w:tabs>
          <w:tab w:val="num" w:pos="2880"/>
        </w:tabs>
        <w:ind w:left="5040" w:hanging="1800"/>
      </w:pPr>
      <w:rPr>
        <w:rFonts w:ascii="Times New Roman" w:hAnsi="Times New Roman" w:cs="Times New Roman" w:hint="default"/>
        <w:b w:val="0"/>
        <w:bCs w:val="0"/>
        <w:i w:val="0"/>
        <w:iCs w:val="0"/>
        <w:sz w:val="22"/>
        <w:szCs w:val="22"/>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5">
    <w:nsid w:val="70F36BE8"/>
    <w:multiLevelType w:val="hybridMultilevel"/>
    <w:tmpl w:val="79DC4C28"/>
    <w:lvl w:ilvl="0" w:tplc="7A98BEE8">
      <w:start w:val="1"/>
      <w:numFmt w:val="decimal"/>
      <w:lvlText w:val="%1."/>
      <w:lvlJc w:val="left"/>
      <w:pPr>
        <w:tabs>
          <w:tab w:val="num" w:pos="1080"/>
        </w:tabs>
        <w:ind w:left="1080" w:hanging="360"/>
      </w:pPr>
      <w:rPr>
        <w:rFonts w:hint="default"/>
        <w:b/>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46">
    <w:nsid w:val="77647698"/>
    <w:multiLevelType w:val="hybridMultilevel"/>
    <w:tmpl w:val="0FCEC64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
    <w:nsid w:val="77C15963"/>
    <w:multiLevelType w:val="hybridMultilevel"/>
    <w:tmpl w:val="E481E0C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7D3AE5F1"/>
    <w:multiLevelType w:val="hybridMultilevel"/>
    <w:tmpl w:val="F06317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7E500690"/>
    <w:multiLevelType w:val="hybridMultilevel"/>
    <w:tmpl w:val="EB5CC52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34"/>
  </w:num>
  <w:num w:numId="3">
    <w:abstractNumId w:val="40"/>
  </w:num>
  <w:num w:numId="4">
    <w:abstractNumId w:val="10"/>
  </w:num>
  <w:num w:numId="5">
    <w:abstractNumId w:val="21"/>
  </w:num>
  <w:num w:numId="6">
    <w:abstractNumId w:val="9"/>
  </w:num>
  <w:num w:numId="7">
    <w:abstractNumId w:val="45"/>
  </w:num>
  <w:num w:numId="8">
    <w:abstractNumId w:val="46"/>
  </w:num>
  <w:num w:numId="9">
    <w:abstractNumId w:val="16"/>
  </w:num>
  <w:num w:numId="10">
    <w:abstractNumId w:val="31"/>
  </w:num>
  <w:num w:numId="11">
    <w:abstractNumId w:val="26"/>
  </w:num>
  <w:num w:numId="12">
    <w:abstractNumId w:val="4"/>
  </w:num>
  <w:num w:numId="13">
    <w:abstractNumId w:val="23"/>
  </w:num>
  <w:num w:numId="14">
    <w:abstractNumId w:val="48"/>
  </w:num>
  <w:num w:numId="15">
    <w:abstractNumId w:val="47"/>
  </w:num>
  <w:num w:numId="16">
    <w:abstractNumId w:val="8"/>
  </w:num>
  <w:num w:numId="17">
    <w:abstractNumId w:val="5"/>
  </w:num>
  <w:num w:numId="18">
    <w:abstractNumId w:val="1"/>
  </w:num>
  <w:num w:numId="19">
    <w:abstractNumId w:val="3"/>
  </w:num>
  <w:num w:numId="20">
    <w:abstractNumId w:val="2"/>
  </w:num>
  <w:num w:numId="21">
    <w:abstractNumId w:val="0"/>
  </w:num>
  <w:num w:numId="22">
    <w:abstractNumId w:val="7"/>
  </w:num>
  <w:num w:numId="23">
    <w:abstractNumId w:val="12"/>
  </w:num>
  <w:num w:numId="24">
    <w:abstractNumId w:val="44"/>
  </w:num>
  <w:num w:numId="25">
    <w:abstractNumId w:val="6"/>
  </w:num>
  <w:num w:numId="26">
    <w:abstractNumId w:val="43"/>
  </w:num>
  <w:num w:numId="27">
    <w:abstractNumId w:val="11"/>
  </w:num>
  <w:num w:numId="28">
    <w:abstractNumId w:val="27"/>
  </w:num>
  <w:num w:numId="29">
    <w:abstractNumId w:val="36"/>
  </w:num>
  <w:num w:numId="30">
    <w:abstractNumId w:val="42"/>
  </w:num>
  <w:num w:numId="31">
    <w:abstractNumId w:val="18"/>
  </w:num>
  <w:num w:numId="32">
    <w:abstractNumId w:val="25"/>
  </w:num>
  <w:num w:numId="33">
    <w:abstractNumId w:val="13"/>
  </w:num>
  <w:num w:numId="34">
    <w:abstractNumId w:val="17"/>
  </w:num>
  <w:num w:numId="35">
    <w:abstractNumId w:val="37"/>
  </w:num>
  <w:num w:numId="36">
    <w:abstractNumId w:val="30"/>
  </w:num>
  <w:num w:numId="37">
    <w:abstractNumId w:val="14"/>
  </w:num>
  <w:num w:numId="38">
    <w:abstractNumId w:val="33"/>
  </w:num>
  <w:num w:numId="39">
    <w:abstractNumId w:val="29"/>
  </w:num>
  <w:num w:numId="40">
    <w:abstractNumId w:val="20"/>
  </w:num>
  <w:num w:numId="41">
    <w:abstractNumId w:val="41"/>
  </w:num>
  <w:num w:numId="42">
    <w:abstractNumId w:val="15"/>
  </w:num>
  <w:num w:numId="43">
    <w:abstractNumId w:val="38"/>
  </w:num>
  <w:num w:numId="44">
    <w:abstractNumId w:val="24"/>
  </w:num>
  <w:num w:numId="45">
    <w:abstractNumId w:val="49"/>
  </w:num>
  <w:num w:numId="46">
    <w:abstractNumId w:val="28"/>
  </w:num>
  <w:num w:numId="47">
    <w:abstractNumId w:val="39"/>
  </w:num>
  <w:num w:numId="48">
    <w:abstractNumId w:val="19"/>
  </w:num>
  <w:num w:numId="49">
    <w:abstractNumId w:val="32"/>
  </w:num>
  <w:num w:numId="5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20"/>
  <w:displayHorizontalDrawingGridEvery w:val="0"/>
  <w:displayVerticalDrawingGridEvery w:val="0"/>
  <w:doNotUseMarginsForDrawingGridOrigin/>
  <w:noPunctuationKerning/>
  <w:characterSpacingControl w:val="doNotCompress"/>
  <w:savePreviewPicture/>
  <w:footnotePr>
    <w:footnote w:id="0"/>
    <w:footnote w:id="1"/>
  </w:footnotePr>
  <w:endnotePr>
    <w:endnote w:id="0"/>
    <w:endnote w:id="1"/>
  </w:endnotePr>
  <w:compat/>
  <w:rsids>
    <w:rsidRoot w:val="006333D1"/>
    <w:rsid w:val="000059D7"/>
    <w:rsid w:val="000555E8"/>
    <w:rsid w:val="002555AF"/>
    <w:rsid w:val="003B1F18"/>
    <w:rsid w:val="00593BDE"/>
    <w:rsid w:val="005E65BB"/>
    <w:rsid w:val="007F2A66"/>
    <w:rsid w:val="00824F14"/>
    <w:rsid w:val="00856E9F"/>
    <w:rsid w:val="009B3725"/>
    <w:rsid w:val="009F31FA"/>
    <w:rsid w:val="00AF6A32"/>
    <w:rsid w:val="00B22479"/>
    <w:rsid w:val="00B4788B"/>
    <w:rsid w:val="00C05248"/>
    <w:rsid w:val="00C12DF0"/>
    <w:rsid w:val="00C20E77"/>
    <w:rsid w:val="00C647F2"/>
    <w:rsid w:val="00DA032B"/>
    <w:rsid w:val="00DD302C"/>
    <w:rsid w:val="00E04DFD"/>
    <w:rsid w:val="00E06979"/>
    <w:rsid w:val="00F17D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B0732"/>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B0732"/>
    <w:pPr>
      <w:widowControl w:val="0"/>
      <w:autoSpaceDE w:val="0"/>
      <w:autoSpaceDN w:val="0"/>
      <w:adjustRightInd w:val="0"/>
    </w:pPr>
    <w:rPr>
      <w:color w:val="000000"/>
      <w:sz w:val="24"/>
      <w:szCs w:val="24"/>
    </w:rPr>
  </w:style>
  <w:style w:type="paragraph" w:styleId="Footer">
    <w:name w:val="footer"/>
    <w:basedOn w:val="Normal"/>
    <w:rsid w:val="000B0732"/>
    <w:pPr>
      <w:tabs>
        <w:tab w:val="center" w:pos="4320"/>
        <w:tab w:val="right" w:pos="8640"/>
      </w:tabs>
    </w:pPr>
  </w:style>
  <w:style w:type="character" w:styleId="PageNumber">
    <w:name w:val="page number"/>
    <w:basedOn w:val="DefaultParagraphFont"/>
    <w:rsid w:val="000B0732"/>
  </w:style>
  <w:style w:type="paragraph" w:styleId="FootnoteText">
    <w:name w:val="footnote text"/>
    <w:basedOn w:val="Normal"/>
    <w:semiHidden/>
    <w:rsid w:val="000B0732"/>
  </w:style>
  <w:style w:type="character" w:styleId="FootnoteReference">
    <w:name w:val="footnote reference"/>
    <w:basedOn w:val="DefaultParagraphFont"/>
    <w:semiHidden/>
    <w:rsid w:val="000B0732"/>
    <w:rPr>
      <w:vertAlign w:val="superscript"/>
    </w:rPr>
  </w:style>
  <w:style w:type="paragraph" w:styleId="Header">
    <w:name w:val="header"/>
    <w:basedOn w:val="Normal"/>
    <w:rsid w:val="000B0732"/>
    <w:pPr>
      <w:tabs>
        <w:tab w:val="center" w:pos="4320"/>
        <w:tab w:val="right" w:pos="8640"/>
      </w:tabs>
    </w:pPr>
  </w:style>
  <w:style w:type="paragraph" w:styleId="BalloonText">
    <w:name w:val="Balloon Text"/>
    <w:basedOn w:val="Normal"/>
    <w:semiHidden/>
    <w:rsid w:val="0009013A"/>
    <w:rPr>
      <w:rFonts w:ascii="Lucida Grande" w:hAnsi="Lucida Grande"/>
      <w:sz w:val="18"/>
      <w:szCs w:val="18"/>
    </w:rPr>
  </w:style>
  <w:style w:type="paragraph" w:styleId="ListParagraph">
    <w:name w:val="List Paragraph"/>
    <w:basedOn w:val="Normal"/>
    <w:uiPriority w:val="34"/>
    <w:qFormat/>
    <w:rsid w:val="00C647F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7F263-5747-476C-A029-F803B4AEB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13</Pages>
  <Words>3971</Words>
  <Characters>22637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Background Information</vt:lpstr>
    </vt:vector>
  </TitlesOfParts>
  <Company>PCCD</Company>
  <LinksUpToDate>false</LinksUpToDate>
  <CharactersWithSpaces>26555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Information</dc:title>
  <dc:subject/>
  <dc:creator>pguevarra</dc:creator>
  <cp:keywords/>
  <cp:lastModifiedBy>pguevarra</cp:lastModifiedBy>
  <cp:revision>23</cp:revision>
  <cp:lastPrinted>2010-04-02T21:52:00Z</cp:lastPrinted>
  <dcterms:created xsi:type="dcterms:W3CDTF">2010-04-02T20:38:00Z</dcterms:created>
  <dcterms:modified xsi:type="dcterms:W3CDTF">2010-04-02T21:53:00Z</dcterms:modified>
</cp:coreProperties>
</file>