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EC9" w:rsidRPr="00484828" w:rsidRDefault="005F5EC9" w:rsidP="005F5EC9">
      <w:pPr>
        <w:ind w:left="-270"/>
        <w:jc w:val="center"/>
      </w:pPr>
      <w:r w:rsidRPr="00484828">
        <w:rPr>
          <w:b/>
          <w:sz w:val="32"/>
          <w:szCs w:val="32"/>
        </w:rPr>
        <w:t>Peralta Community College District</w:t>
      </w:r>
    </w:p>
    <w:p w:rsidR="005F5EC9" w:rsidRDefault="005F5EC9" w:rsidP="005F5EC9">
      <w:pPr>
        <w:pStyle w:val="Heading2"/>
        <w:jc w:val="center"/>
        <w:rPr>
          <w:sz w:val="32"/>
          <w:szCs w:val="32"/>
        </w:rPr>
      </w:pPr>
      <w:r w:rsidRPr="00484828">
        <w:rPr>
          <w:sz w:val="32"/>
          <w:szCs w:val="32"/>
        </w:rPr>
        <w:t>Annual Program Update Template 2011-2012</w:t>
      </w:r>
    </w:p>
    <w:p w:rsidR="005F5EC9" w:rsidRPr="00484828" w:rsidRDefault="005F5EC9" w:rsidP="005F5EC9">
      <w:pPr>
        <w:pStyle w:val="Heading2"/>
        <w:jc w:val="center"/>
        <w:rPr>
          <w:sz w:val="36"/>
          <w:szCs w:val="3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4895"/>
        <w:gridCol w:w="5000"/>
      </w:tblGrid>
      <w:tr w:rsidR="005F5EC9" w:rsidRPr="00D6188C" w:rsidTr="00F508AE">
        <w:trPr>
          <w:trHeight w:val="288"/>
          <w:tblCellSpacing w:w="20" w:type="dxa"/>
        </w:trPr>
        <w:tc>
          <w:tcPr>
            <w:tcW w:w="9815" w:type="dxa"/>
            <w:gridSpan w:val="2"/>
            <w:shd w:val="clear" w:color="auto" w:fill="auto"/>
          </w:tcPr>
          <w:p w:rsidR="005F5EC9" w:rsidRPr="008A15B5" w:rsidRDefault="005F5EC9" w:rsidP="00F508AE">
            <w:pPr>
              <w:pStyle w:val="Heading3"/>
              <w:keepNext/>
              <w:keepLines/>
              <w:jc w:val="left"/>
              <w:rPr>
                <w:color w:val="auto"/>
              </w:rPr>
            </w:pPr>
            <w:r>
              <w:rPr>
                <w:color w:val="auto"/>
              </w:rPr>
              <w:t xml:space="preserve">I.   </w:t>
            </w:r>
            <w:r w:rsidRPr="008A15B5">
              <w:rPr>
                <w:color w:val="auto"/>
              </w:rPr>
              <w:t>Overvie</w:t>
            </w:r>
            <w:r>
              <w:rPr>
                <w:color w:val="auto"/>
              </w:rPr>
              <w:t>w</w:t>
            </w:r>
          </w:p>
        </w:tc>
      </w:tr>
      <w:tr w:rsidR="005F5EC9" w:rsidRPr="008A15B5" w:rsidTr="00F508AE">
        <w:trPr>
          <w:trHeight w:val="288"/>
          <w:tblCellSpacing w:w="20" w:type="dxa"/>
        </w:trPr>
        <w:tc>
          <w:tcPr>
            <w:tcW w:w="4835" w:type="dxa"/>
            <w:shd w:val="clear" w:color="auto" w:fill="auto"/>
          </w:tcPr>
          <w:p w:rsidR="005F5EC9" w:rsidRPr="00FD6D29" w:rsidRDefault="005F5EC9" w:rsidP="00F508AE">
            <w:pPr>
              <w:pStyle w:val="EvaluationCriteria"/>
              <w:keepNext/>
              <w:keepLines/>
              <w:ind w:left="360"/>
              <w:rPr>
                <w:b w:val="0"/>
                <w:sz w:val="24"/>
                <w:szCs w:val="24"/>
              </w:rPr>
            </w:pPr>
            <w:r w:rsidRPr="00FD6D29">
              <w:rPr>
                <w:b w:val="0"/>
                <w:sz w:val="24"/>
                <w:szCs w:val="24"/>
              </w:rPr>
              <w:t>Date Submitted:</w:t>
            </w:r>
          </w:p>
        </w:tc>
        <w:sdt>
          <w:sdtPr>
            <w:id w:val="1937715726"/>
            <w:placeholder>
              <w:docPart w:val="8B360A4A03E848BE9EBC223C3A4777E6"/>
            </w:placeholder>
          </w:sdtPr>
          <w:sdtContent>
            <w:tc>
              <w:tcPr>
                <w:tcW w:w="4940" w:type="dxa"/>
                <w:shd w:val="clear" w:color="auto" w:fill="auto"/>
              </w:tcPr>
              <w:p w:rsidR="005F5EC9" w:rsidRPr="00FD6D29" w:rsidRDefault="00ED72AD" w:rsidP="00ED72AD">
                <w:pPr>
                  <w:keepNext/>
                  <w:keepLines/>
                </w:pPr>
                <w:r>
                  <w:t>10/07/11</w:t>
                </w:r>
              </w:p>
            </w:tc>
          </w:sdtContent>
        </w:sdt>
      </w:tr>
      <w:tr w:rsidR="005F5EC9" w:rsidRPr="008A15B5" w:rsidTr="00F508AE">
        <w:trPr>
          <w:trHeight w:val="288"/>
          <w:tblCellSpacing w:w="20" w:type="dxa"/>
        </w:trPr>
        <w:tc>
          <w:tcPr>
            <w:tcW w:w="4835" w:type="dxa"/>
            <w:shd w:val="clear" w:color="auto" w:fill="auto"/>
          </w:tcPr>
          <w:p w:rsidR="005F5EC9" w:rsidRPr="00FD6D29" w:rsidRDefault="005F5EC9" w:rsidP="00F508AE">
            <w:pPr>
              <w:pStyle w:val="EvaluationCriteria"/>
              <w:keepNext/>
              <w:keepLines/>
              <w:ind w:left="360"/>
              <w:rPr>
                <w:b w:val="0"/>
                <w:sz w:val="24"/>
                <w:szCs w:val="24"/>
              </w:rPr>
            </w:pPr>
            <w:r>
              <w:rPr>
                <w:b w:val="0"/>
                <w:sz w:val="24"/>
                <w:szCs w:val="24"/>
              </w:rPr>
              <w:t>Data Download Date:</w:t>
            </w:r>
          </w:p>
        </w:tc>
        <w:tc>
          <w:tcPr>
            <w:tcW w:w="4940" w:type="dxa"/>
            <w:shd w:val="clear" w:color="auto" w:fill="auto"/>
          </w:tcPr>
          <w:p w:rsidR="005F5EC9" w:rsidRPr="00FD6D29" w:rsidRDefault="005F5EC9" w:rsidP="00F508AE">
            <w:pPr>
              <w:keepNext/>
              <w:keepLines/>
            </w:pPr>
            <w:r>
              <w:rPr>
                <w:noProof/>
              </w:rPr>
              <w:t>09/19/11</w:t>
            </w:r>
          </w:p>
        </w:tc>
      </w:tr>
      <w:tr w:rsidR="005F5EC9" w:rsidRPr="008A15B5" w:rsidTr="00F508AE">
        <w:trPr>
          <w:trHeight w:val="288"/>
          <w:tblCellSpacing w:w="20" w:type="dxa"/>
        </w:trPr>
        <w:tc>
          <w:tcPr>
            <w:tcW w:w="4835" w:type="dxa"/>
            <w:shd w:val="clear" w:color="auto" w:fill="auto"/>
          </w:tcPr>
          <w:p w:rsidR="005F5EC9" w:rsidRPr="00FD6D29" w:rsidRDefault="005F5EC9" w:rsidP="00F508AE">
            <w:pPr>
              <w:pStyle w:val="EvaluationCriteria"/>
              <w:keepNext/>
              <w:keepLines/>
              <w:ind w:left="360"/>
              <w:rPr>
                <w:b w:val="0"/>
                <w:sz w:val="24"/>
                <w:szCs w:val="24"/>
              </w:rPr>
            </w:pPr>
            <w:r w:rsidRPr="00FD6D29">
              <w:rPr>
                <w:b w:val="0"/>
                <w:sz w:val="24"/>
                <w:szCs w:val="24"/>
              </w:rPr>
              <w:t>Discipline:</w:t>
            </w:r>
          </w:p>
        </w:tc>
        <w:tc>
          <w:tcPr>
            <w:tcW w:w="4940" w:type="dxa"/>
            <w:shd w:val="clear" w:color="auto" w:fill="auto"/>
          </w:tcPr>
          <w:p w:rsidR="005F5EC9" w:rsidRPr="00FD6D29" w:rsidRDefault="005F5EC9" w:rsidP="00F508AE">
            <w:pPr>
              <w:keepNext/>
              <w:keepLines/>
              <w:rPr>
                <w:noProof/>
              </w:rPr>
            </w:pPr>
            <w:r>
              <w:rPr>
                <w:noProof/>
              </w:rPr>
              <w:t>COUN</w:t>
            </w:r>
            <w:r w:rsidR="00A23C0A">
              <w:rPr>
                <w:noProof/>
              </w:rPr>
              <w:t xml:space="preserve"> </w:t>
            </w:r>
          </w:p>
        </w:tc>
      </w:tr>
      <w:tr w:rsidR="005F5EC9" w:rsidRPr="008A15B5" w:rsidTr="00F508AE">
        <w:trPr>
          <w:trHeight w:val="288"/>
          <w:tblCellSpacing w:w="20" w:type="dxa"/>
        </w:trPr>
        <w:tc>
          <w:tcPr>
            <w:tcW w:w="4835" w:type="dxa"/>
            <w:shd w:val="clear" w:color="auto" w:fill="auto"/>
          </w:tcPr>
          <w:p w:rsidR="005F5EC9" w:rsidRPr="00FD6D29" w:rsidRDefault="005F5EC9" w:rsidP="00F508AE">
            <w:pPr>
              <w:pStyle w:val="EvaluationCriteria"/>
              <w:keepNext/>
              <w:keepLines/>
              <w:ind w:left="360"/>
              <w:rPr>
                <w:b w:val="0"/>
                <w:sz w:val="24"/>
                <w:szCs w:val="24"/>
              </w:rPr>
            </w:pPr>
            <w:r w:rsidRPr="00FD6D29">
              <w:rPr>
                <w:b w:val="0"/>
                <w:sz w:val="24"/>
                <w:szCs w:val="24"/>
              </w:rPr>
              <w:t>Campus:</w:t>
            </w:r>
          </w:p>
        </w:tc>
        <w:tc>
          <w:tcPr>
            <w:tcW w:w="4940" w:type="dxa"/>
            <w:shd w:val="clear" w:color="auto" w:fill="auto"/>
          </w:tcPr>
          <w:p w:rsidR="005F5EC9" w:rsidRDefault="005F5EC9" w:rsidP="00F508AE">
            <w:pPr>
              <w:keepNext/>
              <w:keepLines/>
              <w:rPr>
                <w:noProof/>
              </w:rPr>
            </w:pPr>
            <w:r>
              <w:rPr>
                <w:noProof/>
              </w:rPr>
              <w:t>Alameda</w:t>
            </w:r>
          </w:p>
        </w:tc>
      </w:tr>
      <w:tr w:rsidR="005F5EC9" w:rsidRPr="008A15B5" w:rsidTr="00F508AE">
        <w:trPr>
          <w:trHeight w:val="288"/>
          <w:tblCellSpacing w:w="20" w:type="dxa"/>
        </w:trPr>
        <w:tc>
          <w:tcPr>
            <w:tcW w:w="4835" w:type="dxa"/>
            <w:shd w:val="clear" w:color="auto" w:fill="auto"/>
          </w:tcPr>
          <w:p w:rsidR="005F5EC9" w:rsidRPr="00D41E48" w:rsidRDefault="00ED72AD" w:rsidP="00F508AE">
            <w:pPr>
              <w:pStyle w:val="EvaluationCriteria"/>
              <w:keepNext/>
              <w:keepLines/>
              <w:ind w:left="360"/>
              <w:rPr>
                <w:b w:val="0"/>
                <w:sz w:val="24"/>
                <w:szCs w:val="24"/>
              </w:rPr>
            </w:pPr>
            <w:r>
              <w:rPr>
                <w:rFonts w:cs="Arial"/>
                <w:b w:val="0"/>
                <w:sz w:val="24"/>
                <w:szCs w:val="24"/>
              </w:rPr>
              <w:t>Administrator</w:t>
            </w:r>
            <w:r w:rsidR="005F5EC9" w:rsidRPr="00D41E48">
              <w:rPr>
                <w:rFonts w:cs="Arial"/>
                <w:b w:val="0"/>
                <w:sz w:val="24"/>
                <w:szCs w:val="24"/>
              </w:rPr>
              <w:t>:</w:t>
            </w:r>
          </w:p>
        </w:tc>
        <w:sdt>
          <w:sdtPr>
            <w:rPr>
              <w:noProof/>
            </w:rPr>
            <w:id w:val="-1616898604"/>
            <w:placeholder>
              <w:docPart w:val="8B360A4A03E848BE9EBC223C3A4777E6"/>
            </w:placeholder>
          </w:sdtPr>
          <w:sdtContent>
            <w:tc>
              <w:tcPr>
                <w:tcW w:w="4940" w:type="dxa"/>
                <w:shd w:val="clear" w:color="auto" w:fill="auto"/>
              </w:tcPr>
              <w:p w:rsidR="005F5EC9" w:rsidRDefault="00ED72AD" w:rsidP="00ED72AD">
                <w:pPr>
                  <w:keepNext/>
                  <w:keepLines/>
                  <w:rPr>
                    <w:noProof/>
                  </w:rPr>
                </w:pPr>
                <w:r>
                  <w:rPr>
                    <w:noProof/>
                  </w:rPr>
                  <w:t>Dr. Kerry Compton</w:t>
                </w:r>
              </w:p>
            </w:tc>
          </w:sdtContent>
        </w:sdt>
      </w:tr>
      <w:tr w:rsidR="005F5EC9" w:rsidRPr="008A15B5" w:rsidTr="00F508AE">
        <w:trPr>
          <w:trHeight w:val="288"/>
          <w:tblCellSpacing w:w="20" w:type="dxa"/>
        </w:trPr>
        <w:tc>
          <w:tcPr>
            <w:tcW w:w="4835" w:type="dxa"/>
            <w:shd w:val="clear" w:color="auto" w:fill="auto"/>
          </w:tcPr>
          <w:p w:rsidR="005F5EC9" w:rsidRPr="00FD6D29" w:rsidRDefault="005F5EC9" w:rsidP="00F508AE">
            <w:pPr>
              <w:pStyle w:val="EvaluationCriteria"/>
              <w:keepNext/>
              <w:keepLines/>
              <w:ind w:left="360"/>
              <w:rPr>
                <w:b w:val="0"/>
                <w:sz w:val="24"/>
                <w:szCs w:val="24"/>
              </w:rPr>
            </w:pPr>
            <w:r>
              <w:rPr>
                <w:b w:val="0"/>
                <w:sz w:val="24"/>
                <w:szCs w:val="24"/>
              </w:rPr>
              <w:t>Department Chair:</w:t>
            </w:r>
          </w:p>
        </w:tc>
        <w:sdt>
          <w:sdtPr>
            <w:rPr>
              <w:noProof/>
            </w:rPr>
            <w:id w:val="-1112662919"/>
            <w:placeholder>
              <w:docPart w:val="8B360A4A03E848BE9EBC223C3A4777E6"/>
            </w:placeholder>
          </w:sdtPr>
          <w:sdtContent>
            <w:tc>
              <w:tcPr>
                <w:tcW w:w="4940" w:type="dxa"/>
                <w:shd w:val="clear" w:color="auto" w:fill="auto"/>
              </w:tcPr>
              <w:p w:rsidR="005F5EC9" w:rsidRDefault="00ED72AD" w:rsidP="00ED72AD">
                <w:pPr>
                  <w:keepNext/>
                  <w:keepLines/>
                  <w:rPr>
                    <w:noProof/>
                  </w:rPr>
                </w:pPr>
                <w:r>
                  <w:rPr>
                    <w:noProof/>
                  </w:rPr>
                  <w:t>Hector Corrales/Trulie Thompson</w:t>
                </w:r>
              </w:p>
            </w:tc>
          </w:sdtContent>
        </w:sdt>
      </w:tr>
      <w:tr w:rsidR="005F5EC9" w:rsidRPr="008A15B5" w:rsidTr="00F508AE">
        <w:trPr>
          <w:trHeight w:val="288"/>
          <w:tblCellSpacing w:w="20" w:type="dxa"/>
        </w:trPr>
        <w:tc>
          <w:tcPr>
            <w:tcW w:w="4835" w:type="dxa"/>
            <w:shd w:val="clear" w:color="auto" w:fill="auto"/>
          </w:tcPr>
          <w:p w:rsidR="005F5EC9" w:rsidRPr="00FD6D29" w:rsidRDefault="005F5EC9" w:rsidP="00F508AE">
            <w:pPr>
              <w:pStyle w:val="EvaluationCriteria"/>
              <w:keepNext/>
              <w:keepLines/>
              <w:ind w:left="360"/>
              <w:rPr>
                <w:b w:val="0"/>
                <w:sz w:val="24"/>
                <w:szCs w:val="24"/>
              </w:rPr>
            </w:pPr>
            <w:r w:rsidRPr="00FD6D29">
              <w:rPr>
                <w:b w:val="0"/>
                <w:sz w:val="24"/>
                <w:szCs w:val="24"/>
              </w:rPr>
              <w:t>Mission  Statement</w:t>
            </w:r>
            <w:r>
              <w:rPr>
                <w:b w:val="0"/>
                <w:sz w:val="24"/>
                <w:szCs w:val="24"/>
              </w:rPr>
              <w:t>:</w:t>
            </w:r>
          </w:p>
        </w:tc>
        <w:sdt>
          <w:sdtPr>
            <w:rPr>
              <w:noProof/>
            </w:rPr>
            <w:id w:val="-1386249417"/>
            <w:placeholder>
              <w:docPart w:val="8B360A4A03E848BE9EBC223C3A4777E6"/>
            </w:placeholder>
          </w:sdtPr>
          <w:sdtContent>
            <w:tc>
              <w:tcPr>
                <w:tcW w:w="4940" w:type="dxa"/>
                <w:shd w:val="clear" w:color="auto" w:fill="auto"/>
              </w:tcPr>
              <w:p w:rsidR="00ED72AD" w:rsidRDefault="00ED72AD" w:rsidP="00ED72AD">
                <w:pPr>
                  <w:keepNext/>
                  <w:keepLines/>
                  <w:rPr>
                    <w:noProof/>
                  </w:rPr>
                </w:pPr>
                <w:r>
                  <w:rPr>
                    <w:noProof/>
                  </w:rPr>
                  <w:t xml:space="preserve">The Counseling Department offers several Counseling classes to assist students with recognizing their full potential through developing self-awareness, educational management and lifelong independent career planning skills.  </w:t>
                </w:r>
              </w:p>
              <w:p w:rsidR="00ED72AD" w:rsidRDefault="00ED72AD" w:rsidP="00ED72AD">
                <w:pPr>
                  <w:keepNext/>
                  <w:keepLines/>
                  <w:rPr>
                    <w:noProof/>
                  </w:rPr>
                </w:pPr>
              </w:p>
              <w:p w:rsidR="005F5EC9" w:rsidRDefault="00ED72AD" w:rsidP="00ED72AD">
                <w:pPr>
                  <w:keepNext/>
                  <w:keepLines/>
                  <w:rPr>
                    <w:noProof/>
                  </w:rPr>
                </w:pPr>
                <w:r>
                  <w:rPr>
                    <w:noProof/>
                  </w:rPr>
                  <w:t xml:space="preserve">Counseling courses </w:t>
                </w:r>
                <w:r w:rsidR="001D6DD2">
                  <w:rPr>
                    <w:noProof/>
                  </w:rPr>
                  <w:t>are designed to provide an in-depth exploration into the process of self-knowledge.  These courses taught by the Counseling Faculty, will enable students to identify educational and career goals, assist students with student success strategies, learning, and study skills, and Associate Degree and Transfer planning.</w:t>
                </w:r>
              </w:p>
            </w:tc>
          </w:sdtContent>
        </w:sdt>
      </w:tr>
    </w:tbl>
    <w:p w:rsidR="005F5EC9" w:rsidRDefault="005F5EC9" w:rsidP="005F5EC9"/>
    <w:p w:rsidR="005F5EC9" w:rsidRDefault="005F5EC9" w:rsidP="005F5EC9"/>
    <w:tbl>
      <w:tblPr>
        <w:tblW w:w="98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819"/>
        <w:gridCol w:w="1961"/>
        <w:gridCol w:w="1962"/>
        <w:gridCol w:w="2141"/>
      </w:tblGrid>
      <w:tr w:rsidR="005F5EC9" w:rsidRPr="00D6188C" w:rsidTr="00F508AE">
        <w:trPr>
          <w:trHeight w:val="288"/>
          <w:tblCellSpacing w:w="20" w:type="dxa"/>
        </w:trPr>
        <w:tc>
          <w:tcPr>
            <w:tcW w:w="9803" w:type="dxa"/>
            <w:gridSpan w:val="4"/>
            <w:shd w:val="clear" w:color="auto" w:fill="auto"/>
          </w:tcPr>
          <w:p w:rsidR="0026256A" w:rsidRDefault="005F5EC9" w:rsidP="00F508AE">
            <w:pPr>
              <w:pStyle w:val="Heading3"/>
              <w:keepNext/>
              <w:keepLines/>
              <w:jc w:val="left"/>
              <w:rPr>
                <w:color w:val="auto"/>
              </w:rPr>
            </w:pPr>
            <w:r>
              <w:rPr>
                <w:color w:val="auto"/>
              </w:rPr>
              <w:lastRenderedPageBreak/>
              <w:t>II.   Student Data</w:t>
            </w:r>
            <w:r w:rsidR="0026256A">
              <w:rPr>
                <w:color w:val="auto"/>
              </w:rPr>
              <w:t xml:space="preserve">* </w:t>
            </w:r>
          </w:p>
          <w:p w:rsidR="0026256A" w:rsidRDefault="0026256A" w:rsidP="00F508AE">
            <w:pPr>
              <w:pStyle w:val="Heading3"/>
              <w:keepNext/>
              <w:keepLines/>
              <w:jc w:val="left"/>
              <w:rPr>
                <w:color w:val="auto"/>
              </w:rPr>
            </w:pPr>
          </w:p>
          <w:p w:rsidR="007F0CB6" w:rsidRDefault="0026256A" w:rsidP="00F508AE">
            <w:pPr>
              <w:pStyle w:val="Heading3"/>
              <w:keepNext/>
              <w:keepLines/>
              <w:jc w:val="left"/>
              <w:rPr>
                <w:color w:val="auto"/>
              </w:rPr>
            </w:pPr>
            <w:r>
              <w:rPr>
                <w:color w:val="auto"/>
              </w:rPr>
              <w:t xml:space="preserve">Please note:  Learning Communities which began in Fall </w:t>
            </w:r>
            <w:r w:rsidR="00F508AE">
              <w:rPr>
                <w:color w:val="auto"/>
              </w:rPr>
              <w:t>20</w:t>
            </w:r>
            <w:r>
              <w:rPr>
                <w:color w:val="auto"/>
              </w:rPr>
              <w:t>09 were grant funded through Basic Skills money and not paid from General Funds.</w:t>
            </w:r>
            <w:r w:rsidR="007F0CB6">
              <w:rPr>
                <w:color w:val="auto"/>
              </w:rPr>
              <w:t xml:space="preserve">  </w:t>
            </w:r>
          </w:p>
          <w:p w:rsidR="007F0CB6" w:rsidRDefault="007F0CB6" w:rsidP="00F508AE">
            <w:pPr>
              <w:pStyle w:val="Heading3"/>
              <w:keepNext/>
              <w:keepLines/>
              <w:jc w:val="left"/>
              <w:rPr>
                <w:color w:val="auto"/>
              </w:rPr>
            </w:pPr>
          </w:p>
          <w:p w:rsidR="005F5EC9" w:rsidRPr="008A15B5" w:rsidRDefault="007F0CB6" w:rsidP="00F508AE">
            <w:pPr>
              <w:pStyle w:val="Heading3"/>
              <w:keepNext/>
              <w:keepLines/>
              <w:jc w:val="left"/>
              <w:rPr>
                <w:color w:val="auto"/>
              </w:rPr>
            </w:pPr>
            <w:r>
              <w:rPr>
                <w:color w:val="auto"/>
              </w:rPr>
              <w:t>Also, there were technological difficulties with co-requisite locking for enrollment in Passport (pairing both English and Coun courses together) which affected enrollment in Coun courses Fall 2011</w:t>
            </w:r>
            <w:r w:rsidR="00F508AE">
              <w:rPr>
                <w:color w:val="auto"/>
              </w:rPr>
              <w:t xml:space="preserve">  </w:t>
            </w:r>
          </w:p>
        </w:tc>
      </w:tr>
      <w:tr w:rsidR="005F5EC9" w:rsidRPr="00833861" w:rsidTr="00F508AE">
        <w:trPr>
          <w:trHeight w:val="102"/>
          <w:tblCellSpacing w:w="20" w:type="dxa"/>
        </w:trPr>
        <w:tc>
          <w:tcPr>
            <w:tcW w:w="3759" w:type="dxa"/>
            <w:shd w:val="clear" w:color="auto" w:fill="auto"/>
          </w:tcPr>
          <w:p w:rsidR="005F5EC9" w:rsidRPr="008A15B5" w:rsidRDefault="005F5EC9" w:rsidP="00F508AE">
            <w:pPr>
              <w:pStyle w:val="EvaluationCriteria"/>
              <w:keepNext/>
              <w:keepLines/>
              <w:ind w:left="360"/>
              <w:rPr>
                <w:sz w:val="20"/>
                <w:szCs w:val="20"/>
              </w:rPr>
            </w:pPr>
            <w:r w:rsidRPr="008A15B5">
              <w:rPr>
                <w:sz w:val="20"/>
                <w:szCs w:val="20"/>
              </w:rPr>
              <w:t xml:space="preserve">Enrollment </w:t>
            </w:r>
          </w:p>
        </w:tc>
        <w:tc>
          <w:tcPr>
            <w:tcW w:w="1921" w:type="dxa"/>
            <w:shd w:val="clear" w:color="auto" w:fill="auto"/>
          </w:tcPr>
          <w:p w:rsidR="005F5EC9" w:rsidRPr="008A15B5" w:rsidRDefault="005F5EC9" w:rsidP="00F508AE">
            <w:pPr>
              <w:pStyle w:val="EvaluationCriteria"/>
              <w:keepNext/>
              <w:keepLines/>
              <w:jc w:val="center"/>
              <w:rPr>
                <w:sz w:val="20"/>
                <w:szCs w:val="20"/>
              </w:rPr>
            </w:pPr>
            <w:r w:rsidRPr="008A15B5">
              <w:rPr>
                <w:sz w:val="20"/>
                <w:szCs w:val="20"/>
              </w:rPr>
              <w:t>Fall 200</w:t>
            </w:r>
            <w:r>
              <w:rPr>
                <w:sz w:val="20"/>
                <w:szCs w:val="20"/>
              </w:rPr>
              <w:t>9</w:t>
            </w:r>
          </w:p>
        </w:tc>
        <w:tc>
          <w:tcPr>
            <w:tcW w:w="1922" w:type="dxa"/>
            <w:shd w:val="clear" w:color="auto" w:fill="auto"/>
          </w:tcPr>
          <w:p w:rsidR="005F5EC9" w:rsidRPr="008A15B5" w:rsidRDefault="005F5EC9" w:rsidP="00F508AE">
            <w:pPr>
              <w:pStyle w:val="EvaluationCriteria"/>
              <w:keepNext/>
              <w:keepLines/>
              <w:jc w:val="center"/>
              <w:rPr>
                <w:sz w:val="20"/>
                <w:szCs w:val="20"/>
              </w:rPr>
            </w:pPr>
            <w:r w:rsidRPr="008A15B5">
              <w:rPr>
                <w:sz w:val="20"/>
                <w:szCs w:val="20"/>
              </w:rPr>
              <w:t>Fall 20</w:t>
            </w:r>
            <w:r>
              <w:rPr>
                <w:sz w:val="20"/>
                <w:szCs w:val="20"/>
              </w:rPr>
              <w:t>10</w:t>
            </w:r>
          </w:p>
        </w:tc>
        <w:tc>
          <w:tcPr>
            <w:tcW w:w="2081" w:type="dxa"/>
            <w:shd w:val="clear" w:color="auto" w:fill="auto"/>
          </w:tcPr>
          <w:p w:rsidR="005F5EC9" w:rsidRPr="008A15B5" w:rsidRDefault="005F5EC9" w:rsidP="00F508AE">
            <w:pPr>
              <w:pStyle w:val="EvaluationCriteria"/>
              <w:keepNext/>
              <w:keepLines/>
              <w:jc w:val="center"/>
              <w:rPr>
                <w:sz w:val="20"/>
                <w:szCs w:val="20"/>
              </w:rPr>
            </w:pPr>
            <w:r w:rsidRPr="008A15B5">
              <w:rPr>
                <w:sz w:val="20"/>
                <w:szCs w:val="20"/>
              </w:rPr>
              <w:t>Fall 201</w:t>
            </w:r>
            <w:r>
              <w:rPr>
                <w:sz w:val="20"/>
                <w:szCs w:val="20"/>
              </w:rPr>
              <w:t>1</w:t>
            </w:r>
          </w:p>
        </w:tc>
      </w:tr>
      <w:tr w:rsidR="005F5EC9" w:rsidRPr="00833861" w:rsidTr="00F508AE">
        <w:trPr>
          <w:trHeight w:val="288"/>
          <w:tblCellSpacing w:w="20" w:type="dxa"/>
        </w:trPr>
        <w:tc>
          <w:tcPr>
            <w:tcW w:w="3759" w:type="dxa"/>
            <w:shd w:val="clear" w:color="auto" w:fill="auto"/>
          </w:tcPr>
          <w:p w:rsidR="005F5EC9" w:rsidRPr="008A15B5" w:rsidRDefault="005F5EC9" w:rsidP="00F508AE">
            <w:pPr>
              <w:pStyle w:val="EvaluationCriteria"/>
              <w:keepNext/>
              <w:keepLines/>
              <w:ind w:left="636"/>
              <w:rPr>
                <w:b w:val="0"/>
                <w:sz w:val="20"/>
                <w:szCs w:val="20"/>
              </w:rPr>
            </w:pPr>
            <w:r w:rsidRPr="008A15B5">
              <w:rPr>
                <w:b w:val="0"/>
                <w:sz w:val="20"/>
                <w:szCs w:val="20"/>
              </w:rPr>
              <w:t>Census Enrollment (duplicated)</w:t>
            </w:r>
          </w:p>
        </w:tc>
        <w:tc>
          <w:tcPr>
            <w:tcW w:w="1921" w:type="dxa"/>
            <w:shd w:val="clear" w:color="auto" w:fill="auto"/>
          </w:tcPr>
          <w:p w:rsidR="005F5EC9" w:rsidRPr="00D905CB" w:rsidRDefault="005F5EC9" w:rsidP="00F508AE">
            <w:pPr>
              <w:keepNext/>
              <w:keepLines/>
              <w:jc w:val="center"/>
              <w:rPr>
                <w:sz w:val="20"/>
                <w:szCs w:val="20"/>
              </w:rPr>
            </w:pPr>
            <w:r w:rsidRPr="008D1571">
              <w:rPr>
                <w:noProof/>
                <w:sz w:val="20"/>
                <w:szCs w:val="20"/>
              </w:rPr>
              <w:t>284</w:t>
            </w:r>
          </w:p>
        </w:tc>
        <w:tc>
          <w:tcPr>
            <w:tcW w:w="1922" w:type="dxa"/>
            <w:shd w:val="clear" w:color="auto" w:fill="auto"/>
          </w:tcPr>
          <w:p w:rsidR="005F5EC9" w:rsidRPr="00D905CB" w:rsidRDefault="005F5EC9" w:rsidP="00F508AE">
            <w:pPr>
              <w:keepNext/>
              <w:keepLines/>
              <w:jc w:val="center"/>
              <w:rPr>
                <w:sz w:val="20"/>
                <w:szCs w:val="20"/>
              </w:rPr>
            </w:pPr>
            <w:r w:rsidRPr="008D1571">
              <w:rPr>
                <w:noProof/>
                <w:sz w:val="20"/>
                <w:szCs w:val="20"/>
              </w:rPr>
              <w:t>320</w:t>
            </w:r>
          </w:p>
        </w:tc>
        <w:tc>
          <w:tcPr>
            <w:tcW w:w="2081" w:type="dxa"/>
            <w:shd w:val="clear" w:color="auto" w:fill="auto"/>
          </w:tcPr>
          <w:p w:rsidR="005F5EC9" w:rsidRPr="00D905CB" w:rsidRDefault="005F5EC9" w:rsidP="00F508AE">
            <w:pPr>
              <w:keepNext/>
              <w:keepLines/>
              <w:jc w:val="center"/>
              <w:rPr>
                <w:sz w:val="20"/>
                <w:szCs w:val="20"/>
              </w:rPr>
            </w:pPr>
            <w:r w:rsidRPr="008D1571">
              <w:rPr>
                <w:noProof/>
                <w:sz w:val="20"/>
                <w:szCs w:val="20"/>
              </w:rPr>
              <w:t>324</w:t>
            </w:r>
          </w:p>
        </w:tc>
      </w:tr>
      <w:tr w:rsidR="005F5EC9" w:rsidRPr="00833861" w:rsidTr="00F508AE">
        <w:trPr>
          <w:trHeight w:val="288"/>
          <w:tblCellSpacing w:w="20" w:type="dxa"/>
        </w:trPr>
        <w:tc>
          <w:tcPr>
            <w:tcW w:w="3759" w:type="dxa"/>
            <w:shd w:val="clear" w:color="auto" w:fill="auto"/>
          </w:tcPr>
          <w:p w:rsidR="005F5EC9" w:rsidRPr="008A15B5" w:rsidRDefault="005F5EC9" w:rsidP="00F508AE">
            <w:pPr>
              <w:pStyle w:val="EvaluationCriteria"/>
              <w:keepNext/>
              <w:keepLines/>
              <w:ind w:left="636"/>
              <w:rPr>
                <w:b w:val="0"/>
                <w:sz w:val="20"/>
                <w:szCs w:val="20"/>
              </w:rPr>
            </w:pPr>
            <w:r w:rsidRPr="008A15B5">
              <w:rPr>
                <w:b w:val="0"/>
                <w:sz w:val="20"/>
                <w:szCs w:val="20"/>
              </w:rPr>
              <w:t>Sections (master sections)</w:t>
            </w:r>
          </w:p>
        </w:tc>
        <w:tc>
          <w:tcPr>
            <w:tcW w:w="1921" w:type="dxa"/>
            <w:shd w:val="clear" w:color="auto" w:fill="auto"/>
          </w:tcPr>
          <w:p w:rsidR="005F5EC9" w:rsidRPr="00D905CB" w:rsidRDefault="005F5EC9" w:rsidP="00F508AE">
            <w:pPr>
              <w:keepNext/>
              <w:keepLines/>
              <w:jc w:val="center"/>
              <w:rPr>
                <w:sz w:val="20"/>
                <w:szCs w:val="20"/>
              </w:rPr>
            </w:pPr>
            <w:r w:rsidRPr="008D1571">
              <w:rPr>
                <w:noProof/>
                <w:sz w:val="20"/>
                <w:szCs w:val="20"/>
              </w:rPr>
              <w:t>9</w:t>
            </w:r>
          </w:p>
        </w:tc>
        <w:tc>
          <w:tcPr>
            <w:tcW w:w="1922" w:type="dxa"/>
            <w:shd w:val="clear" w:color="auto" w:fill="auto"/>
          </w:tcPr>
          <w:p w:rsidR="005F5EC9" w:rsidRPr="00D905CB" w:rsidRDefault="005F5EC9" w:rsidP="00F508AE">
            <w:pPr>
              <w:keepNext/>
              <w:keepLines/>
              <w:jc w:val="center"/>
              <w:rPr>
                <w:sz w:val="20"/>
                <w:szCs w:val="20"/>
              </w:rPr>
            </w:pPr>
            <w:r w:rsidRPr="008D1571">
              <w:rPr>
                <w:noProof/>
                <w:sz w:val="20"/>
                <w:szCs w:val="20"/>
              </w:rPr>
              <w:t>9</w:t>
            </w:r>
          </w:p>
        </w:tc>
        <w:tc>
          <w:tcPr>
            <w:tcW w:w="2081" w:type="dxa"/>
            <w:shd w:val="clear" w:color="auto" w:fill="auto"/>
          </w:tcPr>
          <w:p w:rsidR="005F5EC9" w:rsidRPr="00D905CB" w:rsidRDefault="005F5EC9" w:rsidP="00F508AE">
            <w:pPr>
              <w:keepNext/>
              <w:keepLines/>
              <w:jc w:val="center"/>
              <w:rPr>
                <w:sz w:val="20"/>
                <w:szCs w:val="20"/>
              </w:rPr>
            </w:pPr>
            <w:r w:rsidRPr="008D1571">
              <w:rPr>
                <w:noProof/>
                <w:sz w:val="20"/>
                <w:szCs w:val="20"/>
              </w:rPr>
              <w:t>10</w:t>
            </w:r>
          </w:p>
        </w:tc>
      </w:tr>
      <w:tr w:rsidR="005F5EC9" w:rsidRPr="00833861" w:rsidTr="00F508AE">
        <w:trPr>
          <w:trHeight w:val="288"/>
          <w:tblCellSpacing w:w="20" w:type="dxa"/>
        </w:trPr>
        <w:tc>
          <w:tcPr>
            <w:tcW w:w="3759" w:type="dxa"/>
            <w:shd w:val="clear" w:color="auto" w:fill="auto"/>
          </w:tcPr>
          <w:p w:rsidR="005F5EC9" w:rsidRPr="008A15B5" w:rsidRDefault="005F5EC9" w:rsidP="00F508AE">
            <w:pPr>
              <w:pStyle w:val="EvaluationCriteria"/>
              <w:keepNext/>
              <w:keepLines/>
              <w:ind w:left="636"/>
              <w:rPr>
                <w:b w:val="0"/>
                <w:sz w:val="20"/>
                <w:szCs w:val="20"/>
              </w:rPr>
            </w:pPr>
            <w:r w:rsidRPr="008A15B5">
              <w:rPr>
                <w:b w:val="0"/>
                <w:sz w:val="20"/>
                <w:szCs w:val="20"/>
              </w:rPr>
              <w:t>Total FTE</w:t>
            </w:r>
            <w:r>
              <w:rPr>
                <w:b w:val="0"/>
                <w:sz w:val="20"/>
                <w:szCs w:val="20"/>
              </w:rPr>
              <w:t>S</w:t>
            </w:r>
          </w:p>
        </w:tc>
        <w:tc>
          <w:tcPr>
            <w:tcW w:w="1921" w:type="dxa"/>
            <w:shd w:val="clear" w:color="auto" w:fill="auto"/>
          </w:tcPr>
          <w:p w:rsidR="005F5EC9" w:rsidRPr="00D905CB" w:rsidRDefault="005F5EC9" w:rsidP="00F508AE">
            <w:pPr>
              <w:keepNext/>
              <w:keepLines/>
              <w:jc w:val="center"/>
              <w:rPr>
                <w:sz w:val="20"/>
                <w:szCs w:val="20"/>
              </w:rPr>
            </w:pPr>
            <w:r w:rsidRPr="008D1571">
              <w:rPr>
                <w:noProof/>
                <w:sz w:val="20"/>
                <w:szCs w:val="20"/>
              </w:rPr>
              <w:t>21.92</w:t>
            </w:r>
          </w:p>
        </w:tc>
        <w:tc>
          <w:tcPr>
            <w:tcW w:w="1922" w:type="dxa"/>
            <w:shd w:val="clear" w:color="auto" w:fill="auto"/>
          </w:tcPr>
          <w:p w:rsidR="005F5EC9" w:rsidRPr="00D905CB" w:rsidRDefault="005F5EC9" w:rsidP="00F508AE">
            <w:pPr>
              <w:keepNext/>
              <w:keepLines/>
              <w:jc w:val="center"/>
              <w:rPr>
                <w:sz w:val="20"/>
                <w:szCs w:val="20"/>
              </w:rPr>
            </w:pPr>
            <w:r w:rsidRPr="008D1571">
              <w:rPr>
                <w:noProof/>
                <w:sz w:val="20"/>
                <w:szCs w:val="20"/>
              </w:rPr>
              <w:t>31.03</w:t>
            </w:r>
          </w:p>
        </w:tc>
        <w:tc>
          <w:tcPr>
            <w:tcW w:w="2081" w:type="dxa"/>
            <w:shd w:val="clear" w:color="auto" w:fill="auto"/>
          </w:tcPr>
          <w:p w:rsidR="005F5EC9" w:rsidRPr="00D905CB" w:rsidRDefault="005F5EC9" w:rsidP="00F508AE">
            <w:pPr>
              <w:keepNext/>
              <w:keepLines/>
              <w:jc w:val="center"/>
              <w:rPr>
                <w:sz w:val="20"/>
                <w:szCs w:val="20"/>
              </w:rPr>
            </w:pPr>
            <w:r w:rsidRPr="008D1571">
              <w:rPr>
                <w:noProof/>
                <w:sz w:val="20"/>
                <w:szCs w:val="20"/>
              </w:rPr>
              <w:t>24.7</w:t>
            </w:r>
          </w:p>
        </w:tc>
      </w:tr>
      <w:tr w:rsidR="005F5EC9" w:rsidRPr="00833861" w:rsidTr="00F508AE">
        <w:trPr>
          <w:trHeight w:val="288"/>
          <w:tblCellSpacing w:w="20" w:type="dxa"/>
        </w:trPr>
        <w:tc>
          <w:tcPr>
            <w:tcW w:w="3759" w:type="dxa"/>
            <w:shd w:val="clear" w:color="auto" w:fill="auto"/>
          </w:tcPr>
          <w:p w:rsidR="005F5EC9" w:rsidRPr="008A15B5" w:rsidRDefault="005F5EC9" w:rsidP="00F508AE">
            <w:pPr>
              <w:pStyle w:val="Subcriteria"/>
              <w:keepNext/>
              <w:keepLines/>
              <w:ind w:left="636"/>
              <w:rPr>
                <w:i w:val="0"/>
                <w:sz w:val="20"/>
                <w:szCs w:val="20"/>
              </w:rPr>
            </w:pPr>
            <w:r w:rsidRPr="008A15B5">
              <w:rPr>
                <w:i w:val="0"/>
                <w:sz w:val="20"/>
                <w:szCs w:val="20"/>
              </w:rPr>
              <w:t>Total FTE</w:t>
            </w:r>
            <w:r>
              <w:rPr>
                <w:i w:val="0"/>
                <w:sz w:val="20"/>
                <w:szCs w:val="20"/>
              </w:rPr>
              <w:t>F</w:t>
            </w:r>
          </w:p>
        </w:tc>
        <w:tc>
          <w:tcPr>
            <w:tcW w:w="1921" w:type="dxa"/>
            <w:shd w:val="clear" w:color="auto" w:fill="auto"/>
          </w:tcPr>
          <w:p w:rsidR="005F5EC9" w:rsidRPr="00D905CB" w:rsidRDefault="005F5EC9" w:rsidP="00F508AE">
            <w:pPr>
              <w:keepNext/>
              <w:keepLines/>
              <w:jc w:val="center"/>
              <w:rPr>
                <w:sz w:val="20"/>
                <w:szCs w:val="20"/>
              </w:rPr>
            </w:pPr>
            <w:r w:rsidRPr="008D1571">
              <w:rPr>
                <w:noProof/>
                <w:sz w:val="20"/>
                <w:szCs w:val="20"/>
              </w:rPr>
              <w:t>1.54</w:t>
            </w:r>
          </w:p>
        </w:tc>
        <w:tc>
          <w:tcPr>
            <w:tcW w:w="1922" w:type="dxa"/>
            <w:shd w:val="clear" w:color="auto" w:fill="auto"/>
          </w:tcPr>
          <w:p w:rsidR="005F5EC9" w:rsidRPr="00D905CB" w:rsidRDefault="005F5EC9" w:rsidP="00F508AE">
            <w:pPr>
              <w:keepNext/>
              <w:keepLines/>
              <w:jc w:val="center"/>
              <w:rPr>
                <w:sz w:val="20"/>
                <w:szCs w:val="20"/>
              </w:rPr>
            </w:pPr>
            <w:r w:rsidRPr="008D1571">
              <w:rPr>
                <w:noProof/>
                <w:sz w:val="20"/>
                <w:szCs w:val="20"/>
              </w:rPr>
              <w:t>1.54</w:t>
            </w:r>
          </w:p>
        </w:tc>
        <w:tc>
          <w:tcPr>
            <w:tcW w:w="2081" w:type="dxa"/>
            <w:shd w:val="clear" w:color="auto" w:fill="auto"/>
          </w:tcPr>
          <w:p w:rsidR="005F5EC9" w:rsidRPr="00D905CB" w:rsidRDefault="005F5EC9" w:rsidP="00F508AE">
            <w:pPr>
              <w:keepNext/>
              <w:keepLines/>
              <w:jc w:val="center"/>
              <w:rPr>
                <w:sz w:val="20"/>
                <w:szCs w:val="20"/>
              </w:rPr>
            </w:pPr>
            <w:r w:rsidRPr="008D1571">
              <w:rPr>
                <w:noProof/>
                <w:sz w:val="20"/>
                <w:szCs w:val="20"/>
              </w:rPr>
              <w:t>1.73</w:t>
            </w:r>
          </w:p>
        </w:tc>
      </w:tr>
      <w:tr w:rsidR="005F5EC9" w:rsidRPr="00833861" w:rsidTr="00F508AE">
        <w:trPr>
          <w:trHeight w:val="288"/>
          <w:tblCellSpacing w:w="20" w:type="dxa"/>
        </w:trPr>
        <w:tc>
          <w:tcPr>
            <w:tcW w:w="3759" w:type="dxa"/>
            <w:shd w:val="clear" w:color="auto" w:fill="auto"/>
          </w:tcPr>
          <w:p w:rsidR="005F5EC9" w:rsidRPr="008A15B5" w:rsidRDefault="005F5EC9" w:rsidP="00F508AE">
            <w:pPr>
              <w:pStyle w:val="Subcriteria"/>
              <w:keepNext/>
              <w:keepLines/>
              <w:ind w:left="636"/>
              <w:rPr>
                <w:i w:val="0"/>
                <w:sz w:val="20"/>
                <w:szCs w:val="20"/>
              </w:rPr>
            </w:pPr>
            <w:r w:rsidRPr="008A15B5">
              <w:rPr>
                <w:i w:val="0"/>
                <w:sz w:val="20"/>
                <w:szCs w:val="20"/>
              </w:rPr>
              <w:t>FTES/FTEF</w:t>
            </w:r>
          </w:p>
        </w:tc>
        <w:tc>
          <w:tcPr>
            <w:tcW w:w="1921" w:type="dxa"/>
            <w:shd w:val="clear" w:color="auto" w:fill="auto"/>
          </w:tcPr>
          <w:p w:rsidR="005F5EC9" w:rsidRPr="00D905CB" w:rsidRDefault="005F5EC9" w:rsidP="00F508AE">
            <w:pPr>
              <w:keepNext/>
              <w:keepLines/>
              <w:jc w:val="center"/>
              <w:rPr>
                <w:sz w:val="20"/>
                <w:szCs w:val="20"/>
              </w:rPr>
            </w:pPr>
            <w:r w:rsidRPr="008D1571">
              <w:rPr>
                <w:noProof/>
                <w:sz w:val="20"/>
                <w:szCs w:val="20"/>
              </w:rPr>
              <w:t>14.25</w:t>
            </w:r>
          </w:p>
        </w:tc>
        <w:tc>
          <w:tcPr>
            <w:tcW w:w="1922" w:type="dxa"/>
            <w:shd w:val="clear" w:color="auto" w:fill="auto"/>
          </w:tcPr>
          <w:p w:rsidR="005F5EC9" w:rsidRPr="00D905CB" w:rsidRDefault="005F5EC9" w:rsidP="00F508AE">
            <w:pPr>
              <w:keepNext/>
              <w:keepLines/>
              <w:jc w:val="center"/>
              <w:rPr>
                <w:sz w:val="20"/>
                <w:szCs w:val="20"/>
              </w:rPr>
            </w:pPr>
            <w:r w:rsidRPr="008D1571">
              <w:rPr>
                <w:noProof/>
                <w:sz w:val="20"/>
                <w:szCs w:val="20"/>
              </w:rPr>
              <w:t>20.19</w:t>
            </w:r>
          </w:p>
        </w:tc>
        <w:tc>
          <w:tcPr>
            <w:tcW w:w="2081" w:type="dxa"/>
            <w:shd w:val="clear" w:color="auto" w:fill="auto"/>
          </w:tcPr>
          <w:p w:rsidR="005F5EC9" w:rsidRPr="00D905CB" w:rsidRDefault="005F5EC9" w:rsidP="00F508AE">
            <w:pPr>
              <w:keepNext/>
              <w:keepLines/>
              <w:jc w:val="center"/>
              <w:rPr>
                <w:sz w:val="20"/>
                <w:szCs w:val="20"/>
              </w:rPr>
            </w:pPr>
            <w:r w:rsidRPr="008D1571">
              <w:rPr>
                <w:noProof/>
                <w:sz w:val="20"/>
                <w:szCs w:val="20"/>
              </w:rPr>
              <w:t>14.25</w:t>
            </w:r>
          </w:p>
        </w:tc>
      </w:tr>
      <w:tr w:rsidR="005F5EC9" w:rsidRPr="00833861" w:rsidTr="00F508AE">
        <w:trPr>
          <w:trHeight w:val="288"/>
          <w:tblCellSpacing w:w="20" w:type="dxa"/>
        </w:trPr>
        <w:tc>
          <w:tcPr>
            <w:tcW w:w="3759" w:type="dxa"/>
            <w:shd w:val="clear" w:color="auto" w:fill="auto"/>
          </w:tcPr>
          <w:p w:rsidR="005F5EC9" w:rsidRPr="008A15B5" w:rsidRDefault="005F5EC9" w:rsidP="00F508AE">
            <w:pPr>
              <w:pStyle w:val="Subcriteria"/>
              <w:keepNext/>
              <w:keepLines/>
              <w:ind w:left="360"/>
              <w:rPr>
                <w:i w:val="0"/>
                <w:sz w:val="20"/>
                <w:szCs w:val="20"/>
              </w:rPr>
            </w:pPr>
            <w:r w:rsidRPr="008A15B5">
              <w:rPr>
                <w:b/>
                <w:i w:val="0"/>
                <w:sz w:val="20"/>
                <w:szCs w:val="20"/>
              </w:rPr>
              <w:t xml:space="preserve">Retention </w:t>
            </w:r>
          </w:p>
        </w:tc>
        <w:tc>
          <w:tcPr>
            <w:tcW w:w="1921" w:type="dxa"/>
            <w:shd w:val="clear" w:color="auto" w:fill="auto"/>
          </w:tcPr>
          <w:p w:rsidR="005F5EC9" w:rsidRPr="008A15B5" w:rsidRDefault="005F5EC9" w:rsidP="00F508AE">
            <w:pPr>
              <w:keepNext/>
              <w:keepLines/>
              <w:jc w:val="center"/>
              <w:rPr>
                <w:sz w:val="20"/>
                <w:szCs w:val="20"/>
              </w:rPr>
            </w:pPr>
          </w:p>
        </w:tc>
        <w:tc>
          <w:tcPr>
            <w:tcW w:w="1922" w:type="dxa"/>
            <w:shd w:val="clear" w:color="auto" w:fill="auto"/>
          </w:tcPr>
          <w:p w:rsidR="005F5EC9" w:rsidRPr="008A15B5" w:rsidRDefault="005F5EC9" w:rsidP="00F508AE">
            <w:pPr>
              <w:keepNext/>
              <w:keepLines/>
              <w:jc w:val="center"/>
              <w:rPr>
                <w:sz w:val="20"/>
                <w:szCs w:val="20"/>
              </w:rPr>
            </w:pPr>
          </w:p>
        </w:tc>
        <w:tc>
          <w:tcPr>
            <w:tcW w:w="2081" w:type="dxa"/>
            <w:shd w:val="clear" w:color="auto" w:fill="auto"/>
          </w:tcPr>
          <w:p w:rsidR="005F5EC9" w:rsidRPr="008A15B5" w:rsidRDefault="005F5EC9" w:rsidP="00F508AE">
            <w:pPr>
              <w:keepNext/>
              <w:keepLines/>
              <w:jc w:val="center"/>
              <w:rPr>
                <w:sz w:val="20"/>
                <w:szCs w:val="20"/>
              </w:rPr>
            </w:pPr>
          </w:p>
        </w:tc>
      </w:tr>
      <w:tr w:rsidR="005F5EC9" w:rsidRPr="00833861" w:rsidTr="00F508AE">
        <w:trPr>
          <w:trHeight w:val="289"/>
          <w:tblCellSpacing w:w="20" w:type="dxa"/>
        </w:trPr>
        <w:tc>
          <w:tcPr>
            <w:tcW w:w="3759" w:type="dxa"/>
            <w:shd w:val="clear" w:color="auto" w:fill="auto"/>
          </w:tcPr>
          <w:p w:rsidR="005F5EC9" w:rsidRPr="008A15B5" w:rsidRDefault="005F5EC9" w:rsidP="00F508AE">
            <w:pPr>
              <w:pStyle w:val="Subcriteria"/>
              <w:keepNext/>
              <w:keepLines/>
              <w:ind w:left="636"/>
              <w:rPr>
                <w:i w:val="0"/>
                <w:sz w:val="20"/>
                <w:szCs w:val="20"/>
              </w:rPr>
            </w:pPr>
            <w:r w:rsidRPr="008A15B5">
              <w:rPr>
                <w:i w:val="0"/>
                <w:sz w:val="20"/>
                <w:szCs w:val="20"/>
              </w:rPr>
              <w:t>Enrolled</w:t>
            </w:r>
          </w:p>
        </w:tc>
        <w:tc>
          <w:tcPr>
            <w:tcW w:w="1921" w:type="dxa"/>
            <w:shd w:val="clear" w:color="auto" w:fill="auto"/>
          </w:tcPr>
          <w:p w:rsidR="005F5EC9" w:rsidRPr="00F55909" w:rsidRDefault="005F5EC9" w:rsidP="00F508AE">
            <w:pPr>
              <w:keepNext/>
              <w:keepLines/>
              <w:jc w:val="center"/>
              <w:rPr>
                <w:sz w:val="20"/>
                <w:szCs w:val="20"/>
              </w:rPr>
            </w:pPr>
            <w:r w:rsidRPr="008D1571">
              <w:rPr>
                <w:noProof/>
                <w:sz w:val="20"/>
                <w:szCs w:val="20"/>
              </w:rPr>
              <w:t>284</w:t>
            </w:r>
          </w:p>
        </w:tc>
        <w:tc>
          <w:tcPr>
            <w:tcW w:w="1922" w:type="dxa"/>
            <w:shd w:val="clear" w:color="auto" w:fill="auto"/>
          </w:tcPr>
          <w:p w:rsidR="005F5EC9" w:rsidRPr="00D905CB" w:rsidRDefault="005F5EC9" w:rsidP="00F508AE">
            <w:pPr>
              <w:keepNext/>
              <w:keepLines/>
              <w:jc w:val="center"/>
              <w:rPr>
                <w:sz w:val="20"/>
                <w:szCs w:val="20"/>
              </w:rPr>
            </w:pPr>
            <w:r w:rsidRPr="008D1571">
              <w:rPr>
                <w:noProof/>
                <w:sz w:val="20"/>
                <w:szCs w:val="20"/>
              </w:rPr>
              <w:t>320</w:t>
            </w:r>
          </w:p>
        </w:tc>
        <w:tc>
          <w:tcPr>
            <w:tcW w:w="2081" w:type="dxa"/>
            <w:shd w:val="clear" w:color="auto" w:fill="auto"/>
          </w:tcPr>
          <w:p w:rsidR="005F5EC9" w:rsidRDefault="005F5EC9" w:rsidP="00F508AE">
            <w:pPr>
              <w:keepNext/>
              <w:keepLines/>
              <w:jc w:val="center"/>
            </w:pPr>
            <w:r>
              <w:t>N/A</w:t>
            </w:r>
          </w:p>
        </w:tc>
      </w:tr>
      <w:tr w:rsidR="005F5EC9" w:rsidRPr="00833861" w:rsidTr="00F508AE">
        <w:trPr>
          <w:trHeight w:val="288"/>
          <w:tblCellSpacing w:w="20" w:type="dxa"/>
        </w:trPr>
        <w:tc>
          <w:tcPr>
            <w:tcW w:w="3759" w:type="dxa"/>
            <w:shd w:val="clear" w:color="auto" w:fill="auto"/>
          </w:tcPr>
          <w:p w:rsidR="005F5EC9" w:rsidRPr="008A15B5" w:rsidRDefault="005F5EC9" w:rsidP="00F508AE">
            <w:pPr>
              <w:pStyle w:val="Subcriteria"/>
              <w:keepNext/>
              <w:keepLines/>
              <w:ind w:left="636"/>
              <w:rPr>
                <w:i w:val="0"/>
                <w:sz w:val="20"/>
                <w:szCs w:val="20"/>
              </w:rPr>
            </w:pPr>
            <w:r w:rsidRPr="008A15B5">
              <w:rPr>
                <w:i w:val="0"/>
                <w:sz w:val="20"/>
                <w:szCs w:val="20"/>
              </w:rPr>
              <w:t>Retained</w:t>
            </w:r>
          </w:p>
        </w:tc>
        <w:tc>
          <w:tcPr>
            <w:tcW w:w="1921" w:type="dxa"/>
            <w:shd w:val="clear" w:color="auto" w:fill="auto"/>
          </w:tcPr>
          <w:p w:rsidR="005F5EC9" w:rsidRPr="004C139E" w:rsidRDefault="005F5EC9" w:rsidP="00F508AE">
            <w:pPr>
              <w:keepNext/>
              <w:keepLines/>
              <w:jc w:val="center"/>
              <w:rPr>
                <w:sz w:val="20"/>
                <w:szCs w:val="20"/>
              </w:rPr>
            </w:pPr>
            <w:r w:rsidRPr="008D1571">
              <w:rPr>
                <w:noProof/>
                <w:sz w:val="20"/>
                <w:szCs w:val="20"/>
              </w:rPr>
              <w:t>306</w:t>
            </w:r>
          </w:p>
        </w:tc>
        <w:tc>
          <w:tcPr>
            <w:tcW w:w="1922" w:type="dxa"/>
            <w:shd w:val="clear" w:color="auto" w:fill="auto"/>
          </w:tcPr>
          <w:p w:rsidR="005F5EC9" w:rsidRPr="004C139E" w:rsidRDefault="005F5EC9" w:rsidP="00F508AE">
            <w:pPr>
              <w:keepNext/>
              <w:keepLines/>
              <w:jc w:val="center"/>
              <w:rPr>
                <w:sz w:val="20"/>
                <w:szCs w:val="20"/>
              </w:rPr>
            </w:pPr>
            <w:r w:rsidRPr="008D1571">
              <w:rPr>
                <w:noProof/>
                <w:sz w:val="20"/>
                <w:szCs w:val="20"/>
              </w:rPr>
              <w:t>239</w:t>
            </w:r>
          </w:p>
        </w:tc>
        <w:tc>
          <w:tcPr>
            <w:tcW w:w="2081" w:type="dxa"/>
            <w:shd w:val="clear" w:color="auto" w:fill="auto"/>
          </w:tcPr>
          <w:p w:rsidR="005F5EC9" w:rsidRDefault="005F5EC9" w:rsidP="00F508AE">
            <w:pPr>
              <w:keepNext/>
              <w:keepLines/>
              <w:jc w:val="center"/>
            </w:pPr>
            <w:r>
              <w:t>N/A</w:t>
            </w:r>
          </w:p>
        </w:tc>
      </w:tr>
      <w:tr w:rsidR="005F5EC9" w:rsidRPr="00833861" w:rsidTr="00F508AE">
        <w:trPr>
          <w:trHeight w:val="288"/>
          <w:tblCellSpacing w:w="20" w:type="dxa"/>
        </w:trPr>
        <w:tc>
          <w:tcPr>
            <w:tcW w:w="3759" w:type="dxa"/>
            <w:shd w:val="clear" w:color="auto" w:fill="auto"/>
          </w:tcPr>
          <w:p w:rsidR="005F5EC9" w:rsidRPr="008A15B5" w:rsidRDefault="005F5EC9" w:rsidP="00F508AE">
            <w:pPr>
              <w:pStyle w:val="Subcriteria"/>
              <w:keepNext/>
              <w:keepLines/>
              <w:ind w:left="636"/>
              <w:rPr>
                <w:i w:val="0"/>
                <w:sz w:val="20"/>
                <w:szCs w:val="20"/>
              </w:rPr>
            </w:pPr>
            <w:r>
              <w:rPr>
                <w:i w:val="0"/>
                <w:sz w:val="20"/>
                <w:szCs w:val="20"/>
              </w:rPr>
              <w:t>% Retained</w:t>
            </w:r>
          </w:p>
        </w:tc>
        <w:tc>
          <w:tcPr>
            <w:tcW w:w="1921" w:type="dxa"/>
            <w:shd w:val="clear" w:color="auto" w:fill="auto"/>
          </w:tcPr>
          <w:p w:rsidR="005F5EC9" w:rsidRPr="004C139E" w:rsidRDefault="005F5EC9" w:rsidP="00F508AE">
            <w:pPr>
              <w:keepNext/>
              <w:keepLines/>
              <w:jc w:val="center"/>
              <w:rPr>
                <w:sz w:val="20"/>
                <w:szCs w:val="20"/>
              </w:rPr>
            </w:pPr>
            <w:r w:rsidRPr="008D1571">
              <w:rPr>
                <w:noProof/>
                <w:sz w:val="20"/>
                <w:szCs w:val="20"/>
              </w:rPr>
              <w:t>83</w:t>
            </w:r>
          </w:p>
        </w:tc>
        <w:tc>
          <w:tcPr>
            <w:tcW w:w="1922" w:type="dxa"/>
            <w:shd w:val="clear" w:color="auto" w:fill="auto"/>
          </w:tcPr>
          <w:p w:rsidR="005F5EC9" w:rsidRPr="004C139E" w:rsidRDefault="005F5EC9" w:rsidP="00F508AE">
            <w:pPr>
              <w:keepNext/>
              <w:keepLines/>
              <w:jc w:val="center"/>
              <w:rPr>
                <w:sz w:val="20"/>
                <w:szCs w:val="20"/>
              </w:rPr>
            </w:pPr>
            <w:r w:rsidRPr="008D1571">
              <w:rPr>
                <w:noProof/>
                <w:sz w:val="20"/>
                <w:szCs w:val="20"/>
              </w:rPr>
              <w:t>73</w:t>
            </w:r>
          </w:p>
        </w:tc>
        <w:tc>
          <w:tcPr>
            <w:tcW w:w="2081" w:type="dxa"/>
            <w:shd w:val="clear" w:color="auto" w:fill="auto"/>
          </w:tcPr>
          <w:p w:rsidR="005F5EC9" w:rsidRDefault="005F5EC9" w:rsidP="00F508AE">
            <w:pPr>
              <w:keepNext/>
              <w:keepLines/>
              <w:jc w:val="center"/>
            </w:pPr>
            <w:r>
              <w:t>N/A</w:t>
            </w:r>
          </w:p>
        </w:tc>
      </w:tr>
      <w:tr w:rsidR="005F5EC9" w:rsidRPr="00833861" w:rsidTr="00F508AE">
        <w:trPr>
          <w:trHeight w:val="288"/>
          <w:tblCellSpacing w:w="20" w:type="dxa"/>
        </w:trPr>
        <w:tc>
          <w:tcPr>
            <w:tcW w:w="3759" w:type="dxa"/>
            <w:shd w:val="clear" w:color="auto" w:fill="auto"/>
          </w:tcPr>
          <w:p w:rsidR="005F5EC9" w:rsidRPr="008A15B5" w:rsidRDefault="005F5EC9" w:rsidP="00F508AE">
            <w:pPr>
              <w:pStyle w:val="Subcriteria"/>
              <w:keepNext/>
              <w:keepLines/>
              <w:ind w:left="360"/>
              <w:rPr>
                <w:b/>
                <w:i w:val="0"/>
                <w:sz w:val="20"/>
                <w:szCs w:val="20"/>
              </w:rPr>
            </w:pPr>
            <w:r w:rsidRPr="008A15B5">
              <w:rPr>
                <w:b/>
                <w:i w:val="0"/>
                <w:sz w:val="20"/>
                <w:szCs w:val="20"/>
              </w:rPr>
              <w:t xml:space="preserve">Success </w:t>
            </w:r>
          </w:p>
        </w:tc>
        <w:tc>
          <w:tcPr>
            <w:tcW w:w="1921" w:type="dxa"/>
            <w:shd w:val="clear" w:color="auto" w:fill="auto"/>
          </w:tcPr>
          <w:p w:rsidR="005F5EC9" w:rsidRPr="008A15B5" w:rsidRDefault="005F5EC9" w:rsidP="00F508AE">
            <w:pPr>
              <w:keepNext/>
              <w:keepLines/>
              <w:jc w:val="center"/>
              <w:rPr>
                <w:sz w:val="20"/>
                <w:szCs w:val="20"/>
              </w:rPr>
            </w:pPr>
          </w:p>
        </w:tc>
        <w:tc>
          <w:tcPr>
            <w:tcW w:w="1922" w:type="dxa"/>
            <w:shd w:val="clear" w:color="auto" w:fill="auto"/>
          </w:tcPr>
          <w:p w:rsidR="005F5EC9" w:rsidRPr="008A15B5" w:rsidRDefault="005F5EC9" w:rsidP="00F508AE">
            <w:pPr>
              <w:keepNext/>
              <w:keepLines/>
              <w:jc w:val="center"/>
              <w:rPr>
                <w:sz w:val="20"/>
                <w:szCs w:val="20"/>
              </w:rPr>
            </w:pPr>
          </w:p>
        </w:tc>
        <w:tc>
          <w:tcPr>
            <w:tcW w:w="2081" w:type="dxa"/>
            <w:shd w:val="clear" w:color="auto" w:fill="auto"/>
          </w:tcPr>
          <w:p w:rsidR="005F5EC9" w:rsidRPr="008A15B5" w:rsidRDefault="005F5EC9" w:rsidP="00F508AE">
            <w:pPr>
              <w:keepNext/>
              <w:keepLines/>
              <w:jc w:val="center"/>
              <w:rPr>
                <w:sz w:val="20"/>
                <w:szCs w:val="20"/>
              </w:rPr>
            </w:pPr>
          </w:p>
        </w:tc>
      </w:tr>
      <w:tr w:rsidR="005F5EC9" w:rsidRPr="00833861" w:rsidTr="00F508AE">
        <w:trPr>
          <w:trHeight w:val="288"/>
          <w:tblCellSpacing w:w="20" w:type="dxa"/>
        </w:trPr>
        <w:tc>
          <w:tcPr>
            <w:tcW w:w="3759" w:type="dxa"/>
            <w:shd w:val="clear" w:color="auto" w:fill="auto"/>
          </w:tcPr>
          <w:p w:rsidR="005F5EC9" w:rsidRPr="008A15B5" w:rsidRDefault="005F5EC9" w:rsidP="00F508AE">
            <w:pPr>
              <w:pStyle w:val="Subcriteria"/>
              <w:keepNext/>
              <w:keepLines/>
              <w:ind w:left="636"/>
              <w:rPr>
                <w:i w:val="0"/>
                <w:sz w:val="20"/>
                <w:szCs w:val="20"/>
              </w:rPr>
            </w:pPr>
            <w:r w:rsidRPr="008A15B5">
              <w:rPr>
                <w:i w:val="0"/>
                <w:sz w:val="20"/>
                <w:szCs w:val="20"/>
              </w:rPr>
              <w:t>Total Graded</w:t>
            </w:r>
          </w:p>
        </w:tc>
        <w:tc>
          <w:tcPr>
            <w:tcW w:w="1921" w:type="dxa"/>
            <w:shd w:val="clear" w:color="auto" w:fill="auto"/>
          </w:tcPr>
          <w:p w:rsidR="005F5EC9" w:rsidRDefault="005F5EC9" w:rsidP="00F508AE">
            <w:pPr>
              <w:keepNext/>
              <w:keepLines/>
              <w:jc w:val="center"/>
            </w:pPr>
            <w:r>
              <w:rPr>
                <w:noProof/>
              </w:rPr>
              <w:t>368</w:t>
            </w:r>
          </w:p>
        </w:tc>
        <w:tc>
          <w:tcPr>
            <w:tcW w:w="1922" w:type="dxa"/>
            <w:shd w:val="clear" w:color="auto" w:fill="auto"/>
          </w:tcPr>
          <w:p w:rsidR="005F5EC9" w:rsidRDefault="005F5EC9" w:rsidP="00F508AE">
            <w:pPr>
              <w:keepNext/>
              <w:keepLines/>
              <w:jc w:val="center"/>
            </w:pPr>
            <w:r>
              <w:rPr>
                <w:noProof/>
              </w:rPr>
              <w:t>326</w:t>
            </w:r>
          </w:p>
        </w:tc>
        <w:tc>
          <w:tcPr>
            <w:tcW w:w="2081" w:type="dxa"/>
            <w:shd w:val="clear" w:color="auto" w:fill="auto"/>
          </w:tcPr>
          <w:p w:rsidR="005F5EC9" w:rsidRDefault="005F5EC9" w:rsidP="00F508AE">
            <w:pPr>
              <w:keepNext/>
              <w:keepLines/>
              <w:jc w:val="center"/>
            </w:pPr>
            <w:r>
              <w:rPr>
                <w:sz w:val="20"/>
                <w:szCs w:val="20"/>
              </w:rPr>
              <w:t>N/A</w:t>
            </w:r>
          </w:p>
        </w:tc>
      </w:tr>
      <w:tr w:rsidR="005F5EC9" w:rsidRPr="00833861" w:rsidTr="00F508AE">
        <w:trPr>
          <w:trHeight w:val="288"/>
          <w:tblCellSpacing w:w="20" w:type="dxa"/>
        </w:trPr>
        <w:tc>
          <w:tcPr>
            <w:tcW w:w="3759" w:type="dxa"/>
            <w:shd w:val="clear" w:color="auto" w:fill="auto"/>
          </w:tcPr>
          <w:p w:rsidR="005F5EC9" w:rsidRPr="008A15B5" w:rsidRDefault="005F5EC9" w:rsidP="00F508AE">
            <w:pPr>
              <w:pStyle w:val="Subcriteria"/>
              <w:keepNext/>
              <w:keepLines/>
              <w:ind w:left="636"/>
              <w:rPr>
                <w:i w:val="0"/>
                <w:sz w:val="20"/>
                <w:szCs w:val="20"/>
              </w:rPr>
            </w:pPr>
            <w:r w:rsidRPr="008A15B5">
              <w:rPr>
                <w:i w:val="0"/>
                <w:sz w:val="20"/>
                <w:szCs w:val="20"/>
              </w:rPr>
              <w:t>Success</w:t>
            </w:r>
          </w:p>
        </w:tc>
        <w:tc>
          <w:tcPr>
            <w:tcW w:w="1921" w:type="dxa"/>
            <w:shd w:val="clear" w:color="auto" w:fill="auto"/>
          </w:tcPr>
          <w:p w:rsidR="005F5EC9" w:rsidRDefault="005F5EC9" w:rsidP="00F508AE">
            <w:pPr>
              <w:keepNext/>
              <w:keepLines/>
              <w:jc w:val="center"/>
            </w:pPr>
            <w:r>
              <w:rPr>
                <w:noProof/>
              </w:rPr>
              <w:t>272</w:t>
            </w:r>
          </w:p>
        </w:tc>
        <w:tc>
          <w:tcPr>
            <w:tcW w:w="1922" w:type="dxa"/>
            <w:shd w:val="clear" w:color="auto" w:fill="auto"/>
          </w:tcPr>
          <w:p w:rsidR="005F5EC9" w:rsidRDefault="005F5EC9" w:rsidP="00F508AE">
            <w:pPr>
              <w:keepNext/>
              <w:keepLines/>
              <w:jc w:val="center"/>
            </w:pPr>
            <w:r>
              <w:rPr>
                <w:noProof/>
              </w:rPr>
              <w:t>215</w:t>
            </w:r>
          </w:p>
        </w:tc>
        <w:tc>
          <w:tcPr>
            <w:tcW w:w="2081" w:type="dxa"/>
            <w:shd w:val="clear" w:color="auto" w:fill="auto"/>
          </w:tcPr>
          <w:p w:rsidR="005F5EC9" w:rsidRDefault="005F5EC9" w:rsidP="00F508AE">
            <w:pPr>
              <w:keepNext/>
              <w:keepLines/>
              <w:jc w:val="center"/>
            </w:pPr>
            <w:r>
              <w:rPr>
                <w:sz w:val="20"/>
                <w:szCs w:val="20"/>
              </w:rPr>
              <w:t>N/A</w:t>
            </w:r>
          </w:p>
        </w:tc>
      </w:tr>
      <w:tr w:rsidR="005F5EC9" w:rsidRPr="00833861" w:rsidTr="00F508AE">
        <w:trPr>
          <w:trHeight w:val="288"/>
          <w:tblCellSpacing w:w="20" w:type="dxa"/>
        </w:trPr>
        <w:tc>
          <w:tcPr>
            <w:tcW w:w="3759" w:type="dxa"/>
            <w:shd w:val="clear" w:color="auto" w:fill="auto"/>
          </w:tcPr>
          <w:p w:rsidR="005F5EC9" w:rsidRPr="008A15B5" w:rsidRDefault="005F5EC9" w:rsidP="00F508AE">
            <w:pPr>
              <w:pStyle w:val="Subcriteria"/>
              <w:keepNext/>
              <w:keepLines/>
              <w:ind w:left="636"/>
              <w:rPr>
                <w:i w:val="0"/>
                <w:sz w:val="20"/>
                <w:szCs w:val="20"/>
              </w:rPr>
            </w:pPr>
            <w:r w:rsidRPr="008A15B5">
              <w:rPr>
                <w:i w:val="0"/>
                <w:sz w:val="20"/>
                <w:szCs w:val="20"/>
              </w:rPr>
              <w:t>% Success</w:t>
            </w:r>
          </w:p>
        </w:tc>
        <w:tc>
          <w:tcPr>
            <w:tcW w:w="1921" w:type="dxa"/>
            <w:shd w:val="clear" w:color="auto" w:fill="auto"/>
          </w:tcPr>
          <w:p w:rsidR="005F5EC9" w:rsidRDefault="005F5EC9" w:rsidP="00F508AE">
            <w:pPr>
              <w:keepNext/>
              <w:keepLines/>
              <w:jc w:val="center"/>
            </w:pPr>
            <w:r>
              <w:rPr>
                <w:noProof/>
              </w:rPr>
              <w:t>73</w:t>
            </w:r>
          </w:p>
        </w:tc>
        <w:tc>
          <w:tcPr>
            <w:tcW w:w="1922" w:type="dxa"/>
            <w:shd w:val="clear" w:color="auto" w:fill="auto"/>
          </w:tcPr>
          <w:p w:rsidR="005F5EC9" w:rsidRDefault="005F5EC9" w:rsidP="00F508AE">
            <w:pPr>
              <w:keepNext/>
              <w:keepLines/>
              <w:jc w:val="center"/>
            </w:pPr>
            <w:r>
              <w:rPr>
                <w:noProof/>
              </w:rPr>
              <w:t>65</w:t>
            </w:r>
          </w:p>
        </w:tc>
        <w:tc>
          <w:tcPr>
            <w:tcW w:w="2081" w:type="dxa"/>
            <w:shd w:val="clear" w:color="auto" w:fill="auto"/>
          </w:tcPr>
          <w:p w:rsidR="005F5EC9" w:rsidRDefault="005F5EC9" w:rsidP="00F508AE">
            <w:pPr>
              <w:keepNext/>
              <w:keepLines/>
              <w:jc w:val="center"/>
            </w:pPr>
            <w:r>
              <w:rPr>
                <w:sz w:val="20"/>
                <w:szCs w:val="20"/>
              </w:rPr>
              <w:t>N/A</w:t>
            </w:r>
          </w:p>
        </w:tc>
      </w:tr>
      <w:tr w:rsidR="005F5EC9" w:rsidRPr="00833861" w:rsidTr="00F508AE">
        <w:trPr>
          <w:trHeight w:val="288"/>
          <w:tblCellSpacing w:w="20" w:type="dxa"/>
        </w:trPr>
        <w:tc>
          <w:tcPr>
            <w:tcW w:w="3759" w:type="dxa"/>
            <w:shd w:val="clear" w:color="auto" w:fill="auto"/>
          </w:tcPr>
          <w:p w:rsidR="005F5EC9" w:rsidRPr="008A15B5" w:rsidRDefault="005F5EC9" w:rsidP="00F508AE">
            <w:pPr>
              <w:pStyle w:val="Subcriteria"/>
              <w:keepNext/>
              <w:keepLines/>
              <w:ind w:left="636"/>
              <w:rPr>
                <w:i w:val="0"/>
                <w:sz w:val="20"/>
                <w:szCs w:val="20"/>
              </w:rPr>
            </w:pPr>
            <w:r w:rsidRPr="008A15B5">
              <w:rPr>
                <w:i w:val="0"/>
                <w:sz w:val="20"/>
                <w:szCs w:val="20"/>
              </w:rPr>
              <w:t>Withdraw</w:t>
            </w:r>
          </w:p>
        </w:tc>
        <w:tc>
          <w:tcPr>
            <w:tcW w:w="1921" w:type="dxa"/>
            <w:shd w:val="clear" w:color="auto" w:fill="auto"/>
          </w:tcPr>
          <w:p w:rsidR="005F5EC9" w:rsidRDefault="005F5EC9" w:rsidP="00F508AE">
            <w:pPr>
              <w:keepNext/>
              <w:keepLines/>
              <w:jc w:val="center"/>
            </w:pPr>
            <w:r>
              <w:rPr>
                <w:noProof/>
              </w:rPr>
              <w:t>62</w:t>
            </w:r>
          </w:p>
        </w:tc>
        <w:tc>
          <w:tcPr>
            <w:tcW w:w="1922" w:type="dxa"/>
            <w:shd w:val="clear" w:color="auto" w:fill="auto"/>
          </w:tcPr>
          <w:p w:rsidR="005F5EC9" w:rsidRDefault="005F5EC9" w:rsidP="00F508AE">
            <w:pPr>
              <w:keepNext/>
              <w:keepLines/>
              <w:jc w:val="center"/>
            </w:pPr>
            <w:r>
              <w:rPr>
                <w:noProof/>
              </w:rPr>
              <w:t>87</w:t>
            </w:r>
          </w:p>
        </w:tc>
        <w:tc>
          <w:tcPr>
            <w:tcW w:w="2081" w:type="dxa"/>
            <w:shd w:val="clear" w:color="auto" w:fill="auto"/>
          </w:tcPr>
          <w:p w:rsidR="005F5EC9" w:rsidRDefault="005F5EC9" w:rsidP="00F508AE">
            <w:pPr>
              <w:keepNext/>
              <w:keepLines/>
              <w:jc w:val="center"/>
            </w:pPr>
            <w:r>
              <w:rPr>
                <w:sz w:val="20"/>
                <w:szCs w:val="20"/>
              </w:rPr>
              <w:t>N/A</w:t>
            </w:r>
          </w:p>
        </w:tc>
      </w:tr>
      <w:tr w:rsidR="005F5EC9" w:rsidRPr="00833861" w:rsidTr="00F508AE">
        <w:trPr>
          <w:trHeight w:val="288"/>
          <w:tblCellSpacing w:w="20" w:type="dxa"/>
        </w:trPr>
        <w:tc>
          <w:tcPr>
            <w:tcW w:w="3759" w:type="dxa"/>
            <w:shd w:val="clear" w:color="auto" w:fill="auto"/>
          </w:tcPr>
          <w:p w:rsidR="005F5EC9" w:rsidRPr="008A15B5" w:rsidRDefault="005F5EC9" w:rsidP="00F508AE">
            <w:pPr>
              <w:pStyle w:val="Subcriteria"/>
              <w:keepNext/>
              <w:keepLines/>
              <w:ind w:left="636"/>
              <w:rPr>
                <w:i w:val="0"/>
                <w:sz w:val="20"/>
                <w:szCs w:val="20"/>
              </w:rPr>
            </w:pPr>
            <w:r w:rsidRPr="008A15B5">
              <w:rPr>
                <w:i w:val="0"/>
                <w:sz w:val="20"/>
                <w:szCs w:val="20"/>
              </w:rPr>
              <w:t>% Withdraw</w:t>
            </w:r>
          </w:p>
        </w:tc>
        <w:tc>
          <w:tcPr>
            <w:tcW w:w="1921" w:type="dxa"/>
            <w:shd w:val="clear" w:color="auto" w:fill="auto"/>
          </w:tcPr>
          <w:p w:rsidR="005F5EC9" w:rsidRDefault="005F5EC9" w:rsidP="00F508AE">
            <w:pPr>
              <w:keepNext/>
              <w:keepLines/>
              <w:jc w:val="center"/>
            </w:pPr>
            <w:r>
              <w:rPr>
                <w:noProof/>
              </w:rPr>
              <w:t>16</w:t>
            </w:r>
          </w:p>
        </w:tc>
        <w:tc>
          <w:tcPr>
            <w:tcW w:w="1922" w:type="dxa"/>
            <w:shd w:val="clear" w:color="auto" w:fill="auto"/>
          </w:tcPr>
          <w:p w:rsidR="005F5EC9" w:rsidRDefault="005F5EC9" w:rsidP="00F508AE">
            <w:pPr>
              <w:keepNext/>
              <w:keepLines/>
              <w:jc w:val="center"/>
            </w:pPr>
            <w:r>
              <w:rPr>
                <w:noProof/>
              </w:rPr>
              <w:t>26</w:t>
            </w:r>
          </w:p>
        </w:tc>
        <w:tc>
          <w:tcPr>
            <w:tcW w:w="2081" w:type="dxa"/>
            <w:shd w:val="clear" w:color="auto" w:fill="auto"/>
          </w:tcPr>
          <w:p w:rsidR="005F5EC9" w:rsidRDefault="005F5EC9" w:rsidP="00F508AE">
            <w:pPr>
              <w:keepNext/>
              <w:keepLines/>
              <w:jc w:val="center"/>
            </w:pPr>
            <w:r>
              <w:rPr>
                <w:sz w:val="20"/>
                <w:szCs w:val="20"/>
              </w:rPr>
              <w:t>N/A</w:t>
            </w:r>
          </w:p>
        </w:tc>
      </w:tr>
    </w:tbl>
    <w:p w:rsidR="005F5EC9" w:rsidRDefault="005F5EC9" w:rsidP="005F5EC9">
      <w:pPr>
        <w:pStyle w:val="FieldText"/>
      </w:pPr>
    </w:p>
    <w:p w:rsidR="005F5EC9" w:rsidRDefault="005F5EC9" w:rsidP="005F5EC9">
      <w:pPr>
        <w:pStyle w:val="FieldText"/>
      </w:pPr>
    </w:p>
    <w:p w:rsidR="005F5EC9" w:rsidRDefault="005F5EC9" w:rsidP="005F5EC9">
      <w:pPr>
        <w:pStyle w:val="FieldText"/>
      </w:pPr>
    </w:p>
    <w:p w:rsidR="005F5EC9" w:rsidRDefault="005F5EC9" w:rsidP="005F5EC9">
      <w:pPr>
        <w:pStyle w:val="FieldText"/>
      </w:pPr>
    </w:p>
    <w:p w:rsidR="005F5EC9" w:rsidRDefault="005F5EC9" w:rsidP="005F5EC9">
      <w:pPr>
        <w:pStyle w:val="FieldText"/>
      </w:pPr>
    </w:p>
    <w:p w:rsidR="005F5EC9" w:rsidRDefault="005F5EC9" w:rsidP="005F5EC9">
      <w:pPr>
        <w:pStyle w:val="FieldText"/>
      </w:pPr>
    </w:p>
    <w:p w:rsidR="005F5EC9" w:rsidRDefault="005F5EC9" w:rsidP="005F5EC9">
      <w:pPr>
        <w:pStyle w:val="FieldText"/>
      </w:pPr>
    </w:p>
    <w:p w:rsidR="005F5EC9" w:rsidRDefault="005F5EC9" w:rsidP="005F5EC9">
      <w:pPr>
        <w:pStyle w:val="FieldText"/>
      </w:pPr>
    </w:p>
    <w:p w:rsidR="005F5EC9" w:rsidRDefault="005F5EC9" w:rsidP="005F5EC9">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749"/>
        <w:gridCol w:w="2239"/>
      </w:tblGrid>
      <w:tr w:rsidR="005F5EC9" w:rsidRPr="00833861" w:rsidTr="00F508AE">
        <w:trPr>
          <w:trHeight w:val="288"/>
          <w:tblCellSpacing w:w="20" w:type="dxa"/>
        </w:trPr>
        <w:tc>
          <w:tcPr>
            <w:tcW w:w="5908" w:type="dxa"/>
            <w:gridSpan w:val="2"/>
            <w:shd w:val="clear" w:color="auto" w:fill="auto"/>
          </w:tcPr>
          <w:p w:rsidR="005F5EC9" w:rsidRPr="00BB4DEE" w:rsidRDefault="005F5EC9" w:rsidP="00F508AE">
            <w:pPr>
              <w:keepLines/>
              <w:jc w:val="both"/>
              <w:rPr>
                <w:b/>
              </w:rPr>
            </w:pPr>
            <w:r>
              <w:rPr>
                <w:b/>
                <w:sz w:val="22"/>
                <w:szCs w:val="22"/>
              </w:rPr>
              <w:t xml:space="preserve">III. </w:t>
            </w:r>
            <w:r w:rsidRPr="00BB4DEE">
              <w:rPr>
                <w:b/>
                <w:sz w:val="22"/>
                <w:szCs w:val="22"/>
              </w:rPr>
              <w:t>Faculty Data</w:t>
            </w:r>
          </w:p>
        </w:tc>
      </w:tr>
      <w:tr w:rsidR="005F5EC9" w:rsidRPr="00833861" w:rsidTr="00F508AE">
        <w:trPr>
          <w:trHeight w:val="288"/>
          <w:tblCellSpacing w:w="20" w:type="dxa"/>
        </w:trPr>
        <w:tc>
          <w:tcPr>
            <w:tcW w:w="3689" w:type="dxa"/>
            <w:shd w:val="clear" w:color="auto" w:fill="auto"/>
          </w:tcPr>
          <w:p w:rsidR="005F5EC9" w:rsidRPr="008A15B5" w:rsidRDefault="005F5EC9" w:rsidP="00F508AE">
            <w:pPr>
              <w:pStyle w:val="Subcriteria"/>
              <w:keepLines/>
              <w:ind w:left="636"/>
              <w:rPr>
                <w:b/>
                <w:i w:val="0"/>
                <w:sz w:val="20"/>
                <w:szCs w:val="20"/>
              </w:rPr>
            </w:pPr>
          </w:p>
        </w:tc>
        <w:tc>
          <w:tcPr>
            <w:tcW w:w="2179" w:type="dxa"/>
            <w:shd w:val="clear" w:color="auto" w:fill="auto"/>
          </w:tcPr>
          <w:p w:rsidR="005F5EC9" w:rsidRPr="00BB4DEE" w:rsidRDefault="005F5EC9" w:rsidP="00F508AE">
            <w:pPr>
              <w:keepLines/>
              <w:jc w:val="center"/>
              <w:rPr>
                <w:b/>
                <w:sz w:val="20"/>
                <w:szCs w:val="20"/>
              </w:rPr>
            </w:pPr>
            <w:r w:rsidRPr="00BB4DEE">
              <w:rPr>
                <w:b/>
                <w:sz w:val="20"/>
                <w:szCs w:val="20"/>
              </w:rPr>
              <w:t>Fall 201</w:t>
            </w:r>
            <w:r>
              <w:rPr>
                <w:b/>
                <w:sz w:val="20"/>
                <w:szCs w:val="20"/>
              </w:rPr>
              <w:t>1</w:t>
            </w:r>
          </w:p>
        </w:tc>
      </w:tr>
      <w:tr w:rsidR="005F5EC9" w:rsidRPr="00833861" w:rsidTr="00F508AE">
        <w:trPr>
          <w:trHeight w:val="288"/>
          <w:tblCellSpacing w:w="20" w:type="dxa"/>
        </w:trPr>
        <w:tc>
          <w:tcPr>
            <w:tcW w:w="3689" w:type="dxa"/>
            <w:shd w:val="clear" w:color="auto" w:fill="auto"/>
          </w:tcPr>
          <w:p w:rsidR="005F5EC9" w:rsidRPr="008A15B5" w:rsidRDefault="005F5EC9" w:rsidP="00F508AE">
            <w:pPr>
              <w:pStyle w:val="Subcriteria"/>
              <w:keepLines/>
              <w:ind w:left="636"/>
              <w:rPr>
                <w:i w:val="0"/>
                <w:sz w:val="20"/>
                <w:szCs w:val="20"/>
              </w:rPr>
            </w:pPr>
            <w:r w:rsidRPr="008A15B5">
              <w:rPr>
                <w:i w:val="0"/>
                <w:sz w:val="20"/>
                <w:szCs w:val="20"/>
              </w:rPr>
              <w:t>Contract FTEF</w:t>
            </w:r>
          </w:p>
        </w:tc>
        <w:tc>
          <w:tcPr>
            <w:tcW w:w="2179" w:type="dxa"/>
            <w:shd w:val="clear" w:color="auto" w:fill="auto"/>
          </w:tcPr>
          <w:p w:rsidR="005F5EC9" w:rsidRDefault="005F5EC9" w:rsidP="00F508AE">
            <w:pPr>
              <w:jc w:val="center"/>
            </w:pPr>
            <w:r>
              <w:rPr>
                <w:noProof/>
              </w:rPr>
              <w:t>0</w:t>
            </w:r>
          </w:p>
        </w:tc>
      </w:tr>
      <w:tr w:rsidR="005F5EC9" w:rsidRPr="00833861" w:rsidTr="00F508AE">
        <w:trPr>
          <w:trHeight w:val="288"/>
          <w:tblCellSpacing w:w="20" w:type="dxa"/>
        </w:trPr>
        <w:tc>
          <w:tcPr>
            <w:tcW w:w="3689" w:type="dxa"/>
            <w:shd w:val="clear" w:color="auto" w:fill="auto"/>
          </w:tcPr>
          <w:p w:rsidR="005F5EC9" w:rsidRPr="008A15B5" w:rsidRDefault="005F5EC9" w:rsidP="00F508AE">
            <w:pPr>
              <w:pStyle w:val="Subcriteria"/>
              <w:keepLines/>
              <w:ind w:left="636"/>
              <w:rPr>
                <w:i w:val="0"/>
                <w:sz w:val="20"/>
                <w:szCs w:val="20"/>
              </w:rPr>
            </w:pPr>
            <w:r w:rsidRPr="008A15B5">
              <w:rPr>
                <w:i w:val="0"/>
                <w:sz w:val="20"/>
                <w:szCs w:val="20"/>
              </w:rPr>
              <w:t>Hourly FTEF</w:t>
            </w:r>
          </w:p>
        </w:tc>
        <w:tc>
          <w:tcPr>
            <w:tcW w:w="2179" w:type="dxa"/>
            <w:shd w:val="clear" w:color="auto" w:fill="auto"/>
          </w:tcPr>
          <w:p w:rsidR="005F5EC9" w:rsidRDefault="005F5EC9" w:rsidP="00F508AE">
            <w:pPr>
              <w:jc w:val="center"/>
            </w:pPr>
            <w:r>
              <w:rPr>
                <w:noProof/>
              </w:rPr>
              <w:t>1.3</w:t>
            </w:r>
          </w:p>
        </w:tc>
      </w:tr>
      <w:tr w:rsidR="005F5EC9" w:rsidRPr="00833861" w:rsidTr="00F508AE">
        <w:trPr>
          <w:trHeight w:val="288"/>
          <w:tblCellSpacing w:w="20" w:type="dxa"/>
        </w:trPr>
        <w:tc>
          <w:tcPr>
            <w:tcW w:w="3689" w:type="dxa"/>
            <w:shd w:val="clear" w:color="auto" w:fill="auto"/>
          </w:tcPr>
          <w:p w:rsidR="005F5EC9" w:rsidRPr="008A15B5" w:rsidRDefault="005F5EC9" w:rsidP="00F508AE">
            <w:pPr>
              <w:pStyle w:val="Subcriteria"/>
              <w:keepLines/>
              <w:ind w:left="636"/>
              <w:rPr>
                <w:i w:val="0"/>
                <w:sz w:val="20"/>
                <w:szCs w:val="20"/>
              </w:rPr>
            </w:pPr>
            <w:r w:rsidRPr="008A15B5">
              <w:rPr>
                <w:i w:val="0"/>
                <w:sz w:val="20"/>
                <w:szCs w:val="20"/>
              </w:rPr>
              <w:t>Extra Service FTEF</w:t>
            </w:r>
          </w:p>
        </w:tc>
        <w:tc>
          <w:tcPr>
            <w:tcW w:w="2179" w:type="dxa"/>
            <w:shd w:val="clear" w:color="auto" w:fill="auto"/>
          </w:tcPr>
          <w:p w:rsidR="005F5EC9" w:rsidRDefault="005F5EC9" w:rsidP="00F508AE">
            <w:pPr>
              <w:jc w:val="center"/>
            </w:pPr>
            <w:r>
              <w:rPr>
                <w:noProof/>
              </w:rPr>
              <w:t>0.43</w:t>
            </w:r>
          </w:p>
        </w:tc>
      </w:tr>
      <w:tr w:rsidR="005F5EC9" w:rsidRPr="00833861" w:rsidTr="00F508AE">
        <w:trPr>
          <w:trHeight w:val="288"/>
          <w:tblCellSpacing w:w="20" w:type="dxa"/>
        </w:trPr>
        <w:tc>
          <w:tcPr>
            <w:tcW w:w="3689" w:type="dxa"/>
            <w:shd w:val="clear" w:color="auto" w:fill="auto"/>
          </w:tcPr>
          <w:p w:rsidR="005F5EC9" w:rsidRPr="008A15B5" w:rsidRDefault="005F5EC9" w:rsidP="00F508AE">
            <w:pPr>
              <w:pStyle w:val="Subcriteria"/>
              <w:keepLines/>
              <w:ind w:left="636"/>
              <w:rPr>
                <w:i w:val="0"/>
                <w:sz w:val="20"/>
                <w:szCs w:val="20"/>
              </w:rPr>
            </w:pPr>
            <w:r w:rsidRPr="008A15B5">
              <w:rPr>
                <w:i w:val="0"/>
                <w:sz w:val="20"/>
                <w:szCs w:val="20"/>
              </w:rPr>
              <w:t>Total FTEF</w:t>
            </w:r>
          </w:p>
        </w:tc>
        <w:tc>
          <w:tcPr>
            <w:tcW w:w="2179" w:type="dxa"/>
            <w:shd w:val="clear" w:color="auto" w:fill="auto"/>
          </w:tcPr>
          <w:p w:rsidR="005F5EC9" w:rsidRDefault="005F5EC9" w:rsidP="00F508AE">
            <w:pPr>
              <w:jc w:val="center"/>
            </w:pPr>
            <w:r>
              <w:rPr>
                <w:noProof/>
              </w:rPr>
              <w:t>1.73</w:t>
            </w:r>
          </w:p>
        </w:tc>
      </w:tr>
      <w:tr w:rsidR="005F5EC9" w:rsidRPr="00833861" w:rsidTr="00F508AE">
        <w:trPr>
          <w:trHeight w:val="288"/>
          <w:tblCellSpacing w:w="20" w:type="dxa"/>
        </w:trPr>
        <w:tc>
          <w:tcPr>
            <w:tcW w:w="3689" w:type="dxa"/>
            <w:shd w:val="clear" w:color="auto" w:fill="auto"/>
          </w:tcPr>
          <w:p w:rsidR="005F5EC9" w:rsidRPr="008A15B5" w:rsidRDefault="005F5EC9" w:rsidP="00F508AE">
            <w:pPr>
              <w:pStyle w:val="Subcriteria"/>
              <w:keepLines/>
              <w:ind w:left="636"/>
              <w:rPr>
                <w:i w:val="0"/>
                <w:sz w:val="20"/>
                <w:szCs w:val="20"/>
              </w:rPr>
            </w:pPr>
            <w:r w:rsidRPr="008A15B5">
              <w:rPr>
                <w:i w:val="0"/>
                <w:sz w:val="20"/>
                <w:szCs w:val="20"/>
              </w:rPr>
              <w:t>% Contract/Total</w:t>
            </w:r>
          </w:p>
        </w:tc>
        <w:tc>
          <w:tcPr>
            <w:tcW w:w="2179" w:type="dxa"/>
            <w:shd w:val="clear" w:color="auto" w:fill="auto"/>
          </w:tcPr>
          <w:p w:rsidR="005F5EC9" w:rsidRDefault="005F5EC9" w:rsidP="00F508AE">
            <w:pPr>
              <w:jc w:val="center"/>
            </w:pPr>
            <w:r>
              <w:rPr>
                <w:noProof/>
              </w:rPr>
              <w:t>0</w:t>
            </w:r>
          </w:p>
        </w:tc>
      </w:tr>
    </w:tbl>
    <w:p w:rsidR="005F5EC9" w:rsidRDefault="005F5EC9" w:rsidP="005F5EC9">
      <w:pPr>
        <w:pStyle w:val="FieldText"/>
      </w:pPr>
    </w:p>
    <w:p w:rsidR="005F5EC9" w:rsidRDefault="005F5EC9" w:rsidP="005F5EC9">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878"/>
        <w:gridCol w:w="1506"/>
        <w:gridCol w:w="1505"/>
        <w:gridCol w:w="1506"/>
        <w:gridCol w:w="1526"/>
      </w:tblGrid>
      <w:tr w:rsidR="005F5EC9" w:rsidRPr="00D6188C" w:rsidTr="00F508AE">
        <w:trPr>
          <w:trHeight w:val="288"/>
          <w:tblCellSpacing w:w="20" w:type="dxa"/>
        </w:trPr>
        <w:tc>
          <w:tcPr>
            <w:tcW w:w="9841" w:type="dxa"/>
            <w:gridSpan w:val="5"/>
            <w:shd w:val="clear" w:color="auto" w:fill="auto"/>
          </w:tcPr>
          <w:p w:rsidR="005F5EC9" w:rsidRPr="008A15B5" w:rsidRDefault="005F5EC9" w:rsidP="00F508AE">
            <w:pPr>
              <w:pStyle w:val="Heading3"/>
              <w:keepNext/>
              <w:keepLines/>
              <w:ind w:left="-84"/>
              <w:jc w:val="left"/>
              <w:rPr>
                <w:color w:val="auto"/>
              </w:rPr>
            </w:pPr>
            <w:r>
              <w:rPr>
                <w:color w:val="auto"/>
              </w:rPr>
              <w:t xml:space="preserve">IV. </w:t>
            </w:r>
            <w:r w:rsidRPr="008A15B5">
              <w:rPr>
                <w:color w:val="auto"/>
              </w:rPr>
              <w:t>Faculty Data Comparables</w:t>
            </w:r>
            <w:r>
              <w:rPr>
                <w:color w:val="auto"/>
              </w:rPr>
              <w:t xml:space="preserve"> F2011</w:t>
            </w:r>
          </w:p>
        </w:tc>
      </w:tr>
      <w:tr w:rsidR="005F5EC9" w:rsidRPr="00833861" w:rsidTr="00F508AE">
        <w:trPr>
          <w:trHeight w:val="102"/>
          <w:tblCellSpacing w:w="20" w:type="dxa"/>
        </w:trPr>
        <w:tc>
          <w:tcPr>
            <w:tcW w:w="3818" w:type="dxa"/>
            <w:shd w:val="clear" w:color="auto" w:fill="auto"/>
          </w:tcPr>
          <w:p w:rsidR="005F5EC9" w:rsidRPr="00EC23C2" w:rsidRDefault="005F5EC9" w:rsidP="00F508AE">
            <w:pPr>
              <w:pStyle w:val="EvaluationCriteria"/>
              <w:keepNext/>
              <w:keepLines/>
              <w:ind w:left="720"/>
            </w:pPr>
          </w:p>
        </w:tc>
        <w:tc>
          <w:tcPr>
            <w:tcW w:w="1466" w:type="dxa"/>
            <w:shd w:val="clear" w:color="auto" w:fill="auto"/>
          </w:tcPr>
          <w:p w:rsidR="005F5EC9" w:rsidRPr="00EC23C2" w:rsidRDefault="005F5EC9" w:rsidP="00F508AE">
            <w:pPr>
              <w:pStyle w:val="EvaluationCriteria"/>
              <w:keepNext/>
              <w:keepLines/>
              <w:jc w:val="center"/>
            </w:pPr>
            <w:r w:rsidRPr="008A15B5">
              <w:rPr>
                <w:sz w:val="16"/>
                <w:szCs w:val="16"/>
              </w:rPr>
              <w:t>Alameda</w:t>
            </w:r>
          </w:p>
        </w:tc>
        <w:tc>
          <w:tcPr>
            <w:tcW w:w="1465" w:type="dxa"/>
            <w:shd w:val="clear" w:color="auto" w:fill="auto"/>
          </w:tcPr>
          <w:p w:rsidR="005F5EC9" w:rsidRPr="00EC23C2" w:rsidRDefault="005F5EC9" w:rsidP="00F508AE">
            <w:pPr>
              <w:pStyle w:val="EvaluationCriteria"/>
              <w:keepNext/>
              <w:keepLines/>
              <w:jc w:val="center"/>
            </w:pPr>
            <w:r w:rsidRPr="008A15B5">
              <w:rPr>
                <w:sz w:val="16"/>
                <w:szCs w:val="16"/>
              </w:rPr>
              <w:t>Berkeley</w:t>
            </w:r>
          </w:p>
        </w:tc>
        <w:tc>
          <w:tcPr>
            <w:tcW w:w="1466" w:type="dxa"/>
            <w:shd w:val="clear" w:color="auto" w:fill="auto"/>
          </w:tcPr>
          <w:p w:rsidR="005F5EC9" w:rsidRPr="00EC23C2" w:rsidRDefault="005F5EC9" w:rsidP="00F508AE">
            <w:pPr>
              <w:pStyle w:val="EvaluationCriteria"/>
              <w:keepNext/>
              <w:keepLines/>
              <w:jc w:val="center"/>
            </w:pPr>
            <w:r w:rsidRPr="008A15B5">
              <w:rPr>
                <w:sz w:val="16"/>
                <w:szCs w:val="16"/>
              </w:rPr>
              <w:t>Laney</w:t>
            </w:r>
          </w:p>
        </w:tc>
        <w:tc>
          <w:tcPr>
            <w:tcW w:w="1466" w:type="dxa"/>
            <w:shd w:val="clear" w:color="auto" w:fill="auto"/>
          </w:tcPr>
          <w:p w:rsidR="005F5EC9" w:rsidRPr="008A15B5" w:rsidRDefault="005F5EC9" w:rsidP="00F508AE">
            <w:pPr>
              <w:pStyle w:val="EvaluationCriteria"/>
              <w:keepNext/>
              <w:keepLines/>
              <w:jc w:val="center"/>
              <w:rPr>
                <w:sz w:val="16"/>
                <w:szCs w:val="16"/>
              </w:rPr>
            </w:pPr>
            <w:r w:rsidRPr="008A15B5">
              <w:rPr>
                <w:sz w:val="16"/>
                <w:szCs w:val="16"/>
              </w:rPr>
              <w:t>Merritt</w:t>
            </w:r>
          </w:p>
        </w:tc>
      </w:tr>
      <w:tr w:rsidR="005F5EC9" w:rsidRPr="00833861" w:rsidTr="00F508AE">
        <w:trPr>
          <w:trHeight w:val="288"/>
          <w:tblCellSpacing w:w="20" w:type="dxa"/>
        </w:trPr>
        <w:tc>
          <w:tcPr>
            <w:tcW w:w="3818" w:type="dxa"/>
            <w:shd w:val="clear" w:color="auto" w:fill="auto"/>
          </w:tcPr>
          <w:p w:rsidR="005F5EC9" w:rsidRPr="008A15B5" w:rsidRDefault="005F5EC9" w:rsidP="00F508AE">
            <w:pPr>
              <w:pStyle w:val="EvaluationCriteria"/>
              <w:keepNext/>
              <w:keepLines/>
              <w:ind w:left="360"/>
              <w:rPr>
                <w:b w:val="0"/>
              </w:rPr>
            </w:pPr>
            <w:r w:rsidRPr="008A15B5">
              <w:rPr>
                <w:b w:val="0"/>
              </w:rPr>
              <w:t>Contract FTEF</w:t>
            </w:r>
          </w:p>
        </w:tc>
        <w:tc>
          <w:tcPr>
            <w:tcW w:w="1466" w:type="dxa"/>
            <w:shd w:val="clear" w:color="auto" w:fill="auto"/>
          </w:tcPr>
          <w:p w:rsidR="005F5EC9" w:rsidRDefault="005F5EC9" w:rsidP="00F508AE">
            <w:pPr>
              <w:keepNext/>
              <w:keepLines/>
              <w:jc w:val="center"/>
            </w:pPr>
            <w:r>
              <w:rPr>
                <w:noProof/>
              </w:rPr>
              <w:t>0</w:t>
            </w:r>
          </w:p>
        </w:tc>
        <w:tc>
          <w:tcPr>
            <w:tcW w:w="1465" w:type="dxa"/>
            <w:shd w:val="clear" w:color="auto" w:fill="auto"/>
          </w:tcPr>
          <w:p w:rsidR="005F5EC9" w:rsidRDefault="005F5EC9" w:rsidP="00F508AE">
            <w:pPr>
              <w:keepNext/>
              <w:keepLines/>
              <w:jc w:val="center"/>
            </w:pPr>
            <w:r>
              <w:rPr>
                <w:noProof/>
              </w:rPr>
              <w:t>0</w:t>
            </w:r>
          </w:p>
        </w:tc>
        <w:tc>
          <w:tcPr>
            <w:tcW w:w="1466" w:type="dxa"/>
            <w:shd w:val="clear" w:color="auto" w:fill="auto"/>
          </w:tcPr>
          <w:p w:rsidR="005F5EC9" w:rsidRDefault="005F5EC9" w:rsidP="00F508AE">
            <w:pPr>
              <w:keepNext/>
              <w:keepLines/>
              <w:jc w:val="center"/>
            </w:pPr>
            <w:r>
              <w:rPr>
                <w:noProof/>
              </w:rPr>
              <w:t>0.13</w:t>
            </w:r>
          </w:p>
        </w:tc>
        <w:tc>
          <w:tcPr>
            <w:tcW w:w="1466" w:type="dxa"/>
            <w:shd w:val="clear" w:color="auto" w:fill="auto"/>
          </w:tcPr>
          <w:p w:rsidR="005F5EC9" w:rsidRDefault="005F5EC9" w:rsidP="00F508AE">
            <w:pPr>
              <w:keepNext/>
              <w:keepLines/>
              <w:jc w:val="center"/>
            </w:pPr>
            <w:r>
              <w:rPr>
                <w:noProof/>
              </w:rPr>
              <w:t>0</w:t>
            </w:r>
          </w:p>
        </w:tc>
      </w:tr>
      <w:tr w:rsidR="005F5EC9" w:rsidRPr="00833861" w:rsidTr="00F508AE">
        <w:trPr>
          <w:trHeight w:val="288"/>
          <w:tblCellSpacing w:w="20" w:type="dxa"/>
        </w:trPr>
        <w:tc>
          <w:tcPr>
            <w:tcW w:w="3818" w:type="dxa"/>
            <w:shd w:val="clear" w:color="auto" w:fill="auto"/>
          </w:tcPr>
          <w:p w:rsidR="005F5EC9" w:rsidRPr="008A15B5" w:rsidRDefault="005F5EC9" w:rsidP="00F508AE">
            <w:pPr>
              <w:pStyle w:val="EvaluationCriteria"/>
              <w:keepNext/>
              <w:keepLines/>
              <w:ind w:left="360"/>
              <w:rPr>
                <w:b w:val="0"/>
              </w:rPr>
            </w:pPr>
            <w:r w:rsidRPr="008A15B5">
              <w:rPr>
                <w:b w:val="0"/>
              </w:rPr>
              <w:t>Hourly FTEF</w:t>
            </w:r>
          </w:p>
        </w:tc>
        <w:tc>
          <w:tcPr>
            <w:tcW w:w="1466" w:type="dxa"/>
            <w:shd w:val="clear" w:color="auto" w:fill="auto"/>
          </w:tcPr>
          <w:p w:rsidR="005F5EC9" w:rsidRDefault="005F5EC9" w:rsidP="00F508AE">
            <w:pPr>
              <w:keepNext/>
              <w:keepLines/>
              <w:jc w:val="center"/>
            </w:pPr>
            <w:r>
              <w:rPr>
                <w:noProof/>
              </w:rPr>
              <w:t>1.3</w:t>
            </w:r>
          </w:p>
        </w:tc>
        <w:tc>
          <w:tcPr>
            <w:tcW w:w="1465" w:type="dxa"/>
            <w:shd w:val="clear" w:color="auto" w:fill="auto"/>
          </w:tcPr>
          <w:p w:rsidR="005F5EC9" w:rsidRDefault="005F5EC9" w:rsidP="00F508AE">
            <w:pPr>
              <w:keepNext/>
              <w:keepLines/>
              <w:jc w:val="center"/>
            </w:pPr>
            <w:r>
              <w:rPr>
                <w:noProof/>
              </w:rPr>
              <w:t>0</w:t>
            </w:r>
          </w:p>
        </w:tc>
        <w:tc>
          <w:tcPr>
            <w:tcW w:w="1466" w:type="dxa"/>
            <w:shd w:val="clear" w:color="auto" w:fill="auto"/>
          </w:tcPr>
          <w:p w:rsidR="005F5EC9" w:rsidRDefault="005F5EC9" w:rsidP="00F508AE">
            <w:pPr>
              <w:keepNext/>
              <w:keepLines/>
              <w:jc w:val="center"/>
            </w:pPr>
            <w:r>
              <w:rPr>
                <w:noProof/>
              </w:rPr>
              <w:t>0.27</w:t>
            </w:r>
          </w:p>
        </w:tc>
        <w:tc>
          <w:tcPr>
            <w:tcW w:w="1466" w:type="dxa"/>
            <w:shd w:val="clear" w:color="auto" w:fill="auto"/>
          </w:tcPr>
          <w:p w:rsidR="005F5EC9" w:rsidRDefault="005F5EC9" w:rsidP="00F508AE">
            <w:pPr>
              <w:keepNext/>
              <w:keepLines/>
              <w:jc w:val="center"/>
            </w:pPr>
            <w:r>
              <w:rPr>
                <w:noProof/>
              </w:rPr>
              <w:t>0.73</w:t>
            </w:r>
          </w:p>
        </w:tc>
      </w:tr>
      <w:tr w:rsidR="005F5EC9" w:rsidRPr="00833861" w:rsidTr="00F508AE">
        <w:trPr>
          <w:trHeight w:val="288"/>
          <w:tblCellSpacing w:w="20" w:type="dxa"/>
        </w:trPr>
        <w:tc>
          <w:tcPr>
            <w:tcW w:w="3818" w:type="dxa"/>
            <w:shd w:val="clear" w:color="auto" w:fill="auto"/>
          </w:tcPr>
          <w:p w:rsidR="005F5EC9" w:rsidRPr="008A15B5" w:rsidRDefault="005F5EC9" w:rsidP="00F508AE">
            <w:pPr>
              <w:pStyle w:val="EvaluationCriteria"/>
              <w:keepNext/>
              <w:keepLines/>
              <w:ind w:left="360"/>
              <w:rPr>
                <w:b w:val="0"/>
              </w:rPr>
            </w:pPr>
            <w:r w:rsidRPr="008A15B5">
              <w:rPr>
                <w:b w:val="0"/>
              </w:rPr>
              <w:t>Extra Service FTEF</w:t>
            </w:r>
          </w:p>
        </w:tc>
        <w:tc>
          <w:tcPr>
            <w:tcW w:w="1466" w:type="dxa"/>
            <w:shd w:val="clear" w:color="auto" w:fill="auto"/>
          </w:tcPr>
          <w:p w:rsidR="005F5EC9" w:rsidRDefault="005F5EC9" w:rsidP="00F508AE">
            <w:pPr>
              <w:keepNext/>
              <w:keepLines/>
              <w:jc w:val="center"/>
            </w:pPr>
            <w:r>
              <w:rPr>
                <w:noProof/>
              </w:rPr>
              <w:t>0.43</w:t>
            </w:r>
          </w:p>
        </w:tc>
        <w:tc>
          <w:tcPr>
            <w:tcW w:w="1465" w:type="dxa"/>
            <w:shd w:val="clear" w:color="auto" w:fill="auto"/>
          </w:tcPr>
          <w:p w:rsidR="005F5EC9" w:rsidRDefault="005F5EC9" w:rsidP="00F508AE">
            <w:pPr>
              <w:keepNext/>
              <w:keepLines/>
              <w:jc w:val="center"/>
            </w:pPr>
            <w:r>
              <w:rPr>
                <w:noProof/>
              </w:rPr>
              <w:t>0.4</w:t>
            </w:r>
          </w:p>
        </w:tc>
        <w:tc>
          <w:tcPr>
            <w:tcW w:w="1466" w:type="dxa"/>
            <w:shd w:val="clear" w:color="auto" w:fill="auto"/>
          </w:tcPr>
          <w:p w:rsidR="005F5EC9" w:rsidRDefault="005F5EC9" w:rsidP="00F508AE">
            <w:pPr>
              <w:keepNext/>
              <w:keepLines/>
              <w:jc w:val="center"/>
            </w:pPr>
            <w:r>
              <w:rPr>
                <w:noProof/>
              </w:rPr>
              <w:t>0.87</w:t>
            </w:r>
          </w:p>
        </w:tc>
        <w:tc>
          <w:tcPr>
            <w:tcW w:w="1466" w:type="dxa"/>
            <w:shd w:val="clear" w:color="auto" w:fill="auto"/>
          </w:tcPr>
          <w:p w:rsidR="005F5EC9" w:rsidRDefault="005F5EC9" w:rsidP="00F508AE">
            <w:pPr>
              <w:keepNext/>
              <w:keepLines/>
              <w:jc w:val="center"/>
            </w:pPr>
            <w:r>
              <w:rPr>
                <w:noProof/>
              </w:rPr>
              <w:t>0.67</w:t>
            </w:r>
          </w:p>
        </w:tc>
      </w:tr>
      <w:tr w:rsidR="005F5EC9" w:rsidRPr="00833861" w:rsidTr="00F508AE">
        <w:trPr>
          <w:trHeight w:val="288"/>
          <w:tblCellSpacing w:w="20" w:type="dxa"/>
        </w:trPr>
        <w:tc>
          <w:tcPr>
            <w:tcW w:w="3818" w:type="dxa"/>
            <w:shd w:val="clear" w:color="auto" w:fill="auto"/>
          </w:tcPr>
          <w:p w:rsidR="005F5EC9" w:rsidRPr="008A15B5" w:rsidRDefault="005F5EC9" w:rsidP="00F508AE">
            <w:pPr>
              <w:pStyle w:val="Subcriteria"/>
              <w:keepNext/>
              <w:keepLines/>
              <w:ind w:left="360"/>
              <w:rPr>
                <w:i w:val="0"/>
              </w:rPr>
            </w:pPr>
            <w:r w:rsidRPr="008A15B5">
              <w:rPr>
                <w:i w:val="0"/>
              </w:rPr>
              <w:t>Total FTEF</w:t>
            </w:r>
          </w:p>
        </w:tc>
        <w:tc>
          <w:tcPr>
            <w:tcW w:w="1466" w:type="dxa"/>
            <w:shd w:val="clear" w:color="auto" w:fill="auto"/>
          </w:tcPr>
          <w:p w:rsidR="005F5EC9" w:rsidRDefault="005F5EC9" w:rsidP="00F508AE">
            <w:pPr>
              <w:keepNext/>
              <w:keepLines/>
              <w:jc w:val="center"/>
            </w:pPr>
            <w:r>
              <w:rPr>
                <w:noProof/>
              </w:rPr>
              <w:t>1.73</w:t>
            </w:r>
          </w:p>
        </w:tc>
        <w:tc>
          <w:tcPr>
            <w:tcW w:w="1465" w:type="dxa"/>
            <w:shd w:val="clear" w:color="auto" w:fill="auto"/>
          </w:tcPr>
          <w:p w:rsidR="005F5EC9" w:rsidRDefault="005F5EC9" w:rsidP="00F508AE">
            <w:pPr>
              <w:keepNext/>
              <w:keepLines/>
              <w:jc w:val="center"/>
            </w:pPr>
            <w:r>
              <w:rPr>
                <w:noProof/>
              </w:rPr>
              <w:t>0.4</w:t>
            </w:r>
          </w:p>
        </w:tc>
        <w:tc>
          <w:tcPr>
            <w:tcW w:w="1466" w:type="dxa"/>
            <w:shd w:val="clear" w:color="auto" w:fill="auto"/>
          </w:tcPr>
          <w:p w:rsidR="005F5EC9" w:rsidRDefault="005F5EC9" w:rsidP="00F508AE">
            <w:pPr>
              <w:keepNext/>
              <w:keepLines/>
              <w:jc w:val="center"/>
            </w:pPr>
            <w:r>
              <w:rPr>
                <w:noProof/>
              </w:rPr>
              <w:t>1.27</w:t>
            </w:r>
          </w:p>
        </w:tc>
        <w:tc>
          <w:tcPr>
            <w:tcW w:w="1466" w:type="dxa"/>
            <w:shd w:val="clear" w:color="auto" w:fill="auto"/>
          </w:tcPr>
          <w:p w:rsidR="005F5EC9" w:rsidRDefault="005F5EC9" w:rsidP="00F508AE">
            <w:pPr>
              <w:keepNext/>
              <w:keepLines/>
              <w:jc w:val="center"/>
            </w:pPr>
            <w:r>
              <w:rPr>
                <w:noProof/>
              </w:rPr>
              <w:t>1.4</w:t>
            </w:r>
          </w:p>
        </w:tc>
      </w:tr>
      <w:tr w:rsidR="005F5EC9" w:rsidRPr="00833861" w:rsidTr="00F508AE">
        <w:trPr>
          <w:trHeight w:val="288"/>
          <w:tblCellSpacing w:w="20" w:type="dxa"/>
        </w:trPr>
        <w:tc>
          <w:tcPr>
            <w:tcW w:w="3818" w:type="dxa"/>
            <w:shd w:val="clear" w:color="auto" w:fill="auto"/>
          </w:tcPr>
          <w:p w:rsidR="005F5EC9" w:rsidRPr="008A15B5" w:rsidRDefault="005F5EC9" w:rsidP="00F508AE">
            <w:pPr>
              <w:pStyle w:val="Subcriteria"/>
              <w:keepNext/>
              <w:keepLines/>
              <w:ind w:left="360"/>
              <w:rPr>
                <w:i w:val="0"/>
              </w:rPr>
            </w:pPr>
            <w:r w:rsidRPr="008A15B5">
              <w:rPr>
                <w:i w:val="0"/>
              </w:rPr>
              <w:t>% Contract/Total</w:t>
            </w:r>
          </w:p>
        </w:tc>
        <w:tc>
          <w:tcPr>
            <w:tcW w:w="1466" w:type="dxa"/>
            <w:shd w:val="clear" w:color="auto" w:fill="auto"/>
          </w:tcPr>
          <w:p w:rsidR="005F5EC9" w:rsidRDefault="005F5EC9" w:rsidP="00F508AE">
            <w:pPr>
              <w:keepNext/>
              <w:keepLines/>
              <w:jc w:val="center"/>
            </w:pPr>
            <w:r>
              <w:rPr>
                <w:noProof/>
              </w:rPr>
              <w:t>0</w:t>
            </w:r>
          </w:p>
        </w:tc>
        <w:tc>
          <w:tcPr>
            <w:tcW w:w="1465" w:type="dxa"/>
            <w:shd w:val="clear" w:color="auto" w:fill="auto"/>
          </w:tcPr>
          <w:p w:rsidR="005F5EC9" w:rsidRDefault="005F5EC9" w:rsidP="00F508AE">
            <w:pPr>
              <w:keepNext/>
              <w:keepLines/>
              <w:jc w:val="center"/>
            </w:pPr>
            <w:r>
              <w:rPr>
                <w:noProof/>
              </w:rPr>
              <w:t>0</w:t>
            </w:r>
          </w:p>
        </w:tc>
        <w:tc>
          <w:tcPr>
            <w:tcW w:w="1466" w:type="dxa"/>
            <w:shd w:val="clear" w:color="auto" w:fill="auto"/>
          </w:tcPr>
          <w:p w:rsidR="005F5EC9" w:rsidRDefault="005F5EC9" w:rsidP="00F508AE">
            <w:pPr>
              <w:keepNext/>
              <w:keepLines/>
              <w:jc w:val="center"/>
            </w:pPr>
            <w:r>
              <w:rPr>
                <w:noProof/>
              </w:rPr>
              <w:t>10.55</w:t>
            </w:r>
          </w:p>
        </w:tc>
        <w:tc>
          <w:tcPr>
            <w:tcW w:w="1466" w:type="dxa"/>
            <w:shd w:val="clear" w:color="auto" w:fill="auto"/>
          </w:tcPr>
          <w:p w:rsidR="005F5EC9" w:rsidRDefault="005F5EC9" w:rsidP="00F508AE">
            <w:pPr>
              <w:keepNext/>
              <w:keepLines/>
              <w:jc w:val="center"/>
            </w:pPr>
            <w:r>
              <w:rPr>
                <w:noProof/>
              </w:rPr>
              <w:t>0</w:t>
            </w:r>
          </w:p>
        </w:tc>
      </w:tr>
    </w:tbl>
    <w:p w:rsidR="005F5EC9" w:rsidRDefault="005F5EC9" w:rsidP="005F5EC9">
      <w:pPr>
        <w:pStyle w:val="FieldText"/>
      </w:pPr>
    </w:p>
    <w:p w:rsidR="005F5EC9" w:rsidRDefault="005F5EC9" w:rsidP="005F5EC9">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5023"/>
        <w:gridCol w:w="5383"/>
      </w:tblGrid>
      <w:tr w:rsidR="005F5EC9" w:rsidTr="00F508AE">
        <w:trPr>
          <w:trHeight w:val="288"/>
          <w:tblCellSpacing w:w="20" w:type="dxa"/>
        </w:trPr>
        <w:tc>
          <w:tcPr>
            <w:tcW w:w="10326" w:type="dxa"/>
            <w:gridSpan w:val="2"/>
            <w:tcBorders>
              <w:top w:val="outset" w:sz="6" w:space="0" w:color="auto"/>
              <w:left w:val="outset" w:sz="6" w:space="0" w:color="auto"/>
              <w:bottom w:val="outset" w:sz="6" w:space="0" w:color="auto"/>
              <w:right w:val="outset" w:sz="6" w:space="0" w:color="auto"/>
            </w:tcBorders>
            <w:hideMark/>
          </w:tcPr>
          <w:p w:rsidR="005F5EC9" w:rsidRPr="00B32C65" w:rsidRDefault="005F5EC9" w:rsidP="00F508AE">
            <w:pPr>
              <w:keepNext/>
              <w:keepLines/>
              <w:rPr>
                <w:b/>
              </w:rPr>
            </w:pPr>
            <w:r>
              <w:rPr>
                <w:b/>
              </w:rPr>
              <w:t xml:space="preserve">V. </w:t>
            </w:r>
            <w:r w:rsidRPr="00B32C65">
              <w:rPr>
                <w:b/>
              </w:rPr>
              <w:t>Accomplishments and Goals - Course SLOs and Assessment</w:t>
            </w:r>
          </w:p>
        </w:tc>
      </w:tr>
      <w:tr w:rsidR="005F5EC9" w:rsidTr="00F508AE">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5F5EC9" w:rsidRDefault="005F5EC9" w:rsidP="00F508AE">
            <w:pPr>
              <w:pStyle w:val="EvaluationCriteria"/>
              <w:keepNext/>
              <w:keepLines/>
              <w:ind w:left="360"/>
              <w:rPr>
                <w:b w:val="0"/>
                <w:sz w:val="24"/>
                <w:szCs w:val="24"/>
              </w:rPr>
            </w:pPr>
            <w:r>
              <w:rPr>
                <w:b w:val="0"/>
                <w:sz w:val="24"/>
                <w:szCs w:val="24"/>
              </w:rPr>
              <w:t>Number of active courses in your discipline</w:t>
            </w:r>
          </w:p>
        </w:tc>
        <w:sdt>
          <w:sdtPr>
            <w:id w:val="570619103"/>
            <w:placeholder>
              <w:docPart w:val="8B360A4A03E848BE9EBC223C3A4777E6"/>
            </w:placeholder>
          </w:sdtPr>
          <w:sdtContent>
            <w:tc>
              <w:tcPr>
                <w:tcW w:w="5323" w:type="dxa"/>
                <w:tcBorders>
                  <w:top w:val="outset" w:sz="6" w:space="0" w:color="auto"/>
                  <w:left w:val="outset" w:sz="6" w:space="0" w:color="auto"/>
                  <w:bottom w:val="outset" w:sz="6" w:space="0" w:color="auto"/>
                  <w:right w:val="outset" w:sz="6" w:space="0" w:color="auto"/>
                </w:tcBorders>
                <w:hideMark/>
              </w:tcPr>
              <w:p w:rsidR="005F5EC9" w:rsidRDefault="001D6DD2" w:rsidP="001D6DD2">
                <w:pPr>
                  <w:keepNext/>
                  <w:keepLines/>
                </w:pPr>
                <w:r>
                  <w:t>6</w:t>
                </w:r>
              </w:p>
            </w:tc>
          </w:sdtContent>
        </w:sdt>
      </w:tr>
      <w:tr w:rsidR="005F5EC9" w:rsidTr="00F508AE">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5F5EC9" w:rsidRDefault="005F5EC9" w:rsidP="00F508AE">
            <w:pPr>
              <w:pStyle w:val="EvaluationCriteria"/>
              <w:keepNext/>
              <w:keepLines/>
              <w:ind w:left="360"/>
              <w:rPr>
                <w:b w:val="0"/>
                <w:sz w:val="24"/>
                <w:szCs w:val="24"/>
              </w:rPr>
            </w:pPr>
            <w:r>
              <w:rPr>
                <w:b w:val="0"/>
                <w:sz w:val="24"/>
                <w:szCs w:val="24"/>
              </w:rPr>
              <w:t>Number with SLOs</w:t>
            </w:r>
          </w:p>
        </w:tc>
        <w:sdt>
          <w:sdtPr>
            <w:rPr>
              <w:noProof/>
            </w:rPr>
            <w:id w:val="-1991620618"/>
            <w:placeholder>
              <w:docPart w:val="2F8E0FFCAF674704AD44533F33C8EE52"/>
            </w:placeholder>
          </w:sdtPr>
          <w:sdtContent>
            <w:tc>
              <w:tcPr>
                <w:tcW w:w="5323" w:type="dxa"/>
                <w:tcBorders>
                  <w:top w:val="outset" w:sz="6" w:space="0" w:color="auto"/>
                  <w:left w:val="outset" w:sz="6" w:space="0" w:color="auto"/>
                  <w:bottom w:val="outset" w:sz="6" w:space="0" w:color="auto"/>
                  <w:right w:val="outset" w:sz="6" w:space="0" w:color="auto"/>
                </w:tcBorders>
                <w:hideMark/>
              </w:tcPr>
              <w:p w:rsidR="005F5EC9" w:rsidRDefault="001D6DD2" w:rsidP="001D6DD2">
                <w:pPr>
                  <w:keepNext/>
                  <w:keepLines/>
                  <w:rPr>
                    <w:noProof/>
                  </w:rPr>
                </w:pPr>
                <w:r>
                  <w:rPr>
                    <w:noProof/>
                  </w:rPr>
                  <w:t>6</w:t>
                </w:r>
              </w:p>
            </w:tc>
          </w:sdtContent>
        </w:sdt>
      </w:tr>
      <w:tr w:rsidR="005F5EC9" w:rsidTr="00F508AE">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5F5EC9" w:rsidRDefault="005F5EC9" w:rsidP="00F508AE">
            <w:pPr>
              <w:pStyle w:val="EvaluationCriteria"/>
              <w:keepNext/>
              <w:keepLines/>
              <w:ind w:left="360"/>
              <w:rPr>
                <w:b w:val="0"/>
                <w:sz w:val="24"/>
                <w:szCs w:val="24"/>
              </w:rPr>
            </w:pPr>
            <w:r>
              <w:rPr>
                <w:b w:val="0"/>
                <w:sz w:val="24"/>
                <w:szCs w:val="24"/>
              </w:rPr>
              <w:t>% SLOs/Active Courses</w:t>
            </w:r>
          </w:p>
        </w:tc>
        <w:sdt>
          <w:sdtPr>
            <w:rPr>
              <w:noProof/>
            </w:rPr>
            <w:id w:val="82037039"/>
            <w:placeholder>
              <w:docPart w:val="4151A540399748E38CE13A64C1A94220"/>
            </w:placeholder>
          </w:sdtPr>
          <w:sdtContent>
            <w:tc>
              <w:tcPr>
                <w:tcW w:w="5323" w:type="dxa"/>
                <w:tcBorders>
                  <w:top w:val="outset" w:sz="6" w:space="0" w:color="auto"/>
                  <w:left w:val="outset" w:sz="6" w:space="0" w:color="auto"/>
                  <w:bottom w:val="outset" w:sz="6" w:space="0" w:color="auto"/>
                  <w:right w:val="outset" w:sz="6" w:space="0" w:color="auto"/>
                </w:tcBorders>
                <w:hideMark/>
              </w:tcPr>
              <w:p w:rsidR="005F5EC9" w:rsidRDefault="001D6DD2" w:rsidP="001D6DD2">
                <w:pPr>
                  <w:keepNext/>
                  <w:keepLines/>
                  <w:rPr>
                    <w:noProof/>
                  </w:rPr>
                </w:pPr>
                <w:r>
                  <w:rPr>
                    <w:noProof/>
                  </w:rPr>
                  <w:t>1.00</w:t>
                </w:r>
              </w:p>
            </w:tc>
          </w:sdtContent>
        </w:sdt>
      </w:tr>
      <w:tr w:rsidR="005F5EC9" w:rsidTr="00F508AE">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5F5EC9" w:rsidRDefault="005F5EC9" w:rsidP="00F508AE">
            <w:pPr>
              <w:pStyle w:val="EvaluationCriteria"/>
              <w:keepNext/>
              <w:keepLines/>
              <w:ind w:left="360"/>
              <w:rPr>
                <w:b w:val="0"/>
                <w:sz w:val="24"/>
                <w:szCs w:val="24"/>
              </w:rPr>
            </w:pPr>
            <w:r>
              <w:rPr>
                <w:b w:val="0"/>
                <w:sz w:val="24"/>
                <w:szCs w:val="24"/>
              </w:rPr>
              <w:t>Number with SLOs that have been assessed</w:t>
            </w:r>
          </w:p>
        </w:tc>
        <w:sdt>
          <w:sdtPr>
            <w:rPr>
              <w:noProof/>
            </w:rPr>
            <w:id w:val="1894389891"/>
            <w:placeholder>
              <w:docPart w:val="B485DEA9007744E992719FC2BA95B952"/>
            </w:placeholder>
          </w:sdtPr>
          <w:sdtContent>
            <w:tc>
              <w:tcPr>
                <w:tcW w:w="5323" w:type="dxa"/>
                <w:tcBorders>
                  <w:top w:val="outset" w:sz="6" w:space="0" w:color="auto"/>
                  <w:left w:val="outset" w:sz="6" w:space="0" w:color="auto"/>
                  <w:bottom w:val="outset" w:sz="6" w:space="0" w:color="auto"/>
                  <w:right w:val="outset" w:sz="6" w:space="0" w:color="auto"/>
                </w:tcBorders>
                <w:hideMark/>
              </w:tcPr>
              <w:p w:rsidR="005F5EC9" w:rsidRDefault="0026256A" w:rsidP="00B636B1">
                <w:pPr>
                  <w:keepNext/>
                  <w:keepLines/>
                  <w:rPr>
                    <w:noProof/>
                  </w:rPr>
                </w:pPr>
                <w:r>
                  <w:rPr>
                    <w:noProof/>
                  </w:rPr>
                  <w:t xml:space="preserve"> 3</w:t>
                </w:r>
              </w:p>
            </w:tc>
          </w:sdtContent>
        </w:sdt>
      </w:tr>
      <w:tr w:rsidR="005F5EC9" w:rsidTr="00F508AE">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5F5EC9" w:rsidRDefault="005F5EC9" w:rsidP="00F508AE">
            <w:pPr>
              <w:pStyle w:val="EvaluationCriteria"/>
              <w:keepNext/>
              <w:keepLines/>
              <w:ind w:left="360"/>
              <w:rPr>
                <w:b w:val="0"/>
                <w:sz w:val="24"/>
                <w:szCs w:val="24"/>
              </w:rPr>
            </w:pPr>
            <w:r>
              <w:rPr>
                <w:b w:val="0"/>
                <w:sz w:val="24"/>
                <w:szCs w:val="24"/>
              </w:rPr>
              <w:t>% Assessed/SLOs</w:t>
            </w:r>
          </w:p>
        </w:tc>
        <w:sdt>
          <w:sdtPr>
            <w:rPr>
              <w:noProof/>
            </w:rPr>
            <w:id w:val="-1538109494"/>
            <w:placeholder>
              <w:docPart w:val="7F5112B61F234540A25D9591D60404E5"/>
            </w:placeholder>
          </w:sdtPr>
          <w:sdtContent>
            <w:tc>
              <w:tcPr>
                <w:tcW w:w="5323" w:type="dxa"/>
                <w:tcBorders>
                  <w:top w:val="outset" w:sz="6" w:space="0" w:color="auto"/>
                  <w:left w:val="outset" w:sz="6" w:space="0" w:color="auto"/>
                  <w:bottom w:val="outset" w:sz="6" w:space="0" w:color="auto"/>
                  <w:right w:val="outset" w:sz="6" w:space="0" w:color="auto"/>
                </w:tcBorders>
                <w:hideMark/>
              </w:tcPr>
              <w:p w:rsidR="005F5EC9" w:rsidRDefault="0026256A" w:rsidP="00B636B1">
                <w:pPr>
                  <w:keepNext/>
                  <w:keepLines/>
                  <w:rPr>
                    <w:noProof/>
                  </w:rPr>
                </w:pPr>
                <w:r>
                  <w:rPr>
                    <w:noProof/>
                  </w:rPr>
                  <w:t>.50</w:t>
                </w:r>
              </w:p>
            </w:tc>
          </w:sdtContent>
        </w:sdt>
      </w:tr>
      <w:tr w:rsidR="005F5EC9" w:rsidTr="00F508AE">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5F5EC9" w:rsidRDefault="005F5EC9" w:rsidP="00F508AE">
            <w:pPr>
              <w:pStyle w:val="EvaluationCriteria"/>
              <w:keepNext/>
              <w:keepLines/>
              <w:ind w:left="360"/>
              <w:rPr>
                <w:b w:val="0"/>
                <w:sz w:val="24"/>
                <w:szCs w:val="24"/>
              </w:rPr>
            </w:pPr>
            <w:r>
              <w:rPr>
                <w:b w:val="0"/>
                <w:sz w:val="24"/>
                <w:szCs w:val="24"/>
              </w:rPr>
              <w:t>Describe assessment methods you are using</w:t>
            </w:r>
          </w:p>
        </w:tc>
        <w:sdt>
          <w:sdtPr>
            <w:rPr>
              <w:noProof/>
            </w:rPr>
            <w:id w:val="1455294971"/>
            <w:placeholder>
              <w:docPart w:val="EB59913ACA074EFFA204C88441041A81"/>
            </w:placeholder>
          </w:sdtPr>
          <w:sdtContent>
            <w:tc>
              <w:tcPr>
                <w:tcW w:w="5323" w:type="dxa"/>
                <w:tcBorders>
                  <w:top w:val="outset" w:sz="6" w:space="0" w:color="auto"/>
                  <w:left w:val="outset" w:sz="6" w:space="0" w:color="auto"/>
                  <w:bottom w:val="outset" w:sz="6" w:space="0" w:color="auto"/>
                  <w:right w:val="outset" w:sz="6" w:space="0" w:color="auto"/>
                </w:tcBorders>
                <w:hideMark/>
              </w:tcPr>
              <w:p w:rsidR="005F5EC9" w:rsidRDefault="001D6DD2" w:rsidP="001D6DD2">
                <w:pPr>
                  <w:keepNext/>
                  <w:keepLines/>
                  <w:rPr>
                    <w:noProof/>
                  </w:rPr>
                </w:pPr>
                <w:r>
                  <w:rPr>
                    <w:noProof/>
                  </w:rPr>
                  <w:t xml:space="preserve">Student surveys; final exam tests; </w:t>
                </w:r>
                <w:r w:rsidR="0010713F">
                  <w:rPr>
                    <w:noProof/>
                  </w:rPr>
                  <w:t>student portfolios</w:t>
                </w:r>
              </w:p>
            </w:tc>
          </w:sdtContent>
        </w:sdt>
      </w:tr>
      <w:tr w:rsidR="005F5EC9" w:rsidTr="00F508AE">
        <w:trPr>
          <w:trHeight w:val="288"/>
          <w:tblCellSpacing w:w="20" w:type="dxa"/>
        </w:trPr>
        <w:tc>
          <w:tcPr>
            <w:tcW w:w="4963" w:type="dxa"/>
            <w:tcBorders>
              <w:top w:val="outset" w:sz="6" w:space="0" w:color="auto"/>
              <w:left w:val="outset" w:sz="6" w:space="0" w:color="auto"/>
              <w:bottom w:val="outset" w:sz="6" w:space="0" w:color="auto"/>
              <w:right w:val="outset" w:sz="6" w:space="0" w:color="auto"/>
            </w:tcBorders>
            <w:hideMark/>
          </w:tcPr>
          <w:p w:rsidR="005F5EC9" w:rsidRDefault="005F5EC9" w:rsidP="00F508AE">
            <w:pPr>
              <w:pStyle w:val="EvaluationCriteria"/>
              <w:keepNext/>
              <w:keepLines/>
              <w:ind w:left="360"/>
              <w:rPr>
                <w:b w:val="0"/>
                <w:sz w:val="24"/>
                <w:szCs w:val="24"/>
              </w:rPr>
            </w:pPr>
            <w:r>
              <w:rPr>
                <w:b w:val="0"/>
                <w:sz w:val="24"/>
                <w:szCs w:val="24"/>
              </w:rPr>
              <w:t>Describe results of your SLO assessment progress</w:t>
            </w:r>
          </w:p>
        </w:tc>
        <w:sdt>
          <w:sdtPr>
            <w:rPr>
              <w:noProof/>
            </w:rPr>
            <w:id w:val="934951976"/>
            <w:placeholder>
              <w:docPart w:val="EB59913ACA074EFFA204C88441041A81"/>
            </w:placeholder>
          </w:sdtPr>
          <w:sdtContent>
            <w:tc>
              <w:tcPr>
                <w:tcW w:w="5323" w:type="dxa"/>
                <w:tcBorders>
                  <w:top w:val="outset" w:sz="6" w:space="0" w:color="auto"/>
                  <w:left w:val="outset" w:sz="6" w:space="0" w:color="auto"/>
                  <w:bottom w:val="outset" w:sz="6" w:space="0" w:color="auto"/>
                  <w:right w:val="outset" w:sz="6" w:space="0" w:color="auto"/>
                </w:tcBorders>
                <w:hideMark/>
              </w:tcPr>
              <w:p w:rsidR="00B636B1" w:rsidRDefault="00B636B1" w:rsidP="00B636B1">
                <w:pPr>
                  <w:keepNext/>
                  <w:keepLines/>
                  <w:rPr>
                    <w:noProof/>
                  </w:rPr>
                </w:pPr>
                <w:r>
                  <w:rPr>
                    <w:noProof/>
                  </w:rPr>
                  <w:t>For Coun 200A, 100% of the students enrolled in the class completed assessment and 85% of the students in the course scored 70% or higher on the Final Exam.</w:t>
                </w:r>
              </w:p>
              <w:p w:rsidR="00B636B1" w:rsidRDefault="00B636B1" w:rsidP="00B636B1">
                <w:pPr>
                  <w:keepNext/>
                  <w:keepLines/>
                  <w:rPr>
                    <w:noProof/>
                  </w:rPr>
                </w:pPr>
              </w:p>
              <w:p w:rsidR="005F5EC9" w:rsidRDefault="00B636B1" w:rsidP="00B636B1">
                <w:pPr>
                  <w:keepNext/>
                  <w:keepLines/>
                  <w:rPr>
                    <w:noProof/>
                  </w:rPr>
                </w:pPr>
                <w:r>
                  <w:rPr>
                    <w:noProof/>
                  </w:rPr>
                  <w:t>For Coun 57, 89% of the students scored 70% or higher on the final Career Fitness Portfolio</w:t>
                </w:r>
              </w:p>
            </w:tc>
          </w:sdtContent>
        </w:sdt>
      </w:tr>
    </w:tbl>
    <w:p w:rsidR="005F5EC9" w:rsidRDefault="005F5EC9" w:rsidP="005F5EC9">
      <w:pPr>
        <w:pStyle w:val="FieldText"/>
      </w:pPr>
    </w:p>
    <w:p w:rsidR="005F5EC9" w:rsidRDefault="005F5EC9" w:rsidP="005F5EC9">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023"/>
        <w:gridCol w:w="5383"/>
      </w:tblGrid>
      <w:tr w:rsidR="005F5EC9" w:rsidRPr="00FD6D29" w:rsidTr="00F508AE">
        <w:trPr>
          <w:trHeight w:val="288"/>
          <w:tblCellSpacing w:w="20" w:type="dxa"/>
        </w:trPr>
        <w:tc>
          <w:tcPr>
            <w:tcW w:w="10326" w:type="dxa"/>
            <w:gridSpan w:val="2"/>
            <w:shd w:val="clear" w:color="auto" w:fill="auto"/>
          </w:tcPr>
          <w:p w:rsidR="005F5EC9" w:rsidRPr="00B32C65" w:rsidRDefault="005F5EC9" w:rsidP="00F508AE">
            <w:pPr>
              <w:keepNext/>
              <w:keepLines/>
              <w:rPr>
                <w:b/>
              </w:rPr>
            </w:pPr>
            <w:r>
              <w:rPr>
                <w:b/>
              </w:rPr>
              <w:lastRenderedPageBreak/>
              <w:t xml:space="preserve">VI. </w:t>
            </w:r>
            <w:r w:rsidRPr="00B32C65">
              <w:rPr>
                <w:b/>
              </w:rPr>
              <w:t>Accomplishments and Goals - Program Outcomes and Assessment</w:t>
            </w:r>
          </w:p>
        </w:tc>
      </w:tr>
      <w:tr w:rsidR="005F5EC9" w:rsidRPr="00FD6D29" w:rsidTr="00F508AE">
        <w:trPr>
          <w:trHeight w:val="288"/>
          <w:tblCellSpacing w:w="20" w:type="dxa"/>
        </w:trPr>
        <w:tc>
          <w:tcPr>
            <w:tcW w:w="4963" w:type="dxa"/>
            <w:shd w:val="clear" w:color="auto" w:fill="auto"/>
          </w:tcPr>
          <w:p w:rsidR="005F5EC9" w:rsidRPr="00643063" w:rsidRDefault="005F5EC9" w:rsidP="00F508AE">
            <w:pPr>
              <w:pStyle w:val="EvaluationCriteria"/>
              <w:keepNext/>
              <w:keepLines/>
              <w:ind w:left="360"/>
              <w:rPr>
                <w:b w:val="0"/>
                <w:sz w:val="22"/>
                <w:szCs w:val="22"/>
              </w:rPr>
            </w:pPr>
            <w:r w:rsidRPr="00643063">
              <w:rPr>
                <w:b w:val="0"/>
                <w:sz w:val="22"/>
                <w:szCs w:val="22"/>
              </w:rPr>
              <w:t>Number of degrees and certificates in your discipline</w:t>
            </w:r>
          </w:p>
        </w:tc>
        <w:sdt>
          <w:sdtPr>
            <w:id w:val="804124202"/>
            <w:placeholder>
              <w:docPart w:val="8B360A4A03E848BE9EBC223C3A4777E6"/>
            </w:placeholder>
          </w:sdtPr>
          <w:sdtContent>
            <w:tc>
              <w:tcPr>
                <w:tcW w:w="5323" w:type="dxa"/>
                <w:shd w:val="clear" w:color="auto" w:fill="auto"/>
              </w:tcPr>
              <w:p w:rsidR="005F5EC9" w:rsidRPr="00FD6D29" w:rsidRDefault="0010713F" w:rsidP="0010713F">
                <w:pPr>
                  <w:keepNext/>
                  <w:keepLines/>
                </w:pPr>
                <w:r>
                  <w:t>n/a</w:t>
                </w:r>
              </w:p>
            </w:tc>
          </w:sdtContent>
        </w:sdt>
      </w:tr>
      <w:tr w:rsidR="005F5EC9" w:rsidRPr="00FD6D29" w:rsidTr="00F508AE">
        <w:trPr>
          <w:trHeight w:val="288"/>
          <w:tblCellSpacing w:w="20" w:type="dxa"/>
        </w:trPr>
        <w:tc>
          <w:tcPr>
            <w:tcW w:w="4963" w:type="dxa"/>
            <w:shd w:val="clear" w:color="auto" w:fill="auto"/>
          </w:tcPr>
          <w:p w:rsidR="005F5EC9" w:rsidRPr="00643063" w:rsidRDefault="005F5EC9" w:rsidP="00F508AE">
            <w:pPr>
              <w:pStyle w:val="EvaluationCriteria"/>
              <w:keepNext/>
              <w:keepLines/>
              <w:ind w:left="360"/>
              <w:rPr>
                <w:b w:val="0"/>
                <w:sz w:val="22"/>
                <w:szCs w:val="22"/>
              </w:rPr>
            </w:pPr>
            <w:r w:rsidRPr="00643063">
              <w:rPr>
                <w:b w:val="0"/>
                <w:sz w:val="22"/>
                <w:szCs w:val="22"/>
              </w:rPr>
              <w:t>Number with Program Learning Outcomes</w:t>
            </w:r>
          </w:p>
        </w:tc>
        <w:sdt>
          <w:sdtPr>
            <w:rPr>
              <w:noProof/>
            </w:rPr>
            <w:id w:val="583275260"/>
            <w:placeholder>
              <w:docPart w:val="7AC4CEB0A9834B4F839F85433B9CB3CF"/>
            </w:placeholder>
          </w:sdtPr>
          <w:sdtContent>
            <w:tc>
              <w:tcPr>
                <w:tcW w:w="5323" w:type="dxa"/>
                <w:shd w:val="clear" w:color="auto" w:fill="auto"/>
              </w:tcPr>
              <w:p w:rsidR="005F5EC9" w:rsidRPr="00FD6D29" w:rsidRDefault="0010713F" w:rsidP="0010713F">
                <w:pPr>
                  <w:keepNext/>
                  <w:keepLines/>
                  <w:rPr>
                    <w:noProof/>
                  </w:rPr>
                </w:pPr>
                <w:r>
                  <w:rPr>
                    <w:noProof/>
                  </w:rPr>
                  <w:t>Please see Counseling Department APU for more information</w:t>
                </w:r>
              </w:p>
            </w:tc>
          </w:sdtContent>
        </w:sdt>
      </w:tr>
      <w:tr w:rsidR="005F5EC9" w:rsidTr="00F508AE">
        <w:trPr>
          <w:trHeight w:val="288"/>
          <w:tblCellSpacing w:w="20" w:type="dxa"/>
        </w:trPr>
        <w:tc>
          <w:tcPr>
            <w:tcW w:w="4963" w:type="dxa"/>
            <w:shd w:val="clear" w:color="auto" w:fill="auto"/>
          </w:tcPr>
          <w:p w:rsidR="005F5EC9" w:rsidRPr="00643063" w:rsidRDefault="005F5EC9" w:rsidP="00F508AE">
            <w:pPr>
              <w:pStyle w:val="EvaluationCriteria"/>
              <w:keepNext/>
              <w:keepLines/>
              <w:ind w:left="360"/>
              <w:rPr>
                <w:b w:val="0"/>
                <w:sz w:val="22"/>
                <w:szCs w:val="22"/>
              </w:rPr>
            </w:pPr>
            <w:r w:rsidRPr="00643063">
              <w:rPr>
                <w:b w:val="0"/>
                <w:sz w:val="22"/>
                <w:szCs w:val="22"/>
              </w:rPr>
              <w:t>Number assessed</w:t>
            </w:r>
          </w:p>
        </w:tc>
        <w:sdt>
          <w:sdtPr>
            <w:rPr>
              <w:noProof/>
            </w:rPr>
            <w:id w:val="-1863665368"/>
            <w:placeholder>
              <w:docPart w:val="19A34811F8B841EBA044A3F205D7A9B0"/>
            </w:placeholder>
          </w:sdtPr>
          <w:sdtContent>
            <w:sdt>
              <w:sdtPr>
                <w:rPr>
                  <w:noProof/>
                </w:rPr>
                <w:id w:val="1129711914"/>
                <w:placeholder>
                  <w:docPart w:val="84053082A75A4B65A49597013B3BD56E"/>
                </w:placeholder>
              </w:sdtPr>
              <w:sdtContent>
                <w:tc>
                  <w:tcPr>
                    <w:tcW w:w="5323" w:type="dxa"/>
                    <w:shd w:val="clear" w:color="auto" w:fill="auto"/>
                  </w:tcPr>
                  <w:p w:rsidR="005F5EC9" w:rsidRDefault="0010713F" w:rsidP="0010713F">
                    <w:pPr>
                      <w:keepNext/>
                      <w:keepLines/>
                      <w:rPr>
                        <w:noProof/>
                      </w:rPr>
                    </w:pPr>
                    <w:r>
                      <w:rPr>
                        <w:noProof/>
                      </w:rPr>
                      <w:t>Please see Counseling Department APU for more information</w:t>
                    </w:r>
                  </w:p>
                </w:tc>
              </w:sdtContent>
            </w:sdt>
          </w:sdtContent>
        </w:sdt>
      </w:tr>
      <w:tr w:rsidR="005F5EC9" w:rsidTr="00F508AE">
        <w:trPr>
          <w:trHeight w:val="288"/>
          <w:tblCellSpacing w:w="20" w:type="dxa"/>
        </w:trPr>
        <w:tc>
          <w:tcPr>
            <w:tcW w:w="4963" w:type="dxa"/>
            <w:shd w:val="clear" w:color="auto" w:fill="auto"/>
          </w:tcPr>
          <w:p w:rsidR="005F5EC9" w:rsidRPr="00643063" w:rsidRDefault="005F5EC9" w:rsidP="00F508AE">
            <w:pPr>
              <w:pStyle w:val="Subcriteria"/>
              <w:keepNext/>
              <w:keepLines/>
              <w:ind w:left="360"/>
              <w:rPr>
                <w:i w:val="0"/>
                <w:sz w:val="22"/>
                <w:szCs w:val="22"/>
              </w:rPr>
            </w:pPr>
            <w:r w:rsidRPr="00643063">
              <w:rPr>
                <w:i w:val="0"/>
                <w:sz w:val="22"/>
                <w:szCs w:val="22"/>
              </w:rPr>
              <w:t>% Assessed</w:t>
            </w:r>
          </w:p>
        </w:tc>
        <w:sdt>
          <w:sdtPr>
            <w:rPr>
              <w:noProof/>
            </w:rPr>
            <w:id w:val="-1902444994"/>
            <w:placeholder>
              <w:docPart w:val="C122A7124DC341FB8D34C8658B5FFC5E"/>
            </w:placeholder>
          </w:sdtPr>
          <w:sdtContent>
            <w:sdt>
              <w:sdtPr>
                <w:rPr>
                  <w:noProof/>
                </w:rPr>
                <w:id w:val="1129711916"/>
                <w:placeholder>
                  <w:docPart w:val="B6E08D00982849A883D8515CA243A860"/>
                </w:placeholder>
              </w:sdtPr>
              <w:sdtContent>
                <w:tc>
                  <w:tcPr>
                    <w:tcW w:w="5323" w:type="dxa"/>
                    <w:shd w:val="clear" w:color="auto" w:fill="auto"/>
                  </w:tcPr>
                  <w:p w:rsidR="005F5EC9" w:rsidRDefault="0010713F" w:rsidP="0010713F">
                    <w:pPr>
                      <w:keepNext/>
                      <w:keepLines/>
                      <w:rPr>
                        <w:noProof/>
                      </w:rPr>
                    </w:pPr>
                    <w:r>
                      <w:rPr>
                        <w:noProof/>
                      </w:rPr>
                      <w:t>Please see Counseling Department APU for more information</w:t>
                    </w:r>
                  </w:p>
                </w:tc>
              </w:sdtContent>
            </w:sdt>
          </w:sdtContent>
        </w:sdt>
      </w:tr>
      <w:tr w:rsidR="005F5EC9" w:rsidTr="00F508AE">
        <w:trPr>
          <w:trHeight w:val="288"/>
          <w:tblCellSpacing w:w="20" w:type="dxa"/>
        </w:trPr>
        <w:tc>
          <w:tcPr>
            <w:tcW w:w="4963" w:type="dxa"/>
            <w:shd w:val="clear" w:color="auto" w:fill="auto"/>
          </w:tcPr>
          <w:p w:rsidR="005F5EC9" w:rsidRPr="00B61C3F" w:rsidRDefault="005F5EC9" w:rsidP="00F508AE">
            <w:pPr>
              <w:pStyle w:val="EvaluationCriteria"/>
              <w:keepNext/>
              <w:keepLines/>
              <w:ind w:left="360"/>
              <w:rPr>
                <w:b w:val="0"/>
                <w:sz w:val="24"/>
                <w:szCs w:val="24"/>
              </w:rPr>
            </w:pPr>
            <w:r w:rsidRPr="00B61C3F">
              <w:rPr>
                <w:b w:val="0"/>
                <w:sz w:val="24"/>
                <w:szCs w:val="24"/>
              </w:rPr>
              <w:t>% Assessed/SLOs</w:t>
            </w:r>
          </w:p>
        </w:tc>
        <w:sdt>
          <w:sdtPr>
            <w:rPr>
              <w:noProof/>
            </w:rPr>
            <w:id w:val="-127629924"/>
            <w:placeholder>
              <w:docPart w:val="6B23856F9221452E9A51E26A0DDEEFCC"/>
            </w:placeholder>
          </w:sdtPr>
          <w:sdtContent>
            <w:sdt>
              <w:sdtPr>
                <w:rPr>
                  <w:noProof/>
                </w:rPr>
                <w:id w:val="1129711918"/>
                <w:placeholder>
                  <w:docPart w:val="3C6E8BE1393A4303A4EB2BCAD20EBE38"/>
                </w:placeholder>
              </w:sdtPr>
              <w:sdtContent>
                <w:tc>
                  <w:tcPr>
                    <w:tcW w:w="5323" w:type="dxa"/>
                    <w:shd w:val="clear" w:color="auto" w:fill="auto"/>
                  </w:tcPr>
                  <w:p w:rsidR="005F5EC9" w:rsidRDefault="0010713F" w:rsidP="0010713F">
                    <w:pPr>
                      <w:keepNext/>
                      <w:keepLines/>
                      <w:rPr>
                        <w:noProof/>
                      </w:rPr>
                    </w:pPr>
                    <w:r>
                      <w:rPr>
                        <w:noProof/>
                      </w:rPr>
                      <w:t>Please see Counseling Department APU for more information</w:t>
                    </w:r>
                  </w:p>
                </w:tc>
              </w:sdtContent>
            </w:sdt>
          </w:sdtContent>
        </w:sdt>
      </w:tr>
      <w:tr w:rsidR="005F5EC9" w:rsidTr="00F508AE">
        <w:trPr>
          <w:trHeight w:val="288"/>
          <w:tblCellSpacing w:w="20" w:type="dxa"/>
        </w:trPr>
        <w:tc>
          <w:tcPr>
            <w:tcW w:w="4963" w:type="dxa"/>
            <w:shd w:val="clear" w:color="auto" w:fill="auto"/>
          </w:tcPr>
          <w:p w:rsidR="005F5EC9" w:rsidRPr="004F6248" w:rsidRDefault="005F5EC9" w:rsidP="00F508AE">
            <w:pPr>
              <w:pStyle w:val="EvaluationCriteria"/>
              <w:keepNext/>
              <w:keepLines/>
              <w:ind w:left="360"/>
              <w:rPr>
                <w:b w:val="0"/>
                <w:sz w:val="24"/>
                <w:szCs w:val="24"/>
              </w:rPr>
            </w:pPr>
            <w:r>
              <w:rPr>
                <w:b w:val="0"/>
                <w:sz w:val="24"/>
                <w:szCs w:val="24"/>
              </w:rPr>
              <w:t>Describe</w:t>
            </w:r>
            <w:r w:rsidRPr="004F6248">
              <w:rPr>
                <w:b w:val="0"/>
                <w:sz w:val="24"/>
                <w:szCs w:val="24"/>
              </w:rPr>
              <w:t xml:space="preserve"> assessment methods you are using</w:t>
            </w:r>
          </w:p>
        </w:tc>
        <w:sdt>
          <w:sdtPr>
            <w:rPr>
              <w:noProof/>
            </w:rPr>
            <w:id w:val="322625314"/>
            <w:placeholder>
              <w:docPart w:val="C0A8380CFC2542B2BB96837893968FEF"/>
            </w:placeholder>
          </w:sdtPr>
          <w:sdtContent>
            <w:sdt>
              <w:sdtPr>
                <w:rPr>
                  <w:noProof/>
                </w:rPr>
                <w:id w:val="1129711920"/>
                <w:placeholder>
                  <w:docPart w:val="B88D8D3486E04A6CB9E3063275A6F91E"/>
                </w:placeholder>
              </w:sdtPr>
              <w:sdtContent>
                <w:tc>
                  <w:tcPr>
                    <w:tcW w:w="5323" w:type="dxa"/>
                    <w:shd w:val="clear" w:color="auto" w:fill="auto"/>
                  </w:tcPr>
                  <w:p w:rsidR="005F5EC9" w:rsidRDefault="0010713F" w:rsidP="0010713F">
                    <w:pPr>
                      <w:keepNext/>
                      <w:keepLines/>
                      <w:rPr>
                        <w:noProof/>
                      </w:rPr>
                    </w:pPr>
                    <w:r>
                      <w:rPr>
                        <w:noProof/>
                      </w:rPr>
                      <w:t>Please see Counseling Department APU for more information</w:t>
                    </w:r>
                  </w:p>
                </w:tc>
              </w:sdtContent>
            </w:sdt>
          </w:sdtContent>
        </w:sdt>
      </w:tr>
      <w:tr w:rsidR="005F5EC9" w:rsidTr="00F508AE">
        <w:trPr>
          <w:trHeight w:val="288"/>
          <w:tblCellSpacing w:w="20" w:type="dxa"/>
        </w:trPr>
        <w:tc>
          <w:tcPr>
            <w:tcW w:w="4963" w:type="dxa"/>
            <w:shd w:val="clear" w:color="auto" w:fill="auto"/>
          </w:tcPr>
          <w:p w:rsidR="005F5EC9" w:rsidRPr="004F6248" w:rsidRDefault="005F5EC9" w:rsidP="00F508AE">
            <w:pPr>
              <w:pStyle w:val="EvaluationCriteria"/>
              <w:keepNext/>
              <w:keepLines/>
              <w:ind w:left="360"/>
              <w:rPr>
                <w:b w:val="0"/>
                <w:sz w:val="24"/>
                <w:szCs w:val="24"/>
              </w:rPr>
            </w:pPr>
            <w:r>
              <w:rPr>
                <w:b w:val="0"/>
                <w:sz w:val="24"/>
                <w:szCs w:val="24"/>
              </w:rPr>
              <w:t>Describe results of</w:t>
            </w:r>
            <w:r w:rsidRPr="004F6248">
              <w:rPr>
                <w:b w:val="0"/>
                <w:sz w:val="24"/>
                <w:szCs w:val="24"/>
              </w:rPr>
              <w:t xml:space="preserve"> assessment progress</w:t>
            </w:r>
          </w:p>
        </w:tc>
        <w:sdt>
          <w:sdtPr>
            <w:rPr>
              <w:noProof/>
            </w:rPr>
            <w:id w:val="-1969047764"/>
            <w:placeholder>
              <w:docPart w:val="C0A8380CFC2542B2BB96837893968FEF"/>
            </w:placeholder>
          </w:sdtPr>
          <w:sdtContent>
            <w:sdt>
              <w:sdtPr>
                <w:rPr>
                  <w:noProof/>
                </w:rPr>
                <w:id w:val="1129711922"/>
                <w:placeholder>
                  <w:docPart w:val="CF3377D675E8425D9D026B17F04E4C9D"/>
                </w:placeholder>
              </w:sdtPr>
              <w:sdtContent>
                <w:tc>
                  <w:tcPr>
                    <w:tcW w:w="5323" w:type="dxa"/>
                    <w:shd w:val="clear" w:color="auto" w:fill="auto"/>
                  </w:tcPr>
                  <w:p w:rsidR="005F5EC9" w:rsidRDefault="0010713F" w:rsidP="0010713F">
                    <w:pPr>
                      <w:keepNext/>
                      <w:keepLines/>
                      <w:rPr>
                        <w:noProof/>
                      </w:rPr>
                    </w:pPr>
                    <w:r>
                      <w:rPr>
                        <w:noProof/>
                      </w:rPr>
                      <w:t>Please see Counseling Department APU for more information</w:t>
                    </w:r>
                  </w:p>
                </w:tc>
              </w:sdtContent>
            </w:sdt>
          </w:sdtContent>
        </w:sdt>
      </w:tr>
    </w:tbl>
    <w:p w:rsidR="005F5EC9" w:rsidRDefault="005F5EC9" w:rsidP="005F5EC9">
      <w:pPr>
        <w:pStyle w:val="FieldText"/>
      </w:pPr>
    </w:p>
    <w:p w:rsidR="005F5EC9" w:rsidRDefault="005F5EC9" w:rsidP="005F5EC9">
      <w:pPr>
        <w:pStyle w:val="FieldText"/>
      </w:pPr>
    </w:p>
    <w:p w:rsidR="005F5EC9" w:rsidRDefault="005F5EC9" w:rsidP="005F5EC9">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023"/>
        <w:gridCol w:w="5383"/>
      </w:tblGrid>
      <w:tr w:rsidR="005F5EC9" w:rsidRPr="00FD6D29" w:rsidTr="00F508AE">
        <w:trPr>
          <w:trHeight w:val="288"/>
          <w:tblCellSpacing w:w="20" w:type="dxa"/>
        </w:trPr>
        <w:tc>
          <w:tcPr>
            <w:tcW w:w="10326" w:type="dxa"/>
            <w:gridSpan w:val="2"/>
            <w:shd w:val="clear" w:color="auto" w:fill="auto"/>
          </w:tcPr>
          <w:p w:rsidR="005F5EC9" w:rsidRPr="00B32C65" w:rsidRDefault="005F5EC9" w:rsidP="00F508AE">
            <w:pPr>
              <w:keepNext/>
              <w:keepLines/>
              <w:rPr>
                <w:b/>
              </w:rPr>
            </w:pPr>
            <w:r>
              <w:rPr>
                <w:b/>
                <w:sz w:val="22"/>
                <w:szCs w:val="22"/>
              </w:rPr>
              <w:lastRenderedPageBreak/>
              <w:t xml:space="preserve">VII. </w:t>
            </w:r>
            <w:r w:rsidRPr="00B32C65">
              <w:rPr>
                <w:b/>
                <w:sz w:val="22"/>
                <w:szCs w:val="22"/>
              </w:rPr>
              <w:t xml:space="preserve">Accomplishments and Goals – Strategic Planning </w:t>
            </w:r>
          </w:p>
        </w:tc>
      </w:tr>
      <w:tr w:rsidR="005F5EC9" w:rsidRPr="00FD6D29" w:rsidTr="00F508AE">
        <w:trPr>
          <w:trHeight w:val="288"/>
          <w:tblCellSpacing w:w="20" w:type="dxa"/>
        </w:trPr>
        <w:tc>
          <w:tcPr>
            <w:tcW w:w="4963" w:type="dxa"/>
            <w:shd w:val="clear" w:color="auto" w:fill="auto"/>
          </w:tcPr>
          <w:p w:rsidR="005F5EC9" w:rsidRPr="00643063" w:rsidRDefault="005F5EC9" w:rsidP="00F508AE">
            <w:pPr>
              <w:pStyle w:val="EvaluationCriteria"/>
              <w:keepNext/>
              <w:keepLines/>
              <w:ind w:left="360"/>
              <w:rPr>
                <w:b w:val="0"/>
                <w:sz w:val="22"/>
                <w:szCs w:val="22"/>
              </w:rPr>
            </w:pPr>
            <w:r>
              <w:rPr>
                <w:b w:val="0"/>
                <w:sz w:val="22"/>
                <w:szCs w:val="22"/>
              </w:rPr>
              <w:t>Advance Student Access, Success, &amp; Equity</w:t>
            </w:r>
          </w:p>
        </w:tc>
        <w:sdt>
          <w:sdtPr>
            <w:id w:val="-2092385491"/>
            <w:placeholder>
              <w:docPart w:val="8B360A4A03E848BE9EBC223C3A4777E6"/>
            </w:placeholder>
          </w:sdtPr>
          <w:sdtContent>
            <w:tc>
              <w:tcPr>
                <w:tcW w:w="5323" w:type="dxa"/>
                <w:shd w:val="clear" w:color="auto" w:fill="auto"/>
              </w:tcPr>
              <w:p w:rsidR="007A1735" w:rsidRDefault="007A1735" w:rsidP="007A1735">
                <w:pPr>
                  <w:keepNext/>
                  <w:keepLines/>
                </w:pPr>
                <w:r>
                  <w:t>Counseling courses help students in the identification and development of resources that facilitate college success.  Students cover topics that increase their skills in effective time-management, critical thinking, learning styles and strategies as well as goal setting and planning which improves overall student success.</w:t>
                </w:r>
              </w:p>
              <w:p w:rsidR="007A1735" w:rsidRDefault="007A1735" w:rsidP="007A1735">
                <w:pPr>
                  <w:keepNext/>
                  <w:keepLines/>
                </w:pPr>
              </w:p>
              <w:p w:rsidR="007A1735" w:rsidRDefault="007A1735" w:rsidP="007A1735">
                <w:pPr>
                  <w:keepNext/>
                  <w:keepLines/>
                </w:pPr>
                <w:r>
                  <w:t>In addition, students focus on self-exploration, interpersonal relationships and coping mechanisms; all of which also contribute in a positive way to student success, retention, and persistence.</w:t>
                </w:r>
              </w:p>
              <w:p w:rsidR="00E61116" w:rsidRDefault="00E61116" w:rsidP="007A1735">
                <w:pPr>
                  <w:keepNext/>
                  <w:keepLines/>
                </w:pPr>
              </w:p>
              <w:p w:rsidR="00E61116" w:rsidRDefault="00E61116" w:rsidP="007A1735">
                <w:pPr>
                  <w:keepNext/>
                  <w:keepLines/>
                </w:pPr>
                <w:r>
                  <w:t>3 Counseling courses are CSU and UC transferable and also meet the life-long learning GE breadth requirement for CSU transfer.</w:t>
                </w:r>
              </w:p>
              <w:p w:rsidR="0026256A" w:rsidRDefault="0026256A" w:rsidP="007A1735">
                <w:pPr>
                  <w:keepNext/>
                  <w:keepLines/>
                </w:pPr>
              </w:p>
              <w:p w:rsidR="005F5EC9" w:rsidRPr="00FD6D29" w:rsidRDefault="005F5EC9" w:rsidP="007A1735">
                <w:pPr>
                  <w:keepNext/>
                  <w:keepLines/>
                </w:pPr>
              </w:p>
            </w:tc>
          </w:sdtContent>
        </w:sdt>
      </w:tr>
      <w:tr w:rsidR="005F5EC9" w:rsidRPr="00FD6D29" w:rsidTr="00F508AE">
        <w:trPr>
          <w:trHeight w:val="288"/>
          <w:tblCellSpacing w:w="20" w:type="dxa"/>
        </w:trPr>
        <w:tc>
          <w:tcPr>
            <w:tcW w:w="4963" w:type="dxa"/>
            <w:shd w:val="clear" w:color="auto" w:fill="auto"/>
          </w:tcPr>
          <w:p w:rsidR="005F5EC9" w:rsidRPr="00643063" w:rsidRDefault="005F5EC9" w:rsidP="00F508AE">
            <w:pPr>
              <w:pStyle w:val="EvaluationCriteria"/>
              <w:keepNext/>
              <w:keepLines/>
              <w:ind w:left="360"/>
              <w:rPr>
                <w:b w:val="0"/>
                <w:sz w:val="22"/>
                <w:szCs w:val="22"/>
              </w:rPr>
            </w:pPr>
            <w:r>
              <w:rPr>
                <w:b w:val="0"/>
                <w:sz w:val="22"/>
                <w:szCs w:val="22"/>
              </w:rPr>
              <w:t>Engage our Communities &amp; Partners</w:t>
            </w:r>
          </w:p>
        </w:tc>
        <w:tc>
          <w:tcPr>
            <w:tcW w:w="5323" w:type="dxa"/>
            <w:shd w:val="clear" w:color="auto" w:fill="auto"/>
          </w:tcPr>
          <w:p w:rsidR="005F5EC9" w:rsidRPr="00FD6D29" w:rsidRDefault="007A1735" w:rsidP="007A1735">
            <w:pPr>
              <w:keepNext/>
              <w:keepLines/>
              <w:rPr>
                <w:noProof/>
              </w:rPr>
            </w:pPr>
            <w:r>
              <w:rPr>
                <w:noProof/>
              </w:rPr>
              <w:t>Many of the Counseling Faculty who teach counseling courses are active in the community and partner with local highschools to do outreac h.  In addition, the counselors who teach in the Learning Communities often interact with various local businesses and groups to support student activities and learning.</w:t>
            </w:r>
          </w:p>
        </w:tc>
      </w:tr>
      <w:tr w:rsidR="005F5EC9" w:rsidTr="00F508AE">
        <w:trPr>
          <w:trHeight w:val="288"/>
          <w:tblCellSpacing w:w="20" w:type="dxa"/>
        </w:trPr>
        <w:tc>
          <w:tcPr>
            <w:tcW w:w="4963" w:type="dxa"/>
            <w:shd w:val="clear" w:color="auto" w:fill="auto"/>
          </w:tcPr>
          <w:p w:rsidR="005F5EC9" w:rsidRPr="00643063" w:rsidRDefault="005F5EC9" w:rsidP="00F508AE">
            <w:pPr>
              <w:pStyle w:val="EvaluationCriteria"/>
              <w:keepNext/>
              <w:keepLines/>
              <w:ind w:left="360"/>
              <w:rPr>
                <w:b w:val="0"/>
                <w:sz w:val="22"/>
                <w:szCs w:val="22"/>
              </w:rPr>
            </w:pPr>
            <w:r>
              <w:rPr>
                <w:b w:val="0"/>
                <w:sz w:val="22"/>
                <w:szCs w:val="22"/>
              </w:rPr>
              <w:t>Build Programs of Distinction</w:t>
            </w:r>
          </w:p>
        </w:tc>
        <w:sdt>
          <w:sdtPr>
            <w:rPr>
              <w:noProof/>
            </w:rPr>
            <w:id w:val="1985733784"/>
            <w:placeholder>
              <w:docPart w:val="CD8DE97B39AD4855966C8E34533971CB"/>
            </w:placeholder>
          </w:sdtPr>
          <w:sdtContent>
            <w:tc>
              <w:tcPr>
                <w:tcW w:w="5323" w:type="dxa"/>
                <w:shd w:val="clear" w:color="auto" w:fill="auto"/>
              </w:tcPr>
              <w:p w:rsidR="005F5EC9" w:rsidRDefault="007A1735" w:rsidP="00E61116">
                <w:pPr>
                  <w:keepNext/>
                  <w:keepLines/>
                  <w:rPr>
                    <w:noProof/>
                  </w:rPr>
                </w:pPr>
                <w:r>
                  <w:rPr>
                    <w:noProof/>
                  </w:rPr>
                  <w:t xml:space="preserve">The Learning Communities at COA are an exemplary </w:t>
                </w:r>
                <w:r w:rsidR="00E61116">
                  <w:rPr>
                    <w:noProof/>
                  </w:rPr>
                  <w:t>model</w:t>
                </w:r>
                <w:r>
                  <w:rPr>
                    <w:noProof/>
                  </w:rPr>
                  <w:t xml:space="preserve"> of how Counseling courses help improve student success and retention</w:t>
                </w:r>
                <w:r w:rsidR="00E61116">
                  <w:rPr>
                    <w:noProof/>
                  </w:rPr>
                  <w:t>.  By partnering a counseling course with academic ones like English (and in the near future Math and other social science disciplines) enables the student to have a support network and relationships that greatly improve their academic and personal success.</w:t>
                </w:r>
                <w:r w:rsidR="00F508AE">
                  <w:rPr>
                    <w:noProof/>
                  </w:rPr>
                  <w:t xml:space="preserve">  Data shows that Learning Communities cohorts do better and withdraw less than those who are not participating in a counseling course with their English class. (see attached below)</w:t>
                </w:r>
                <w:r>
                  <w:rPr>
                    <w:noProof/>
                  </w:rPr>
                  <w:t xml:space="preserve"> </w:t>
                </w:r>
                <w:r w:rsidR="0026256A">
                  <w:rPr>
                    <w:noProof/>
                  </w:rPr>
                  <w:t xml:space="preserve">  </w:t>
                </w:r>
              </w:p>
            </w:tc>
          </w:sdtContent>
        </w:sdt>
      </w:tr>
      <w:tr w:rsidR="005F5EC9" w:rsidTr="00F508AE">
        <w:trPr>
          <w:trHeight w:val="288"/>
          <w:tblCellSpacing w:w="20" w:type="dxa"/>
        </w:trPr>
        <w:tc>
          <w:tcPr>
            <w:tcW w:w="4963" w:type="dxa"/>
            <w:shd w:val="clear" w:color="auto" w:fill="auto"/>
          </w:tcPr>
          <w:p w:rsidR="005F5EC9" w:rsidRPr="00643063" w:rsidRDefault="005F5EC9" w:rsidP="00F508AE">
            <w:pPr>
              <w:pStyle w:val="Subcriteria"/>
              <w:keepNext/>
              <w:keepLines/>
              <w:ind w:left="360"/>
              <w:rPr>
                <w:i w:val="0"/>
                <w:sz w:val="22"/>
                <w:szCs w:val="22"/>
              </w:rPr>
            </w:pPr>
            <w:r>
              <w:rPr>
                <w:i w:val="0"/>
                <w:sz w:val="22"/>
                <w:szCs w:val="22"/>
              </w:rPr>
              <w:t>Create a Culture of Innovation &amp; Collaboration</w:t>
            </w:r>
          </w:p>
        </w:tc>
        <w:sdt>
          <w:sdtPr>
            <w:rPr>
              <w:noProof/>
            </w:rPr>
            <w:id w:val="119279668"/>
            <w:placeholder>
              <w:docPart w:val="02A173C8967941F990465A0765FB874D"/>
            </w:placeholder>
          </w:sdtPr>
          <w:sdtContent>
            <w:sdt>
              <w:sdtPr>
                <w:rPr>
                  <w:noProof/>
                </w:rPr>
                <w:id w:val="474418008"/>
                <w:placeholder>
                  <w:docPart w:val="6381B24F63724CFF8934728D511291FE"/>
                </w:placeholder>
              </w:sdtPr>
              <w:sdtContent>
                <w:tc>
                  <w:tcPr>
                    <w:tcW w:w="5323" w:type="dxa"/>
                    <w:shd w:val="clear" w:color="auto" w:fill="auto"/>
                  </w:tcPr>
                  <w:p w:rsidR="005F5EC9" w:rsidRDefault="007A1735" w:rsidP="00F508AE">
                    <w:pPr>
                      <w:keepNext/>
                      <w:keepLines/>
                      <w:rPr>
                        <w:noProof/>
                      </w:rPr>
                    </w:pPr>
                    <w:r>
                      <w:rPr>
                        <w:noProof/>
                      </w:rPr>
                      <w:t>Counseling faculty partner with instructional faculty in</w:t>
                    </w:r>
                    <w:r w:rsidR="00E61116">
                      <w:rPr>
                        <w:noProof/>
                      </w:rPr>
                      <w:t xml:space="preserve"> learning communities which increases student success, persistance, and retention.   </w:t>
                    </w:r>
                  </w:p>
                </w:tc>
              </w:sdtContent>
            </w:sdt>
          </w:sdtContent>
        </w:sdt>
      </w:tr>
      <w:tr w:rsidR="005F5EC9" w:rsidTr="00F508AE">
        <w:trPr>
          <w:trHeight w:val="288"/>
          <w:tblCellSpacing w:w="20" w:type="dxa"/>
        </w:trPr>
        <w:tc>
          <w:tcPr>
            <w:tcW w:w="4963" w:type="dxa"/>
            <w:shd w:val="clear" w:color="auto" w:fill="auto"/>
          </w:tcPr>
          <w:p w:rsidR="005F5EC9" w:rsidRPr="00B61C3F" w:rsidRDefault="005F5EC9" w:rsidP="00F508AE">
            <w:pPr>
              <w:pStyle w:val="EvaluationCriteria"/>
              <w:keepNext/>
              <w:keepLines/>
              <w:ind w:left="360"/>
              <w:rPr>
                <w:b w:val="0"/>
                <w:sz w:val="24"/>
                <w:szCs w:val="24"/>
              </w:rPr>
            </w:pPr>
            <w:r>
              <w:rPr>
                <w:b w:val="0"/>
                <w:sz w:val="24"/>
                <w:szCs w:val="24"/>
              </w:rPr>
              <w:lastRenderedPageBreak/>
              <w:t>Develop Resources to Advance &amp; Sustain Mission</w:t>
            </w:r>
          </w:p>
        </w:tc>
        <w:sdt>
          <w:sdtPr>
            <w:rPr>
              <w:noProof/>
            </w:rPr>
            <w:id w:val="-647975836"/>
            <w:placeholder>
              <w:docPart w:val="80C8AEB59D864CD0868CB54B149C4269"/>
            </w:placeholder>
          </w:sdtPr>
          <w:sdtContent>
            <w:tc>
              <w:tcPr>
                <w:tcW w:w="5323" w:type="dxa"/>
                <w:shd w:val="clear" w:color="auto" w:fill="auto"/>
              </w:tcPr>
              <w:p w:rsidR="00880B3C" w:rsidRDefault="00880B3C" w:rsidP="00880B3C">
                <w:pPr>
                  <w:keepNext/>
                  <w:keepLines/>
                  <w:rPr>
                    <w:noProof/>
                  </w:rPr>
                </w:pPr>
                <w:r>
                  <w:rPr>
                    <w:noProof/>
                  </w:rPr>
                  <w:t>Often in counseling courses, students learn of the important campus resources available to them to assist them in achieving their goals.</w:t>
                </w:r>
              </w:p>
              <w:p w:rsidR="00880B3C" w:rsidRDefault="00880B3C" w:rsidP="00880B3C">
                <w:pPr>
                  <w:keepNext/>
                  <w:keepLines/>
                  <w:rPr>
                    <w:noProof/>
                  </w:rPr>
                </w:pPr>
              </w:p>
              <w:p w:rsidR="00880B3C" w:rsidRDefault="00880B3C" w:rsidP="00880B3C">
                <w:pPr>
                  <w:keepNext/>
                  <w:keepLines/>
                  <w:rPr>
                    <w:noProof/>
                  </w:rPr>
                </w:pPr>
                <w:r>
                  <w:rPr>
                    <w:noProof/>
                  </w:rPr>
                  <w:t>Counseling classes can support academic courses by reinforcing success strategies and encouraging students to be responsible and proactive in their educational pursuits.</w:t>
                </w:r>
              </w:p>
              <w:p w:rsidR="00880B3C" w:rsidRDefault="00880B3C" w:rsidP="00880B3C">
                <w:pPr>
                  <w:keepNext/>
                  <w:keepLines/>
                  <w:rPr>
                    <w:noProof/>
                  </w:rPr>
                </w:pPr>
              </w:p>
              <w:p w:rsidR="00880B3C" w:rsidRDefault="00880B3C" w:rsidP="00880B3C">
                <w:pPr>
                  <w:keepNext/>
                  <w:keepLines/>
                  <w:rPr>
                    <w:noProof/>
                  </w:rPr>
                </w:pPr>
                <w:r>
                  <w:rPr>
                    <w:noProof/>
                  </w:rPr>
                  <w:t>Because students have access to counseling faculty in classes, they are more likely to approach their instructors regarding personal issues and challenges they may be having rather than going to the counseling department to speak with a counselor there.</w:t>
                </w:r>
                <w:r w:rsidR="00E61116">
                  <w:rPr>
                    <w:noProof/>
                  </w:rPr>
                  <w:t xml:space="preserve"> </w:t>
                </w:r>
              </w:p>
              <w:p w:rsidR="00880B3C" w:rsidRDefault="00880B3C" w:rsidP="00880B3C">
                <w:pPr>
                  <w:keepNext/>
                  <w:keepLines/>
                  <w:rPr>
                    <w:noProof/>
                  </w:rPr>
                </w:pPr>
              </w:p>
              <w:p w:rsidR="005F5EC9" w:rsidRDefault="00880B3C" w:rsidP="00000745">
                <w:pPr>
                  <w:keepNext/>
                  <w:keepLines/>
                  <w:rPr>
                    <w:noProof/>
                  </w:rPr>
                </w:pPr>
                <w:r>
                  <w:rPr>
                    <w:noProof/>
                  </w:rPr>
                  <w:t>Counseling courses allow counselo</w:t>
                </w:r>
                <w:r w:rsidR="00000745">
                  <w:rPr>
                    <w:noProof/>
                  </w:rPr>
                  <w:t>rs to develop trust and working relationships that are not as easily formed through visits to the department.</w:t>
                </w:r>
              </w:p>
            </w:tc>
          </w:sdtContent>
        </w:sdt>
      </w:tr>
    </w:tbl>
    <w:p w:rsidR="005F5EC9" w:rsidRDefault="005F5EC9" w:rsidP="005F5EC9">
      <w:pPr>
        <w:pStyle w:val="FieldText"/>
      </w:pPr>
    </w:p>
    <w:p w:rsidR="005F5EC9" w:rsidRDefault="005F5EC9" w:rsidP="005F5EC9">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023"/>
        <w:gridCol w:w="5383"/>
      </w:tblGrid>
      <w:tr w:rsidR="005F5EC9" w:rsidRPr="00FD6D29" w:rsidTr="00F508AE">
        <w:trPr>
          <w:trHeight w:val="288"/>
          <w:tblCellSpacing w:w="20" w:type="dxa"/>
        </w:trPr>
        <w:tc>
          <w:tcPr>
            <w:tcW w:w="10326" w:type="dxa"/>
            <w:gridSpan w:val="2"/>
            <w:shd w:val="clear" w:color="auto" w:fill="auto"/>
          </w:tcPr>
          <w:p w:rsidR="005F5EC9" w:rsidRPr="00B32C65" w:rsidRDefault="005F5EC9" w:rsidP="00F508AE">
            <w:pPr>
              <w:keepNext/>
              <w:keepLines/>
              <w:rPr>
                <w:b/>
              </w:rPr>
            </w:pPr>
            <w:r>
              <w:rPr>
                <w:b/>
                <w:sz w:val="22"/>
                <w:szCs w:val="22"/>
              </w:rPr>
              <w:lastRenderedPageBreak/>
              <w:t xml:space="preserve">VIII. </w:t>
            </w:r>
            <w:r w:rsidRPr="00B32C65">
              <w:rPr>
                <w:b/>
                <w:sz w:val="22"/>
                <w:szCs w:val="22"/>
              </w:rPr>
              <w:t xml:space="preserve">Accomplishments and Goals – Strategic Plan Relevance </w:t>
            </w:r>
          </w:p>
        </w:tc>
      </w:tr>
      <w:tr w:rsidR="005F5EC9" w:rsidRPr="00FD6D29" w:rsidTr="00F508AE">
        <w:trPr>
          <w:trHeight w:val="288"/>
          <w:tblCellSpacing w:w="20" w:type="dxa"/>
        </w:trPr>
        <w:tc>
          <w:tcPr>
            <w:tcW w:w="4963" w:type="dxa"/>
            <w:shd w:val="clear" w:color="auto" w:fill="auto"/>
          </w:tcPr>
          <w:p w:rsidR="005F5EC9" w:rsidRPr="00643063" w:rsidRDefault="005F5EC9" w:rsidP="00F508AE">
            <w:pPr>
              <w:pStyle w:val="EvaluationCriteria"/>
              <w:keepNext/>
              <w:keepLines/>
              <w:ind w:left="360"/>
              <w:rPr>
                <w:b w:val="0"/>
                <w:sz w:val="22"/>
                <w:szCs w:val="22"/>
              </w:rPr>
            </w:pPr>
            <w:r>
              <w:rPr>
                <w:b w:val="0"/>
                <w:sz w:val="22"/>
                <w:szCs w:val="22"/>
              </w:rPr>
              <w:t>New Programs Under Development</w:t>
            </w:r>
          </w:p>
        </w:tc>
        <w:sdt>
          <w:sdtPr>
            <w:id w:val="-608051061"/>
            <w:placeholder>
              <w:docPart w:val="8B360A4A03E848BE9EBC223C3A4777E6"/>
            </w:placeholder>
          </w:sdtPr>
          <w:sdtContent>
            <w:tc>
              <w:tcPr>
                <w:tcW w:w="5323" w:type="dxa"/>
                <w:shd w:val="clear" w:color="auto" w:fill="auto"/>
              </w:tcPr>
              <w:p w:rsidR="00E61116" w:rsidRDefault="00E61116" w:rsidP="00E61116">
                <w:pPr>
                  <w:keepNext/>
                  <w:keepLines/>
                </w:pPr>
                <w:r>
                  <w:t xml:space="preserve">Create a new counseling course that addresses math anxiety.  This course </w:t>
                </w:r>
                <w:r w:rsidR="00185D47">
                  <w:t xml:space="preserve">in intended </w:t>
                </w:r>
                <w:r>
                  <w:t>to be partnered with accelerated Math classes in a learning</w:t>
                </w:r>
                <w:r w:rsidR="002A50CA">
                  <w:t xml:space="preserve"> community</w:t>
                </w:r>
                <w:r>
                  <w:t>.</w:t>
                </w:r>
              </w:p>
              <w:p w:rsidR="00E61116" w:rsidRDefault="00E61116" w:rsidP="00E61116">
                <w:pPr>
                  <w:keepNext/>
                  <w:keepLines/>
                </w:pPr>
              </w:p>
              <w:p w:rsidR="005F5EC9" w:rsidRPr="00FD6D29" w:rsidRDefault="00E61116" w:rsidP="00E61116">
                <w:pPr>
                  <w:keepNext/>
                  <w:keepLines/>
                </w:pPr>
                <w:r>
                  <w:t>Also, create counseling courses to address acad</w:t>
                </w:r>
                <w:r w:rsidR="00185D47">
                  <w:t>emic probation/dismissal status.</w:t>
                </w:r>
              </w:p>
            </w:tc>
          </w:sdtContent>
        </w:sdt>
      </w:tr>
      <w:tr w:rsidR="005F5EC9" w:rsidRPr="00FD6D29" w:rsidTr="00F508AE">
        <w:trPr>
          <w:trHeight w:val="288"/>
          <w:tblCellSpacing w:w="20" w:type="dxa"/>
        </w:trPr>
        <w:tc>
          <w:tcPr>
            <w:tcW w:w="4963" w:type="dxa"/>
            <w:shd w:val="clear" w:color="auto" w:fill="auto"/>
          </w:tcPr>
          <w:p w:rsidR="005F5EC9" w:rsidRPr="00643063" w:rsidRDefault="005F5EC9" w:rsidP="00F508AE">
            <w:pPr>
              <w:pStyle w:val="EvaluationCriteria"/>
              <w:keepNext/>
              <w:keepLines/>
              <w:ind w:left="360"/>
              <w:rPr>
                <w:b w:val="0"/>
                <w:sz w:val="22"/>
                <w:szCs w:val="22"/>
              </w:rPr>
            </w:pPr>
            <w:r>
              <w:rPr>
                <w:b w:val="0"/>
                <w:sz w:val="22"/>
                <w:szCs w:val="22"/>
              </w:rPr>
              <w:t>Programs Integral to Overall College Strategy</w:t>
            </w:r>
          </w:p>
        </w:tc>
        <w:sdt>
          <w:sdtPr>
            <w:rPr>
              <w:noProof/>
            </w:rPr>
            <w:id w:val="-1623149390"/>
            <w:placeholder>
              <w:docPart w:val="A9E6093D3CC242BAB38BBB52372D892E"/>
            </w:placeholder>
          </w:sdtPr>
          <w:sdtContent>
            <w:tc>
              <w:tcPr>
                <w:tcW w:w="5323" w:type="dxa"/>
                <w:shd w:val="clear" w:color="auto" w:fill="auto"/>
              </w:tcPr>
              <w:p w:rsidR="002D7363" w:rsidRDefault="00185D47" w:rsidP="00185D47">
                <w:pPr>
                  <w:keepNext/>
                  <w:keepLines/>
                  <w:rPr>
                    <w:noProof/>
                  </w:rPr>
                </w:pPr>
                <w:r w:rsidRPr="00185D47">
                  <w:rPr>
                    <w:noProof/>
                  </w:rPr>
                  <w:t>Stu</w:t>
                </w:r>
                <w:r>
                  <w:rPr>
                    <w:noProof/>
                  </w:rPr>
                  <w:t xml:space="preserve">dents enrolled in </w:t>
                </w:r>
                <w:r w:rsidRPr="00185D47">
                  <w:rPr>
                    <w:noProof/>
                  </w:rPr>
                  <w:t xml:space="preserve">remedial </w:t>
                </w:r>
                <w:r>
                  <w:rPr>
                    <w:noProof/>
                  </w:rPr>
                  <w:t xml:space="preserve">college </w:t>
                </w:r>
                <w:r w:rsidRPr="00185D47">
                  <w:rPr>
                    <w:noProof/>
                  </w:rPr>
                  <w:t xml:space="preserve">courses, especially in Mathematics, English, and ESL, </w:t>
                </w:r>
                <w:r>
                  <w:rPr>
                    <w:noProof/>
                  </w:rPr>
                  <w:t xml:space="preserve">often </w:t>
                </w:r>
                <w:r w:rsidRPr="00185D47">
                  <w:rPr>
                    <w:noProof/>
                  </w:rPr>
                  <w:t>have very low success and retention rates. They also demonstrate a lack of critical life skills such as emotional intelligence, self-awareness, and accepting personal responsibility which play an important role in their ability to reach their desired goals.</w:t>
                </w:r>
                <w:r w:rsidR="002D7363">
                  <w:rPr>
                    <w:noProof/>
                  </w:rPr>
                  <w:t xml:space="preserve"> </w:t>
                </w:r>
              </w:p>
              <w:p w:rsidR="002D7363" w:rsidRDefault="002D7363" w:rsidP="00185D47">
                <w:pPr>
                  <w:keepNext/>
                  <w:keepLines/>
                  <w:rPr>
                    <w:noProof/>
                  </w:rPr>
                </w:pPr>
              </w:p>
              <w:p w:rsidR="005F5EC9" w:rsidRPr="00FD6D29" w:rsidRDefault="002D7363" w:rsidP="00185D47">
                <w:pPr>
                  <w:keepNext/>
                  <w:keepLines/>
                  <w:rPr>
                    <w:noProof/>
                  </w:rPr>
                </w:pPr>
                <w:r>
                  <w:rPr>
                    <w:noProof/>
                  </w:rPr>
                  <w:t>Counseling courses assist students by addressing those core issues which often negatively impact their academic and personal success.  In addition, by creating learning communities and partnering with academic courses, students are more able to get the support they need which in turn increases overall success.</w:t>
                </w:r>
              </w:p>
            </w:tc>
          </w:sdtContent>
        </w:sdt>
      </w:tr>
      <w:tr w:rsidR="005F5EC9" w:rsidTr="00F508AE">
        <w:trPr>
          <w:trHeight w:val="288"/>
          <w:tblCellSpacing w:w="20" w:type="dxa"/>
        </w:trPr>
        <w:tc>
          <w:tcPr>
            <w:tcW w:w="4963" w:type="dxa"/>
            <w:shd w:val="clear" w:color="auto" w:fill="auto"/>
          </w:tcPr>
          <w:p w:rsidR="005F5EC9" w:rsidRPr="00643063" w:rsidRDefault="005F5EC9" w:rsidP="00F508AE">
            <w:pPr>
              <w:pStyle w:val="EvaluationCriteria"/>
              <w:keepNext/>
              <w:keepLines/>
              <w:ind w:left="360"/>
              <w:rPr>
                <w:b w:val="0"/>
                <w:sz w:val="22"/>
                <w:szCs w:val="22"/>
              </w:rPr>
            </w:pPr>
            <w:r>
              <w:rPr>
                <w:b w:val="0"/>
                <w:sz w:val="22"/>
                <w:szCs w:val="22"/>
              </w:rPr>
              <w:t>Programs Essential for Transfer</w:t>
            </w:r>
          </w:p>
        </w:tc>
        <w:sdt>
          <w:sdtPr>
            <w:rPr>
              <w:noProof/>
            </w:rPr>
            <w:id w:val="2088411982"/>
            <w:placeholder>
              <w:docPart w:val="97B9EB42C592412C905227780AFB9572"/>
            </w:placeholder>
          </w:sdtPr>
          <w:sdtContent>
            <w:tc>
              <w:tcPr>
                <w:tcW w:w="5323" w:type="dxa"/>
                <w:shd w:val="clear" w:color="auto" w:fill="auto"/>
              </w:tcPr>
              <w:p w:rsidR="005F5EC9" w:rsidRDefault="00DF6218" w:rsidP="00DF6218">
                <w:pPr>
                  <w:keepNext/>
                  <w:keepLines/>
                  <w:rPr>
                    <w:noProof/>
                  </w:rPr>
                </w:pPr>
                <w:r>
                  <w:rPr>
                    <w:noProof/>
                  </w:rPr>
                  <w:t>Coun 24, 57, 200A and 221 cover information regarding transfer and the transfer process</w:t>
                </w:r>
                <w:r w:rsidR="00400855">
                  <w:rPr>
                    <w:noProof/>
                  </w:rPr>
                  <w:t>.  Coun 24, 30, and 57 meets Breadth E Life-long Learning for CSU transfer.</w:t>
                </w:r>
              </w:p>
            </w:tc>
          </w:sdtContent>
        </w:sdt>
      </w:tr>
      <w:tr w:rsidR="005F5EC9" w:rsidTr="00F508AE">
        <w:trPr>
          <w:trHeight w:val="288"/>
          <w:tblCellSpacing w:w="20" w:type="dxa"/>
        </w:trPr>
        <w:tc>
          <w:tcPr>
            <w:tcW w:w="4963" w:type="dxa"/>
            <w:shd w:val="clear" w:color="auto" w:fill="auto"/>
          </w:tcPr>
          <w:p w:rsidR="005F5EC9" w:rsidRPr="00643063" w:rsidRDefault="005F5EC9" w:rsidP="00F508AE">
            <w:pPr>
              <w:pStyle w:val="Subcriteria"/>
              <w:keepNext/>
              <w:keepLines/>
              <w:ind w:left="360"/>
              <w:rPr>
                <w:i w:val="0"/>
                <w:sz w:val="22"/>
                <w:szCs w:val="22"/>
              </w:rPr>
            </w:pPr>
            <w:r>
              <w:rPr>
                <w:i w:val="0"/>
                <w:sz w:val="22"/>
                <w:szCs w:val="22"/>
              </w:rPr>
              <w:t>Programs that Serve a Community Niche</w:t>
            </w:r>
          </w:p>
        </w:tc>
        <w:sdt>
          <w:sdtPr>
            <w:rPr>
              <w:noProof/>
            </w:rPr>
            <w:id w:val="-856654335"/>
            <w:placeholder>
              <w:docPart w:val="AA61F0CCE52847F5AB257BB94462A21D"/>
            </w:placeholder>
          </w:sdtPr>
          <w:sdtContent>
            <w:tc>
              <w:tcPr>
                <w:tcW w:w="5323" w:type="dxa"/>
                <w:shd w:val="clear" w:color="auto" w:fill="auto"/>
              </w:tcPr>
              <w:p w:rsidR="005F5EC9" w:rsidRDefault="00F508AE" w:rsidP="00F508AE">
                <w:pPr>
                  <w:keepNext/>
                  <w:keepLines/>
                  <w:rPr>
                    <w:noProof/>
                  </w:rPr>
                </w:pPr>
                <w:r>
                  <w:rPr>
                    <w:noProof/>
                  </w:rPr>
                  <w:t>Counseling courses by nature serve the community large by enriching students and educating them in ways which improve their ability to interact with society around them.  College success, career and life-planning, and preparing to transfer classes often incorporates representatives and contacts with the local community and services agents.</w:t>
                </w:r>
              </w:p>
            </w:tc>
          </w:sdtContent>
        </w:sdt>
      </w:tr>
      <w:tr w:rsidR="005F5EC9" w:rsidTr="00F508AE">
        <w:trPr>
          <w:trHeight w:val="288"/>
          <w:tblCellSpacing w:w="20" w:type="dxa"/>
        </w:trPr>
        <w:tc>
          <w:tcPr>
            <w:tcW w:w="4963" w:type="dxa"/>
            <w:shd w:val="clear" w:color="auto" w:fill="auto"/>
          </w:tcPr>
          <w:p w:rsidR="005F5EC9" w:rsidRDefault="005F5EC9" w:rsidP="00F508AE">
            <w:pPr>
              <w:pStyle w:val="Subcriteria"/>
              <w:keepNext/>
              <w:keepLines/>
              <w:ind w:left="360"/>
              <w:rPr>
                <w:i w:val="0"/>
                <w:sz w:val="22"/>
                <w:szCs w:val="22"/>
              </w:rPr>
            </w:pPr>
            <w:r>
              <w:rPr>
                <w:i w:val="0"/>
                <w:sz w:val="22"/>
                <w:szCs w:val="22"/>
              </w:rPr>
              <w:t>Programs where student enrollment or success has been affected by extraordinary external factors, such as barriers due to housing, employment, childcare, etc.</w:t>
            </w:r>
          </w:p>
        </w:tc>
        <w:tc>
          <w:tcPr>
            <w:tcW w:w="5323" w:type="dxa"/>
            <w:shd w:val="clear" w:color="auto" w:fill="auto"/>
          </w:tcPr>
          <w:p w:rsidR="005F5EC9" w:rsidRDefault="006A03A1" w:rsidP="00C02736">
            <w:pPr>
              <w:keepNext/>
              <w:keepLines/>
              <w:rPr>
                <w:noProof/>
              </w:rPr>
            </w:pPr>
            <w:r>
              <w:rPr>
                <w:noProof/>
              </w:rPr>
              <w:t xml:space="preserve">Many of the students who enroll in counseling courses do so because they are searching for support systems.  They encounter many external challenges and find the support and encouragement they need in counseling classes.  </w:t>
            </w:r>
            <w:r w:rsidR="000A5F25">
              <w:rPr>
                <w:noProof/>
              </w:rPr>
              <w:t xml:space="preserve">Counseling faculty have the training and skills to provide holistic assessment of students in the classroom. </w:t>
            </w:r>
          </w:p>
        </w:tc>
      </w:tr>
    </w:tbl>
    <w:p w:rsidR="005F5EC9" w:rsidRDefault="005F5EC9" w:rsidP="005F5EC9">
      <w:pPr>
        <w:pStyle w:val="FieldText"/>
      </w:pPr>
    </w:p>
    <w:tbl>
      <w:tblPr>
        <w:tblW w:w="104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003"/>
        <w:gridCol w:w="5403"/>
      </w:tblGrid>
      <w:tr w:rsidR="005F5EC9" w:rsidRPr="00FD6D29" w:rsidTr="00C02736">
        <w:trPr>
          <w:trHeight w:val="288"/>
          <w:tblCellSpacing w:w="20" w:type="dxa"/>
        </w:trPr>
        <w:tc>
          <w:tcPr>
            <w:tcW w:w="10326" w:type="dxa"/>
            <w:gridSpan w:val="2"/>
            <w:shd w:val="clear" w:color="auto" w:fill="auto"/>
          </w:tcPr>
          <w:p w:rsidR="005F5EC9" w:rsidRPr="00B32C65" w:rsidRDefault="005F5EC9" w:rsidP="00F508AE">
            <w:pPr>
              <w:keepNext/>
              <w:keepLines/>
              <w:rPr>
                <w:b/>
              </w:rPr>
            </w:pPr>
            <w:r>
              <w:rPr>
                <w:b/>
              </w:rPr>
              <w:t xml:space="preserve">IX. </w:t>
            </w:r>
            <w:r w:rsidRPr="00B32C65">
              <w:rPr>
                <w:b/>
              </w:rPr>
              <w:t>Accomplishments and Goals - CTE, Transfer, Basic Skills</w:t>
            </w:r>
          </w:p>
        </w:tc>
      </w:tr>
      <w:tr w:rsidR="00C02736" w:rsidRPr="00FD6D29" w:rsidTr="00C02736">
        <w:trPr>
          <w:trHeight w:val="288"/>
          <w:tblCellSpacing w:w="20" w:type="dxa"/>
        </w:trPr>
        <w:tc>
          <w:tcPr>
            <w:tcW w:w="4943" w:type="dxa"/>
            <w:shd w:val="clear" w:color="auto" w:fill="auto"/>
          </w:tcPr>
          <w:p w:rsidR="00C02736" w:rsidRPr="00643063" w:rsidRDefault="00C02736" w:rsidP="00F508AE">
            <w:pPr>
              <w:pStyle w:val="EvaluationCriteria"/>
              <w:keepNext/>
              <w:keepLines/>
              <w:ind w:left="360"/>
              <w:rPr>
                <w:b w:val="0"/>
                <w:sz w:val="22"/>
                <w:szCs w:val="22"/>
              </w:rPr>
            </w:pPr>
            <w:r w:rsidRPr="00BB400D">
              <w:rPr>
                <w:b w:val="0"/>
                <w:sz w:val="20"/>
                <w:szCs w:val="20"/>
              </w:rPr>
              <w:t>CTE and Vocational:  Community and labor market relevance.  Present evidence of community need based on Advisory Committee input, industry need data, McIntyre Environmental Scan, McKinsey Economic Report, licensure and job placement rates, etc.</w:t>
            </w:r>
          </w:p>
        </w:tc>
        <w:tc>
          <w:tcPr>
            <w:tcW w:w="5343" w:type="dxa"/>
            <w:shd w:val="clear" w:color="auto" w:fill="auto"/>
          </w:tcPr>
          <w:p w:rsidR="00C02736" w:rsidRDefault="00C02736" w:rsidP="00B231B5">
            <w:pPr>
              <w:keepNext/>
              <w:keepLines/>
              <w:rPr>
                <w:noProof/>
              </w:rPr>
            </w:pPr>
            <w:r>
              <w:rPr>
                <w:noProof/>
              </w:rPr>
              <w:t xml:space="preserve">Given the current reduction in counseling faculty, when career counseling is reduced, students may spend more time in college, spend more effort than necessary wrestling with career decisions, remain as undeclared majors, take a number of courses without a sense of purpose, lose motivation and drop out, or, in fact, obtain a degree without a clear career goal.  </w:t>
            </w:r>
          </w:p>
          <w:p w:rsidR="00C02736" w:rsidRDefault="00C02736" w:rsidP="00B231B5">
            <w:pPr>
              <w:keepNext/>
              <w:keepLines/>
              <w:rPr>
                <w:noProof/>
              </w:rPr>
            </w:pPr>
          </w:p>
          <w:p w:rsidR="00C02736" w:rsidRDefault="00C02736" w:rsidP="00B231B5">
            <w:pPr>
              <w:keepNext/>
              <w:keepLines/>
              <w:rPr>
                <w:noProof/>
              </w:rPr>
            </w:pPr>
            <w:r>
              <w:rPr>
                <w:noProof/>
              </w:rPr>
              <w:t>Additional counseling courses would help students navigate faster and more effectively through college.  With the current economy, subsequent lay-offs, and job reductions, many individuals are seeking career exploration and strongly demand counseling courses that enable them to assess themselves, their skills and abilities, and apply this information to their academic, professional, and personal goals.</w:t>
            </w:r>
          </w:p>
        </w:tc>
      </w:tr>
      <w:tr w:rsidR="00C02736" w:rsidRPr="00FD6D29" w:rsidTr="00C02736">
        <w:trPr>
          <w:trHeight w:val="288"/>
          <w:tblCellSpacing w:w="20" w:type="dxa"/>
        </w:trPr>
        <w:tc>
          <w:tcPr>
            <w:tcW w:w="4943" w:type="dxa"/>
            <w:shd w:val="clear" w:color="auto" w:fill="auto"/>
          </w:tcPr>
          <w:p w:rsidR="00C02736" w:rsidRPr="00643063" w:rsidRDefault="00C02736" w:rsidP="00F508AE">
            <w:pPr>
              <w:pStyle w:val="EvaluationCriteria"/>
              <w:keepNext/>
              <w:keepLines/>
              <w:ind w:left="360"/>
              <w:rPr>
                <w:b w:val="0"/>
                <w:sz w:val="22"/>
                <w:szCs w:val="22"/>
              </w:rPr>
            </w:pPr>
            <w:r w:rsidRPr="00BB400D">
              <w:rPr>
                <w:b w:val="0"/>
                <w:sz w:val="20"/>
                <w:szCs w:val="20"/>
              </w:rPr>
              <w:t>Transfer and Basic Skills:  Describe how course offerings address transfer, basic skills, and program completion</w:t>
            </w:r>
          </w:p>
        </w:tc>
        <w:sdt>
          <w:sdtPr>
            <w:rPr>
              <w:noProof/>
            </w:rPr>
            <w:id w:val="2023345961"/>
            <w:placeholder>
              <w:docPart w:val="B7283882086F46C98A42718798ED77FD"/>
            </w:placeholder>
          </w:sdtPr>
          <w:sdtContent>
            <w:tc>
              <w:tcPr>
                <w:tcW w:w="5343" w:type="dxa"/>
                <w:shd w:val="clear" w:color="auto" w:fill="auto"/>
              </w:tcPr>
              <w:sdt>
                <w:sdtPr>
                  <w:rPr>
                    <w:noProof/>
                  </w:rPr>
                  <w:id w:val="10105169"/>
                  <w:placeholder>
                    <w:docPart w:val="3E6F62B618004703B19C4EB59B8FF83F"/>
                  </w:placeholder>
                </w:sdtPr>
                <w:sdtContent>
                  <w:p w:rsidR="00C02736" w:rsidRDefault="00C02736" w:rsidP="00C02736">
                    <w:pPr>
                      <w:keepNext/>
                      <w:keepLines/>
                      <w:rPr>
                        <w:noProof/>
                      </w:rPr>
                    </w:pPr>
                    <w:r>
                      <w:rPr>
                        <w:noProof/>
                      </w:rPr>
                      <w:t xml:space="preserve">Coun 24, 57, 200A and 221 cover information regarding transfer and the transfer process. </w:t>
                    </w:r>
                  </w:p>
                  <w:p w:rsidR="00C02736" w:rsidRDefault="00C02736" w:rsidP="00C02736">
                    <w:pPr>
                      <w:keepNext/>
                      <w:keepLines/>
                      <w:rPr>
                        <w:noProof/>
                      </w:rPr>
                    </w:pPr>
                  </w:p>
                  <w:p w:rsidR="00C02736" w:rsidRPr="00FD6D29" w:rsidRDefault="00C02736" w:rsidP="00C02736">
                    <w:pPr>
                      <w:keepNext/>
                      <w:keepLines/>
                      <w:rPr>
                        <w:noProof/>
                      </w:rPr>
                    </w:pPr>
                    <w:r>
                      <w:rPr>
                        <w:noProof/>
                      </w:rPr>
                      <w:t>Coun 24, 30, and 57 meets Breadth E Life-long Learning for CSU transfer.</w:t>
                    </w:r>
                  </w:p>
                </w:sdtContent>
              </w:sdt>
            </w:tc>
          </w:sdtContent>
        </w:sdt>
      </w:tr>
    </w:tbl>
    <w:p w:rsidR="005F5EC9" w:rsidRDefault="005F5EC9" w:rsidP="005F5EC9">
      <w:pPr>
        <w:pStyle w:val="FieldText"/>
      </w:pPr>
    </w:p>
    <w:p w:rsidR="005F5EC9" w:rsidRDefault="005F5EC9" w:rsidP="005F5EC9">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023"/>
        <w:gridCol w:w="5297"/>
      </w:tblGrid>
      <w:tr w:rsidR="005F5EC9" w:rsidRPr="00FD6D29" w:rsidTr="00F508AE">
        <w:trPr>
          <w:trHeight w:val="288"/>
          <w:tblCellSpacing w:w="20" w:type="dxa"/>
        </w:trPr>
        <w:tc>
          <w:tcPr>
            <w:tcW w:w="10240" w:type="dxa"/>
            <w:gridSpan w:val="2"/>
            <w:shd w:val="clear" w:color="auto" w:fill="auto"/>
          </w:tcPr>
          <w:p w:rsidR="005F5EC9" w:rsidRPr="00B32C65" w:rsidRDefault="005F5EC9" w:rsidP="00F508AE">
            <w:pPr>
              <w:keepNext/>
              <w:keepLines/>
              <w:rPr>
                <w:b/>
              </w:rPr>
            </w:pPr>
            <w:r>
              <w:rPr>
                <w:b/>
              </w:rPr>
              <w:t xml:space="preserve">X.  </w:t>
            </w:r>
            <w:r w:rsidRPr="00B32C65">
              <w:rPr>
                <w:b/>
              </w:rPr>
              <w:t xml:space="preserve">Action Plans and data sources </w:t>
            </w:r>
            <w:r w:rsidRPr="00B32C65">
              <w:rPr>
                <w:b/>
                <w:sz w:val="22"/>
                <w:szCs w:val="22"/>
              </w:rPr>
              <w:t>(indicate which data sources used)</w:t>
            </w:r>
          </w:p>
        </w:tc>
      </w:tr>
      <w:tr w:rsidR="005F5EC9" w:rsidRPr="00FD6D29" w:rsidTr="00F508AE">
        <w:trPr>
          <w:trHeight w:val="288"/>
          <w:tblCellSpacing w:w="20" w:type="dxa"/>
        </w:trPr>
        <w:tc>
          <w:tcPr>
            <w:tcW w:w="4963" w:type="dxa"/>
            <w:shd w:val="clear" w:color="auto" w:fill="auto"/>
          </w:tcPr>
          <w:p w:rsidR="005F5EC9" w:rsidRPr="00643063" w:rsidRDefault="005F5EC9" w:rsidP="00F508AE">
            <w:pPr>
              <w:rPr>
                <w:b/>
              </w:rPr>
            </w:pPr>
            <w:r>
              <w:rPr>
                <w:sz w:val="20"/>
                <w:szCs w:val="20"/>
              </w:rPr>
              <w:t>Describe</w:t>
            </w:r>
            <w:r w:rsidR="00185D47">
              <w:rPr>
                <w:sz w:val="20"/>
                <w:szCs w:val="20"/>
              </w:rPr>
              <w:t xml:space="preserve"> </w:t>
            </w:r>
            <w:r>
              <w:rPr>
                <w:sz w:val="20"/>
                <w:szCs w:val="20"/>
              </w:rPr>
              <w:t>action plans</w:t>
            </w:r>
            <w:r w:rsidRPr="008A15B5">
              <w:rPr>
                <w:sz w:val="20"/>
                <w:szCs w:val="20"/>
              </w:rPr>
              <w:t xml:space="preserve"> for responding to the above data. Consider curriculum, pedagogy/instructional, scheduling, and marketing strategies. Also, please reference any cross district collaboration with the same discipline at other Peralta colleges. </w:t>
            </w:r>
          </w:p>
        </w:tc>
        <w:sdt>
          <w:sdtPr>
            <w:id w:val="-1182579581"/>
            <w:placeholder>
              <w:docPart w:val="8B360A4A03E848BE9EBC223C3A4777E6"/>
            </w:placeholder>
          </w:sdtPr>
          <w:sdtContent>
            <w:tc>
              <w:tcPr>
                <w:tcW w:w="5237" w:type="dxa"/>
                <w:shd w:val="clear" w:color="auto" w:fill="auto"/>
              </w:tcPr>
              <w:p w:rsidR="00C02736" w:rsidRDefault="00C02736" w:rsidP="00C02736">
                <w:pPr>
                  <w:keepNext/>
                  <w:keepLines/>
                  <w:rPr>
                    <w:noProof/>
                  </w:rPr>
                </w:pPr>
                <w:r>
                  <w:rPr>
                    <w:noProof/>
                  </w:rPr>
                  <w:t>According to ASCCC “Counseling faculty should develop curriculum and offer courses and workshops that teach the skills needed for student development and academic success, such as study skills,note taking, and time management. In addition, counseling faculty and faculty in other departments should collaborate to develop discipline-specific academic success courses.”</w:t>
                </w:r>
              </w:p>
              <w:p w:rsidR="005F5EC9" w:rsidRPr="00FD6D29" w:rsidRDefault="005F5EC9" w:rsidP="00F508AE">
                <w:pPr>
                  <w:keepNext/>
                  <w:keepLines/>
                </w:pPr>
              </w:p>
            </w:tc>
          </w:sdtContent>
        </w:sdt>
      </w:tr>
      <w:tr w:rsidR="005F5EC9" w:rsidRPr="00FD6D29" w:rsidTr="00F508AE">
        <w:trPr>
          <w:trHeight w:val="288"/>
          <w:tblCellSpacing w:w="20" w:type="dxa"/>
        </w:trPr>
        <w:tc>
          <w:tcPr>
            <w:tcW w:w="4963" w:type="dxa"/>
            <w:shd w:val="clear" w:color="auto" w:fill="auto"/>
          </w:tcPr>
          <w:p w:rsidR="005F5EC9" w:rsidRDefault="005F5EC9" w:rsidP="00F508AE">
            <w:pPr>
              <w:rPr>
                <w:sz w:val="20"/>
                <w:szCs w:val="20"/>
              </w:rPr>
            </w:pPr>
            <w:r>
              <w:rPr>
                <w:sz w:val="20"/>
                <w:szCs w:val="20"/>
              </w:rPr>
              <w:t>Data Source – Assessment Findings</w:t>
            </w:r>
          </w:p>
        </w:tc>
        <w:sdt>
          <w:sdtPr>
            <w:id w:val="-1709025388"/>
            <w:placeholder>
              <w:docPart w:val="8B360A4A03E848BE9EBC223C3A4777E6"/>
            </w:placeholder>
          </w:sdtPr>
          <w:sdtContent>
            <w:tc>
              <w:tcPr>
                <w:tcW w:w="5237" w:type="dxa"/>
                <w:shd w:val="clear" w:color="auto" w:fill="auto"/>
              </w:tcPr>
              <w:p w:rsidR="005F5EC9" w:rsidRDefault="00C02736" w:rsidP="000A5F25">
                <w:pPr>
                  <w:keepNext/>
                  <w:keepLines/>
                </w:pPr>
                <w:r>
                  <w:t xml:space="preserve"> </w:t>
                </w:r>
                <w:r w:rsidR="000A5F25">
                  <w:t xml:space="preserve">Assessment finding show that more than the majority of students who participate in Counseling Courses are successful and withdraw less. </w:t>
                </w:r>
              </w:p>
            </w:tc>
          </w:sdtContent>
        </w:sdt>
      </w:tr>
      <w:tr w:rsidR="005F5EC9" w:rsidRPr="00FD6D29" w:rsidTr="00F508AE">
        <w:trPr>
          <w:trHeight w:val="288"/>
          <w:tblCellSpacing w:w="20" w:type="dxa"/>
        </w:trPr>
        <w:tc>
          <w:tcPr>
            <w:tcW w:w="4963" w:type="dxa"/>
            <w:shd w:val="clear" w:color="auto" w:fill="auto"/>
          </w:tcPr>
          <w:p w:rsidR="005F5EC9" w:rsidRDefault="00C02736" w:rsidP="00F508AE">
            <w:pPr>
              <w:rPr>
                <w:sz w:val="20"/>
                <w:szCs w:val="20"/>
              </w:rPr>
            </w:pPr>
            <w:r>
              <w:rPr>
                <w:sz w:val="20"/>
                <w:szCs w:val="20"/>
              </w:rPr>
              <w:t xml:space="preserve"> </w:t>
            </w:r>
          </w:p>
        </w:tc>
        <w:sdt>
          <w:sdtPr>
            <w:id w:val="579878993"/>
            <w:placeholder>
              <w:docPart w:val="8B360A4A03E848BE9EBC223C3A4777E6"/>
            </w:placeholder>
          </w:sdtPr>
          <w:sdtContent>
            <w:tc>
              <w:tcPr>
                <w:tcW w:w="5237" w:type="dxa"/>
                <w:shd w:val="clear" w:color="auto" w:fill="auto"/>
              </w:tcPr>
              <w:p w:rsidR="005F5EC9" w:rsidRDefault="00C02736" w:rsidP="00C02736">
                <w:pPr>
                  <w:keepNext/>
                  <w:keepLines/>
                </w:pPr>
                <w:r>
                  <w:t xml:space="preserve"> </w:t>
                </w:r>
              </w:p>
            </w:tc>
          </w:sdtContent>
        </w:sdt>
      </w:tr>
      <w:tr w:rsidR="005F5EC9" w:rsidRPr="00FD6D29" w:rsidTr="00F508AE">
        <w:trPr>
          <w:trHeight w:val="288"/>
          <w:tblCellSpacing w:w="20" w:type="dxa"/>
        </w:trPr>
        <w:tc>
          <w:tcPr>
            <w:tcW w:w="4963" w:type="dxa"/>
            <w:shd w:val="clear" w:color="auto" w:fill="auto"/>
          </w:tcPr>
          <w:p w:rsidR="005F5EC9" w:rsidRDefault="005F5EC9" w:rsidP="00F508AE">
            <w:pPr>
              <w:rPr>
                <w:sz w:val="20"/>
                <w:szCs w:val="20"/>
              </w:rPr>
            </w:pPr>
            <w:r>
              <w:rPr>
                <w:sz w:val="20"/>
                <w:szCs w:val="20"/>
              </w:rPr>
              <w:lastRenderedPageBreak/>
              <w:t>Data Source – Institutional Goals</w:t>
            </w:r>
          </w:p>
        </w:tc>
        <w:sdt>
          <w:sdtPr>
            <w:id w:val="-1027327756"/>
            <w:placeholder>
              <w:docPart w:val="8B360A4A03E848BE9EBC223C3A4777E6"/>
            </w:placeholder>
          </w:sdtPr>
          <w:sdtContent>
            <w:tc>
              <w:tcPr>
                <w:tcW w:w="5237" w:type="dxa"/>
                <w:shd w:val="clear" w:color="auto" w:fill="auto"/>
              </w:tcPr>
              <w:p w:rsidR="005F5EC9" w:rsidRDefault="00C02736" w:rsidP="00C02736">
                <w:pPr>
                  <w:keepNext/>
                  <w:keepLines/>
                </w:pPr>
                <w:r>
                  <w:t xml:space="preserve"> </w:t>
                </w:r>
                <w:r w:rsidR="000A5F25">
                  <w:t xml:space="preserve">Counseling courses help support the institutional goals of the college. </w:t>
                </w:r>
              </w:p>
            </w:tc>
          </w:sdtContent>
        </w:sdt>
      </w:tr>
      <w:tr w:rsidR="005F5EC9" w:rsidRPr="00FD6D29" w:rsidTr="00F508AE">
        <w:trPr>
          <w:trHeight w:val="288"/>
          <w:tblCellSpacing w:w="20" w:type="dxa"/>
        </w:trPr>
        <w:tc>
          <w:tcPr>
            <w:tcW w:w="4963" w:type="dxa"/>
            <w:shd w:val="clear" w:color="auto" w:fill="auto"/>
          </w:tcPr>
          <w:p w:rsidR="005F5EC9" w:rsidRDefault="005F5EC9" w:rsidP="00F508AE">
            <w:pPr>
              <w:rPr>
                <w:sz w:val="20"/>
                <w:szCs w:val="20"/>
              </w:rPr>
            </w:pPr>
            <w:r>
              <w:rPr>
                <w:sz w:val="20"/>
                <w:szCs w:val="20"/>
              </w:rPr>
              <w:t>Other Data Sources</w:t>
            </w:r>
          </w:p>
        </w:tc>
        <w:sdt>
          <w:sdtPr>
            <w:id w:val="1010945177"/>
            <w:placeholder>
              <w:docPart w:val="8B360A4A03E848BE9EBC223C3A4777E6"/>
            </w:placeholder>
          </w:sdtPr>
          <w:sdtContent>
            <w:tc>
              <w:tcPr>
                <w:tcW w:w="5237" w:type="dxa"/>
                <w:shd w:val="clear" w:color="auto" w:fill="auto"/>
              </w:tcPr>
              <w:p w:rsidR="005F5EC9" w:rsidRDefault="00C02736" w:rsidP="00C02736">
                <w:pPr>
                  <w:keepNext/>
                  <w:keepLines/>
                </w:pPr>
                <w:r>
                  <w:t xml:space="preserve"> </w:t>
                </w:r>
                <w:r w:rsidR="007F0CB6">
                  <w:t>See information below</w:t>
                </w:r>
              </w:p>
            </w:tc>
          </w:sdtContent>
        </w:sdt>
      </w:tr>
      <w:tr w:rsidR="000A5F25" w:rsidRPr="00FD6D29" w:rsidTr="00F508AE">
        <w:trPr>
          <w:trHeight w:val="288"/>
          <w:tblCellSpacing w:w="20" w:type="dxa"/>
        </w:trPr>
        <w:tc>
          <w:tcPr>
            <w:tcW w:w="4963" w:type="dxa"/>
            <w:shd w:val="clear" w:color="auto" w:fill="auto"/>
          </w:tcPr>
          <w:p w:rsidR="000A5F25" w:rsidRDefault="000A5F25" w:rsidP="00F508AE">
            <w:pPr>
              <w:rPr>
                <w:sz w:val="20"/>
                <w:szCs w:val="20"/>
              </w:rPr>
            </w:pPr>
          </w:p>
        </w:tc>
        <w:tc>
          <w:tcPr>
            <w:tcW w:w="5237" w:type="dxa"/>
            <w:shd w:val="clear" w:color="auto" w:fill="auto"/>
          </w:tcPr>
          <w:p w:rsidR="000A5F25" w:rsidRDefault="000A5F25" w:rsidP="00C02736">
            <w:pPr>
              <w:keepNext/>
              <w:keepLines/>
            </w:pPr>
          </w:p>
        </w:tc>
      </w:tr>
    </w:tbl>
    <w:p w:rsidR="005F5EC9" w:rsidRDefault="005F5EC9" w:rsidP="005F5EC9">
      <w:pPr>
        <w:pStyle w:val="FieldText"/>
      </w:pPr>
    </w:p>
    <w:p w:rsidR="000A5F25" w:rsidRDefault="000A5F25" w:rsidP="005F5EC9">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00"/>
      </w:tblPr>
      <w:tblGrid>
        <w:gridCol w:w="5003"/>
        <w:gridCol w:w="5403"/>
      </w:tblGrid>
      <w:tr w:rsidR="005F5EC9" w:rsidRPr="00FD6D29" w:rsidTr="00F508AE">
        <w:trPr>
          <w:trHeight w:val="288"/>
          <w:tblCellSpacing w:w="20" w:type="dxa"/>
        </w:trPr>
        <w:tc>
          <w:tcPr>
            <w:tcW w:w="10326" w:type="dxa"/>
            <w:gridSpan w:val="2"/>
            <w:shd w:val="clear" w:color="auto" w:fill="auto"/>
          </w:tcPr>
          <w:p w:rsidR="005F5EC9" w:rsidRPr="00B32C65" w:rsidRDefault="005F5EC9" w:rsidP="00F508AE">
            <w:pPr>
              <w:keepNext/>
              <w:keepLines/>
              <w:rPr>
                <w:b/>
              </w:rPr>
            </w:pPr>
            <w:r>
              <w:rPr>
                <w:b/>
                <w:sz w:val="22"/>
                <w:szCs w:val="22"/>
              </w:rPr>
              <w:t xml:space="preserve">XI.  </w:t>
            </w:r>
            <w:r w:rsidRPr="00B32C65">
              <w:rPr>
                <w:b/>
                <w:sz w:val="22"/>
                <w:szCs w:val="22"/>
              </w:rPr>
              <w:t>Needs and data sources (indicate which data sources used)</w:t>
            </w:r>
          </w:p>
          <w:p w:rsidR="005F5EC9" w:rsidRPr="00F2082A" w:rsidRDefault="005F5EC9" w:rsidP="00F508AE">
            <w:pPr>
              <w:pStyle w:val="ListParagraph"/>
              <w:keepNext/>
              <w:keepLines/>
              <w:rPr>
                <w:b/>
              </w:rPr>
            </w:pPr>
            <w:r>
              <w:rPr>
                <w:b/>
                <w:sz w:val="22"/>
                <w:szCs w:val="22"/>
              </w:rPr>
              <w:t>Please prioritize in each category, with highest priority first.</w:t>
            </w:r>
          </w:p>
        </w:tc>
      </w:tr>
      <w:tr w:rsidR="005F5EC9" w:rsidRPr="00FD6D29" w:rsidTr="00F508AE">
        <w:trPr>
          <w:trHeight w:val="288"/>
          <w:tblCellSpacing w:w="20" w:type="dxa"/>
        </w:trPr>
        <w:tc>
          <w:tcPr>
            <w:tcW w:w="4943" w:type="dxa"/>
            <w:shd w:val="clear" w:color="auto" w:fill="auto"/>
          </w:tcPr>
          <w:p w:rsidR="005F5EC9" w:rsidRPr="00643063" w:rsidRDefault="005F5EC9" w:rsidP="00F508AE">
            <w:pPr>
              <w:keepNext/>
              <w:keepLines/>
              <w:rPr>
                <w:b/>
              </w:rPr>
            </w:pPr>
            <w:r w:rsidRPr="008A15B5">
              <w:rPr>
                <w:sz w:val="20"/>
                <w:szCs w:val="20"/>
              </w:rPr>
              <w:t xml:space="preserve">Please describe any </w:t>
            </w:r>
            <w:r w:rsidRPr="008A15B5">
              <w:rPr>
                <w:b/>
                <w:sz w:val="20"/>
                <w:szCs w:val="20"/>
              </w:rPr>
              <w:t>equipment, material and supply</w:t>
            </w:r>
            <w:r w:rsidRPr="008A15B5">
              <w:rPr>
                <w:sz w:val="20"/>
                <w:szCs w:val="20"/>
              </w:rPr>
              <w:t xml:space="preserve"> needs</w:t>
            </w:r>
            <w:r w:rsidRPr="008A15B5">
              <w:rPr>
                <w:rFonts w:cs="Arial"/>
                <w:sz w:val="20"/>
                <w:szCs w:val="20"/>
              </w:rPr>
              <w:t>.</w:t>
            </w:r>
          </w:p>
        </w:tc>
        <w:sdt>
          <w:sdtPr>
            <w:id w:val="1712921776"/>
            <w:placeholder>
              <w:docPart w:val="8B360A4A03E848BE9EBC223C3A4777E6"/>
            </w:placeholder>
          </w:sdtPr>
          <w:sdtContent>
            <w:tc>
              <w:tcPr>
                <w:tcW w:w="5343" w:type="dxa"/>
                <w:shd w:val="clear" w:color="auto" w:fill="auto"/>
              </w:tcPr>
              <w:p w:rsidR="009E5A09" w:rsidRDefault="009E5A09" w:rsidP="009E5A09">
                <w:pPr>
                  <w:keepNext/>
                  <w:keepLines/>
                </w:pPr>
                <w:r>
                  <w:t xml:space="preserve">Counseling courses need assessment instruments like the Strong Interest Inventory and MBTI. </w:t>
                </w:r>
              </w:p>
              <w:p w:rsidR="009E5A09" w:rsidRDefault="009E5A09" w:rsidP="009E5A09">
                <w:pPr>
                  <w:keepNext/>
                  <w:keepLines/>
                </w:pPr>
              </w:p>
              <w:p w:rsidR="005F5EC9" w:rsidRPr="00FD6D29" w:rsidRDefault="009E5A09" w:rsidP="009E5A09">
                <w:pPr>
                  <w:keepNext/>
                  <w:keepLines/>
                </w:pPr>
                <w:r>
                  <w:t>Additional materials and supplies include DVD and videos to cover various topics like time-management, goal-setting, resumes, study skills, etc.</w:t>
                </w:r>
              </w:p>
            </w:tc>
          </w:sdtContent>
        </w:sdt>
      </w:tr>
      <w:tr w:rsidR="005F5EC9" w:rsidRPr="00FD6D29" w:rsidTr="00F508AE">
        <w:trPr>
          <w:trHeight w:val="288"/>
          <w:tblCellSpacing w:w="20" w:type="dxa"/>
        </w:trPr>
        <w:tc>
          <w:tcPr>
            <w:tcW w:w="4943" w:type="dxa"/>
            <w:shd w:val="clear" w:color="auto" w:fill="auto"/>
          </w:tcPr>
          <w:p w:rsidR="005F5EC9" w:rsidRPr="00643063" w:rsidRDefault="005F5EC9" w:rsidP="00F508AE">
            <w:pPr>
              <w:keepNext/>
              <w:keepLines/>
              <w:rPr>
                <w:b/>
              </w:rPr>
            </w:pPr>
            <w:r w:rsidRPr="008A15B5">
              <w:rPr>
                <w:sz w:val="20"/>
                <w:szCs w:val="20"/>
              </w:rPr>
              <w:t xml:space="preserve">Please describe any </w:t>
            </w:r>
            <w:r w:rsidRPr="000A1145">
              <w:rPr>
                <w:b/>
                <w:sz w:val="20"/>
                <w:szCs w:val="20"/>
              </w:rPr>
              <w:t>faculty/</w:t>
            </w:r>
            <w:r w:rsidRPr="008A15B5">
              <w:rPr>
                <w:b/>
                <w:sz w:val="20"/>
                <w:szCs w:val="20"/>
              </w:rPr>
              <w:t>classified/student assistant</w:t>
            </w:r>
            <w:r w:rsidRPr="008A15B5">
              <w:rPr>
                <w:sz w:val="20"/>
                <w:szCs w:val="20"/>
              </w:rPr>
              <w:t xml:space="preserve"> needs</w:t>
            </w:r>
            <w:r w:rsidRPr="008A15B5">
              <w:rPr>
                <w:rFonts w:cs="Arial"/>
                <w:sz w:val="20"/>
                <w:szCs w:val="20"/>
              </w:rPr>
              <w:t>.</w:t>
            </w:r>
          </w:p>
        </w:tc>
        <w:tc>
          <w:tcPr>
            <w:tcW w:w="5343" w:type="dxa"/>
            <w:shd w:val="clear" w:color="auto" w:fill="auto"/>
          </w:tcPr>
          <w:p w:rsidR="00B369E6" w:rsidRDefault="00B369E6" w:rsidP="009E5A09">
            <w:pPr>
              <w:keepNext/>
              <w:keepLines/>
              <w:rPr>
                <w:noProof/>
              </w:rPr>
            </w:pPr>
            <w:r>
              <w:rPr>
                <w:noProof/>
              </w:rPr>
              <w:t>Hire  additional counseling faculty to teach more counseling course sections.</w:t>
            </w:r>
          </w:p>
          <w:p w:rsidR="00B369E6" w:rsidRDefault="00B369E6" w:rsidP="009E5A09">
            <w:pPr>
              <w:keepNext/>
              <w:keepLines/>
              <w:rPr>
                <w:noProof/>
              </w:rPr>
            </w:pPr>
          </w:p>
          <w:p w:rsidR="009E5A09" w:rsidRDefault="009E5A09" w:rsidP="009E5A09">
            <w:pPr>
              <w:keepNext/>
              <w:keepLines/>
              <w:rPr>
                <w:noProof/>
              </w:rPr>
            </w:pPr>
            <w:r>
              <w:rPr>
                <w:noProof/>
              </w:rPr>
              <w:t xml:space="preserve">Learning communities have demonstrated the effectiveness of pairing counseling courses with academic classes. </w:t>
            </w:r>
          </w:p>
          <w:p w:rsidR="009E5A09" w:rsidRDefault="009E5A09" w:rsidP="009E5A09">
            <w:pPr>
              <w:keepNext/>
              <w:keepLines/>
              <w:rPr>
                <w:noProof/>
              </w:rPr>
            </w:pPr>
          </w:p>
          <w:p w:rsidR="005F5EC9" w:rsidRDefault="009E5A09" w:rsidP="009E5A09">
            <w:pPr>
              <w:keepNext/>
              <w:keepLines/>
              <w:rPr>
                <w:noProof/>
              </w:rPr>
            </w:pPr>
            <w:r>
              <w:rPr>
                <w:noProof/>
              </w:rPr>
              <w:t>It’s been suggested that an innovative institutional change would be to couple all basic skills classes with a counseling course.  This would require hiring more counseling faculty.</w:t>
            </w:r>
          </w:p>
          <w:p w:rsidR="009E5A09" w:rsidRDefault="009E5A09" w:rsidP="009E5A09">
            <w:pPr>
              <w:keepNext/>
              <w:keepLines/>
              <w:rPr>
                <w:noProof/>
              </w:rPr>
            </w:pPr>
          </w:p>
          <w:p w:rsidR="009E5A09" w:rsidRPr="00FD6D29" w:rsidRDefault="009E5A09" w:rsidP="009E5A09">
            <w:pPr>
              <w:keepNext/>
              <w:keepLines/>
              <w:rPr>
                <w:noProof/>
              </w:rPr>
            </w:pPr>
            <w:r>
              <w:rPr>
                <w:noProof/>
              </w:rPr>
              <w:t>The current course offering for counseling classes barely meets the needs of our students.  Additional sections would only improve their academic success.</w:t>
            </w:r>
          </w:p>
        </w:tc>
      </w:tr>
      <w:tr w:rsidR="005F5EC9" w:rsidTr="00F508AE">
        <w:trPr>
          <w:trHeight w:val="288"/>
          <w:tblCellSpacing w:w="20" w:type="dxa"/>
        </w:trPr>
        <w:tc>
          <w:tcPr>
            <w:tcW w:w="4943" w:type="dxa"/>
            <w:shd w:val="clear" w:color="auto" w:fill="auto"/>
          </w:tcPr>
          <w:p w:rsidR="005F5EC9" w:rsidRPr="00643063" w:rsidRDefault="005F5EC9" w:rsidP="00F508AE">
            <w:pPr>
              <w:keepNext/>
              <w:keepLines/>
              <w:rPr>
                <w:b/>
              </w:rPr>
            </w:pPr>
            <w:r w:rsidRPr="008A15B5">
              <w:rPr>
                <w:sz w:val="20"/>
                <w:szCs w:val="20"/>
              </w:rPr>
              <w:t xml:space="preserve">Please describe any </w:t>
            </w:r>
            <w:r w:rsidRPr="00BB400D">
              <w:rPr>
                <w:b/>
                <w:sz w:val="20"/>
                <w:szCs w:val="20"/>
              </w:rPr>
              <w:t>facilities</w:t>
            </w:r>
            <w:r w:rsidRPr="008A15B5">
              <w:rPr>
                <w:sz w:val="20"/>
                <w:szCs w:val="20"/>
              </w:rPr>
              <w:t xml:space="preserve"> needs</w:t>
            </w:r>
            <w:r w:rsidRPr="008A15B5">
              <w:rPr>
                <w:rFonts w:cs="Arial"/>
                <w:sz w:val="20"/>
                <w:szCs w:val="20"/>
              </w:rPr>
              <w:t>.</w:t>
            </w:r>
          </w:p>
        </w:tc>
        <w:sdt>
          <w:sdtPr>
            <w:rPr>
              <w:noProof/>
            </w:rPr>
            <w:id w:val="323476052"/>
            <w:placeholder>
              <w:docPart w:val="E4918B57688F44958A6C6E492137A9B5"/>
            </w:placeholder>
          </w:sdtPr>
          <w:sdtContent>
            <w:tc>
              <w:tcPr>
                <w:tcW w:w="5343" w:type="dxa"/>
                <w:shd w:val="clear" w:color="auto" w:fill="auto"/>
              </w:tcPr>
              <w:p w:rsidR="005F5EC9" w:rsidRDefault="009E5A09" w:rsidP="009E5A09">
                <w:pPr>
                  <w:keepNext/>
                  <w:keepLines/>
                  <w:rPr>
                    <w:noProof/>
                  </w:rPr>
                </w:pPr>
                <w:r>
                  <w:rPr>
                    <w:noProof/>
                  </w:rPr>
                  <w:t>Because counseling courses often utilize a variety of teaching modalities to engage students, the classes should be taught in Smart Classrooms.</w:t>
                </w:r>
              </w:p>
            </w:tc>
          </w:sdtContent>
        </w:sdt>
      </w:tr>
      <w:tr w:rsidR="005F5EC9" w:rsidTr="00F508AE">
        <w:trPr>
          <w:trHeight w:val="288"/>
          <w:tblCellSpacing w:w="20" w:type="dxa"/>
        </w:trPr>
        <w:tc>
          <w:tcPr>
            <w:tcW w:w="4943" w:type="dxa"/>
            <w:shd w:val="clear" w:color="auto" w:fill="auto"/>
          </w:tcPr>
          <w:p w:rsidR="005F5EC9" w:rsidRPr="008A15B5" w:rsidRDefault="005F5EC9" w:rsidP="00F508AE">
            <w:pPr>
              <w:keepNext/>
              <w:keepLines/>
              <w:rPr>
                <w:sz w:val="20"/>
                <w:szCs w:val="20"/>
              </w:rPr>
            </w:pPr>
            <w:r>
              <w:rPr>
                <w:sz w:val="20"/>
                <w:szCs w:val="20"/>
              </w:rPr>
              <w:t xml:space="preserve">Please describe any </w:t>
            </w:r>
            <w:r w:rsidRPr="000A1145">
              <w:rPr>
                <w:b/>
                <w:sz w:val="20"/>
                <w:szCs w:val="20"/>
              </w:rPr>
              <w:t xml:space="preserve">technology </w:t>
            </w:r>
            <w:r>
              <w:rPr>
                <w:sz w:val="20"/>
                <w:szCs w:val="20"/>
              </w:rPr>
              <w:t>needs.</w:t>
            </w:r>
          </w:p>
        </w:tc>
        <w:sdt>
          <w:sdtPr>
            <w:rPr>
              <w:noProof/>
            </w:rPr>
            <w:id w:val="1220842346"/>
            <w:placeholder>
              <w:docPart w:val="62A19120E9CD40C5ADF52B6339BF3374"/>
            </w:placeholder>
          </w:sdtPr>
          <w:sdtContent>
            <w:tc>
              <w:tcPr>
                <w:tcW w:w="5343" w:type="dxa"/>
                <w:shd w:val="clear" w:color="auto" w:fill="auto"/>
              </w:tcPr>
              <w:p w:rsidR="005F5EC9" w:rsidRDefault="00185D47" w:rsidP="009E5A09">
                <w:pPr>
                  <w:keepNext/>
                  <w:keepLines/>
                  <w:rPr>
                    <w:noProof/>
                  </w:rPr>
                </w:pPr>
                <w:r>
                  <w:rPr>
                    <w:noProof/>
                  </w:rPr>
                  <w:t>Again, because counseling courses often utilize a variety of teaching modalities to engage students, the classes should be taught in Smart Classrooms with access to current technology.</w:t>
                </w:r>
              </w:p>
            </w:tc>
          </w:sdtContent>
        </w:sdt>
      </w:tr>
      <w:tr w:rsidR="005F5EC9" w:rsidTr="00F508AE">
        <w:trPr>
          <w:trHeight w:val="288"/>
          <w:tblCellSpacing w:w="20" w:type="dxa"/>
        </w:trPr>
        <w:tc>
          <w:tcPr>
            <w:tcW w:w="4943" w:type="dxa"/>
            <w:shd w:val="clear" w:color="auto" w:fill="auto"/>
          </w:tcPr>
          <w:p w:rsidR="005F5EC9" w:rsidRDefault="005F5EC9" w:rsidP="00F508AE">
            <w:pPr>
              <w:rPr>
                <w:sz w:val="20"/>
                <w:szCs w:val="20"/>
              </w:rPr>
            </w:pPr>
            <w:r>
              <w:rPr>
                <w:sz w:val="20"/>
                <w:szCs w:val="20"/>
              </w:rPr>
              <w:t>Data Source – Assessment Findings</w:t>
            </w:r>
          </w:p>
        </w:tc>
        <w:sdt>
          <w:sdtPr>
            <w:id w:val="-2111198862"/>
            <w:placeholder>
              <w:docPart w:val="1CA4068DEF0542C59E3DFBAA01995D68"/>
            </w:placeholder>
          </w:sdtPr>
          <w:sdtContent>
            <w:tc>
              <w:tcPr>
                <w:tcW w:w="5343" w:type="dxa"/>
                <w:shd w:val="clear" w:color="auto" w:fill="auto"/>
              </w:tcPr>
              <w:p w:rsidR="005F5EC9" w:rsidRDefault="000A5F25" w:rsidP="00B369E6">
                <w:pPr>
                  <w:keepNext/>
                  <w:keepLines/>
                </w:pPr>
                <w:r>
                  <w:t xml:space="preserve"> See information below</w:t>
                </w:r>
              </w:p>
            </w:tc>
          </w:sdtContent>
        </w:sdt>
      </w:tr>
      <w:tr w:rsidR="005F5EC9" w:rsidTr="00F508AE">
        <w:trPr>
          <w:trHeight w:val="288"/>
          <w:tblCellSpacing w:w="20" w:type="dxa"/>
        </w:trPr>
        <w:tc>
          <w:tcPr>
            <w:tcW w:w="4943" w:type="dxa"/>
            <w:shd w:val="clear" w:color="auto" w:fill="auto"/>
          </w:tcPr>
          <w:p w:rsidR="005F5EC9" w:rsidRDefault="005F5EC9" w:rsidP="00F508AE">
            <w:pPr>
              <w:rPr>
                <w:sz w:val="20"/>
                <w:szCs w:val="20"/>
              </w:rPr>
            </w:pPr>
            <w:r>
              <w:rPr>
                <w:sz w:val="20"/>
                <w:szCs w:val="20"/>
              </w:rPr>
              <w:t>Data Source – BI Data</w:t>
            </w:r>
          </w:p>
        </w:tc>
        <w:sdt>
          <w:sdtPr>
            <w:id w:val="-676739530"/>
            <w:placeholder>
              <w:docPart w:val="3CDE61540D404741BEDEB5F61D4D9C58"/>
            </w:placeholder>
          </w:sdtPr>
          <w:sdtContent>
            <w:tc>
              <w:tcPr>
                <w:tcW w:w="5343" w:type="dxa"/>
                <w:shd w:val="clear" w:color="auto" w:fill="auto"/>
              </w:tcPr>
              <w:p w:rsidR="005F5EC9" w:rsidRDefault="000A5F25" w:rsidP="00B369E6">
                <w:pPr>
                  <w:keepNext/>
                  <w:keepLines/>
                </w:pPr>
                <w:r>
                  <w:t xml:space="preserve">Please note BI data should not include counseling courses that were grant-funded </w:t>
                </w:r>
              </w:p>
            </w:tc>
          </w:sdtContent>
        </w:sdt>
      </w:tr>
      <w:tr w:rsidR="005F5EC9" w:rsidTr="00F508AE">
        <w:trPr>
          <w:trHeight w:val="288"/>
          <w:tblCellSpacing w:w="20" w:type="dxa"/>
        </w:trPr>
        <w:tc>
          <w:tcPr>
            <w:tcW w:w="4943" w:type="dxa"/>
            <w:shd w:val="clear" w:color="auto" w:fill="auto"/>
          </w:tcPr>
          <w:p w:rsidR="005F5EC9" w:rsidRDefault="005F5EC9" w:rsidP="00F508AE">
            <w:pPr>
              <w:rPr>
                <w:sz w:val="20"/>
                <w:szCs w:val="20"/>
              </w:rPr>
            </w:pPr>
            <w:r>
              <w:rPr>
                <w:sz w:val="20"/>
                <w:szCs w:val="20"/>
              </w:rPr>
              <w:t>Data Source – Institutional Goals</w:t>
            </w:r>
          </w:p>
        </w:tc>
        <w:sdt>
          <w:sdtPr>
            <w:id w:val="2134431071"/>
            <w:placeholder>
              <w:docPart w:val="904959563C65493A89247D0D9BFE6A3D"/>
            </w:placeholder>
          </w:sdtPr>
          <w:sdtContent>
            <w:tc>
              <w:tcPr>
                <w:tcW w:w="5343" w:type="dxa"/>
                <w:shd w:val="clear" w:color="auto" w:fill="auto"/>
              </w:tcPr>
              <w:p w:rsidR="005F5EC9" w:rsidRDefault="009E5A09" w:rsidP="009E5A09">
                <w:pPr>
                  <w:keepNext/>
                  <w:keepLines/>
                </w:pPr>
                <w:r>
                  <w:t>n/a</w:t>
                </w:r>
              </w:p>
            </w:tc>
          </w:sdtContent>
        </w:sdt>
      </w:tr>
      <w:tr w:rsidR="005F5EC9" w:rsidTr="00F508AE">
        <w:trPr>
          <w:trHeight w:val="288"/>
          <w:tblCellSpacing w:w="20" w:type="dxa"/>
        </w:trPr>
        <w:tc>
          <w:tcPr>
            <w:tcW w:w="4943" w:type="dxa"/>
            <w:shd w:val="clear" w:color="auto" w:fill="auto"/>
          </w:tcPr>
          <w:p w:rsidR="005F5EC9" w:rsidRDefault="005F5EC9" w:rsidP="00F508AE">
            <w:pPr>
              <w:rPr>
                <w:sz w:val="20"/>
                <w:szCs w:val="20"/>
              </w:rPr>
            </w:pPr>
            <w:r>
              <w:rPr>
                <w:sz w:val="20"/>
                <w:szCs w:val="20"/>
              </w:rPr>
              <w:lastRenderedPageBreak/>
              <w:t>Other Data Sources</w:t>
            </w:r>
          </w:p>
        </w:tc>
        <w:sdt>
          <w:sdtPr>
            <w:id w:val="188577305"/>
            <w:placeholder>
              <w:docPart w:val="9337E88E9CA84F2CB0B58556D0A84EA7"/>
            </w:placeholder>
          </w:sdtPr>
          <w:sdtContent>
            <w:tc>
              <w:tcPr>
                <w:tcW w:w="5343" w:type="dxa"/>
                <w:shd w:val="clear" w:color="auto" w:fill="auto"/>
              </w:tcPr>
              <w:p w:rsidR="005F5EC9" w:rsidRDefault="009E5A09" w:rsidP="009E5A09">
                <w:pPr>
                  <w:keepNext/>
                  <w:keepLines/>
                </w:pPr>
                <w:r>
                  <w:t>n/a</w:t>
                </w:r>
              </w:p>
            </w:tc>
          </w:sdtContent>
        </w:sdt>
      </w:tr>
    </w:tbl>
    <w:p w:rsidR="005F5EC9" w:rsidRDefault="005F5EC9" w:rsidP="005F5EC9">
      <w:pPr>
        <w:pStyle w:val="FieldText"/>
      </w:pPr>
    </w:p>
    <w:p w:rsidR="005F5EC9" w:rsidRDefault="005F5EC9" w:rsidP="005F5EC9">
      <w:pPr>
        <w:pStyle w:val="FieldText"/>
      </w:pPr>
    </w:p>
    <w:p w:rsidR="000A5F25" w:rsidRDefault="000A5F25" w:rsidP="005F5EC9">
      <w:pPr>
        <w:pStyle w:val="FieldText"/>
      </w:pPr>
      <w:r>
        <w:t>Spring 2011</w:t>
      </w:r>
    </w:p>
    <w:p w:rsidR="005F5EC9" w:rsidRDefault="005F5EC9" w:rsidP="005F5EC9">
      <w:pPr>
        <w:pStyle w:val="FieldText"/>
      </w:pPr>
    </w:p>
    <w:tbl>
      <w:tblPr>
        <w:tblStyle w:val="TableGrid"/>
        <w:tblW w:w="0" w:type="auto"/>
        <w:tblLook w:val="0420"/>
      </w:tblPr>
      <w:tblGrid>
        <w:gridCol w:w="1368"/>
        <w:gridCol w:w="2250"/>
        <w:gridCol w:w="5958"/>
      </w:tblGrid>
      <w:tr w:rsidR="000A5F25" w:rsidRPr="00EE6DCB" w:rsidTr="008E01ED">
        <w:trPr>
          <w:trHeight w:val="260"/>
        </w:trPr>
        <w:tc>
          <w:tcPr>
            <w:tcW w:w="1368" w:type="dxa"/>
            <w:shd w:val="clear" w:color="auto" w:fill="000000" w:themeFill="text1"/>
          </w:tcPr>
          <w:p w:rsidR="000A5F25" w:rsidRPr="00EE6DCB" w:rsidRDefault="000A5F25" w:rsidP="008E01ED">
            <w:pPr>
              <w:jc w:val="center"/>
              <w:rPr>
                <w:color w:val="FFFFFF" w:themeColor="background1"/>
              </w:rPr>
            </w:pPr>
            <w:r w:rsidRPr="00EE6DCB">
              <w:rPr>
                <w:color w:val="FFFFFF" w:themeColor="background1"/>
              </w:rPr>
              <w:t>Class</w:t>
            </w:r>
          </w:p>
        </w:tc>
        <w:tc>
          <w:tcPr>
            <w:tcW w:w="2250" w:type="dxa"/>
            <w:shd w:val="clear" w:color="auto" w:fill="000000" w:themeFill="text1"/>
          </w:tcPr>
          <w:p w:rsidR="000A5F25" w:rsidRPr="00EE6DCB" w:rsidRDefault="000A5F25" w:rsidP="008E01ED">
            <w:pPr>
              <w:jc w:val="center"/>
              <w:rPr>
                <w:color w:val="FFFFFF" w:themeColor="background1"/>
              </w:rPr>
            </w:pPr>
            <w:r w:rsidRPr="00EE6DCB">
              <w:rPr>
                <w:color w:val="FFFFFF" w:themeColor="background1"/>
              </w:rPr>
              <w:t>Section</w:t>
            </w:r>
          </w:p>
        </w:tc>
        <w:tc>
          <w:tcPr>
            <w:tcW w:w="5958" w:type="dxa"/>
            <w:shd w:val="clear" w:color="auto" w:fill="000000" w:themeFill="text1"/>
          </w:tcPr>
          <w:p w:rsidR="000A5F25" w:rsidRPr="00EE6DCB" w:rsidRDefault="000A5F25" w:rsidP="008E01ED">
            <w:pPr>
              <w:jc w:val="center"/>
              <w:rPr>
                <w:color w:val="FFFFFF" w:themeColor="background1"/>
              </w:rPr>
            </w:pPr>
            <w:r>
              <w:rPr>
                <w:color w:val="FFFFFF" w:themeColor="background1"/>
              </w:rPr>
              <w:t>% of student who received</w:t>
            </w:r>
            <w:r w:rsidRPr="00EE6DCB">
              <w:rPr>
                <w:color w:val="FFFFFF" w:themeColor="background1"/>
              </w:rPr>
              <w:t xml:space="preserve"> a grade C or better (excluding W’s and I’s)</w:t>
            </w:r>
          </w:p>
        </w:tc>
      </w:tr>
      <w:tr w:rsidR="000A5F25" w:rsidTr="008E01ED">
        <w:tc>
          <w:tcPr>
            <w:tcW w:w="1368" w:type="dxa"/>
          </w:tcPr>
          <w:p w:rsidR="000A5F25" w:rsidRDefault="000A5F25" w:rsidP="008E01ED">
            <w:pPr>
              <w:jc w:val="center"/>
            </w:pPr>
            <w:r>
              <w:t>Coun 24</w:t>
            </w:r>
          </w:p>
        </w:tc>
        <w:tc>
          <w:tcPr>
            <w:tcW w:w="2250" w:type="dxa"/>
          </w:tcPr>
          <w:p w:rsidR="000A5F25" w:rsidRDefault="000A5F25" w:rsidP="008E01ED">
            <w:pPr>
              <w:jc w:val="center"/>
            </w:pPr>
            <w:r>
              <w:t>A1</w:t>
            </w:r>
          </w:p>
        </w:tc>
        <w:tc>
          <w:tcPr>
            <w:tcW w:w="5958" w:type="dxa"/>
          </w:tcPr>
          <w:p w:rsidR="000A5F25" w:rsidRDefault="000A5F25" w:rsidP="008E01ED">
            <w:pPr>
              <w:jc w:val="center"/>
            </w:pPr>
            <w:r>
              <w:t>95.5</w:t>
            </w:r>
          </w:p>
        </w:tc>
      </w:tr>
      <w:tr w:rsidR="000A5F25" w:rsidTr="008E01ED">
        <w:tc>
          <w:tcPr>
            <w:tcW w:w="1368" w:type="dxa"/>
          </w:tcPr>
          <w:p w:rsidR="000A5F25" w:rsidRDefault="000A5F25" w:rsidP="008E01ED">
            <w:pPr>
              <w:jc w:val="center"/>
            </w:pPr>
            <w:r>
              <w:t>Coun 24</w:t>
            </w:r>
          </w:p>
        </w:tc>
        <w:tc>
          <w:tcPr>
            <w:tcW w:w="2250" w:type="dxa"/>
          </w:tcPr>
          <w:p w:rsidR="000A5F25" w:rsidRDefault="000A5F25" w:rsidP="008E01ED">
            <w:pPr>
              <w:jc w:val="center"/>
            </w:pPr>
            <w:r>
              <w:t>A2</w:t>
            </w:r>
          </w:p>
        </w:tc>
        <w:tc>
          <w:tcPr>
            <w:tcW w:w="5958" w:type="dxa"/>
          </w:tcPr>
          <w:p w:rsidR="000A5F25" w:rsidRDefault="000A5F25" w:rsidP="008E01ED">
            <w:pPr>
              <w:jc w:val="center"/>
            </w:pPr>
            <w:r>
              <w:t>91.2</w:t>
            </w:r>
          </w:p>
        </w:tc>
      </w:tr>
      <w:tr w:rsidR="000A5F25" w:rsidTr="008E01ED">
        <w:tc>
          <w:tcPr>
            <w:tcW w:w="1368" w:type="dxa"/>
          </w:tcPr>
          <w:p w:rsidR="000A5F25" w:rsidRDefault="000A5F25" w:rsidP="008E01ED">
            <w:pPr>
              <w:jc w:val="center"/>
            </w:pPr>
            <w:r>
              <w:t>Coun 24</w:t>
            </w:r>
          </w:p>
        </w:tc>
        <w:tc>
          <w:tcPr>
            <w:tcW w:w="2250" w:type="dxa"/>
          </w:tcPr>
          <w:p w:rsidR="000A5F25" w:rsidRDefault="000A5F25" w:rsidP="008E01ED">
            <w:pPr>
              <w:jc w:val="center"/>
            </w:pPr>
            <w:r>
              <w:t>A3</w:t>
            </w:r>
          </w:p>
        </w:tc>
        <w:tc>
          <w:tcPr>
            <w:tcW w:w="5958" w:type="dxa"/>
          </w:tcPr>
          <w:p w:rsidR="000A5F25" w:rsidRDefault="000A5F25" w:rsidP="008E01ED">
            <w:pPr>
              <w:jc w:val="center"/>
            </w:pPr>
            <w:r>
              <w:t>88.2</w:t>
            </w:r>
          </w:p>
        </w:tc>
      </w:tr>
      <w:tr w:rsidR="000A5F25" w:rsidTr="008E01ED">
        <w:tc>
          <w:tcPr>
            <w:tcW w:w="1368" w:type="dxa"/>
          </w:tcPr>
          <w:p w:rsidR="000A5F25" w:rsidRDefault="000A5F25" w:rsidP="008E01ED">
            <w:pPr>
              <w:jc w:val="center"/>
            </w:pPr>
            <w:r>
              <w:t>Coun 224</w:t>
            </w:r>
          </w:p>
        </w:tc>
        <w:tc>
          <w:tcPr>
            <w:tcW w:w="2250" w:type="dxa"/>
          </w:tcPr>
          <w:p w:rsidR="000A5F25" w:rsidRDefault="000A5F25" w:rsidP="008E01ED">
            <w:pPr>
              <w:jc w:val="center"/>
            </w:pPr>
            <w:r>
              <w:t>A1</w:t>
            </w:r>
          </w:p>
        </w:tc>
        <w:tc>
          <w:tcPr>
            <w:tcW w:w="5958" w:type="dxa"/>
          </w:tcPr>
          <w:p w:rsidR="000A5F25" w:rsidRDefault="000A5F25" w:rsidP="008E01ED">
            <w:pPr>
              <w:jc w:val="center"/>
            </w:pPr>
            <w:r>
              <w:t>83.3</w:t>
            </w:r>
          </w:p>
        </w:tc>
      </w:tr>
      <w:tr w:rsidR="000A5F25" w:rsidTr="008E01ED">
        <w:tc>
          <w:tcPr>
            <w:tcW w:w="1368" w:type="dxa"/>
          </w:tcPr>
          <w:p w:rsidR="000A5F25" w:rsidRDefault="000A5F25" w:rsidP="008E01ED">
            <w:pPr>
              <w:jc w:val="center"/>
            </w:pPr>
            <w:r>
              <w:t>Coun 224</w:t>
            </w:r>
          </w:p>
        </w:tc>
        <w:tc>
          <w:tcPr>
            <w:tcW w:w="2250" w:type="dxa"/>
          </w:tcPr>
          <w:p w:rsidR="000A5F25" w:rsidRDefault="000A5F25" w:rsidP="008E01ED">
            <w:pPr>
              <w:jc w:val="center"/>
            </w:pPr>
            <w:r>
              <w:t>A2</w:t>
            </w:r>
          </w:p>
        </w:tc>
        <w:tc>
          <w:tcPr>
            <w:tcW w:w="5958" w:type="dxa"/>
          </w:tcPr>
          <w:p w:rsidR="000A5F25" w:rsidRDefault="000A5F25" w:rsidP="008E01ED">
            <w:pPr>
              <w:jc w:val="center"/>
            </w:pPr>
            <w:r>
              <w:t>77.8</w:t>
            </w:r>
          </w:p>
        </w:tc>
      </w:tr>
      <w:tr w:rsidR="000A5F25" w:rsidTr="008E01ED">
        <w:tc>
          <w:tcPr>
            <w:tcW w:w="1368" w:type="dxa"/>
          </w:tcPr>
          <w:p w:rsidR="000A5F25" w:rsidRDefault="000A5F25" w:rsidP="008E01ED">
            <w:pPr>
              <w:jc w:val="center"/>
            </w:pPr>
            <w:r>
              <w:t>Coun 224</w:t>
            </w:r>
          </w:p>
        </w:tc>
        <w:tc>
          <w:tcPr>
            <w:tcW w:w="2250" w:type="dxa"/>
          </w:tcPr>
          <w:p w:rsidR="000A5F25" w:rsidRDefault="000A5F25" w:rsidP="008E01ED">
            <w:pPr>
              <w:jc w:val="center"/>
            </w:pPr>
            <w:r>
              <w:t>A3</w:t>
            </w:r>
          </w:p>
        </w:tc>
        <w:tc>
          <w:tcPr>
            <w:tcW w:w="5958" w:type="dxa"/>
          </w:tcPr>
          <w:p w:rsidR="000A5F25" w:rsidRDefault="000A5F25" w:rsidP="008E01ED">
            <w:pPr>
              <w:jc w:val="center"/>
            </w:pPr>
            <w:r>
              <w:t>81.8</w:t>
            </w:r>
          </w:p>
        </w:tc>
      </w:tr>
      <w:tr w:rsidR="000A5F25" w:rsidTr="008E01ED">
        <w:tc>
          <w:tcPr>
            <w:tcW w:w="1368" w:type="dxa"/>
          </w:tcPr>
          <w:p w:rsidR="000A5F25" w:rsidRDefault="000A5F25" w:rsidP="008E01ED">
            <w:pPr>
              <w:jc w:val="center"/>
            </w:pPr>
            <w:r>
              <w:t>Coun 30</w:t>
            </w:r>
          </w:p>
        </w:tc>
        <w:tc>
          <w:tcPr>
            <w:tcW w:w="2250" w:type="dxa"/>
          </w:tcPr>
          <w:p w:rsidR="000A5F25" w:rsidRDefault="000A5F25" w:rsidP="008E01ED">
            <w:pPr>
              <w:jc w:val="center"/>
            </w:pPr>
            <w:r>
              <w:t>A1</w:t>
            </w:r>
          </w:p>
        </w:tc>
        <w:tc>
          <w:tcPr>
            <w:tcW w:w="5958" w:type="dxa"/>
          </w:tcPr>
          <w:p w:rsidR="000A5F25" w:rsidRDefault="000A5F25" w:rsidP="008E01ED">
            <w:pPr>
              <w:jc w:val="center"/>
            </w:pPr>
            <w:r>
              <w:t>95.7</w:t>
            </w:r>
          </w:p>
        </w:tc>
      </w:tr>
      <w:tr w:rsidR="000A5F25" w:rsidTr="008E01ED">
        <w:tc>
          <w:tcPr>
            <w:tcW w:w="1368" w:type="dxa"/>
          </w:tcPr>
          <w:p w:rsidR="000A5F25" w:rsidRDefault="000A5F25" w:rsidP="008E01ED">
            <w:pPr>
              <w:jc w:val="center"/>
            </w:pPr>
            <w:r>
              <w:t>Coun 30</w:t>
            </w:r>
          </w:p>
        </w:tc>
        <w:tc>
          <w:tcPr>
            <w:tcW w:w="2250" w:type="dxa"/>
          </w:tcPr>
          <w:p w:rsidR="000A5F25" w:rsidRDefault="000A5F25" w:rsidP="008E01ED">
            <w:pPr>
              <w:jc w:val="center"/>
            </w:pPr>
            <w:r>
              <w:t>A2</w:t>
            </w:r>
          </w:p>
        </w:tc>
        <w:tc>
          <w:tcPr>
            <w:tcW w:w="5958" w:type="dxa"/>
          </w:tcPr>
          <w:p w:rsidR="000A5F25" w:rsidRDefault="000A5F25" w:rsidP="008E01ED">
            <w:pPr>
              <w:jc w:val="center"/>
            </w:pPr>
            <w:r>
              <w:t>84.2</w:t>
            </w:r>
          </w:p>
        </w:tc>
      </w:tr>
      <w:tr w:rsidR="000A5F25" w:rsidTr="008E01ED">
        <w:tc>
          <w:tcPr>
            <w:tcW w:w="1368" w:type="dxa"/>
          </w:tcPr>
          <w:p w:rsidR="000A5F25" w:rsidRDefault="000A5F25" w:rsidP="008E01ED">
            <w:pPr>
              <w:jc w:val="center"/>
            </w:pPr>
            <w:r>
              <w:t>Coun 200A</w:t>
            </w:r>
          </w:p>
        </w:tc>
        <w:tc>
          <w:tcPr>
            <w:tcW w:w="2250" w:type="dxa"/>
          </w:tcPr>
          <w:p w:rsidR="000A5F25" w:rsidRDefault="000A5F25" w:rsidP="008E01ED">
            <w:pPr>
              <w:jc w:val="center"/>
            </w:pPr>
            <w:r>
              <w:t>A1</w:t>
            </w:r>
          </w:p>
        </w:tc>
        <w:tc>
          <w:tcPr>
            <w:tcW w:w="5958" w:type="dxa"/>
          </w:tcPr>
          <w:p w:rsidR="000A5F25" w:rsidRDefault="000A5F25" w:rsidP="008E01ED">
            <w:pPr>
              <w:jc w:val="center"/>
            </w:pPr>
            <w:r>
              <w:t>100</w:t>
            </w:r>
          </w:p>
        </w:tc>
      </w:tr>
    </w:tbl>
    <w:p w:rsidR="00F508AE" w:rsidRDefault="00F508AE">
      <w:pPr>
        <w:sectPr w:rsidR="00F508AE" w:rsidSect="00F508AE">
          <w:pgSz w:w="12240" w:h="15840"/>
          <w:pgMar w:top="1440" w:right="1440" w:bottom="1440" w:left="1440" w:header="720" w:footer="720" w:gutter="0"/>
          <w:cols w:space="720"/>
          <w:docGrid w:linePitch="360"/>
        </w:sectPr>
      </w:pPr>
    </w:p>
    <w:tbl>
      <w:tblPr>
        <w:tblW w:w="5000" w:type="pct"/>
        <w:tblLook w:val="04A0"/>
      </w:tblPr>
      <w:tblGrid>
        <w:gridCol w:w="2989"/>
        <w:gridCol w:w="840"/>
        <w:gridCol w:w="908"/>
        <w:gridCol w:w="895"/>
        <w:gridCol w:w="702"/>
        <w:gridCol w:w="221"/>
        <w:gridCol w:w="839"/>
        <w:gridCol w:w="826"/>
        <w:gridCol w:w="826"/>
        <w:gridCol w:w="826"/>
        <w:gridCol w:w="826"/>
        <w:gridCol w:w="826"/>
        <w:gridCol w:w="826"/>
        <w:gridCol w:w="826"/>
      </w:tblGrid>
      <w:tr w:rsidR="00F508AE" w:rsidRPr="00F508AE" w:rsidTr="00F508AE">
        <w:trPr>
          <w:trHeight w:val="375"/>
        </w:trPr>
        <w:tc>
          <w:tcPr>
            <w:tcW w:w="1134" w:type="pct"/>
            <w:tcBorders>
              <w:top w:val="nil"/>
              <w:left w:val="nil"/>
              <w:bottom w:val="nil"/>
              <w:right w:val="nil"/>
            </w:tcBorders>
            <w:shd w:val="clear" w:color="auto" w:fill="auto"/>
            <w:noWrap/>
            <w:vAlign w:val="bottom"/>
            <w:hideMark/>
          </w:tcPr>
          <w:p w:rsidR="007F0CB6" w:rsidRDefault="007F0CB6" w:rsidP="00F508AE">
            <w:pPr>
              <w:rPr>
                <w:rFonts w:ascii="Calibri" w:hAnsi="Calibri"/>
                <w:b/>
                <w:bCs/>
                <w:color w:val="000000"/>
                <w:sz w:val="28"/>
                <w:szCs w:val="28"/>
              </w:rPr>
            </w:pPr>
            <w:r>
              <w:rPr>
                <w:rFonts w:ascii="Calibri" w:hAnsi="Calibri"/>
                <w:b/>
                <w:bCs/>
                <w:color w:val="000000"/>
                <w:sz w:val="28"/>
                <w:szCs w:val="28"/>
              </w:rPr>
              <w:lastRenderedPageBreak/>
              <w:t>Learning Communities</w:t>
            </w:r>
          </w:p>
          <w:p w:rsidR="00F508AE" w:rsidRPr="00F508AE" w:rsidRDefault="00F508AE" w:rsidP="00F508AE">
            <w:pPr>
              <w:rPr>
                <w:rFonts w:ascii="Calibri" w:hAnsi="Calibri"/>
                <w:b/>
                <w:bCs/>
                <w:color w:val="000000"/>
                <w:sz w:val="28"/>
                <w:szCs w:val="28"/>
              </w:rPr>
            </w:pPr>
            <w:r w:rsidRPr="00F508AE">
              <w:rPr>
                <w:rFonts w:ascii="Calibri" w:hAnsi="Calibri"/>
                <w:b/>
                <w:bCs/>
                <w:color w:val="000000"/>
                <w:sz w:val="28"/>
                <w:szCs w:val="28"/>
              </w:rPr>
              <w:t>Fall 2010</w:t>
            </w:r>
          </w:p>
        </w:tc>
        <w:tc>
          <w:tcPr>
            <w:tcW w:w="319"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45"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266"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8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8"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r>
      <w:tr w:rsidR="00F508AE" w:rsidRPr="00F508AE" w:rsidTr="00F508AE">
        <w:trPr>
          <w:trHeight w:val="300"/>
        </w:trPr>
        <w:tc>
          <w:tcPr>
            <w:tcW w:w="113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1269" w:type="pct"/>
            <w:gridSpan w:val="4"/>
            <w:tcBorders>
              <w:top w:val="single" w:sz="4" w:space="0" w:color="auto"/>
              <w:left w:val="single" w:sz="4" w:space="0" w:color="auto"/>
              <w:bottom w:val="single" w:sz="4" w:space="0" w:color="auto"/>
              <w:right w:val="single" w:sz="4" w:space="0" w:color="auto"/>
            </w:tcBorders>
            <w:shd w:val="clear" w:color="000000" w:fill="CCC0DA"/>
            <w:noWrap/>
            <w:vAlign w:val="bottom"/>
            <w:hideMark/>
          </w:tcPr>
          <w:p w:rsidR="00F508AE" w:rsidRPr="00F508AE" w:rsidRDefault="00F508AE" w:rsidP="00F508AE">
            <w:pPr>
              <w:jc w:val="center"/>
              <w:rPr>
                <w:rFonts w:ascii="Calibri" w:hAnsi="Calibri"/>
                <w:b/>
                <w:bCs/>
                <w:color w:val="000000"/>
                <w:sz w:val="22"/>
                <w:szCs w:val="22"/>
              </w:rPr>
            </w:pPr>
            <w:r w:rsidRPr="00F508AE">
              <w:rPr>
                <w:rFonts w:ascii="Calibri" w:hAnsi="Calibri"/>
                <w:b/>
                <w:bCs/>
                <w:color w:val="000000"/>
                <w:sz w:val="22"/>
                <w:szCs w:val="22"/>
              </w:rPr>
              <w:t>LC English 269AB</w:t>
            </w:r>
          </w:p>
        </w:tc>
        <w:tc>
          <w:tcPr>
            <w:tcW w:w="8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1886" w:type="pct"/>
            <w:gridSpan w:val="6"/>
            <w:tcBorders>
              <w:top w:val="single" w:sz="4" w:space="0" w:color="auto"/>
              <w:left w:val="single" w:sz="4" w:space="0" w:color="auto"/>
              <w:bottom w:val="single" w:sz="4" w:space="0" w:color="auto"/>
              <w:right w:val="single" w:sz="4" w:space="0" w:color="000000"/>
            </w:tcBorders>
            <w:shd w:val="clear" w:color="000000" w:fill="CCC0DA"/>
            <w:noWrap/>
            <w:vAlign w:val="bottom"/>
            <w:hideMark/>
          </w:tcPr>
          <w:p w:rsidR="00F508AE" w:rsidRPr="00F508AE" w:rsidRDefault="00F508AE" w:rsidP="00F508AE">
            <w:pPr>
              <w:jc w:val="center"/>
              <w:rPr>
                <w:rFonts w:ascii="Calibri" w:hAnsi="Calibri"/>
                <w:b/>
                <w:bCs/>
                <w:color w:val="000000"/>
                <w:sz w:val="22"/>
                <w:szCs w:val="22"/>
              </w:rPr>
            </w:pPr>
            <w:r w:rsidRPr="00F508AE">
              <w:rPr>
                <w:rFonts w:ascii="Calibri" w:hAnsi="Calibri"/>
                <w:b/>
                <w:bCs/>
                <w:color w:val="000000"/>
                <w:sz w:val="22"/>
                <w:szCs w:val="22"/>
              </w:rPr>
              <w:t>Non-LC English  Basic Skills (267AB &amp; 269AB)</w:t>
            </w: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r>
      <w:tr w:rsidR="00F508AE" w:rsidRPr="00F508AE" w:rsidTr="00F508AE">
        <w:trPr>
          <w:trHeight w:val="300"/>
        </w:trPr>
        <w:tc>
          <w:tcPr>
            <w:tcW w:w="113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9" w:type="pct"/>
            <w:tcBorders>
              <w:top w:val="nil"/>
              <w:left w:val="single" w:sz="4" w:space="0" w:color="auto"/>
              <w:bottom w:val="single" w:sz="4" w:space="0" w:color="auto"/>
              <w:right w:val="single" w:sz="4" w:space="0" w:color="auto"/>
            </w:tcBorders>
            <w:shd w:val="clear" w:color="000000" w:fill="CCC0DA"/>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Average</w:t>
            </w:r>
          </w:p>
        </w:tc>
        <w:tc>
          <w:tcPr>
            <w:tcW w:w="345" w:type="pct"/>
            <w:tcBorders>
              <w:top w:val="nil"/>
              <w:left w:val="nil"/>
              <w:bottom w:val="single" w:sz="4" w:space="0" w:color="auto"/>
              <w:right w:val="single" w:sz="4" w:space="0" w:color="auto"/>
            </w:tcBorders>
            <w:shd w:val="clear" w:color="000000" w:fill="CCC0DA"/>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Adelente</w:t>
            </w:r>
          </w:p>
        </w:tc>
        <w:tc>
          <w:tcPr>
            <w:tcW w:w="340" w:type="pct"/>
            <w:tcBorders>
              <w:top w:val="nil"/>
              <w:left w:val="nil"/>
              <w:bottom w:val="single" w:sz="4" w:space="0" w:color="auto"/>
              <w:right w:val="single" w:sz="4" w:space="0" w:color="auto"/>
            </w:tcBorders>
            <w:shd w:val="clear" w:color="000000" w:fill="CCC0DA"/>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Amandla</w:t>
            </w:r>
          </w:p>
        </w:tc>
        <w:tc>
          <w:tcPr>
            <w:tcW w:w="266" w:type="pct"/>
            <w:tcBorders>
              <w:top w:val="nil"/>
              <w:left w:val="nil"/>
              <w:bottom w:val="single" w:sz="4" w:space="0" w:color="auto"/>
              <w:right w:val="single" w:sz="4" w:space="0" w:color="auto"/>
            </w:tcBorders>
            <w:shd w:val="clear" w:color="000000" w:fill="CCC0DA"/>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APASS</w:t>
            </w:r>
          </w:p>
        </w:tc>
        <w:tc>
          <w:tcPr>
            <w:tcW w:w="8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8" w:type="pct"/>
            <w:tcBorders>
              <w:top w:val="nil"/>
              <w:left w:val="single" w:sz="4" w:space="0" w:color="auto"/>
              <w:bottom w:val="single" w:sz="4" w:space="0" w:color="auto"/>
              <w:right w:val="single" w:sz="4" w:space="0" w:color="auto"/>
            </w:tcBorders>
            <w:shd w:val="clear" w:color="000000" w:fill="CCC0DA"/>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Average</w:t>
            </w:r>
          </w:p>
        </w:tc>
        <w:tc>
          <w:tcPr>
            <w:tcW w:w="313" w:type="pct"/>
            <w:tcBorders>
              <w:top w:val="nil"/>
              <w:left w:val="nil"/>
              <w:bottom w:val="single" w:sz="4" w:space="0" w:color="auto"/>
              <w:right w:val="single" w:sz="4" w:space="0" w:color="auto"/>
            </w:tcBorders>
            <w:shd w:val="clear" w:color="000000" w:fill="CCC0DA"/>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 xml:space="preserve"> 267A/B</w:t>
            </w:r>
          </w:p>
        </w:tc>
        <w:tc>
          <w:tcPr>
            <w:tcW w:w="313" w:type="pct"/>
            <w:tcBorders>
              <w:top w:val="nil"/>
              <w:left w:val="nil"/>
              <w:bottom w:val="single" w:sz="4" w:space="0" w:color="auto"/>
              <w:right w:val="single" w:sz="4" w:space="0" w:color="auto"/>
            </w:tcBorders>
            <w:shd w:val="clear" w:color="000000" w:fill="CCC0DA"/>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 xml:space="preserve"> 267A/B</w:t>
            </w:r>
          </w:p>
        </w:tc>
        <w:tc>
          <w:tcPr>
            <w:tcW w:w="313" w:type="pct"/>
            <w:tcBorders>
              <w:top w:val="nil"/>
              <w:left w:val="nil"/>
              <w:bottom w:val="single" w:sz="4" w:space="0" w:color="auto"/>
              <w:right w:val="single" w:sz="4" w:space="0" w:color="auto"/>
            </w:tcBorders>
            <w:shd w:val="clear" w:color="000000" w:fill="CCC0DA"/>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 xml:space="preserve"> 267A/B</w:t>
            </w:r>
          </w:p>
        </w:tc>
        <w:tc>
          <w:tcPr>
            <w:tcW w:w="313" w:type="pct"/>
            <w:tcBorders>
              <w:top w:val="nil"/>
              <w:left w:val="nil"/>
              <w:bottom w:val="single" w:sz="4" w:space="0" w:color="auto"/>
              <w:right w:val="single" w:sz="4" w:space="0" w:color="auto"/>
            </w:tcBorders>
            <w:shd w:val="clear" w:color="000000" w:fill="CCC0DA"/>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 xml:space="preserve"> 267A/B</w:t>
            </w:r>
          </w:p>
        </w:tc>
        <w:tc>
          <w:tcPr>
            <w:tcW w:w="313" w:type="pct"/>
            <w:tcBorders>
              <w:top w:val="nil"/>
              <w:left w:val="nil"/>
              <w:bottom w:val="single" w:sz="4" w:space="0" w:color="auto"/>
              <w:right w:val="single" w:sz="4" w:space="0" w:color="auto"/>
            </w:tcBorders>
            <w:shd w:val="clear" w:color="000000" w:fill="CCC0DA"/>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269A/B</w:t>
            </w: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r>
      <w:tr w:rsidR="00F508AE" w:rsidRPr="00F508AE" w:rsidTr="00F508AE">
        <w:trPr>
          <w:trHeight w:val="300"/>
        </w:trPr>
        <w:tc>
          <w:tcPr>
            <w:tcW w:w="1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 students initially enrolled</w:t>
            </w:r>
          </w:p>
        </w:tc>
        <w:tc>
          <w:tcPr>
            <w:tcW w:w="319"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33</w:t>
            </w:r>
          </w:p>
        </w:tc>
        <w:tc>
          <w:tcPr>
            <w:tcW w:w="345"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28</w:t>
            </w:r>
          </w:p>
        </w:tc>
        <w:tc>
          <w:tcPr>
            <w:tcW w:w="340"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44</w:t>
            </w:r>
          </w:p>
        </w:tc>
        <w:tc>
          <w:tcPr>
            <w:tcW w:w="266"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27</w:t>
            </w:r>
          </w:p>
        </w:tc>
        <w:tc>
          <w:tcPr>
            <w:tcW w:w="8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8"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32</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35</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27</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38</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28</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32</w:t>
            </w: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r>
      <w:tr w:rsidR="00F508AE" w:rsidRPr="00F508AE" w:rsidTr="00F508AE">
        <w:trPr>
          <w:trHeight w:val="300"/>
        </w:trPr>
        <w:tc>
          <w:tcPr>
            <w:tcW w:w="1134"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 of Withdrawals</w:t>
            </w:r>
          </w:p>
        </w:tc>
        <w:tc>
          <w:tcPr>
            <w:tcW w:w="319"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8.7</w:t>
            </w:r>
          </w:p>
        </w:tc>
        <w:tc>
          <w:tcPr>
            <w:tcW w:w="345"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3</w:t>
            </w:r>
          </w:p>
        </w:tc>
        <w:tc>
          <w:tcPr>
            <w:tcW w:w="340"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16</w:t>
            </w:r>
          </w:p>
        </w:tc>
        <w:tc>
          <w:tcPr>
            <w:tcW w:w="266"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7</w:t>
            </w:r>
          </w:p>
        </w:tc>
        <w:tc>
          <w:tcPr>
            <w:tcW w:w="8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8"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9.8</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13</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5</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16</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14</w:t>
            </w: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r>
      <w:tr w:rsidR="00F508AE" w:rsidRPr="00F508AE" w:rsidTr="00F508AE">
        <w:trPr>
          <w:trHeight w:val="377"/>
        </w:trPr>
        <w:tc>
          <w:tcPr>
            <w:tcW w:w="1134"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 of Incompletes</w:t>
            </w:r>
          </w:p>
        </w:tc>
        <w:tc>
          <w:tcPr>
            <w:tcW w:w="319"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0</w:t>
            </w:r>
          </w:p>
        </w:tc>
        <w:tc>
          <w:tcPr>
            <w:tcW w:w="345"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0</w:t>
            </w:r>
          </w:p>
        </w:tc>
        <w:tc>
          <w:tcPr>
            <w:tcW w:w="340"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0</w:t>
            </w:r>
          </w:p>
        </w:tc>
        <w:tc>
          <w:tcPr>
            <w:tcW w:w="266"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0</w:t>
            </w:r>
          </w:p>
        </w:tc>
        <w:tc>
          <w:tcPr>
            <w:tcW w:w="8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8"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4.4</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0</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15</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7</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0</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0</w:t>
            </w: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r>
      <w:tr w:rsidR="00F508AE" w:rsidRPr="00F508AE" w:rsidTr="00F508AE">
        <w:trPr>
          <w:trHeight w:val="300"/>
        </w:trPr>
        <w:tc>
          <w:tcPr>
            <w:tcW w:w="1134"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Total # Completed</w:t>
            </w:r>
          </w:p>
        </w:tc>
        <w:tc>
          <w:tcPr>
            <w:tcW w:w="319"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23</w:t>
            </w:r>
          </w:p>
        </w:tc>
        <w:tc>
          <w:tcPr>
            <w:tcW w:w="345"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25</w:t>
            </w:r>
          </w:p>
        </w:tc>
        <w:tc>
          <w:tcPr>
            <w:tcW w:w="340"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28</w:t>
            </w:r>
          </w:p>
        </w:tc>
        <w:tc>
          <w:tcPr>
            <w:tcW w:w="266"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17</w:t>
            </w:r>
          </w:p>
        </w:tc>
        <w:tc>
          <w:tcPr>
            <w:tcW w:w="8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8"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17.8</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22</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11</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26</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12</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18</w:t>
            </w: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r>
      <w:tr w:rsidR="00F508AE" w:rsidRPr="00F508AE" w:rsidTr="00F508AE">
        <w:trPr>
          <w:trHeight w:val="300"/>
        </w:trPr>
        <w:tc>
          <w:tcPr>
            <w:tcW w:w="1134"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Total # Passed (A,B,C)</w:t>
            </w:r>
          </w:p>
        </w:tc>
        <w:tc>
          <w:tcPr>
            <w:tcW w:w="319"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20</w:t>
            </w:r>
          </w:p>
        </w:tc>
        <w:tc>
          <w:tcPr>
            <w:tcW w:w="345"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19</w:t>
            </w:r>
          </w:p>
        </w:tc>
        <w:tc>
          <w:tcPr>
            <w:tcW w:w="340"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26</w:t>
            </w:r>
          </w:p>
        </w:tc>
        <w:tc>
          <w:tcPr>
            <w:tcW w:w="266"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16</w:t>
            </w:r>
          </w:p>
        </w:tc>
        <w:tc>
          <w:tcPr>
            <w:tcW w:w="8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8"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12.4</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15</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9</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20</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7</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11</w:t>
            </w: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r>
      <w:tr w:rsidR="00F508AE" w:rsidRPr="00F508AE" w:rsidTr="00F508AE">
        <w:trPr>
          <w:trHeight w:val="300"/>
        </w:trPr>
        <w:tc>
          <w:tcPr>
            <w:tcW w:w="1134"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Pass Rate (of those initially enrolled)</w:t>
            </w:r>
          </w:p>
        </w:tc>
        <w:tc>
          <w:tcPr>
            <w:tcW w:w="319"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b/>
                <w:bCs/>
                <w:color w:val="000000"/>
                <w:sz w:val="22"/>
                <w:szCs w:val="22"/>
              </w:rPr>
            </w:pPr>
            <w:r w:rsidRPr="00F508AE">
              <w:rPr>
                <w:rFonts w:ascii="Calibri" w:hAnsi="Calibri"/>
                <w:b/>
                <w:bCs/>
                <w:color w:val="000000"/>
                <w:sz w:val="22"/>
                <w:szCs w:val="22"/>
              </w:rPr>
              <w:t>62%</w:t>
            </w:r>
          </w:p>
        </w:tc>
        <w:tc>
          <w:tcPr>
            <w:tcW w:w="345"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68%</w:t>
            </w:r>
          </w:p>
        </w:tc>
        <w:tc>
          <w:tcPr>
            <w:tcW w:w="340"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59%</w:t>
            </w:r>
          </w:p>
        </w:tc>
        <w:tc>
          <w:tcPr>
            <w:tcW w:w="266"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59%</w:t>
            </w:r>
          </w:p>
        </w:tc>
        <w:tc>
          <w:tcPr>
            <w:tcW w:w="8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8"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b/>
                <w:bCs/>
                <w:color w:val="000000"/>
                <w:sz w:val="22"/>
                <w:szCs w:val="22"/>
              </w:rPr>
            </w:pPr>
            <w:r w:rsidRPr="00F508AE">
              <w:rPr>
                <w:rFonts w:ascii="Calibri" w:hAnsi="Calibri"/>
                <w:b/>
                <w:bCs/>
                <w:color w:val="000000"/>
                <w:sz w:val="22"/>
                <w:szCs w:val="22"/>
              </w:rPr>
              <w:t>38%</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43%</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33%</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53%</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25%</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34%</w:t>
            </w: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r>
      <w:tr w:rsidR="00F508AE" w:rsidRPr="00F508AE" w:rsidTr="00F508AE">
        <w:trPr>
          <w:trHeight w:val="300"/>
        </w:trPr>
        <w:tc>
          <w:tcPr>
            <w:tcW w:w="1134"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Pass Rate (of those completed)</w:t>
            </w:r>
          </w:p>
        </w:tc>
        <w:tc>
          <w:tcPr>
            <w:tcW w:w="319"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88%</w:t>
            </w:r>
          </w:p>
        </w:tc>
        <w:tc>
          <w:tcPr>
            <w:tcW w:w="345"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76%</w:t>
            </w:r>
          </w:p>
        </w:tc>
        <w:tc>
          <w:tcPr>
            <w:tcW w:w="340"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93%</w:t>
            </w:r>
          </w:p>
        </w:tc>
        <w:tc>
          <w:tcPr>
            <w:tcW w:w="266"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94%</w:t>
            </w:r>
          </w:p>
        </w:tc>
        <w:tc>
          <w:tcPr>
            <w:tcW w:w="8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8"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69%</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68%</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82%</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77%</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58%</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61%</w:t>
            </w: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r>
      <w:tr w:rsidR="00F508AE" w:rsidRPr="00F508AE" w:rsidTr="00F508AE">
        <w:trPr>
          <w:trHeight w:val="300"/>
        </w:trPr>
        <w:tc>
          <w:tcPr>
            <w:tcW w:w="1134"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Retention Rate</w:t>
            </w:r>
          </w:p>
        </w:tc>
        <w:tc>
          <w:tcPr>
            <w:tcW w:w="319"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72%</w:t>
            </w:r>
          </w:p>
        </w:tc>
        <w:tc>
          <w:tcPr>
            <w:tcW w:w="345"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89%</w:t>
            </w:r>
          </w:p>
        </w:tc>
        <w:tc>
          <w:tcPr>
            <w:tcW w:w="340"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64%</w:t>
            </w:r>
          </w:p>
        </w:tc>
        <w:tc>
          <w:tcPr>
            <w:tcW w:w="266"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63%</w:t>
            </w:r>
          </w:p>
        </w:tc>
        <w:tc>
          <w:tcPr>
            <w:tcW w:w="8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8"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54%</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63%</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41%</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68%</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43%</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56%</w:t>
            </w: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r>
      <w:tr w:rsidR="00F508AE" w:rsidRPr="00F508AE" w:rsidTr="00F508AE">
        <w:trPr>
          <w:trHeight w:val="300"/>
        </w:trPr>
        <w:tc>
          <w:tcPr>
            <w:tcW w:w="113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9"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45"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266"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8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8"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r>
      <w:tr w:rsidR="00F508AE" w:rsidRPr="00F508AE" w:rsidTr="00F508AE">
        <w:trPr>
          <w:trHeight w:val="300"/>
        </w:trPr>
        <w:tc>
          <w:tcPr>
            <w:tcW w:w="113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1269" w:type="pct"/>
            <w:gridSpan w:val="4"/>
            <w:tcBorders>
              <w:top w:val="single" w:sz="4" w:space="0" w:color="auto"/>
              <w:left w:val="single" w:sz="4" w:space="0" w:color="auto"/>
              <w:bottom w:val="single" w:sz="4" w:space="0" w:color="auto"/>
              <w:right w:val="single" w:sz="4" w:space="0" w:color="auto"/>
            </w:tcBorders>
            <w:shd w:val="clear" w:color="000000" w:fill="CCC0DA"/>
            <w:noWrap/>
            <w:vAlign w:val="bottom"/>
            <w:hideMark/>
          </w:tcPr>
          <w:p w:rsidR="00F508AE" w:rsidRPr="00F508AE" w:rsidRDefault="00F508AE" w:rsidP="00F508AE">
            <w:pPr>
              <w:jc w:val="center"/>
              <w:rPr>
                <w:rFonts w:ascii="Calibri" w:hAnsi="Calibri"/>
                <w:b/>
                <w:bCs/>
                <w:color w:val="000000"/>
                <w:sz w:val="22"/>
                <w:szCs w:val="22"/>
              </w:rPr>
            </w:pPr>
            <w:r w:rsidRPr="00F508AE">
              <w:rPr>
                <w:rFonts w:ascii="Calibri" w:hAnsi="Calibri"/>
                <w:b/>
                <w:bCs/>
                <w:color w:val="000000"/>
                <w:sz w:val="22"/>
                <w:szCs w:val="22"/>
              </w:rPr>
              <w:t>LC English 201AB</w:t>
            </w:r>
          </w:p>
        </w:tc>
        <w:tc>
          <w:tcPr>
            <w:tcW w:w="8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2513" w:type="pct"/>
            <w:gridSpan w:val="8"/>
            <w:tcBorders>
              <w:top w:val="single" w:sz="4" w:space="0" w:color="auto"/>
              <w:left w:val="single" w:sz="4" w:space="0" w:color="auto"/>
              <w:bottom w:val="single" w:sz="4" w:space="0" w:color="auto"/>
              <w:right w:val="single" w:sz="4" w:space="0" w:color="000000"/>
            </w:tcBorders>
            <w:shd w:val="clear" w:color="000000" w:fill="CCC0DA"/>
            <w:noWrap/>
            <w:vAlign w:val="bottom"/>
            <w:hideMark/>
          </w:tcPr>
          <w:p w:rsidR="00F508AE" w:rsidRPr="00F508AE" w:rsidRDefault="00F508AE" w:rsidP="00F508AE">
            <w:pPr>
              <w:jc w:val="center"/>
              <w:rPr>
                <w:rFonts w:ascii="Calibri" w:hAnsi="Calibri"/>
                <w:b/>
                <w:bCs/>
                <w:color w:val="000000"/>
                <w:sz w:val="22"/>
                <w:szCs w:val="22"/>
              </w:rPr>
            </w:pPr>
            <w:r w:rsidRPr="00F508AE">
              <w:rPr>
                <w:rFonts w:ascii="Calibri" w:hAnsi="Calibri"/>
                <w:b/>
                <w:bCs/>
                <w:color w:val="000000"/>
                <w:sz w:val="22"/>
                <w:szCs w:val="22"/>
              </w:rPr>
              <w:t>Non-LC English 201AB</w:t>
            </w:r>
          </w:p>
        </w:tc>
      </w:tr>
      <w:tr w:rsidR="00F508AE" w:rsidRPr="00F508AE" w:rsidTr="00F508AE">
        <w:trPr>
          <w:trHeight w:val="300"/>
        </w:trPr>
        <w:tc>
          <w:tcPr>
            <w:tcW w:w="113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9" w:type="pct"/>
            <w:tcBorders>
              <w:top w:val="nil"/>
              <w:left w:val="single" w:sz="4" w:space="0" w:color="auto"/>
              <w:bottom w:val="single" w:sz="4" w:space="0" w:color="auto"/>
              <w:right w:val="single" w:sz="4" w:space="0" w:color="auto"/>
            </w:tcBorders>
            <w:shd w:val="clear" w:color="000000" w:fill="CCC0DA"/>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Average</w:t>
            </w:r>
          </w:p>
        </w:tc>
        <w:tc>
          <w:tcPr>
            <w:tcW w:w="345" w:type="pct"/>
            <w:tcBorders>
              <w:top w:val="nil"/>
              <w:left w:val="nil"/>
              <w:bottom w:val="single" w:sz="4" w:space="0" w:color="auto"/>
              <w:right w:val="single" w:sz="4" w:space="0" w:color="auto"/>
            </w:tcBorders>
            <w:shd w:val="clear" w:color="000000" w:fill="CCC0DA"/>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Adelente</w:t>
            </w:r>
          </w:p>
        </w:tc>
        <w:tc>
          <w:tcPr>
            <w:tcW w:w="340" w:type="pct"/>
            <w:tcBorders>
              <w:top w:val="nil"/>
              <w:left w:val="nil"/>
              <w:bottom w:val="single" w:sz="4" w:space="0" w:color="auto"/>
              <w:right w:val="single" w:sz="4" w:space="0" w:color="auto"/>
            </w:tcBorders>
            <w:shd w:val="clear" w:color="000000" w:fill="CCC0DA"/>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Amandla</w:t>
            </w:r>
          </w:p>
        </w:tc>
        <w:tc>
          <w:tcPr>
            <w:tcW w:w="266" w:type="pct"/>
            <w:tcBorders>
              <w:top w:val="nil"/>
              <w:left w:val="nil"/>
              <w:bottom w:val="single" w:sz="4" w:space="0" w:color="auto"/>
              <w:right w:val="single" w:sz="4" w:space="0" w:color="auto"/>
            </w:tcBorders>
            <w:shd w:val="clear" w:color="000000" w:fill="CCC0DA"/>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APASS</w:t>
            </w:r>
          </w:p>
        </w:tc>
        <w:tc>
          <w:tcPr>
            <w:tcW w:w="8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8" w:type="pct"/>
            <w:tcBorders>
              <w:top w:val="nil"/>
              <w:left w:val="single" w:sz="4" w:space="0" w:color="auto"/>
              <w:bottom w:val="single" w:sz="4" w:space="0" w:color="auto"/>
              <w:right w:val="single" w:sz="4" w:space="0" w:color="auto"/>
            </w:tcBorders>
            <w:shd w:val="clear" w:color="000000" w:fill="CCC0DA"/>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Average</w:t>
            </w:r>
          </w:p>
        </w:tc>
        <w:tc>
          <w:tcPr>
            <w:tcW w:w="313" w:type="pct"/>
            <w:tcBorders>
              <w:top w:val="nil"/>
              <w:left w:val="nil"/>
              <w:bottom w:val="single" w:sz="4" w:space="0" w:color="auto"/>
              <w:right w:val="single" w:sz="4" w:space="0" w:color="auto"/>
            </w:tcBorders>
            <w:shd w:val="clear" w:color="000000" w:fill="CCC0DA"/>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201 A/B</w:t>
            </w:r>
          </w:p>
        </w:tc>
        <w:tc>
          <w:tcPr>
            <w:tcW w:w="313" w:type="pct"/>
            <w:tcBorders>
              <w:top w:val="nil"/>
              <w:left w:val="nil"/>
              <w:bottom w:val="single" w:sz="4" w:space="0" w:color="auto"/>
              <w:right w:val="single" w:sz="4" w:space="0" w:color="auto"/>
            </w:tcBorders>
            <w:shd w:val="clear" w:color="000000" w:fill="CCC0DA"/>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201 A/B</w:t>
            </w:r>
          </w:p>
        </w:tc>
        <w:tc>
          <w:tcPr>
            <w:tcW w:w="313" w:type="pct"/>
            <w:tcBorders>
              <w:top w:val="nil"/>
              <w:left w:val="nil"/>
              <w:bottom w:val="single" w:sz="4" w:space="0" w:color="auto"/>
              <w:right w:val="single" w:sz="4" w:space="0" w:color="auto"/>
            </w:tcBorders>
            <w:shd w:val="clear" w:color="000000" w:fill="CCC0DA"/>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201 A/B</w:t>
            </w:r>
          </w:p>
        </w:tc>
        <w:tc>
          <w:tcPr>
            <w:tcW w:w="313" w:type="pct"/>
            <w:tcBorders>
              <w:top w:val="nil"/>
              <w:left w:val="nil"/>
              <w:bottom w:val="single" w:sz="4" w:space="0" w:color="auto"/>
              <w:right w:val="single" w:sz="4" w:space="0" w:color="auto"/>
            </w:tcBorders>
            <w:shd w:val="clear" w:color="000000" w:fill="CCC0DA"/>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201 A/B</w:t>
            </w:r>
          </w:p>
        </w:tc>
        <w:tc>
          <w:tcPr>
            <w:tcW w:w="313" w:type="pct"/>
            <w:tcBorders>
              <w:top w:val="nil"/>
              <w:left w:val="nil"/>
              <w:bottom w:val="single" w:sz="4" w:space="0" w:color="auto"/>
              <w:right w:val="single" w:sz="4" w:space="0" w:color="auto"/>
            </w:tcBorders>
            <w:shd w:val="clear" w:color="000000" w:fill="CCC0DA"/>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201 A/B</w:t>
            </w:r>
          </w:p>
        </w:tc>
        <w:tc>
          <w:tcPr>
            <w:tcW w:w="313" w:type="pct"/>
            <w:tcBorders>
              <w:top w:val="nil"/>
              <w:left w:val="nil"/>
              <w:bottom w:val="single" w:sz="4" w:space="0" w:color="auto"/>
              <w:right w:val="single" w:sz="4" w:space="0" w:color="auto"/>
            </w:tcBorders>
            <w:shd w:val="clear" w:color="000000" w:fill="CCC0DA"/>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201 A/B</w:t>
            </w:r>
          </w:p>
        </w:tc>
        <w:tc>
          <w:tcPr>
            <w:tcW w:w="313" w:type="pct"/>
            <w:tcBorders>
              <w:top w:val="nil"/>
              <w:left w:val="nil"/>
              <w:bottom w:val="single" w:sz="4" w:space="0" w:color="auto"/>
              <w:right w:val="single" w:sz="4" w:space="0" w:color="auto"/>
            </w:tcBorders>
            <w:shd w:val="clear" w:color="000000" w:fill="CCC0DA"/>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201 A/B</w:t>
            </w:r>
          </w:p>
        </w:tc>
      </w:tr>
      <w:tr w:rsidR="00F508AE" w:rsidRPr="00F508AE" w:rsidTr="00F508AE">
        <w:trPr>
          <w:trHeight w:val="300"/>
        </w:trPr>
        <w:tc>
          <w:tcPr>
            <w:tcW w:w="1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 students initially enrolled</w:t>
            </w:r>
          </w:p>
        </w:tc>
        <w:tc>
          <w:tcPr>
            <w:tcW w:w="319"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33</w:t>
            </w:r>
          </w:p>
        </w:tc>
        <w:tc>
          <w:tcPr>
            <w:tcW w:w="345"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32</w:t>
            </w:r>
          </w:p>
        </w:tc>
        <w:tc>
          <w:tcPr>
            <w:tcW w:w="340"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36</w:t>
            </w:r>
          </w:p>
        </w:tc>
        <w:tc>
          <w:tcPr>
            <w:tcW w:w="266"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30</w:t>
            </w:r>
          </w:p>
        </w:tc>
        <w:tc>
          <w:tcPr>
            <w:tcW w:w="8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8"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30.7</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30</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28</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22</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29</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26</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50</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30</w:t>
            </w:r>
          </w:p>
        </w:tc>
      </w:tr>
      <w:tr w:rsidR="00F508AE" w:rsidRPr="00F508AE" w:rsidTr="00F508AE">
        <w:trPr>
          <w:trHeight w:val="300"/>
        </w:trPr>
        <w:tc>
          <w:tcPr>
            <w:tcW w:w="1134"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 of Withdrawals</w:t>
            </w:r>
          </w:p>
        </w:tc>
        <w:tc>
          <w:tcPr>
            <w:tcW w:w="319"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6.3</w:t>
            </w:r>
          </w:p>
        </w:tc>
        <w:tc>
          <w:tcPr>
            <w:tcW w:w="345"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8</w:t>
            </w:r>
          </w:p>
        </w:tc>
        <w:tc>
          <w:tcPr>
            <w:tcW w:w="340"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9</w:t>
            </w:r>
          </w:p>
        </w:tc>
        <w:tc>
          <w:tcPr>
            <w:tcW w:w="266"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w:t>
            </w:r>
          </w:p>
        </w:tc>
        <w:tc>
          <w:tcPr>
            <w:tcW w:w="8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8"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11.4</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22</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18</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6</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3</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5</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15</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11</w:t>
            </w:r>
          </w:p>
        </w:tc>
      </w:tr>
      <w:tr w:rsidR="00F508AE" w:rsidRPr="00F508AE" w:rsidTr="00F508AE">
        <w:trPr>
          <w:trHeight w:val="300"/>
        </w:trPr>
        <w:tc>
          <w:tcPr>
            <w:tcW w:w="1134"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 of Incompletes</w:t>
            </w:r>
          </w:p>
        </w:tc>
        <w:tc>
          <w:tcPr>
            <w:tcW w:w="319"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0</w:t>
            </w:r>
          </w:p>
        </w:tc>
        <w:tc>
          <w:tcPr>
            <w:tcW w:w="345"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0</w:t>
            </w:r>
          </w:p>
        </w:tc>
        <w:tc>
          <w:tcPr>
            <w:tcW w:w="340"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0</w:t>
            </w:r>
          </w:p>
        </w:tc>
        <w:tc>
          <w:tcPr>
            <w:tcW w:w="266"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0</w:t>
            </w:r>
          </w:p>
        </w:tc>
        <w:tc>
          <w:tcPr>
            <w:tcW w:w="8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8"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1.1</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8</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0</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0</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0</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0</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0</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0</w:t>
            </w:r>
          </w:p>
        </w:tc>
      </w:tr>
      <w:tr w:rsidR="00F508AE" w:rsidRPr="00F508AE" w:rsidTr="00F508AE">
        <w:trPr>
          <w:trHeight w:val="300"/>
        </w:trPr>
        <w:tc>
          <w:tcPr>
            <w:tcW w:w="1134"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Total # Completed</w:t>
            </w:r>
          </w:p>
        </w:tc>
        <w:tc>
          <w:tcPr>
            <w:tcW w:w="319"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26</w:t>
            </w:r>
          </w:p>
        </w:tc>
        <w:tc>
          <w:tcPr>
            <w:tcW w:w="345"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24</w:t>
            </w:r>
          </w:p>
        </w:tc>
        <w:tc>
          <w:tcPr>
            <w:tcW w:w="340"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27</w:t>
            </w:r>
          </w:p>
        </w:tc>
        <w:tc>
          <w:tcPr>
            <w:tcW w:w="266"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28</w:t>
            </w:r>
          </w:p>
        </w:tc>
        <w:tc>
          <w:tcPr>
            <w:tcW w:w="8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8"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19.6</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8</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10</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18</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26</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21</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35</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19</w:t>
            </w:r>
          </w:p>
        </w:tc>
      </w:tr>
      <w:tr w:rsidR="00F508AE" w:rsidRPr="00F508AE" w:rsidTr="00F508AE">
        <w:trPr>
          <w:trHeight w:val="300"/>
        </w:trPr>
        <w:tc>
          <w:tcPr>
            <w:tcW w:w="1134"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Total # Passed (A,B,C)</w:t>
            </w:r>
          </w:p>
        </w:tc>
        <w:tc>
          <w:tcPr>
            <w:tcW w:w="319"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22</w:t>
            </w:r>
          </w:p>
        </w:tc>
        <w:tc>
          <w:tcPr>
            <w:tcW w:w="345"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23</w:t>
            </w:r>
          </w:p>
        </w:tc>
        <w:tc>
          <w:tcPr>
            <w:tcW w:w="340"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26</w:t>
            </w:r>
          </w:p>
        </w:tc>
        <w:tc>
          <w:tcPr>
            <w:tcW w:w="266"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17</w:t>
            </w:r>
          </w:p>
        </w:tc>
        <w:tc>
          <w:tcPr>
            <w:tcW w:w="8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8"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15</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7</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8</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16</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22</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16</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19</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17</w:t>
            </w:r>
          </w:p>
        </w:tc>
      </w:tr>
      <w:tr w:rsidR="00F508AE" w:rsidRPr="00F508AE" w:rsidTr="00F508AE">
        <w:trPr>
          <w:trHeight w:val="300"/>
        </w:trPr>
        <w:tc>
          <w:tcPr>
            <w:tcW w:w="1134"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Pass Rate (of those initially enrolled)</w:t>
            </w:r>
          </w:p>
        </w:tc>
        <w:tc>
          <w:tcPr>
            <w:tcW w:w="319"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b/>
                <w:bCs/>
                <w:color w:val="000000"/>
                <w:sz w:val="22"/>
                <w:szCs w:val="22"/>
              </w:rPr>
            </w:pPr>
            <w:r w:rsidRPr="00F508AE">
              <w:rPr>
                <w:rFonts w:ascii="Calibri" w:hAnsi="Calibri"/>
                <w:b/>
                <w:bCs/>
                <w:color w:val="000000"/>
                <w:sz w:val="22"/>
                <w:szCs w:val="22"/>
              </w:rPr>
              <w:t>67%</w:t>
            </w:r>
          </w:p>
        </w:tc>
        <w:tc>
          <w:tcPr>
            <w:tcW w:w="345"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72%</w:t>
            </w:r>
          </w:p>
        </w:tc>
        <w:tc>
          <w:tcPr>
            <w:tcW w:w="340"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72%</w:t>
            </w:r>
          </w:p>
        </w:tc>
        <w:tc>
          <w:tcPr>
            <w:tcW w:w="266"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57%</w:t>
            </w:r>
          </w:p>
        </w:tc>
        <w:tc>
          <w:tcPr>
            <w:tcW w:w="8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8"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b/>
                <w:bCs/>
                <w:color w:val="000000"/>
                <w:sz w:val="22"/>
                <w:szCs w:val="22"/>
              </w:rPr>
            </w:pPr>
            <w:r w:rsidRPr="00F508AE">
              <w:rPr>
                <w:rFonts w:ascii="Calibri" w:hAnsi="Calibri"/>
                <w:b/>
                <w:bCs/>
                <w:color w:val="000000"/>
                <w:sz w:val="22"/>
                <w:szCs w:val="22"/>
              </w:rPr>
              <w:t>51%</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23%</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29%</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73%</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76%</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62%</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38%</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57%</w:t>
            </w:r>
          </w:p>
        </w:tc>
      </w:tr>
      <w:tr w:rsidR="00F508AE" w:rsidRPr="00F508AE" w:rsidTr="00F508AE">
        <w:trPr>
          <w:trHeight w:val="300"/>
        </w:trPr>
        <w:tc>
          <w:tcPr>
            <w:tcW w:w="1134"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Pass Rate (of those completed)</w:t>
            </w:r>
          </w:p>
        </w:tc>
        <w:tc>
          <w:tcPr>
            <w:tcW w:w="319"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84%</w:t>
            </w:r>
          </w:p>
        </w:tc>
        <w:tc>
          <w:tcPr>
            <w:tcW w:w="345"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96%</w:t>
            </w:r>
          </w:p>
        </w:tc>
        <w:tc>
          <w:tcPr>
            <w:tcW w:w="340"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96%</w:t>
            </w:r>
          </w:p>
        </w:tc>
        <w:tc>
          <w:tcPr>
            <w:tcW w:w="266"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61%</w:t>
            </w:r>
          </w:p>
        </w:tc>
        <w:tc>
          <w:tcPr>
            <w:tcW w:w="8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8"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80%</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88%</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80%</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89%</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85%</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76%</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54%</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89%</w:t>
            </w:r>
          </w:p>
        </w:tc>
      </w:tr>
      <w:tr w:rsidR="00F508AE" w:rsidRPr="00F508AE" w:rsidTr="00F508AE">
        <w:trPr>
          <w:trHeight w:val="300"/>
        </w:trPr>
        <w:tc>
          <w:tcPr>
            <w:tcW w:w="1134"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Retention Rate</w:t>
            </w:r>
          </w:p>
        </w:tc>
        <w:tc>
          <w:tcPr>
            <w:tcW w:w="319"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81%</w:t>
            </w:r>
          </w:p>
        </w:tc>
        <w:tc>
          <w:tcPr>
            <w:tcW w:w="345"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75%</w:t>
            </w:r>
          </w:p>
        </w:tc>
        <w:tc>
          <w:tcPr>
            <w:tcW w:w="340"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75%</w:t>
            </w:r>
          </w:p>
        </w:tc>
        <w:tc>
          <w:tcPr>
            <w:tcW w:w="266"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93%</w:t>
            </w:r>
          </w:p>
        </w:tc>
        <w:tc>
          <w:tcPr>
            <w:tcW w:w="8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8"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64%</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27%</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36%</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82%</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90%</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81%</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70%</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63%</w:t>
            </w:r>
          </w:p>
        </w:tc>
      </w:tr>
      <w:tr w:rsidR="00F508AE" w:rsidRPr="00F508AE" w:rsidTr="00F508AE">
        <w:trPr>
          <w:trHeight w:val="300"/>
        </w:trPr>
        <w:tc>
          <w:tcPr>
            <w:tcW w:w="113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9"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45"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266"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8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8"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r>
      <w:tr w:rsidR="00F508AE" w:rsidRPr="00F508AE" w:rsidTr="00F508AE">
        <w:trPr>
          <w:trHeight w:val="300"/>
        </w:trPr>
        <w:tc>
          <w:tcPr>
            <w:tcW w:w="113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9"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45"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266"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8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8"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r>
      <w:tr w:rsidR="00F508AE" w:rsidRPr="00F508AE" w:rsidTr="00F508AE">
        <w:trPr>
          <w:trHeight w:val="300"/>
        </w:trPr>
        <w:tc>
          <w:tcPr>
            <w:tcW w:w="113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9"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45"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266"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8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8"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r>
      <w:tr w:rsidR="00F508AE" w:rsidRPr="00F508AE" w:rsidTr="00F508AE">
        <w:trPr>
          <w:trHeight w:val="300"/>
        </w:trPr>
        <w:tc>
          <w:tcPr>
            <w:tcW w:w="113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9"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45"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266"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8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8"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r>
      <w:tr w:rsidR="00F508AE" w:rsidRPr="00F508AE" w:rsidTr="00F508AE">
        <w:trPr>
          <w:trHeight w:val="375"/>
        </w:trPr>
        <w:tc>
          <w:tcPr>
            <w:tcW w:w="113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b/>
                <w:bCs/>
                <w:color w:val="000000"/>
                <w:sz w:val="28"/>
                <w:szCs w:val="28"/>
              </w:rPr>
            </w:pPr>
            <w:r w:rsidRPr="00F508AE">
              <w:rPr>
                <w:rFonts w:ascii="Calibri" w:hAnsi="Calibri"/>
                <w:b/>
                <w:bCs/>
                <w:color w:val="000000"/>
                <w:sz w:val="28"/>
                <w:szCs w:val="28"/>
              </w:rPr>
              <w:t>Spring 2011</w:t>
            </w:r>
          </w:p>
        </w:tc>
        <w:tc>
          <w:tcPr>
            <w:tcW w:w="319"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45"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266"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8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8"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r>
      <w:tr w:rsidR="00F508AE" w:rsidRPr="00F508AE" w:rsidTr="00F508AE">
        <w:trPr>
          <w:trHeight w:val="300"/>
        </w:trPr>
        <w:tc>
          <w:tcPr>
            <w:tcW w:w="113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1269" w:type="pct"/>
            <w:gridSpan w:val="4"/>
            <w:tcBorders>
              <w:top w:val="single" w:sz="4" w:space="0" w:color="auto"/>
              <w:left w:val="single" w:sz="4" w:space="0" w:color="auto"/>
              <w:bottom w:val="single" w:sz="4" w:space="0" w:color="auto"/>
              <w:right w:val="single" w:sz="4" w:space="0" w:color="auto"/>
            </w:tcBorders>
            <w:shd w:val="clear" w:color="000000" w:fill="CCC0DA"/>
            <w:noWrap/>
            <w:vAlign w:val="bottom"/>
            <w:hideMark/>
          </w:tcPr>
          <w:p w:rsidR="00F508AE" w:rsidRPr="00F508AE" w:rsidRDefault="00F508AE" w:rsidP="00F508AE">
            <w:pPr>
              <w:jc w:val="center"/>
              <w:rPr>
                <w:rFonts w:ascii="Calibri" w:hAnsi="Calibri"/>
                <w:b/>
                <w:bCs/>
                <w:color w:val="000000"/>
                <w:sz w:val="22"/>
                <w:szCs w:val="22"/>
              </w:rPr>
            </w:pPr>
            <w:r w:rsidRPr="00F508AE">
              <w:rPr>
                <w:rFonts w:ascii="Calibri" w:hAnsi="Calibri"/>
                <w:b/>
                <w:bCs/>
                <w:color w:val="000000"/>
                <w:sz w:val="22"/>
                <w:szCs w:val="22"/>
              </w:rPr>
              <w:t>LC English 269AB</w:t>
            </w:r>
          </w:p>
        </w:tc>
        <w:tc>
          <w:tcPr>
            <w:tcW w:w="8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1572" w:type="pct"/>
            <w:gridSpan w:val="5"/>
            <w:tcBorders>
              <w:top w:val="single" w:sz="4" w:space="0" w:color="auto"/>
              <w:left w:val="single" w:sz="4" w:space="0" w:color="auto"/>
              <w:bottom w:val="single" w:sz="4" w:space="0" w:color="auto"/>
              <w:right w:val="single" w:sz="4" w:space="0" w:color="000000"/>
            </w:tcBorders>
            <w:shd w:val="clear" w:color="000000" w:fill="CCC0DA"/>
            <w:noWrap/>
            <w:vAlign w:val="bottom"/>
            <w:hideMark/>
          </w:tcPr>
          <w:p w:rsidR="00F508AE" w:rsidRPr="00F508AE" w:rsidRDefault="00F508AE" w:rsidP="00F508AE">
            <w:pPr>
              <w:jc w:val="center"/>
              <w:rPr>
                <w:rFonts w:ascii="Calibri" w:hAnsi="Calibri"/>
                <w:b/>
                <w:bCs/>
                <w:color w:val="000000"/>
                <w:sz w:val="22"/>
                <w:szCs w:val="22"/>
              </w:rPr>
            </w:pPr>
            <w:r w:rsidRPr="00F508AE">
              <w:rPr>
                <w:rFonts w:ascii="Calibri" w:hAnsi="Calibri"/>
                <w:b/>
                <w:bCs/>
                <w:color w:val="000000"/>
                <w:sz w:val="22"/>
                <w:szCs w:val="22"/>
              </w:rPr>
              <w:t>Non-LC English  Basic Skills (267AB &amp; 269AB)</w:t>
            </w: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r>
      <w:tr w:rsidR="00F508AE" w:rsidRPr="00F508AE" w:rsidTr="00F508AE">
        <w:trPr>
          <w:trHeight w:val="300"/>
        </w:trPr>
        <w:tc>
          <w:tcPr>
            <w:tcW w:w="113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9" w:type="pct"/>
            <w:tcBorders>
              <w:top w:val="nil"/>
              <w:left w:val="single" w:sz="4" w:space="0" w:color="auto"/>
              <w:bottom w:val="single" w:sz="4" w:space="0" w:color="auto"/>
              <w:right w:val="single" w:sz="4" w:space="0" w:color="auto"/>
            </w:tcBorders>
            <w:shd w:val="clear" w:color="000000" w:fill="CCC0DA"/>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Average</w:t>
            </w:r>
          </w:p>
        </w:tc>
        <w:tc>
          <w:tcPr>
            <w:tcW w:w="345" w:type="pct"/>
            <w:tcBorders>
              <w:top w:val="nil"/>
              <w:left w:val="nil"/>
              <w:bottom w:val="single" w:sz="4" w:space="0" w:color="auto"/>
              <w:right w:val="single" w:sz="4" w:space="0" w:color="auto"/>
            </w:tcBorders>
            <w:shd w:val="clear" w:color="000000" w:fill="CCC0DA"/>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Adelente</w:t>
            </w:r>
          </w:p>
        </w:tc>
        <w:tc>
          <w:tcPr>
            <w:tcW w:w="340" w:type="pct"/>
            <w:tcBorders>
              <w:top w:val="nil"/>
              <w:left w:val="nil"/>
              <w:bottom w:val="single" w:sz="4" w:space="0" w:color="auto"/>
              <w:right w:val="single" w:sz="4" w:space="0" w:color="auto"/>
            </w:tcBorders>
            <w:shd w:val="clear" w:color="000000" w:fill="CCC0DA"/>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Amandla</w:t>
            </w:r>
          </w:p>
        </w:tc>
        <w:tc>
          <w:tcPr>
            <w:tcW w:w="266" w:type="pct"/>
            <w:tcBorders>
              <w:top w:val="nil"/>
              <w:left w:val="nil"/>
              <w:bottom w:val="single" w:sz="4" w:space="0" w:color="auto"/>
              <w:right w:val="single" w:sz="4" w:space="0" w:color="auto"/>
            </w:tcBorders>
            <w:shd w:val="clear" w:color="000000" w:fill="CCC0DA"/>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APASS</w:t>
            </w:r>
          </w:p>
        </w:tc>
        <w:tc>
          <w:tcPr>
            <w:tcW w:w="8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8" w:type="pct"/>
            <w:tcBorders>
              <w:top w:val="nil"/>
              <w:left w:val="single" w:sz="4" w:space="0" w:color="auto"/>
              <w:bottom w:val="single" w:sz="4" w:space="0" w:color="auto"/>
              <w:right w:val="single" w:sz="4" w:space="0" w:color="auto"/>
            </w:tcBorders>
            <w:shd w:val="clear" w:color="000000" w:fill="CCC0DA"/>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Average</w:t>
            </w:r>
          </w:p>
        </w:tc>
        <w:tc>
          <w:tcPr>
            <w:tcW w:w="313" w:type="pct"/>
            <w:tcBorders>
              <w:top w:val="nil"/>
              <w:left w:val="nil"/>
              <w:bottom w:val="single" w:sz="4" w:space="0" w:color="auto"/>
              <w:right w:val="single" w:sz="4" w:space="0" w:color="auto"/>
            </w:tcBorders>
            <w:shd w:val="clear" w:color="000000" w:fill="CCC0DA"/>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267A/B</w:t>
            </w:r>
          </w:p>
        </w:tc>
        <w:tc>
          <w:tcPr>
            <w:tcW w:w="313" w:type="pct"/>
            <w:tcBorders>
              <w:top w:val="nil"/>
              <w:left w:val="nil"/>
              <w:bottom w:val="single" w:sz="4" w:space="0" w:color="auto"/>
              <w:right w:val="single" w:sz="4" w:space="0" w:color="auto"/>
            </w:tcBorders>
            <w:shd w:val="clear" w:color="000000" w:fill="CCC0DA"/>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267A/B</w:t>
            </w:r>
          </w:p>
        </w:tc>
        <w:tc>
          <w:tcPr>
            <w:tcW w:w="313" w:type="pct"/>
            <w:tcBorders>
              <w:top w:val="nil"/>
              <w:left w:val="nil"/>
              <w:bottom w:val="single" w:sz="4" w:space="0" w:color="auto"/>
              <w:right w:val="single" w:sz="4" w:space="0" w:color="auto"/>
            </w:tcBorders>
            <w:shd w:val="clear" w:color="000000" w:fill="CCC0DA"/>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267A/B</w:t>
            </w:r>
          </w:p>
        </w:tc>
        <w:tc>
          <w:tcPr>
            <w:tcW w:w="313" w:type="pct"/>
            <w:tcBorders>
              <w:top w:val="nil"/>
              <w:left w:val="nil"/>
              <w:bottom w:val="single" w:sz="4" w:space="0" w:color="auto"/>
              <w:right w:val="single" w:sz="4" w:space="0" w:color="auto"/>
            </w:tcBorders>
            <w:shd w:val="clear" w:color="000000" w:fill="CCC0DA"/>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269A/B</w:t>
            </w: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r>
      <w:tr w:rsidR="00F508AE" w:rsidRPr="00F508AE" w:rsidTr="00F508AE">
        <w:trPr>
          <w:trHeight w:val="300"/>
        </w:trPr>
        <w:tc>
          <w:tcPr>
            <w:tcW w:w="1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 students initially Enrolled</w:t>
            </w:r>
          </w:p>
        </w:tc>
        <w:tc>
          <w:tcPr>
            <w:tcW w:w="319"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31.7</w:t>
            </w:r>
          </w:p>
        </w:tc>
        <w:tc>
          <w:tcPr>
            <w:tcW w:w="345"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24</w:t>
            </w:r>
          </w:p>
        </w:tc>
        <w:tc>
          <w:tcPr>
            <w:tcW w:w="340"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44</w:t>
            </w:r>
          </w:p>
        </w:tc>
        <w:tc>
          <w:tcPr>
            <w:tcW w:w="266"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27</w:t>
            </w:r>
          </w:p>
        </w:tc>
        <w:tc>
          <w:tcPr>
            <w:tcW w:w="8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8"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29.5</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32</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25</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29</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32</w:t>
            </w: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r>
      <w:tr w:rsidR="00F508AE" w:rsidRPr="00F508AE" w:rsidTr="00F508AE">
        <w:trPr>
          <w:trHeight w:val="300"/>
        </w:trPr>
        <w:tc>
          <w:tcPr>
            <w:tcW w:w="1134"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 of Withdrawals</w:t>
            </w:r>
          </w:p>
        </w:tc>
        <w:tc>
          <w:tcPr>
            <w:tcW w:w="319"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12.0</w:t>
            </w:r>
          </w:p>
        </w:tc>
        <w:tc>
          <w:tcPr>
            <w:tcW w:w="345"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6</w:t>
            </w:r>
          </w:p>
        </w:tc>
        <w:tc>
          <w:tcPr>
            <w:tcW w:w="340"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19</w:t>
            </w:r>
          </w:p>
        </w:tc>
        <w:tc>
          <w:tcPr>
            <w:tcW w:w="266"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11</w:t>
            </w:r>
          </w:p>
        </w:tc>
        <w:tc>
          <w:tcPr>
            <w:tcW w:w="8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8"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6.5</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11</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7</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7</w:t>
            </w: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r>
      <w:tr w:rsidR="00F508AE" w:rsidRPr="00F508AE" w:rsidTr="00F508AE">
        <w:trPr>
          <w:trHeight w:val="300"/>
        </w:trPr>
        <w:tc>
          <w:tcPr>
            <w:tcW w:w="1134"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 of Incompletes</w:t>
            </w:r>
          </w:p>
        </w:tc>
        <w:tc>
          <w:tcPr>
            <w:tcW w:w="319"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0.7</w:t>
            </w:r>
          </w:p>
        </w:tc>
        <w:tc>
          <w:tcPr>
            <w:tcW w:w="345"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w:t>
            </w:r>
          </w:p>
        </w:tc>
        <w:tc>
          <w:tcPr>
            <w:tcW w:w="340"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0</w:t>
            </w:r>
          </w:p>
        </w:tc>
        <w:tc>
          <w:tcPr>
            <w:tcW w:w="266"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0</w:t>
            </w:r>
          </w:p>
        </w:tc>
        <w:tc>
          <w:tcPr>
            <w:tcW w:w="8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8"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2.3</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0</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0</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9</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0</w:t>
            </w: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r>
      <w:tr w:rsidR="00F508AE" w:rsidRPr="00F508AE" w:rsidTr="00F508AE">
        <w:trPr>
          <w:trHeight w:val="300"/>
        </w:trPr>
        <w:tc>
          <w:tcPr>
            <w:tcW w:w="1134"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Total # completed</w:t>
            </w:r>
          </w:p>
        </w:tc>
        <w:tc>
          <w:tcPr>
            <w:tcW w:w="319"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19.0</w:t>
            </w:r>
          </w:p>
        </w:tc>
        <w:tc>
          <w:tcPr>
            <w:tcW w:w="345"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16</w:t>
            </w:r>
          </w:p>
        </w:tc>
        <w:tc>
          <w:tcPr>
            <w:tcW w:w="340"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25</w:t>
            </w:r>
          </w:p>
        </w:tc>
        <w:tc>
          <w:tcPr>
            <w:tcW w:w="266"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16</w:t>
            </w:r>
          </w:p>
        </w:tc>
        <w:tc>
          <w:tcPr>
            <w:tcW w:w="8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8"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20.8</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21</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18</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19</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25</w:t>
            </w: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r>
      <w:tr w:rsidR="00F508AE" w:rsidRPr="00F508AE" w:rsidTr="00F508AE">
        <w:trPr>
          <w:trHeight w:val="300"/>
        </w:trPr>
        <w:tc>
          <w:tcPr>
            <w:tcW w:w="1134"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Total # Passed (A,B,C)</w:t>
            </w:r>
          </w:p>
        </w:tc>
        <w:tc>
          <w:tcPr>
            <w:tcW w:w="319"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15</w:t>
            </w:r>
          </w:p>
        </w:tc>
        <w:tc>
          <w:tcPr>
            <w:tcW w:w="345"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15</w:t>
            </w:r>
          </w:p>
        </w:tc>
        <w:tc>
          <w:tcPr>
            <w:tcW w:w="340"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15</w:t>
            </w:r>
          </w:p>
        </w:tc>
        <w:tc>
          <w:tcPr>
            <w:tcW w:w="266"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15</w:t>
            </w:r>
          </w:p>
        </w:tc>
        <w:tc>
          <w:tcPr>
            <w:tcW w:w="8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8"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18.0</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21</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18</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16</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17</w:t>
            </w: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r>
      <w:tr w:rsidR="00F508AE" w:rsidRPr="00F508AE" w:rsidTr="00F508AE">
        <w:trPr>
          <w:trHeight w:val="300"/>
        </w:trPr>
        <w:tc>
          <w:tcPr>
            <w:tcW w:w="1134"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Pass Rate (of those initially enrolled)</w:t>
            </w:r>
          </w:p>
        </w:tc>
        <w:tc>
          <w:tcPr>
            <w:tcW w:w="319"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b/>
                <w:bCs/>
                <w:color w:val="000000"/>
                <w:sz w:val="22"/>
                <w:szCs w:val="22"/>
              </w:rPr>
            </w:pPr>
            <w:r w:rsidRPr="00F508AE">
              <w:rPr>
                <w:rFonts w:ascii="Calibri" w:hAnsi="Calibri"/>
                <w:b/>
                <w:bCs/>
                <w:color w:val="000000"/>
                <w:sz w:val="22"/>
                <w:szCs w:val="22"/>
              </w:rPr>
              <w:t>51%</w:t>
            </w:r>
          </w:p>
        </w:tc>
        <w:tc>
          <w:tcPr>
            <w:tcW w:w="345"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63%</w:t>
            </w:r>
          </w:p>
        </w:tc>
        <w:tc>
          <w:tcPr>
            <w:tcW w:w="340"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34%</w:t>
            </w:r>
          </w:p>
        </w:tc>
        <w:tc>
          <w:tcPr>
            <w:tcW w:w="266"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56%</w:t>
            </w:r>
          </w:p>
        </w:tc>
        <w:tc>
          <w:tcPr>
            <w:tcW w:w="8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8"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b/>
                <w:bCs/>
                <w:color w:val="000000"/>
                <w:sz w:val="22"/>
                <w:szCs w:val="22"/>
              </w:rPr>
            </w:pPr>
            <w:r w:rsidRPr="00F508AE">
              <w:rPr>
                <w:rFonts w:ascii="Calibri" w:hAnsi="Calibri"/>
                <w:b/>
                <w:bCs/>
                <w:color w:val="000000"/>
                <w:sz w:val="22"/>
                <w:szCs w:val="22"/>
              </w:rPr>
              <w:t>61%</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66%</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72%</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55%</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53%</w:t>
            </w: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r>
      <w:tr w:rsidR="00F508AE" w:rsidRPr="00F508AE" w:rsidTr="00F508AE">
        <w:trPr>
          <w:trHeight w:val="300"/>
        </w:trPr>
        <w:tc>
          <w:tcPr>
            <w:tcW w:w="1134"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Pass Rate (of those completed)</w:t>
            </w:r>
          </w:p>
        </w:tc>
        <w:tc>
          <w:tcPr>
            <w:tcW w:w="319"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83%</w:t>
            </w:r>
          </w:p>
        </w:tc>
        <w:tc>
          <w:tcPr>
            <w:tcW w:w="345"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94%</w:t>
            </w:r>
          </w:p>
        </w:tc>
        <w:tc>
          <w:tcPr>
            <w:tcW w:w="340"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60%</w:t>
            </w:r>
          </w:p>
        </w:tc>
        <w:tc>
          <w:tcPr>
            <w:tcW w:w="266"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94%</w:t>
            </w:r>
          </w:p>
        </w:tc>
        <w:tc>
          <w:tcPr>
            <w:tcW w:w="8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8"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88%</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100%</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100%</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84%</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68%</w:t>
            </w: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r>
      <w:tr w:rsidR="00F508AE" w:rsidRPr="00F508AE" w:rsidTr="00F508AE">
        <w:trPr>
          <w:trHeight w:val="300"/>
        </w:trPr>
        <w:tc>
          <w:tcPr>
            <w:tcW w:w="1134"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Retention Rate</w:t>
            </w:r>
          </w:p>
        </w:tc>
        <w:tc>
          <w:tcPr>
            <w:tcW w:w="319"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61%</w:t>
            </w:r>
          </w:p>
        </w:tc>
        <w:tc>
          <w:tcPr>
            <w:tcW w:w="345"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67%</w:t>
            </w:r>
          </w:p>
        </w:tc>
        <w:tc>
          <w:tcPr>
            <w:tcW w:w="340"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57%</w:t>
            </w:r>
          </w:p>
        </w:tc>
        <w:tc>
          <w:tcPr>
            <w:tcW w:w="266"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59%</w:t>
            </w:r>
          </w:p>
        </w:tc>
        <w:tc>
          <w:tcPr>
            <w:tcW w:w="8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8"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70%</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66%</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72%</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66%</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78%</w:t>
            </w: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r>
      <w:tr w:rsidR="00F508AE" w:rsidRPr="00F508AE" w:rsidTr="00F508AE">
        <w:trPr>
          <w:trHeight w:val="300"/>
        </w:trPr>
        <w:tc>
          <w:tcPr>
            <w:tcW w:w="113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9"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45"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266"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8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8"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r>
      <w:tr w:rsidR="00F508AE" w:rsidRPr="00F508AE" w:rsidTr="00F508AE">
        <w:trPr>
          <w:trHeight w:val="300"/>
        </w:trPr>
        <w:tc>
          <w:tcPr>
            <w:tcW w:w="113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1269" w:type="pct"/>
            <w:gridSpan w:val="4"/>
            <w:tcBorders>
              <w:top w:val="single" w:sz="4" w:space="0" w:color="auto"/>
              <w:left w:val="single" w:sz="4" w:space="0" w:color="auto"/>
              <w:bottom w:val="single" w:sz="4" w:space="0" w:color="auto"/>
              <w:right w:val="single" w:sz="4" w:space="0" w:color="auto"/>
            </w:tcBorders>
            <w:shd w:val="clear" w:color="000000" w:fill="CCC0DA"/>
            <w:noWrap/>
            <w:vAlign w:val="bottom"/>
            <w:hideMark/>
          </w:tcPr>
          <w:p w:rsidR="00F508AE" w:rsidRPr="00F508AE" w:rsidRDefault="00F508AE" w:rsidP="00F508AE">
            <w:pPr>
              <w:jc w:val="center"/>
              <w:rPr>
                <w:rFonts w:ascii="Calibri" w:hAnsi="Calibri"/>
                <w:b/>
                <w:bCs/>
                <w:color w:val="000000"/>
                <w:sz w:val="22"/>
                <w:szCs w:val="22"/>
              </w:rPr>
            </w:pPr>
            <w:r w:rsidRPr="00F508AE">
              <w:rPr>
                <w:rFonts w:ascii="Calibri" w:hAnsi="Calibri"/>
                <w:b/>
                <w:bCs/>
                <w:color w:val="000000"/>
                <w:sz w:val="22"/>
                <w:szCs w:val="22"/>
              </w:rPr>
              <w:t>LC English 201AB</w:t>
            </w:r>
          </w:p>
        </w:tc>
        <w:tc>
          <w:tcPr>
            <w:tcW w:w="8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2199" w:type="pct"/>
            <w:gridSpan w:val="7"/>
            <w:tcBorders>
              <w:top w:val="single" w:sz="4" w:space="0" w:color="auto"/>
              <w:left w:val="single" w:sz="4" w:space="0" w:color="auto"/>
              <w:bottom w:val="single" w:sz="4" w:space="0" w:color="auto"/>
              <w:right w:val="single" w:sz="4" w:space="0" w:color="000000"/>
            </w:tcBorders>
            <w:shd w:val="clear" w:color="000000" w:fill="CCC0DA"/>
            <w:noWrap/>
            <w:vAlign w:val="bottom"/>
            <w:hideMark/>
          </w:tcPr>
          <w:p w:rsidR="00F508AE" w:rsidRPr="00F508AE" w:rsidRDefault="00F508AE" w:rsidP="00F508AE">
            <w:pPr>
              <w:jc w:val="center"/>
              <w:rPr>
                <w:rFonts w:ascii="Calibri" w:hAnsi="Calibri"/>
                <w:b/>
                <w:bCs/>
                <w:color w:val="000000"/>
                <w:sz w:val="22"/>
                <w:szCs w:val="22"/>
              </w:rPr>
            </w:pPr>
            <w:r w:rsidRPr="00F508AE">
              <w:rPr>
                <w:rFonts w:ascii="Calibri" w:hAnsi="Calibri"/>
                <w:b/>
                <w:bCs/>
                <w:color w:val="000000"/>
                <w:sz w:val="22"/>
                <w:szCs w:val="22"/>
              </w:rPr>
              <w:t>Non-LC English 201AB</w:t>
            </w: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r>
      <w:tr w:rsidR="00F508AE" w:rsidRPr="00F508AE" w:rsidTr="00F508AE">
        <w:trPr>
          <w:trHeight w:val="300"/>
        </w:trPr>
        <w:tc>
          <w:tcPr>
            <w:tcW w:w="113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9" w:type="pct"/>
            <w:tcBorders>
              <w:top w:val="nil"/>
              <w:left w:val="single" w:sz="4" w:space="0" w:color="auto"/>
              <w:bottom w:val="single" w:sz="4" w:space="0" w:color="auto"/>
              <w:right w:val="single" w:sz="4" w:space="0" w:color="auto"/>
            </w:tcBorders>
            <w:shd w:val="clear" w:color="000000" w:fill="CCC0DA"/>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Average</w:t>
            </w:r>
          </w:p>
        </w:tc>
        <w:tc>
          <w:tcPr>
            <w:tcW w:w="345" w:type="pct"/>
            <w:tcBorders>
              <w:top w:val="nil"/>
              <w:left w:val="nil"/>
              <w:bottom w:val="single" w:sz="4" w:space="0" w:color="auto"/>
              <w:right w:val="single" w:sz="4" w:space="0" w:color="auto"/>
            </w:tcBorders>
            <w:shd w:val="clear" w:color="000000" w:fill="CCC0DA"/>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Adelente</w:t>
            </w:r>
          </w:p>
        </w:tc>
        <w:tc>
          <w:tcPr>
            <w:tcW w:w="340" w:type="pct"/>
            <w:tcBorders>
              <w:top w:val="nil"/>
              <w:left w:val="nil"/>
              <w:bottom w:val="single" w:sz="4" w:space="0" w:color="auto"/>
              <w:right w:val="single" w:sz="4" w:space="0" w:color="auto"/>
            </w:tcBorders>
            <w:shd w:val="clear" w:color="000000" w:fill="CCC0DA"/>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Amandla</w:t>
            </w:r>
          </w:p>
        </w:tc>
        <w:tc>
          <w:tcPr>
            <w:tcW w:w="266" w:type="pct"/>
            <w:tcBorders>
              <w:top w:val="nil"/>
              <w:left w:val="nil"/>
              <w:bottom w:val="single" w:sz="4" w:space="0" w:color="auto"/>
              <w:right w:val="single" w:sz="4" w:space="0" w:color="auto"/>
            </w:tcBorders>
            <w:shd w:val="clear" w:color="000000" w:fill="CCC0DA"/>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APASS</w:t>
            </w:r>
          </w:p>
        </w:tc>
        <w:tc>
          <w:tcPr>
            <w:tcW w:w="8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8" w:type="pct"/>
            <w:tcBorders>
              <w:top w:val="nil"/>
              <w:left w:val="single" w:sz="4" w:space="0" w:color="auto"/>
              <w:bottom w:val="single" w:sz="4" w:space="0" w:color="auto"/>
              <w:right w:val="single" w:sz="4" w:space="0" w:color="auto"/>
            </w:tcBorders>
            <w:shd w:val="clear" w:color="000000" w:fill="CCC0DA"/>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Average</w:t>
            </w:r>
          </w:p>
        </w:tc>
        <w:tc>
          <w:tcPr>
            <w:tcW w:w="313" w:type="pct"/>
            <w:tcBorders>
              <w:top w:val="nil"/>
              <w:left w:val="nil"/>
              <w:bottom w:val="single" w:sz="4" w:space="0" w:color="auto"/>
              <w:right w:val="single" w:sz="4" w:space="0" w:color="auto"/>
            </w:tcBorders>
            <w:shd w:val="clear" w:color="000000" w:fill="CCC0DA"/>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201 A/B</w:t>
            </w:r>
          </w:p>
        </w:tc>
        <w:tc>
          <w:tcPr>
            <w:tcW w:w="313" w:type="pct"/>
            <w:tcBorders>
              <w:top w:val="nil"/>
              <w:left w:val="nil"/>
              <w:bottom w:val="single" w:sz="4" w:space="0" w:color="auto"/>
              <w:right w:val="single" w:sz="4" w:space="0" w:color="auto"/>
            </w:tcBorders>
            <w:shd w:val="clear" w:color="000000" w:fill="CCC0DA"/>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201 A/B</w:t>
            </w:r>
          </w:p>
        </w:tc>
        <w:tc>
          <w:tcPr>
            <w:tcW w:w="313" w:type="pct"/>
            <w:tcBorders>
              <w:top w:val="nil"/>
              <w:left w:val="nil"/>
              <w:bottom w:val="single" w:sz="4" w:space="0" w:color="auto"/>
              <w:right w:val="single" w:sz="4" w:space="0" w:color="auto"/>
            </w:tcBorders>
            <w:shd w:val="clear" w:color="000000" w:fill="CCC0DA"/>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201 A/B</w:t>
            </w:r>
          </w:p>
        </w:tc>
        <w:tc>
          <w:tcPr>
            <w:tcW w:w="313" w:type="pct"/>
            <w:tcBorders>
              <w:top w:val="nil"/>
              <w:left w:val="nil"/>
              <w:bottom w:val="single" w:sz="4" w:space="0" w:color="auto"/>
              <w:right w:val="single" w:sz="4" w:space="0" w:color="auto"/>
            </w:tcBorders>
            <w:shd w:val="clear" w:color="000000" w:fill="CCC0DA"/>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201 A/B</w:t>
            </w:r>
          </w:p>
        </w:tc>
        <w:tc>
          <w:tcPr>
            <w:tcW w:w="313" w:type="pct"/>
            <w:tcBorders>
              <w:top w:val="nil"/>
              <w:left w:val="nil"/>
              <w:bottom w:val="single" w:sz="4" w:space="0" w:color="auto"/>
              <w:right w:val="single" w:sz="4" w:space="0" w:color="auto"/>
            </w:tcBorders>
            <w:shd w:val="clear" w:color="000000" w:fill="CCC0DA"/>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201 A/B</w:t>
            </w:r>
          </w:p>
        </w:tc>
        <w:tc>
          <w:tcPr>
            <w:tcW w:w="313" w:type="pct"/>
            <w:tcBorders>
              <w:top w:val="nil"/>
              <w:left w:val="nil"/>
              <w:bottom w:val="single" w:sz="4" w:space="0" w:color="auto"/>
              <w:right w:val="single" w:sz="4" w:space="0" w:color="auto"/>
            </w:tcBorders>
            <w:shd w:val="clear" w:color="000000" w:fill="CCC0DA"/>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201 A/B</w:t>
            </w: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r>
      <w:tr w:rsidR="00F508AE" w:rsidRPr="00F508AE" w:rsidTr="00F508AE">
        <w:trPr>
          <w:trHeight w:val="300"/>
        </w:trPr>
        <w:tc>
          <w:tcPr>
            <w:tcW w:w="1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 students initially Enrolled</w:t>
            </w:r>
          </w:p>
        </w:tc>
        <w:tc>
          <w:tcPr>
            <w:tcW w:w="319"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38</w:t>
            </w:r>
          </w:p>
        </w:tc>
        <w:tc>
          <w:tcPr>
            <w:tcW w:w="345"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37</w:t>
            </w:r>
          </w:p>
        </w:tc>
        <w:tc>
          <w:tcPr>
            <w:tcW w:w="340"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46</w:t>
            </w:r>
          </w:p>
        </w:tc>
        <w:tc>
          <w:tcPr>
            <w:tcW w:w="266"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31</w:t>
            </w:r>
          </w:p>
        </w:tc>
        <w:tc>
          <w:tcPr>
            <w:tcW w:w="8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8"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26.8</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22</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23</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26</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20</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41</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29</w:t>
            </w: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r>
      <w:tr w:rsidR="00F508AE" w:rsidRPr="00F508AE" w:rsidTr="00F508AE">
        <w:trPr>
          <w:trHeight w:val="300"/>
        </w:trPr>
        <w:tc>
          <w:tcPr>
            <w:tcW w:w="1134"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 of Withdrawals</w:t>
            </w:r>
          </w:p>
        </w:tc>
        <w:tc>
          <w:tcPr>
            <w:tcW w:w="319"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9.7</w:t>
            </w:r>
          </w:p>
        </w:tc>
        <w:tc>
          <w:tcPr>
            <w:tcW w:w="345"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8</w:t>
            </w:r>
          </w:p>
        </w:tc>
        <w:tc>
          <w:tcPr>
            <w:tcW w:w="340"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11</w:t>
            </w:r>
          </w:p>
        </w:tc>
        <w:tc>
          <w:tcPr>
            <w:tcW w:w="266"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10</w:t>
            </w:r>
          </w:p>
        </w:tc>
        <w:tc>
          <w:tcPr>
            <w:tcW w:w="8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8"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9.3</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7</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12</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5</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10</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6</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16</w:t>
            </w: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r>
      <w:tr w:rsidR="00F508AE" w:rsidRPr="00F508AE" w:rsidTr="00F508AE">
        <w:trPr>
          <w:trHeight w:val="300"/>
        </w:trPr>
        <w:tc>
          <w:tcPr>
            <w:tcW w:w="1134"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 of Incompletes</w:t>
            </w:r>
          </w:p>
        </w:tc>
        <w:tc>
          <w:tcPr>
            <w:tcW w:w="319"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1.67</w:t>
            </w:r>
          </w:p>
        </w:tc>
        <w:tc>
          <w:tcPr>
            <w:tcW w:w="345"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w:t>
            </w:r>
          </w:p>
        </w:tc>
        <w:tc>
          <w:tcPr>
            <w:tcW w:w="340"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w:t>
            </w:r>
          </w:p>
        </w:tc>
        <w:tc>
          <w:tcPr>
            <w:tcW w:w="266"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w:t>
            </w:r>
          </w:p>
        </w:tc>
        <w:tc>
          <w:tcPr>
            <w:tcW w:w="8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8"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0.0</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0</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0</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0</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0</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0</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0</w:t>
            </w: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r>
      <w:tr w:rsidR="00F508AE" w:rsidRPr="00F508AE" w:rsidTr="00F508AE">
        <w:trPr>
          <w:trHeight w:val="300"/>
        </w:trPr>
        <w:tc>
          <w:tcPr>
            <w:tcW w:w="1134"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Total # completed</w:t>
            </w:r>
          </w:p>
        </w:tc>
        <w:tc>
          <w:tcPr>
            <w:tcW w:w="319"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27</w:t>
            </w:r>
          </w:p>
        </w:tc>
        <w:tc>
          <w:tcPr>
            <w:tcW w:w="345"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27</w:t>
            </w:r>
          </w:p>
        </w:tc>
        <w:tc>
          <w:tcPr>
            <w:tcW w:w="340"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33</w:t>
            </w:r>
          </w:p>
        </w:tc>
        <w:tc>
          <w:tcPr>
            <w:tcW w:w="266"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20</w:t>
            </w:r>
          </w:p>
        </w:tc>
        <w:tc>
          <w:tcPr>
            <w:tcW w:w="8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8"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17.3</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14</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11</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21</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10</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35</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13</w:t>
            </w: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r>
      <w:tr w:rsidR="00F508AE" w:rsidRPr="00F508AE" w:rsidTr="00F508AE">
        <w:trPr>
          <w:trHeight w:val="300"/>
        </w:trPr>
        <w:tc>
          <w:tcPr>
            <w:tcW w:w="1134"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Total # Passed (A,B,C)</w:t>
            </w:r>
          </w:p>
        </w:tc>
        <w:tc>
          <w:tcPr>
            <w:tcW w:w="319"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23</w:t>
            </w:r>
          </w:p>
        </w:tc>
        <w:tc>
          <w:tcPr>
            <w:tcW w:w="345"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25</w:t>
            </w:r>
          </w:p>
        </w:tc>
        <w:tc>
          <w:tcPr>
            <w:tcW w:w="340"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25</w:t>
            </w:r>
          </w:p>
        </w:tc>
        <w:tc>
          <w:tcPr>
            <w:tcW w:w="266"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19</w:t>
            </w:r>
          </w:p>
        </w:tc>
        <w:tc>
          <w:tcPr>
            <w:tcW w:w="8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8"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14.33</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10</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6</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18</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5</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35</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12</w:t>
            </w: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r>
      <w:tr w:rsidR="00F508AE" w:rsidRPr="00F508AE" w:rsidTr="00F508AE">
        <w:trPr>
          <w:trHeight w:val="300"/>
        </w:trPr>
        <w:tc>
          <w:tcPr>
            <w:tcW w:w="1134"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Pass Rate (of those initially enrolled)</w:t>
            </w:r>
          </w:p>
        </w:tc>
        <w:tc>
          <w:tcPr>
            <w:tcW w:w="319"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b/>
                <w:bCs/>
                <w:color w:val="000000"/>
                <w:sz w:val="22"/>
                <w:szCs w:val="22"/>
              </w:rPr>
            </w:pPr>
            <w:r w:rsidRPr="00F508AE">
              <w:rPr>
                <w:rFonts w:ascii="Calibri" w:hAnsi="Calibri"/>
                <w:b/>
                <w:bCs/>
                <w:color w:val="000000"/>
                <w:sz w:val="22"/>
                <w:szCs w:val="22"/>
              </w:rPr>
              <w:t>61%</w:t>
            </w:r>
          </w:p>
        </w:tc>
        <w:tc>
          <w:tcPr>
            <w:tcW w:w="345"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68%</w:t>
            </w:r>
          </w:p>
        </w:tc>
        <w:tc>
          <w:tcPr>
            <w:tcW w:w="340"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54%</w:t>
            </w:r>
          </w:p>
        </w:tc>
        <w:tc>
          <w:tcPr>
            <w:tcW w:w="266"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61%</w:t>
            </w:r>
          </w:p>
        </w:tc>
        <w:tc>
          <w:tcPr>
            <w:tcW w:w="8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8"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b/>
                <w:bCs/>
                <w:color w:val="000000"/>
                <w:sz w:val="22"/>
                <w:szCs w:val="22"/>
              </w:rPr>
            </w:pPr>
            <w:r w:rsidRPr="00F508AE">
              <w:rPr>
                <w:rFonts w:ascii="Calibri" w:hAnsi="Calibri"/>
                <w:b/>
                <w:bCs/>
                <w:color w:val="000000"/>
                <w:sz w:val="22"/>
                <w:szCs w:val="22"/>
              </w:rPr>
              <w:t>49%</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45%</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26%</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69%</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25%</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85%</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41%</w:t>
            </w: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r>
      <w:tr w:rsidR="00F508AE" w:rsidRPr="00F508AE" w:rsidTr="00F508AE">
        <w:trPr>
          <w:trHeight w:val="300"/>
        </w:trPr>
        <w:tc>
          <w:tcPr>
            <w:tcW w:w="1134"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t>Pass Rate (of those completed)</w:t>
            </w:r>
          </w:p>
        </w:tc>
        <w:tc>
          <w:tcPr>
            <w:tcW w:w="319"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88%</w:t>
            </w:r>
          </w:p>
        </w:tc>
        <w:tc>
          <w:tcPr>
            <w:tcW w:w="345"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93%</w:t>
            </w:r>
          </w:p>
        </w:tc>
        <w:tc>
          <w:tcPr>
            <w:tcW w:w="340"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76%</w:t>
            </w:r>
          </w:p>
        </w:tc>
        <w:tc>
          <w:tcPr>
            <w:tcW w:w="266"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95%</w:t>
            </w:r>
          </w:p>
        </w:tc>
        <w:tc>
          <w:tcPr>
            <w:tcW w:w="8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8"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76%</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71%</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55%</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86%</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50%</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100%</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92%</w:t>
            </w: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r>
      <w:tr w:rsidR="00F508AE" w:rsidRPr="00F508AE" w:rsidTr="00F508AE">
        <w:trPr>
          <w:trHeight w:val="300"/>
        </w:trPr>
        <w:tc>
          <w:tcPr>
            <w:tcW w:w="1134"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rPr>
                <w:rFonts w:ascii="Calibri" w:hAnsi="Calibri"/>
                <w:color w:val="000000"/>
                <w:sz w:val="22"/>
                <w:szCs w:val="22"/>
              </w:rPr>
            </w:pPr>
            <w:r w:rsidRPr="00F508AE">
              <w:rPr>
                <w:rFonts w:ascii="Calibri" w:hAnsi="Calibri"/>
                <w:color w:val="000000"/>
                <w:sz w:val="22"/>
                <w:szCs w:val="22"/>
              </w:rPr>
              <w:lastRenderedPageBreak/>
              <w:t>Retention Rate</w:t>
            </w:r>
          </w:p>
        </w:tc>
        <w:tc>
          <w:tcPr>
            <w:tcW w:w="319"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70%</w:t>
            </w:r>
          </w:p>
        </w:tc>
        <w:tc>
          <w:tcPr>
            <w:tcW w:w="345"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73%</w:t>
            </w:r>
          </w:p>
        </w:tc>
        <w:tc>
          <w:tcPr>
            <w:tcW w:w="340"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72%</w:t>
            </w:r>
          </w:p>
        </w:tc>
        <w:tc>
          <w:tcPr>
            <w:tcW w:w="266"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65%</w:t>
            </w:r>
          </w:p>
        </w:tc>
        <w:tc>
          <w:tcPr>
            <w:tcW w:w="8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8" w:type="pct"/>
            <w:tcBorders>
              <w:top w:val="nil"/>
              <w:left w:val="single" w:sz="4" w:space="0" w:color="auto"/>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62%</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64%</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48%</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81%</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50%</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85%</w:t>
            </w:r>
          </w:p>
        </w:tc>
        <w:tc>
          <w:tcPr>
            <w:tcW w:w="313" w:type="pct"/>
            <w:tcBorders>
              <w:top w:val="nil"/>
              <w:left w:val="nil"/>
              <w:bottom w:val="single" w:sz="4" w:space="0" w:color="auto"/>
              <w:right w:val="single" w:sz="4" w:space="0" w:color="auto"/>
            </w:tcBorders>
            <w:shd w:val="clear" w:color="auto" w:fill="auto"/>
            <w:noWrap/>
            <w:vAlign w:val="bottom"/>
            <w:hideMark/>
          </w:tcPr>
          <w:p w:rsidR="00F508AE" w:rsidRPr="00F508AE" w:rsidRDefault="00F508AE" w:rsidP="00F508AE">
            <w:pPr>
              <w:jc w:val="right"/>
              <w:rPr>
                <w:rFonts w:ascii="Calibri" w:hAnsi="Calibri"/>
                <w:color w:val="000000"/>
                <w:sz w:val="22"/>
                <w:szCs w:val="22"/>
              </w:rPr>
            </w:pPr>
            <w:r w:rsidRPr="00F508AE">
              <w:rPr>
                <w:rFonts w:ascii="Calibri" w:hAnsi="Calibri"/>
                <w:color w:val="000000"/>
                <w:sz w:val="22"/>
                <w:szCs w:val="22"/>
              </w:rPr>
              <w:t>45%</w:t>
            </w: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r>
      <w:tr w:rsidR="00F508AE" w:rsidRPr="00F508AE" w:rsidTr="00F508AE">
        <w:trPr>
          <w:trHeight w:val="300"/>
        </w:trPr>
        <w:tc>
          <w:tcPr>
            <w:tcW w:w="113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9"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45"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40"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266"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84"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8"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c>
          <w:tcPr>
            <w:tcW w:w="313" w:type="pct"/>
            <w:tcBorders>
              <w:top w:val="nil"/>
              <w:left w:val="nil"/>
              <w:bottom w:val="nil"/>
              <w:right w:val="nil"/>
            </w:tcBorders>
            <w:shd w:val="clear" w:color="auto" w:fill="auto"/>
            <w:noWrap/>
            <w:vAlign w:val="bottom"/>
            <w:hideMark/>
          </w:tcPr>
          <w:p w:rsidR="00F508AE" w:rsidRPr="00F508AE" w:rsidRDefault="00F508AE" w:rsidP="00F508AE">
            <w:pPr>
              <w:rPr>
                <w:rFonts w:ascii="Calibri" w:hAnsi="Calibri"/>
                <w:color w:val="000000"/>
                <w:sz w:val="22"/>
                <w:szCs w:val="22"/>
              </w:rPr>
            </w:pPr>
          </w:p>
        </w:tc>
      </w:tr>
    </w:tbl>
    <w:p w:rsidR="00486FFD" w:rsidRDefault="00486FFD" w:rsidP="00F508AE"/>
    <w:sectPr w:rsidR="00486FFD" w:rsidSect="00F508AE">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compat/>
  <w:rsids>
    <w:rsidRoot w:val="005F5EC9"/>
    <w:rsid w:val="00000745"/>
    <w:rsid w:val="000A5F25"/>
    <w:rsid w:val="0010713F"/>
    <w:rsid w:val="00185D47"/>
    <w:rsid w:val="001D6DD2"/>
    <w:rsid w:val="00255185"/>
    <w:rsid w:val="0026256A"/>
    <w:rsid w:val="002A50CA"/>
    <w:rsid w:val="002D7363"/>
    <w:rsid w:val="00400855"/>
    <w:rsid w:val="00486FFD"/>
    <w:rsid w:val="00503CA7"/>
    <w:rsid w:val="00575657"/>
    <w:rsid w:val="005F5EC9"/>
    <w:rsid w:val="006A03A1"/>
    <w:rsid w:val="007A0528"/>
    <w:rsid w:val="007A1735"/>
    <w:rsid w:val="007F0CB6"/>
    <w:rsid w:val="00812517"/>
    <w:rsid w:val="00880B3C"/>
    <w:rsid w:val="00886739"/>
    <w:rsid w:val="009322D6"/>
    <w:rsid w:val="009E5A09"/>
    <w:rsid w:val="00A23C0A"/>
    <w:rsid w:val="00B21797"/>
    <w:rsid w:val="00B369E6"/>
    <w:rsid w:val="00B636B1"/>
    <w:rsid w:val="00B76E37"/>
    <w:rsid w:val="00C02736"/>
    <w:rsid w:val="00D42035"/>
    <w:rsid w:val="00DF6218"/>
    <w:rsid w:val="00E61116"/>
    <w:rsid w:val="00ED72AD"/>
    <w:rsid w:val="00F508AE"/>
    <w:rsid w:val="00F560AA"/>
    <w:rsid w:val="00F610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657"/>
    <w:rPr>
      <w:rFonts w:ascii="Arial" w:hAnsi="Arial"/>
      <w:sz w:val="24"/>
      <w:szCs w:val="24"/>
    </w:rPr>
  </w:style>
  <w:style w:type="paragraph" w:styleId="Heading1">
    <w:name w:val="heading 1"/>
    <w:basedOn w:val="Normal"/>
    <w:next w:val="Normal"/>
    <w:link w:val="Heading1Char"/>
    <w:qFormat/>
    <w:rsid w:val="00575657"/>
    <w:pPr>
      <w:tabs>
        <w:tab w:val="right" w:pos="9504"/>
      </w:tabs>
      <w:spacing w:before="60" w:after="480"/>
      <w:ind w:left="-432" w:right="-360"/>
      <w:jc w:val="right"/>
      <w:outlineLvl w:val="0"/>
    </w:pPr>
    <w:rPr>
      <w:b/>
      <w:color w:val="808080"/>
      <w:sz w:val="36"/>
      <w:szCs w:val="36"/>
    </w:rPr>
  </w:style>
  <w:style w:type="paragraph" w:styleId="Heading2">
    <w:name w:val="heading 2"/>
    <w:basedOn w:val="Normal"/>
    <w:next w:val="Normal"/>
    <w:link w:val="Heading2Char"/>
    <w:qFormat/>
    <w:rsid w:val="00575657"/>
    <w:pPr>
      <w:tabs>
        <w:tab w:val="left" w:pos="7185"/>
      </w:tabs>
      <w:spacing w:before="60" w:after="120"/>
      <w:ind w:left="-288"/>
      <w:outlineLvl w:val="1"/>
    </w:pPr>
    <w:rPr>
      <w:b/>
    </w:rPr>
  </w:style>
  <w:style w:type="paragraph" w:styleId="Heading3">
    <w:name w:val="heading 3"/>
    <w:basedOn w:val="Normal"/>
    <w:next w:val="Normal"/>
    <w:link w:val="Heading3Char"/>
    <w:qFormat/>
    <w:rsid w:val="00575657"/>
    <w:pPr>
      <w:spacing w:before="40" w:after="40"/>
      <w:jc w:val="center"/>
      <w:outlineLvl w:val="2"/>
    </w:pPr>
    <w:rPr>
      <w:b/>
      <w:color w:val="FFFFFF"/>
      <w:sz w:val="22"/>
      <w:szCs w:val="22"/>
    </w:rPr>
  </w:style>
  <w:style w:type="paragraph" w:styleId="Heading6">
    <w:name w:val="heading 6"/>
    <w:basedOn w:val="Normal"/>
    <w:next w:val="Normal"/>
    <w:link w:val="Heading6Char"/>
    <w:qFormat/>
    <w:rsid w:val="00575657"/>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5EC9"/>
    <w:rPr>
      <w:rFonts w:ascii="Arial" w:hAnsi="Arial"/>
      <w:b/>
      <w:sz w:val="24"/>
      <w:szCs w:val="24"/>
    </w:rPr>
  </w:style>
  <w:style w:type="character" w:customStyle="1" w:styleId="Heading3Char">
    <w:name w:val="Heading 3 Char"/>
    <w:basedOn w:val="DefaultParagraphFont"/>
    <w:link w:val="Heading3"/>
    <w:rsid w:val="00575657"/>
    <w:rPr>
      <w:rFonts w:ascii="Arial" w:hAnsi="Arial"/>
      <w:b/>
      <w:color w:val="FFFFFF"/>
      <w:sz w:val="22"/>
      <w:szCs w:val="22"/>
    </w:rPr>
  </w:style>
  <w:style w:type="character" w:styleId="PlaceholderText">
    <w:name w:val="Placeholder Text"/>
    <w:uiPriority w:val="99"/>
    <w:semiHidden/>
    <w:rsid w:val="005F5EC9"/>
    <w:rPr>
      <w:color w:val="808080"/>
    </w:rPr>
  </w:style>
  <w:style w:type="paragraph" w:customStyle="1" w:styleId="FieldText">
    <w:name w:val="Field Text"/>
    <w:basedOn w:val="Normal"/>
    <w:link w:val="FieldTextChar"/>
    <w:rsid w:val="005F5EC9"/>
    <w:rPr>
      <w:b/>
      <w:sz w:val="19"/>
      <w:szCs w:val="19"/>
    </w:rPr>
  </w:style>
  <w:style w:type="character" w:customStyle="1" w:styleId="FieldTextChar">
    <w:name w:val="Field Text Char"/>
    <w:link w:val="FieldText"/>
    <w:rsid w:val="005F5EC9"/>
    <w:rPr>
      <w:rFonts w:ascii="Arial" w:eastAsia="Times New Roman" w:hAnsi="Arial" w:cs="Times New Roman"/>
      <w:b/>
      <w:sz w:val="19"/>
      <w:szCs w:val="19"/>
    </w:rPr>
  </w:style>
  <w:style w:type="paragraph" w:customStyle="1" w:styleId="EvaluationCriteria">
    <w:name w:val="Evaluation Criteria"/>
    <w:basedOn w:val="BodyText"/>
    <w:link w:val="EvaluationCriteriaChar"/>
    <w:rsid w:val="005F5EC9"/>
    <w:pPr>
      <w:spacing w:after="0"/>
    </w:pPr>
    <w:rPr>
      <w:b/>
      <w:sz w:val="19"/>
      <w:szCs w:val="19"/>
    </w:rPr>
  </w:style>
  <w:style w:type="character" w:customStyle="1" w:styleId="EvaluationCriteriaChar">
    <w:name w:val="Evaluation Criteria Char"/>
    <w:link w:val="EvaluationCriteria"/>
    <w:rsid w:val="005F5EC9"/>
    <w:rPr>
      <w:rFonts w:ascii="Arial" w:eastAsia="Times New Roman" w:hAnsi="Arial" w:cs="Times New Roman"/>
      <w:b/>
      <w:sz w:val="19"/>
      <w:szCs w:val="19"/>
    </w:rPr>
  </w:style>
  <w:style w:type="paragraph" w:customStyle="1" w:styleId="Subcriteria">
    <w:name w:val="Subcriteria"/>
    <w:basedOn w:val="EvaluationCriteria"/>
    <w:rsid w:val="005F5EC9"/>
    <w:pPr>
      <w:ind w:left="288"/>
    </w:pPr>
    <w:rPr>
      <w:b w:val="0"/>
      <w:i/>
    </w:rPr>
  </w:style>
  <w:style w:type="paragraph" w:styleId="ListParagraph">
    <w:name w:val="List Paragraph"/>
    <w:basedOn w:val="Normal"/>
    <w:uiPriority w:val="34"/>
    <w:qFormat/>
    <w:rsid w:val="00575657"/>
    <w:pPr>
      <w:ind w:left="720"/>
      <w:contextualSpacing/>
    </w:pPr>
  </w:style>
  <w:style w:type="paragraph" w:styleId="BodyText">
    <w:name w:val="Body Text"/>
    <w:basedOn w:val="Normal"/>
    <w:link w:val="BodyTextChar"/>
    <w:uiPriority w:val="99"/>
    <w:semiHidden/>
    <w:unhideWhenUsed/>
    <w:rsid w:val="005F5EC9"/>
    <w:pPr>
      <w:spacing w:after="120"/>
    </w:pPr>
  </w:style>
  <w:style w:type="character" w:customStyle="1" w:styleId="BodyTextChar">
    <w:name w:val="Body Text Char"/>
    <w:basedOn w:val="DefaultParagraphFont"/>
    <w:link w:val="BodyText"/>
    <w:uiPriority w:val="99"/>
    <w:semiHidden/>
    <w:rsid w:val="005F5EC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5F5EC9"/>
    <w:rPr>
      <w:rFonts w:ascii="Tahoma" w:hAnsi="Tahoma" w:cs="Tahoma"/>
      <w:sz w:val="16"/>
      <w:szCs w:val="16"/>
    </w:rPr>
  </w:style>
  <w:style w:type="character" w:customStyle="1" w:styleId="BalloonTextChar">
    <w:name w:val="Balloon Text Char"/>
    <w:basedOn w:val="DefaultParagraphFont"/>
    <w:link w:val="BalloonText"/>
    <w:uiPriority w:val="99"/>
    <w:semiHidden/>
    <w:rsid w:val="005F5EC9"/>
    <w:rPr>
      <w:rFonts w:ascii="Tahoma" w:eastAsia="Times New Roman" w:hAnsi="Tahoma" w:cs="Tahoma"/>
      <w:sz w:val="16"/>
      <w:szCs w:val="16"/>
    </w:rPr>
  </w:style>
  <w:style w:type="character" w:customStyle="1" w:styleId="Heading1Char">
    <w:name w:val="Heading 1 Char"/>
    <w:basedOn w:val="DefaultParagraphFont"/>
    <w:link w:val="Heading1"/>
    <w:rsid w:val="00575657"/>
    <w:rPr>
      <w:rFonts w:ascii="Arial" w:hAnsi="Arial"/>
      <w:b/>
      <w:color w:val="808080"/>
      <w:sz w:val="36"/>
      <w:szCs w:val="36"/>
    </w:rPr>
  </w:style>
  <w:style w:type="character" w:customStyle="1" w:styleId="Heading6Char">
    <w:name w:val="Heading 6 Char"/>
    <w:basedOn w:val="DefaultParagraphFont"/>
    <w:link w:val="Heading6"/>
    <w:rsid w:val="00575657"/>
    <w:rPr>
      <w:b/>
      <w:bCs/>
      <w:sz w:val="22"/>
      <w:szCs w:val="22"/>
    </w:rPr>
  </w:style>
  <w:style w:type="table" w:styleId="TableGrid">
    <w:name w:val="Table Grid"/>
    <w:basedOn w:val="TableNormal"/>
    <w:uiPriority w:val="59"/>
    <w:rsid w:val="000A5F2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124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B360A4A03E848BE9EBC223C3A4777E6"/>
        <w:category>
          <w:name w:val="General"/>
          <w:gallery w:val="placeholder"/>
        </w:category>
        <w:types>
          <w:type w:val="bbPlcHdr"/>
        </w:types>
        <w:behaviors>
          <w:behavior w:val="content"/>
        </w:behaviors>
        <w:guid w:val="{F3326696-DFDB-4DF6-A678-AA4FB02AE90E}"/>
      </w:docPartPr>
      <w:docPartBody>
        <w:p w:rsidR="00486CDE" w:rsidRDefault="006863D8" w:rsidP="006863D8">
          <w:pPr>
            <w:pStyle w:val="8B360A4A03E848BE9EBC223C3A4777E6"/>
          </w:pPr>
          <w:r w:rsidRPr="0031790E">
            <w:rPr>
              <w:rStyle w:val="PlaceholderText"/>
            </w:rPr>
            <w:t>Click here to enter text.</w:t>
          </w:r>
        </w:p>
      </w:docPartBody>
    </w:docPart>
    <w:docPart>
      <w:docPartPr>
        <w:name w:val="2F8E0FFCAF674704AD44533F33C8EE52"/>
        <w:category>
          <w:name w:val="General"/>
          <w:gallery w:val="placeholder"/>
        </w:category>
        <w:types>
          <w:type w:val="bbPlcHdr"/>
        </w:types>
        <w:behaviors>
          <w:behavior w:val="content"/>
        </w:behaviors>
        <w:guid w:val="{0B7B184E-B516-4434-A361-C7C70F075F2A}"/>
      </w:docPartPr>
      <w:docPartBody>
        <w:p w:rsidR="00486CDE" w:rsidRDefault="006863D8" w:rsidP="006863D8">
          <w:pPr>
            <w:pStyle w:val="2F8E0FFCAF674704AD44533F33C8EE52"/>
          </w:pPr>
          <w:r>
            <w:rPr>
              <w:rStyle w:val="PlaceholderText"/>
            </w:rPr>
            <w:t>Click here to enter text.</w:t>
          </w:r>
        </w:p>
      </w:docPartBody>
    </w:docPart>
    <w:docPart>
      <w:docPartPr>
        <w:name w:val="4151A540399748E38CE13A64C1A94220"/>
        <w:category>
          <w:name w:val="General"/>
          <w:gallery w:val="placeholder"/>
        </w:category>
        <w:types>
          <w:type w:val="bbPlcHdr"/>
        </w:types>
        <w:behaviors>
          <w:behavior w:val="content"/>
        </w:behaviors>
        <w:guid w:val="{178648F1-2D86-4E4D-8C8F-EFFA2E625BA1}"/>
      </w:docPartPr>
      <w:docPartBody>
        <w:p w:rsidR="00486CDE" w:rsidRDefault="006863D8" w:rsidP="006863D8">
          <w:pPr>
            <w:pStyle w:val="4151A540399748E38CE13A64C1A94220"/>
          </w:pPr>
          <w:r>
            <w:rPr>
              <w:rStyle w:val="PlaceholderText"/>
            </w:rPr>
            <w:t>Click here to enter text.</w:t>
          </w:r>
        </w:p>
      </w:docPartBody>
    </w:docPart>
    <w:docPart>
      <w:docPartPr>
        <w:name w:val="B485DEA9007744E992719FC2BA95B952"/>
        <w:category>
          <w:name w:val="General"/>
          <w:gallery w:val="placeholder"/>
        </w:category>
        <w:types>
          <w:type w:val="bbPlcHdr"/>
        </w:types>
        <w:behaviors>
          <w:behavior w:val="content"/>
        </w:behaviors>
        <w:guid w:val="{16C095E2-ED1D-4D55-A169-F6A8C05EEA80}"/>
      </w:docPartPr>
      <w:docPartBody>
        <w:p w:rsidR="00486CDE" w:rsidRDefault="006863D8" w:rsidP="006863D8">
          <w:pPr>
            <w:pStyle w:val="B485DEA9007744E992719FC2BA95B952"/>
          </w:pPr>
          <w:r>
            <w:rPr>
              <w:rStyle w:val="PlaceholderText"/>
            </w:rPr>
            <w:t>Click here to enter text.</w:t>
          </w:r>
        </w:p>
      </w:docPartBody>
    </w:docPart>
    <w:docPart>
      <w:docPartPr>
        <w:name w:val="7F5112B61F234540A25D9591D60404E5"/>
        <w:category>
          <w:name w:val="General"/>
          <w:gallery w:val="placeholder"/>
        </w:category>
        <w:types>
          <w:type w:val="bbPlcHdr"/>
        </w:types>
        <w:behaviors>
          <w:behavior w:val="content"/>
        </w:behaviors>
        <w:guid w:val="{14267419-0E16-4BE3-9C01-A09D4413AC95}"/>
      </w:docPartPr>
      <w:docPartBody>
        <w:p w:rsidR="00486CDE" w:rsidRDefault="006863D8" w:rsidP="006863D8">
          <w:pPr>
            <w:pStyle w:val="7F5112B61F234540A25D9591D60404E5"/>
          </w:pPr>
          <w:r>
            <w:rPr>
              <w:rStyle w:val="PlaceholderText"/>
            </w:rPr>
            <w:t>Click here to enter text.</w:t>
          </w:r>
        </w:p>
      </w:docPartBody>
    </w:docPart>
    <w:docPart>
      <w:docPartPr>
        <w:name w:val="EB59913ACA074EFFA204C88441041A81"/>
        <w:category>
          <w:name w:val="General"/>
          <w:gallery w:val="placeholder"/>
        </w:category>
        <w:types>
          <w:type w:val="bbPlcHdr"/>
        </w:types>
        <w:behaviors>
          <w:behavior w:val="content"/>
        </w:behaviors>
        <w:guid w:val="{C5B97B73-B705-47A1-8208-7EE135292389}"/>
      </w:docPartPr>
      <w:docPartBody>
        <w:p w:rsidR="00486CDE" w:rsidRDefault="006863D8" w:rsidP="006863D8">
          <w:pPr>
            <w:pStyle w:val="EB59913ACA074EFFA204C88441041A81"/>
          </w:pPr>
          <w:r>
            <w:rPr>
              <w:rStyle w:val="PlaceholderText"/>
            </w:rPr>
            <w:t>Click here to enter text.</w:t>
          </w:r>
        </w:p>
      </w:docPartBody>
    </w:docPart>
    <w:docPart>
      <w:docPartPr>
        <w:name w:val="7AC4CEB0A9834B4F839F85433B9CB3CF"/>
        <w:category>
          <w:name w:val="General"/>
          <w:gallery w:val="placeholder"/>
        </w:category>
        <w:types>
          <w:type w:val="bbPlcHdr"/>
        </w:types>
        <w:behaviors>
          <w:behavior w:val="content"/>
        </w:behaviors>
        <w:guid w:val="{3940DF6A-D0DF-4AA6-BE4F-69524C95A574}"/>
      </w:docPartPr>
      <w:docPartBody>
        <w:p w:rsidR="00486CDE" w:rsidRDefault="006863D8" w:rsidP="006863D8">
          <w:pPr>
            <w:pStyle w:val="7AC4CEB0A9834B4F839F85433B9CB3CF"/>
          </w:pPr>
          <w:r w:rsidRPr="008028EF">
            <w:rPr>
              <w:rStyle w:val="PlaceholderText"/>
            </w:rPr>
            <w:t>Click here to enter text.</w:t>
          </w:r>
        </w:p>
      </w:docPartBody>
    </w:docPart>
    <w:docPart>
      <w:docPartPr>
        <w:name w:val="19A34811F8B841EBA044A3F205D7A9B0"/>
        <w:category>
          <w:name w:val="General"/>
          <w:gallery w:val="placeholder"/>
        </w:category>
        <w:types>
          <w:type w:val="bbPlcHdr"/>
        </w:types>
        <w:behaviors>
          <w:behavior w:val="content"/>
        </w:behaviors>
        <w:guid w:val="{61D5D9B9-3FB8-4939-AC91-0503EF44B695}"/>
      </w:docPartPr>
      <w:docPartBody>
        <w:p w:rsidR="00486CDE" w:rsidRDefault="006863D8" w:rsidP="006863D8">
          <w:pPr>
            <w:pStyle w:val="19A34811F8B841EBA044A3F205D7A9B0"/>
          </w:pPr>
          <w:r w:rsidRPr="008028EF">
            <w:rPr>
              <w:rStyle w:val="PlaceholderText"/>
            </w:rPr>
            <w:t>Click here to enter text.</w:t>
          </w:r>
        </w:p>
      </w:docPartBody>
    </w:docPart>
    <w:docPart>
      <w:docPartPr>
        <w:name w:val="C122A7124DC341FB8D34C8658B5FFC5E"/>
        <w:category>
          <w:name w:val="General"/>
          <w:gallery w:val="placeholder"/>
        </w:category>
        <w:types>
          <w:type w:val="bbPlcHdr"/>
        </w:types>
        <w:behaviors>
          <w:behavior w:val="content"/>
        </w:behaviors>
        <w:guid w:val="{9572F328-A2D0-4D85-A6E2-F670905C3257}"/>
      </w:docPartPr>
      <w:docPartBody>
        <w:p w:rsidR="00486CDE" w:rsidRDefault="006863D8" w:rsidP="006863D8">
          <w:pPr>
            <w:pStyle w:val="C122A7124DC341FB8D34C8658B5FFC5E"/>
          </w:pPr>
          <w:r w:rsidRPr="008028EF">
            <w:rPr>
              <w:rStyle w:val="PlaceholderText"/>
            </w:rPr>
            <w:t>Click here to enter text.</w:t>
          </w:r>
        </w:p>
      </w:docPartBody>
    </w:docPart>
    <w:docPart>
      <w:docPartPr>
        <w:name w:val="6B23856F9221452E9A51E26A0DDEEFCC"/>
        <w:category>
          <w:name w:val="General"/>
          <w:gallery w:val="placeholder"/>
        </w:category>
        <w:types>
          <w:type w:val="bbPlcHdr"/>
        </w:types>
        <w:behaviors>
          <w:behavior w:val="content"/>
        </w:behaviors>
        <w:guid w:val="{D73C4C5E-0547-47A5-A26A-593410BAE52B}"/>
      </w:docPartPr>
      <w:docPartBody>
        <w:p w:rsidR="00486CDE" w:rsidRDefault="006863D8" w:rsidP="006863D8">
          <w:pPr>
            <w:pStyle w:val="6B23856F9221452E9A51E26A0DDEEFCC"/>
          </w:pPr>
          <w:r w:rsidRPr="008028EF">
            <w:rPr>
              <w:rStyle w:val="PlaceholderText"/>
            </w:rPr>
            <w:t>Click here to enter text.</w:t>
          </w:r>
        </w:p>
      </w:docPartBody>
    </w:docPart>
    <w:docPart>
      <w:docPartPr>
        <w:name w:val="C0A8380CFC2542B2BB96837893968FEF"/>
        <w:category>
          <w:name w:val="General"/>
          <w:gallery w:val="placeholder"/>
        </w:category>
        <w:types>
          <w:type w:val="bbPlcHdr"/>
        </w:types>
        <w:behaviors>
          <w:behavior w:val="content"/>
        </w:behaviors>
        <w:guid w:val="{4E742957-661A-4891-A69D-9C7C00FA56BA}"/>
      </w:docPartPr>
      <w:docPartBody>
        <w:p w:rsidR="00486CDE" w:rsidRDefault="006863D8" w:rsidP="006863D8">
          <w:pPr>
            <w:pStyle w:val="C0A8380CFC2542B2BB96837893968FEF"/>
          </w:pPr>
          <w:r w:rsidRPr="008028EF">
            <w:rPr>
              <w:rStyle w:val="PlaceholderText"/>
            </w:rPr>
            <w:t>Click here to enter text.</w:t>
          </w:r>
        </w:p>
      </w:docPartBody>
    </w:docPart>
    <w:docPart>
      <w:docPartPr>
        <w:name w:val="CD8DE97B39AD4855966C8E34533971CB"/>
        <w:category>
          <w:name w:val="General"/>
          <w:gallery w:val="placeholder"/>
        </w:category>
        <w:types>
          <w:type w:val="bbPlcHdr"/>
        </w:types>
        <w:behaviors>
          <w:behavior w:val="content"/>
        </w:behaviors>
        <w:guid w:val="{B1259E3B-5EB5-42BE-92A9-E540CFD5C03C}"/>
      </w:docPartPr>
      <w:docPartBody>
        <w:p w:rsidR="00486CDE" w:rsidRDefault="006863D8" w:rsidP="006863D8">
          <w:pPr>
            <w:pStyle w:val="CD8DE97B39AD4855966C8E34533971CB"/>
          </w:pPr>
          <w:r w:rsidRPr="008028EF">
            <w:rPr>
              <w:rStyle w:val="PlaceholderText"/>
            </w:rPr>
            <w:t>Click here to enter text.</w:t>
          </w:r>
        </w:p>
      </w:docPartBody>
    </w:docPart>
    <w:docPart>
      <w:docPartPr>
        <w:name w:val="02A173C8967941F990465A0765FB874D"/>
        <w:category>
          <w:name w:val="General"/>
          <w:gallery w:val="placeholder"/>
        </w:category>
        <w:types>
          <w:type w:val="bbPlcHdr"/>
        </w:types>
        <w:behaviors>
          <w:behavior w:val="content"/>
        </w:behaviors>
        <w:guid w:val="{8550AEBA-C855-481E-94B8-2B2D2F2F834C}"/>
      </w:docPartPr>
      <w:docPartBody>
        <w:p w:rsidR="00486CDE" w:rsidRDefault="006863D8" w:rsidP="006863D8">
          <w:pPr>
            <w:pStyle w:val="02A173C8967941F990465A0765FB874D"/>
          </w:pPr>
          <w:r w:rsidRPr="008028EF">
            <w:rPr>
              <w:rStyle w:val="PlaceholderText"/>
            </w:rPr>
            <w:t>Click here to enter text.</w:t>
          </w:r>
        </w:p>
      </w:docPartBody>
    </w:docPart>
    <w:docPart>
      <w:docPartPr>
        <w:name w:val="80C8AEB59D864CD0868CB54B149C4269"/>
        <w:category>
          <w:name w:val="General"/>
          <w:gallery w:val="placeholder"/>
        </w:category>
        <w:types>
          <w:type w:val="bbPlcHdr"/>
        </w:types>
        <w:behaviors>
          <w:behavior w:val="content"/>
        </w:behaviors>
        <w:guid w:val="{40C941B0-3761-4545-B533-44780E8EE941}"/>
      </w:docPartPr>
      <w:docPartBody>
        <w:p w:rsidR="00486CDE" w:rsidRDefault="006863D8" w:rsidP="006863D8">
          <w:pPr>
            <w:pStyle w:val="80C8AEB59D864CD0868CB54B149C4269"/>
          </w:pPr>
          <w:r w:rsidRPr="008028EF">
            <w:rPr>
              <w:rStyle w:val="PlaceholderText"/>
            </w:rPr>
            <w:t>Click here to enter text.</w:t>
          </w:r>
        </w:p>
      </w:docPartBody>
    </w:docPart>
    <w:docPart>
      <w:docPartPr>
        <w:name w:val="A9E6093D3CC242BAB38BBB52372D892E"/>
        <w:category>
          <w:name w:val="General"/>
          <w:gallery w:val="placeholder"/>
        </w:category>
        <w:types>
          <w:type w:val="bbPlcHdr"/>
        </w:types>
        <w:behaviors>
          <w:behavior w:val="content"/>
        </w:behaviors>
        <w:guid w:val="{9A2786F8-F81D-4F1A-87FC-99F9B46AEAF4}"/>
      </w:docPartPr>
      <w:docPartBody>
        <w:p w:rsidR="00486CDE" w:rsidRDefault="006863D8" w:rsidP="006863D8">
          <w:pPr>
            <w:pStyle w:val="A9E6093D3CC242BAB38BBB52372D892E"/>
          </w:pPr>
          <w:r w:rsidRPr="008028EF">
            <w:rPr>
              <w:rStyle w:val="PlaceholderText"/>
            </w:rPr>
            <w:t>Click here to enter text.</w:t>
          </w:r>
        </w:p>
      </w:docPartBody>
    </w:docPart>
    <w:docPart>
      <w:docPartPr>
        <w:name w:val="97B9EB42C592412C905227780AFB9572"/>
        <w:category>
          <w:name w:val="General"/>
          <w:gallery w:val="placeholder"/>
        </w:category>
        <w:types>
          <w:type w:val="bbPlcHdr"/>
        </w:types>
        <w:behaviors>
          <w:behavior w:val="content"/>
        </w:behaviors>
        <w:guid w:val="{E69B4536-1C6D-41A8-87AA-83FA54E0EAC0}"/>
      </w:docPartPr>
      <w:docPartBody>
        <w:p w:rsidR="00486CDE" w:rsidRDefault="006863D8" w:rsidP="006863D8">
          <w:pPr>
            <w:pStyle w:val="97B9EB42C592412C905227780AFB9572"/>
          </w:pPr>
          <w:r w:rsidRPr="008028EF">
            <w:rPr>
              <w:rStyle w:val="PlaceholderText"/>
            </w:rPr>
            <w:t>Click here to enter text.</w:t>
          </w:r>
        </w:p>
      </w:docPartBody>
    </w:docPart>
    <w:docPart>
      <w:docPartPr>
        <w:name w:val="AA61F0CCE52847F5AB257BB94462A21D"/>
        <w:category>
          <w:name w:val="General"/>
          <w:gallery w:val="placeholder"/>
        </w:category>
        <w:types>
          <w:type w:val="bbPlcHdr"/>
        </w:types>
        <w:behaviors>
          <w:behavior w:val="content"/>
        </w:behaviors>
        <w:guid w:val="{36DEADAE-D73D-4B8B-B481-96E87D405532}"/>
      </w:docPartPr>
      <w:docPartBody>
        <w:p w:rsidR="00486CDE" w:rsidRDefault="006863D8" w:rsidP="006863D8">
          <w:pPr>
            <w:pStyle w:val="AA61F0CCE52847F5AB257BB94462A21D"/>
          </w:pPr>
          <w:r w:rsidRPr="008028EF">
            <w:rPr>
              <w:rStyle w:val="PlaceholderText"/>
            </w:rPr>
            <w:t>Click here to enter text.</w:t>
          </w:r>
        </w:p>
      </w:docPartBody>
    </w:docPart>
    <w:docPart>
      <w:docPartPr>
        <w:name w:val="E4918B57688F44958A6C6E492137A9B5"/>
        <w:category>
          <w:name w:val="General"/>
          <w:gallery w:val="placeholder"/>
        </w:category>
        <w:types>
          <w:type w:val="bbPlcHdr"/>
        </w:types>
        <w:behaviors>
          <w:behavior w:val="content"/>
        </w:behaviors>
        <w:guid w:val="{5F9EDC0A-ECC7-4009-B69D-35D9D69E4775}"/>
      </w:docPartPr>
      <w:docPartBody>
        <w:p w:rsidR="00486CDE" w:rsidRDefault="006863D8" w:rsidP="006863D8">
          <w:pPr>
            <w:pStyle w:val="E4918B57688F44958A6C6E492137A9B5"/>
          </w:pPr>
          <w:r w:rsidRPr="008028EF">
            <w:rPr>
              <w:rStyle w:val="PlaceholderText"/>
            </w:rPr>
            <w:t>Click here to enter text.</w:t>
          </w:r>
        </w:p>
      </w:docPartBody>
    </w:docPart>
    <w:docPart>
      <w:docPartPr>
        <w:name w:val="1CA4068DEF0542C59E3DFBAA01995D68"/>
        <w:category>
          <w:name w:val="General"/>
          <w:gallery w:val="placeholder"/>
        </w:category>
        <w:types>
          <w:type w:val="bbPlcHdr"/>
        </w:types>
        <w:behaviors>
          <w:behavior w:val="content"/>
        </w:behaviors>
        <w:guid w:val="{58C18FF0-2BDB-4D8C-A396-2939D7EE55AC}"/>
      </w:docPartPr>
      <w:docPartBody>
        <w:p w:rsidR="00486CDE" w:rsidRDefault="006863D8" w:rsidP="006863D8">
          <w:pPr>
            <w:pStyle w:val="1CA4068DEF0542C59E3DFBAA01995D68"/>
          </w:pPr>
          <w:r w:rsidRPr="0031790E">
            <w:rPr>
              <w:rStyle w:val="PlaceholderText"/>
            </w:rPr>
            <w:t>Click here to enter text.</w:t>
          </w:r>
        </w:p>
      </w:docPartBody>
    </w:docPart>
    <w:docPart>
      <w:docPartPr>
        <w:name w:val="3CDE61540D404741BEDEB5F61D4D9C58"/>
        <w:category>
          <w:name w:val="General"/>
          <w:gallery w:val="placeholder"/>
        </w:category>
        <w:types>
          <w:type w:val="bbPlcHdr"/>
        </w:types>
        <w:behaviors>
          <w:behavior w:val="content"/>
        </w:behaviors>
        <w:guid w:val="{BAA21D06-594B-4FF4-99C0-C8BC17FEB0F9}"/>
      </w:docPartPr>
      <w:docPartBody>
        <w:p w:rsidR="00486CDE" w:rsidRDefault="006863D8" w:rsidP="006863D8">
          <w:pPr>
            <w:pStyle w:val="3CDE61540D404741BEDEB5F61D4D9C58"/>
          </w:pPr>
          <w:r w:rsidRPr="0031790E">
            <w:rPr>
              <w:rStyle w:val="PlaceholderText"/>
            </w:rPr>
            <w:t>Click here to enter text.</w:t>
          </w:r>
        </w:p>
      </w:docPartBody>
    </w:docPart>
    <w:docPart>
      <w:docPartPr>
        <w:name w:val="904959563C65493A89247D0D9BFE6A3D"/>
        <w:category>
          <w:name w:val="General"/>
          <w:gallery w:val="placeholder"/>
        </w:category>
        <w:types>
          <w:type w:val="bbPlcHdr"/>
        </w:types>
        <w:behaviors>
          <w:behavior w:val="content"/>
        </w:behaviors>
        <w:guid w:val="{61135CDA-EEAE-413E-878C-EFC0CCCA6088}"/>
      </w:docPartPr>
      <w:docPartBody>
        <w:p w:rsidR="00486CDE" w:rsidRDefault="006863D8" w:rsidP="006863D8">
          <w:pPr>
            <w:pStyle w:val="904959563C65493A89247D0D9BFE6A3D"/>
          </w:pPr>
          <w:r w:rsidRPr="0031790E">
            <w:rPr>
              <w:rStyle w:val="PlaceholderText"/>
            </w:rPr>
            <w:t>Click here to enter text.</w:t>
          </w:r>
        </w:p>
      </w:docPartBody>
    </w:docPart>
    <w:docPart>
      <w:docPartPr>
        <w:name w:val="9337E88E9CA84F2CB0B58556D0A84EA7"/>
        <w:category>
          <w:name w:val="General"/>
          <w:gallery w:val="placeholder"/>
        </w:category>
        <w:types>
          <w:type w:val="bbPlcHdr"/>
        </w:types>
        <w:behaviors>
          <w:behavior w:val="content"/>
        </w:behaviors>
        <w:guid w:val="{EC6B2685-E7C8-4DC0-AB20-34BC0C91D7FC}"/>
      </w:docPartPr>
      <w:docPartBody>
        <w:p w:rsidR="00486CDE" w:rsidRDefault="006863D8" w:rsidP="006863D8">
          <w:pPr>
            <w:pStyle w:val="9337E88E9CA84F2CB0B58556D0A84EA7"/>
          </w:pPr>
          <w:r w:rsidRPr="0031790E">
            <w:rPr>
              <w:rStyle w:val="PlaceholderText"/>
            </w:rPr>
            <w:t>Click here to enter text.</w:t>
          </w:r>
        </w:p>
      </w:docPartBody>
    </w:docPart>
    <w:docPart>
      <w:docPartPr>
        <w:name w:val="84053082A75A4B65A49597013B3BD56E"/>
        <w:category>
          <w:name w:val="General"/>
          <w:gallery w:val="placeholder"/>
        </w:category>
        <w:types>
          <w:type w:val="bbPlcHdr"/>
        </w:types>
        <w:behaviors>
          <w:behavior w:val="content"/>
        </w:behaviors>
        <w:guid w:val="{3F173BF4-8734-4B38-8171-FB4A874BC9BA}"/>
      </w:docPartPr>
      <w:docPartBody>
        <w:p w:rsidR="009034F8" w:rsidRDefault="00B11AD5" w:rsidP="00B11AD5">
          <w:pPr>
            <w:pStyle w:val="84053082A75A4B65A49597013B3BD56E"/>
          </w:pPr>
          <w:r w:rsidRPr="008028EF">
            <w:rPr>
              <w:rStyle w:val="PlaceholderText"/>
            </w:rPr>
            <w:t>Click here to enter text.</w:t>
          </w:r>
        </w:p>
      </w:docPartBody>
    </w:docPart>
    <w:docPart>
      <w:docPartPr>
        <w:name w:val="B6E08D00982849A883D8515CA243A860"/>
        <w:category>
          <w:name w:val="General"/>
          <w:gallery w:val="placeholder"/>
        </w:category>
        <w:types>
          <w:type w:val="bbPlcHdr"/>
        </w:types>
        <w:behaviors>
          <w:behavior w:val="content"/>
        </w:behaviors>
        <w:guid w:val="{A2377FE9-6F83-42B9-9DCE-269BB0D24D11}"/>
      </w:docPartPr>
      <w:docPartBody>
        <w:p w:rsidR="009034F8" w:rsidRDefault="00B11AD5" w:rsidP="00B11AD5">
          <w:pPr>
            <w:pStyle w:val="B6E08D00982849A883D8515CA243A860"/>
          </w:pPr>
          <w:r w:rsidRPr="008028EF">
            <w:rPr>
              <w:rStyle w:val="PlaceholderText"/>
            </w:rPr>
            <w:t>Click here to enter text.</w:t>
          </w:r>
        </w:p>
      </w:docPartBody>
    </w:docPart>
    <w:docPart>
      <w:docPartPr>
        <w:name w:val="3C6E8BE1393A4303A4EB2BCAD20EBE38"/>
        <w:category>
          <w:name w:val="General"/>
          <w:gallery w:val="placeholder"/>
        </w:category>
        <w:types>
          <w:type w:val="bbPlcHdr"/>
        </w:types>
        <w:behaviors>
          <w:behavior w:val="content"/>
        </w:behaviors>
        <w:guid w:val="{4E2B6C6D-64C8-4B52-BD8B-3D36B612D71F}"/>
      </w:docPartPr>
      <w:docPartBody>
        <w:p w:rsidR="009034F8" w:rsidRDefault="00B11AD5" w:rsidP="00B11AD5">
          <w:pPr>
            <w:pStyle w:val="3C6E8BE1393A4303A4EB2BCAD20EBE38"/>
          </w:pPr>
          <w:r w:rsidRPr="008028EF">
            <w:rPr>
              <w:rStyle w:val="PlaceholderText"/>
            </w:rPr>
            <w:t>Click here to enter text.</w:t>
          </w:r>
        </w:p>
      </w:docPartBody>
    </w:docPart>
    <w:docPart>
      <w:docPartPr>
        <w:name w:val="B88D8D3486E04A6CB9E3063275A6F91E"/>
        <w:category>
          <w:name w:val="General"/>
          <w:gallery w:val="placeholder"/>
        </w:category>
        <w:types>
          <w:type w:val="bbPlcHdr"/>
        </w:types>
        <w:behaviors>
          <w:behavior w:val="content"/>
        </w:behaviors>
        <w:guid w:val="{B97DC5DA-9255-45F8-ACFA-A1F10B10AF0C}"/>
      </w:docPartPr>
      <w:docPartBody>
        <w:p w:rsidR="009034F8" w:rsidRDefault="00B11AD5" w:rsidP="00B11AD5">
          <w:pPr>
            <w:pStyle w:val="B88D8D3486E04A6CB9E3063275A6F91E"/>
          </w:pPr>
          <w:r w:rsidRPr="008028EF">
            <w:rPr>
              <w:rStyle w:val="PlaceholderText"/>
            </w:rPr>
            <w:t>Click here to enter text.</w:t>
          </w:r>
        </w:p>
      </w:docPartBody>
    </w:docPart>
    <w:docPart>
      <w:docPartPr>
        <w:name w:val="CF3377D675E8425D9D026B17F04E4C9D"/>
        <w:category>
          <w:name w:val="General"/>
          <w:gallery w:val="placeholder"/>
        </w:category>
        <w:types>
          <w:type w:val="bbPlcHdr"/>
        </w:types>
        <w:behaviors>
          <w:behavior w:val="content"/>
        </w:behaviors>
        <w:guid w:val="{1AD33F7F-CDCA-45C4-BA68-B7F152BEC762}"/>
      </w:docPartPr>
      <w:docPartBody>
        <w:p w:rsidR="009034F8" w:rsidRDefault="00B11AD5" w:rsidP="00B11AD5">
          <w:pPr>
            <w:pStyle w:val="CF3377D675E8425D9D026B17F04E4C9D"/>
          </w:pPr>
          <w:r w:rsidRPr="008028EF">
            <w:rPr>
              <w:rStyle w:val="PlaceholderText"/>
            </w:rPr>
            <w:t>Click here to enter text.</w:t>
          </w:r>
        </w:p>
      </w:docPartBody>
    </w:docPart>
    <w:docPart>
      <w:docPartPr>
        <w:name w:val="6381B24F63724CFF8934728D511291FE"/>
        <w:category>
          <w:name w:val="General"/>
          <w:gallery w:val="placeholder"/>
        </w:category>
        <w:types>
          <w:type w:val="bbPlcHdr"/>
        </w:types>
        <w:behaviors>
          <w:behavior w:val="content"/>
        </w:behaviors>
        <w:guid w:val="{DC149351-A089-4077-93BF-E32E9B04D2F9}"/>
      </w:docPartPr>
      <w:docPartBody>
        <w:p w:rsidR="009034F8" w:rsidRDefault="00B11AD5" w:rsidP="00B11AD5">
          <w:pPr>
            <w:pStyle w:val="6381B24F63724CFF8934728D511291FE"/>
          </w:pPr>
          <w:r w:rsidRPr="008028EF">
            <w:rPr>
              <w:rStyle w:val="PlaceholderText"/>
            </w:rPr>
            <w:t>Click here to enter text.</w:t>
          </w:r>
        </w:p>
      </w:docPartBody>
    </w:docPart>
    <w:docPart>
      <w:docPartPr>
        <w:name w:val="62A19120E9CD40C5ADF52B6339BF3374"/>
        <w:category>
          <w:name w:val="General"/>
          <w:gallery w:val="placeholder"/>
        </w:category>
        <w:types>
          <w:type w:val="bbPlcHdr"/>
        </w:types>
        <w:behaviors>
          <w:behavior w:val="content"/>
        </w:behaviors>
        <w:guid w:val="{39651F06-571B-4350-922B-0A88A53DEF7D}"/>
      </w:docPartPr>
      <w:docPartBody>
        <w:p w:rsidR="009A58E4" w:rsidRDefault="009034F8" w:rsidP="009034F8">
          <w:pPr>
            <w:pStyle w:val="62A19120E9CD40C5ADF52B6339BF3374"/>
          </w:pPr>
          <w:r w:rsidRPr="008028EF">
            <w:rPr>
              <w:rStyle w:val="PlaceholderText"/>
            </w:rPr>
            <w:t>Click here to enter text.</w:t>
          </w:r>
        </w:p>
      </w:docPartBody>
    </w:docPart>
    <w:docPart>
      <w:docPartPr>
        <w:name w:val="B7283882086F46C98A42718798ED77FD"/>
        <w:category>
          <w:name w:val="General"/>
          <w:gallery w:val="placeholder"/>
        </w:category>
        <w:types>
          <w:type w:val="bbPlcHdr"/>
        </w:types>
        <w:behaviors>
          <w:behavior w:val="content"/>
        </w:behaviors>
        <w:guid w:val="{96AEE378-6264-49F8-AF67-9956FCF36B82}"/>
      </w:docPartPr>
      <w:docPartBody>
        <w:p w:rsidR="0074043E" w:rsidRDefault="009A58E4" w:rsidP="009A58E4">
          <w:pPr>
            <w:pStyle w:val="B7283882086F46C98A42718798ED77FD"/>
          </w:pPr>
          <w:r w:rsidRPr="008028EF">
            <w:rPr>
              <w:rStyle w:val="PlaceholderText"/>
            </w:rPr>
            <w:t>Click here to enter text.</w:t>
          </w:r>
        </w:p>
      </w:docPartBody>
    </w:docPart>
    <w:docPart>
      <w:docPartPr>
        <w:name w:val="3E6F62B618004703B19C4EB59B8FF83F"/>
        <w:category>
          <w:name w:val="General"/>
          <w:gallery w:val="placeholder"/>
        </w:category>
        <w:types>
          <w:type w:val="bbPlcHdr"/>
        </w:types>
        <w:behaviors>
          <w:behavior w:val="content"/>
        </w:behaviors>
        <w:guid w:val="{F269B023-48F1-4F81-95D4-0B7750E29CA5}"/>
      </w:docPartPr>
      <w:docPartBody>
        <w:p w:rsidR="0074043E" w:rsidRDefault="009A58E4" w:rsidP="009A58E4">
          <w:pPr>
            <w:pStyle w:val="3E6F62B618004703B19C4EB59B8FF83F"/>
          </w:pPr>
          <w:r w:rsidRPr="008028EF">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6863D8"/>
    <w:rsid w:val="00486CDE"/>
    <w:rsid w:val="004A1091"/>
    <w:rsid w:val="006863D8"/>
    <w:rsid w:val="0074043E"/>
    <w:rsid w:val="00880BBF"/>
    <w:rsid w:val="009034F8"/>
    <w:rsid w:val="009A58E4"/>
    <w:rsid w:val="00B11A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C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A58E4"/>
    <w:rPr>
      <w:color w:val="808080"/>
    </w:rPr>
  </w:style>
  <w:style w:type="paragraph" w:customStyle="1" w:styleId="8B360A4A03E848BE9EBC223C3A4777E6">
    <w:name w:val="8B360A4A03E848BE9EBC223C3A4777E6"/>
    <w:rsid w:val="006863D8"/>
  </w:style>
  <w:style w:type="paragraph" w:customStyle="1" w:styleId="2F8E0FFCAF674704AD44533F33C8EE52">
    <w:name w:val="2F8E0FFCAF674704AD44533F33C8EE52"/>
    <w:rsid w:val="006863D8"/>
  </w:style>
  <w:style w:type="paragraph" w:customStyle="1" w:styleId="4151A540399748E38CE13A64C1A94220">
    <w:name w:val="4151A540399748E38CE13A64C1A94220"/>
    <w:rsid w:val="006863D8"/>
  </w:style>
  <w:style w:type="paragraph" w:customStyle="1" w:styleId="B485DEA9007744E992719FC2BA95B952">
    <w:name w:val="B485DEA9007744E992719FC2BA95B952"/>
    <w:rsid w:val="006863D8"/>
  </w:style>
  <w:style w:type="paragraph" w:customStyle="1" w:styleId="7F5112B61F234540A25D9591D60404E5">
    <w:name w:val="7F5112B61F234540A25D9591D60404E5"/>
    <w:rsid w:val="006863D8"/>
  </w:style>
  <w:style w:type="paragraph" w:customStyle="1" w:styleId="EB59913ACA074EFFA204C88441041A81">
    <w:name w:val="EB59913ACA074EFFA204C88441041A81"/>
    <w:rsid w:val="006863D8"/>
  </w:style>
  <w:style w:type="paragraph" w:customStyle="1" w:styleId="7AC4CEB0A9834B4F839F85433B9CB3CF">
    <w:name w:val="7AC4CEB0A9834B4F839F85433B9CB3CF"/>
    <w:rsid w:val="006863D8"/>
  </w:style>
  <w:style w:type="paragraph" w:customStyle="1" w:styleId="19A34811F8B841EBA044A3F205D7A9B0">
    <w:name w:val="19A34811F8B841EBA044A3F205D7A9B0"/>
    <w:rsid w:val="006863D8"/>
  </w:style>
  <w:style w:type="paragraph" w:customStyle="1" w:styleId="C122A7124DC341FB8D34C8658B5FFC5E">
    <w:name w:val="C122A7124DC341FB8D34C8658B5FFC5E"/>
    <w:rsid w:val="006863D8"/>
  </w:style>
  <w:style w:type="paragraph" w:customStyle="1" w:styleId="6B23856F9221452E9A51E26A0DDEEFCC">
    <w:name w:val="6B23856F9221452E9A51E26A0DDEEFCC"/>
    <w:rsid w:val="006863D8"/>
  </w:style>
  <w:style w:type="paragraph" w:customStyle="1" w:styleId="C0A8380CFC2542B2BB96837893968FEF">
    <w:name w:val="C0A8380CFC2542B2BB96837893968FEF"/>
    <w:rsid w:val="006863D8"/>
  </w:style>
  <w:style w:type="paragraph" w:customStyle="1" w:styleId="FAAFCB5FB87445038AA9A348BA8F2ADE">
    <w:name w:val="FAAFCB5FB87445038AA9A348BA8F2ADE"/>
    <w:rsid w:val="006863D8"/>
  </w:style>
  <w:style w:type="paragraph" w:customStyle="1" w:styleId="CD8DE97B39AD4855966C8E34533971CB">
    <w:name w:val="CD8DE97B39AD4855966C8E34533971CB"/>
    <w:rsid w:val="006863D8"/>
  </w:style>
  <w:style w:type="paragraph" w:customStyle="1" w:styleId="02A173C8967941F990465A0765FB874D">
    <w:name w:val="02A173C8967941F990465A0765FB874D"/>
    <w:rsid w:val="006863D8"/>
  </w:style>
  <w:style w:type="paragraph" w:customStyle="1" w:styleId="80C8AEB59D864CD0868CB54B149C4269">
    <w:name w:val="80C8AEB59D864CD0868CB54B149C4269"/>
    <w:rsid w:val="006863D8"/>
  </w:style>
  <w:style w:type="paragraph" w:customStyle="1" w:styleId="A9E6093D3CC242BAB38BBB52372D892E">
    <w:name w:val="A9E6093D3CC242BAB38BBB52372D892E"/>
    <w:rsid w:val="006863D8"/>
  </w:style>
  <w:style w:type="paragraph" w:customStyle="1" w:styleId="97B9EB42C592412C905227780AFB9572">
    <w:name w:val="97B9EB42C592412C905227780AFB9572"/>
    <w:rsid w:val="006863D8"/>
  </w:style>
  <w:style w:type="paragraph" w:customStyle="1" w:styleId="AA61F0CCE52847F5AB257BB94462A21D">
    <w:name w:val="AA61F0CCE52847F5AB257BB94462A21D"/>
    <w:rsid w:val="006863D8"/>
  </w:style>
  <w:style w:type="paragraph" w:customStyle="1" w:styleId="33653F8F89364C2B845DB718EA166DB0">
    <w:name w:val="33653F8F89364C2B845DB718EA166DB0"/>
    <w:rsid w:val="006863D8"/>
  </w:style>
  <w:style w:type="paragraph" w:customStyle="1" w:styleId="0839C96B7494437581CFEA834BB004D2">
    <w:name w:val="0839C96B7494437581CFEA834BB004D2"/>
    <w:rsid w:val="006863D8"/>
  </w:style>
  <w:style w:type="paragraph" w:customStyle="1" w:styleId="163ACA6289394BCB9B981DC3CA849AFE">
    <w:name w:val="163ACA6289394BCB9B981DC3CA849AFE"/>
    <w:rsid w:val="006863D8"/>
  </w:style>
  <w:style w:type="paragraph" w:customStyle="1" w:styleId="E4918B57688F44958A6C6E492137A9B5">
    <w:name w:val="E4918B57688F44958A6C6E492137A9B5"/>
    <w:rsid w:val="006863D8"/>
  </w:style>
  <w:style w:type="paragraph" w:customStyle="1" w:styleId="1CA4068DEF0542C59E3DFBAA01995D68">
    <w:name w:val="1CA4068DEF0542C59E3DFBAA01995D68"/>
    <w:rsid w:val="006863D8"/>
  </w:style>
  <w:style w:type="paragraph" w:customStyle="1" w:styleId="3CDE61540D404741BEDEB5F61D4D9C58">
    <w:name w:val="3CDE61540D404741BEDEB5F61D4D9C58"/>
    <w:rsid w:val="006863D8"/>
  </w:style>
  <w:style w:type="paragraph" w:customStyle="1" w:styleId="904959563C65493A89247D0D9BFE6A3D">
    <w:name w:val="904959563C65493A89247D0D9BFE6A3D"/>
    <w:rsid w:val="006863D8"/>
  </w:style>
  <w:style w:type="paragraph" w:customStyle="1" w:styleId="9337E88E9CA84F2CB0B58556D0A84EA7">
    <w:name w:val="9337E88E9CA84F2CB0B58556D0A84EA7"/>
    <w:rsid w:val="006863D8"/>
  </w:style>
  <w:style w:type="paragraph" w:customStyle="1" w:styleId="84053082A75A4B65A49597013B3BD56E">
    <w:name w:val="84053082A75A4B65A49597013B3BD56E"/>
    <w:rsid w:val="00B11AD5"/>
  </w:style>
  <w:style w:type="paragraph" w:customStyle="1" w:styleId="B6E08D00982849A883D8515CA243A860">
    <w:name w:val="B6E08D00982849A883D8515CA243A860"/>
    <w:rsid w:val="00B11AD5"/>
  </w:style>
  <w:style w:type="paragraph" w:customStyle="1" w:styleId="3C6E8BE1393A4303A4EB2BCAD20EBE38">
    <w:name w:val="3C6E8BE1393A4303A4EB2BCAD20EBE38"/>
    <w:rsid w:val="00B11AD5"/>
  </w:style>
  <w:style w:type="paragraph" w:customStyle="1" w:styleId="B88D8D3486E04A6CB9E3063275A6F91E">
    <w:name w:val="B88D8D3486E04A6CB9E3063275A6F91E"/>
    <w:rsid w:val="00B11AD5"/>
  </w:style>
  <w:style w:type="paragraph" w:customStyle="1" w:styleId="CF3377D675E8425D9D026B17F04E4C9D">
    <w:name w:val="CF3377D675E8425D9D026B17F04E4C9D"/>
    <w:rsid w:val="00B11AD5"/>
  </w:style>
  <w:style w:type="paragraph" w:customStyle="1" w:styleId="6381B24F63724CFF8934728D511291FE">
    <w:name w:val="6381B24F63724CFF8934728D511291FE"/>
    <w:rsid w:val="00B11AD5"/>
  </w:style>
  <w:style w:type="paragraph" w:customStyle="1" w:styleId="62A19120E9CD40C5ADF52B6339BF3374">
    <w:name w:val="62A19120E9CD40C5ADF52B6339BF3374"/>
    <w:rsid w:val="009034F8"/>
  </w:style>
  <w:style w:type="paragraph" w:customStyle="1" w:styleId="B7283882086F46C98A42718798ED77FD">
    <w:name w:val="B7283882086F46C98A42718798ED77FD"/>
    <w:rsid w:val="009A58E4"/>
  </w:style>
  <w:style w:type="paragraph" w:customStyle="1" w:styleId="3E6F62B618004703B19C4EB59B8FF83F">
    <w:name w:val="3E6F62B618004703B19C4EB59B8FF83F"/>
    <w:rsid w:val="009A58E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2257</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ktran</dc:creator>
  <cp:keywords/>
  <dc:description/>
  <cp:lastModifiedBy>swilliams</cp:lastModifiedBy>
  <cp:revision>2</cp:revision>
  <cp:lastPrinted>2011-10-06T17:52:00Z</cp:lastPrinted>
  <dcterms:created xsi:type="dcterms:W3CDTF">2011-10-21T02:10:00Z</dcterms:created>
  <dcterms:modified xsi:type="dcterms:W3CDTF">2011-10-21T02:10:00Z</dcterms:modified>
</cp:coreProperties>
</file>