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9071E9">
        <w:rPr>
          <w:rFonts w:cs="Times New Roman"/>
          <w:b/>
          <w:sz w:val="28"/>
        </w:rPr>
        <w:t>10</w:t>
      </w:r>
      <w:r w:rsidR="007D7D2F" w:rsidRPr="00243FF9">
        <w:rPr>
          <w:rFonts w:cs="Times New Roman"/>
          <w:b/>
          <w:sz w:val="28"/>
        </w:rPr>
        <w:t>/</w:t>
      </w:r>
      <w:r w:rsidR="00183C02">
        <w:rPr>
          <w:rFonts w:cs="Times New Roman"/>
          <w:b/>
          <w:sz w:val="28"/>
        </w:rPr>
        <w:t>2</w:t>
      </w:r>
      <w:r w:rsidR="009071E9">
        <w:rPr>
          <w:rFonts w:cs="Times New Roman"/>
          <w:b/>
          <w:sz w:val="28"/>
        </w:rPr>
        <w:t>4</w:t>
      </w:r>
      <w:r w:rsidR="00C357FC">
        <w:rPr>
          <w:rFonts w:cs="Times New Roman"/>
          <w:b/>
          <w:sz w:val="28"/>
        </w:rPr>
        <w:t>/2019</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F242F7">
        <w:rPr>
          <w:rFonts w:cs="Times New Roman"/>
          <w:b/>
          <w:sz w:val="28"/>
        </w:rPr>
        <w:t>A149</w:t>
      </w:r>
    </w:p>
    <w:p w:rsidR="007D7D2F" w:rsidRPr="00243FF9" w:rsidRDefault="007D7D2F" w:rsidP="00243FF9">
      <w:pPr>
        <w:spacing w:after="0" w:line="240" w:lineRule="auto"/>
        <w:jc w:val="center"/>
        <w:rPr>
          <w:rFonts w:cs="Times New Roman"/>
          <w:sz w:val="22"/>
        </w:rPr>
      </w:pPr>
    </w:p>
    <w:p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Aja Butler, Ana McClanahan, Donn</w:t>
      </w:r>
      <w:bookmarkStart w:id="0" w:name="_GoBack"/>
      <w:bookmarkEnd w:id="0"/>
      <w:r>
        <w:rPr>
          <w:rFonts w:cs="Times New Roman"/>
          <w:sz w:val="22"/>
        </w:rPr>
        <w:t xml:space="preserve">a Jones, Natalie Rodriguez, Caitlin Gilbert, </w:t>
      </w:r>
      <w:proofErr w:type="spellStart"/>
      <w:r>
        <w:rPr>
          <w:rFonts w:cs="Times New Roman"/>
          <w:sz w:val="22"/>
        </w:rPr>
        <w:t>Sabeen</w:t>
      </w:r>
      <w:proofErr w:type="spellEnd"/>
      <w:r>
        <w:rPr>
          <w:rFonts w:cs="Times New Roman"/>
          <w:sz w:val="22"/>
        </w:rPr>
        <w:t xml:space="preserve">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637"/>
        <w:gridCol w:w="1787"/>
        <w:gridCol w:w="2140"/>
        <w:gridCol w:w="1786"/>
      </w:tblGrid>
      <w:tr w:rsidR="00275F7F" w:rsidRPr="001A2F84" w:rsidTr="001A2F84">
        <w:tc>
          <w:tcPr>
            <w:tcW w:w="3637" w:type="dxa"/>
            <w:shd w:val="clear" w:color="auto" w:fill="E7E6E6" w:themeFill="background2"/>
          </w:tcPr>
          <w:p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787"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140"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rsidTr="001A2F84">
        <w:tc>
          <w:tcPr>
            <w:tcW w:w="3637" w:type="dxa"/>
          </w:tcPr>
          <w:p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787" w:type="dxa"/>
          </w:tcPr>
          <w:p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140" w:type="dxa"/>
          </w:tcPr>
          <w:p w:rsidR="00275F7F" w:rsidRPr="001A2F84" w:rsidRDefault="00275F7F" w:rsidP="001A2F84">
            <w:pPr>
              <w:rPr>
                <w:rFonts w:asciiTheme="majorHAnsi" w:hAnsiTheme="majorHAnsi" w:cs="Times New Roman"/>
              </w:rPr>
            </w:pPr>
          </w:p>
        </w:tc>
        <w:tc>
          <w:tcPr>
            <w:tcW w:w="1786" w:type="dxa"/>
          </w:tcPr>
          <w:p w:rsidR="00275F7F" w:rsidRPr="001A2F84" w:rsidRDefault="00275F7F"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rsidR="001A2F84" w:rsidRPr="001A2F84" w:rsidRDefault="001A2F84"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9071E9" w:rsidP="001A2F84">
            <w:pPr>
              <w:rPr>
                <w:rFonts w:asciiTheme="majorHAnsi" w:hAnsiTheme="majorHAnsi" w:cs="Times New Roman"/>
              </w:rPr>
            </w:pPr>
            <w:r>
              <w:rPr>
                <w:rFonts w:asciiTheme="majorHAnsi" w:hAnsiTheme="majorHAnsi" w:cs="Times New Roman"/>
              </w:rPr>
              <w:t>9/26/19 Minutes</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Committee Goals</w:t>
            </w:r>
            <w:r w:rsidRPr="001A2F84">
              <w:rPr>
                <w:rFonts w:asciiTheme="majorHAnsi" w:hAnsiTheme="majorHAnsi" w:cs="Times New Roman"/>
              </w:rPr>
              <w:t xml:space="preserve"> </w:t>
            </w:r>
          </w:p>
        </w:tc>
        <w:tc>
          <w:tcPr>
            <w:tcW w:w="1787" w:type="dxa"/>
          </w:tcPr>
          <w:p w:rsidR="009071E9" w:rsidRPr="001A2F84" w:rsidRDefault="009071E9" w:rsidP="001A2F84">
            <w:pPr>
              <w:jc w:val="center"/>
              <w:rPr>
                <w:rFonts w:asciiTheme="majorHAnsi" w:hAnsiTheme="majorHAnsi" w:cs="Times New Roman"/>
              </w:rPr>
            </w:pPr>
            <w:r w:rsidRPr="001A2F84">
              <w:rPr>
                <w:rFonts w:asciiTheme="majorHAnsi" w:hAnsiTheme="majorHAnsi" w:cs="Times New Roman"/>
              </w:rPr>
              <w:t>Chairs</w:t>
            </w:r>
          </w:p>
        </w:tc>
        <w:tc>
          <w:tcPr>
            <w:tcW w:w="2140" w:type="dxa"/>
          </w:tcPr>
          <w:p w:rsidR="009071E9" w:rsidRPr="001A2F84" w:rsidRDefault="009071E9" w:rsidP="001A2F84">
            <w:pPr>
              <w:rPr>
                <w:rFonts w:asciiTheme="majorHAnsi" w:hAnsiTheme="majorHAnsi" w:cs="Times New Roman"/>
              </w:rPr>
            </w:pPr>
            <w:r>
              <w:rPr>
                <w:rFonts w:asciiTheme="majorHAnsi" w:hAnsiTheme="majorHAnsi" w:cs="Times New Roman"/>
              </w:rPr>
              <w:t>Finalize goals</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sidRPr="001A2F84">
              <w:rPr>
                <w:rFonts w:asciiTheme="majorHAnsi" w:hAnsiTheme="majorHAnsi" w:cs="Times New Roman"/>
              </w:rPr>
              <w:t>Emergency Drill</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9071E9" w:rsidP="001A2F84">
            <w:pPr>
              <w:rPr>
                <w:rFonts w:asciiTheme="majorHAnsi" w:hAnsiTheme="majorHAnsi" w:cs="Times New Roman"/>
              </w:rPr>
            </w:pPr>
            <w:r>
              <w:rPr>
                <w:rFonts w:asciiTheme="majorHAnsi" w:hAnsiTheme="majorHAnsi" w:cs="Times New Roman"/>
              </w:rPr>
              <w:t>Feedback/lesson learned</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 xml:space="preserve">ADA Assessment </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McClanahan</w:t>
            </w:r>
          </w:p>
        </w:tc>
        <w:tc>
          <w:tcPr>
            <w:tcW w:w="2140" w:type="dxa"/>
          </w:tcPr>
          <w:p w:rsidR="009071E9" w:rsidRPr="001A2F84" w:rsidRDefault="009071E9" w:rsidP="001A2F84">
            <w:pPr>
              <w:rPr>
                <w:rFonts w:asciiTheme="majorHAnsi" w:hAnsiTheme="majorHAnsi" w:cs="Times New Roman"/>
              </w:rPr>
            </w:pPr>
            <w:r>
              <w:rPr>
                <w:rFonts w:asciiTheme="majorHAnsi" w:hAnsiTheme="majorHAnsi" w:cs="Times New Roman"/>
              </w:rPr>
              <w:t>Discussion</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Medical Incident Report</w:t>
            </w:r>
          </w:p>
        </w:tc>
        <w:tc>
          <w:tcPr>
            <w:tcW w:w="1787" w:type="dxa"/>
          </w:tcPr>
          <w:p w:rsidR="009071E9" w:rsidRPr="001A2F84" w:rsidRDefault="009071E9" w:rsidP="008B724C">
            <w:pPr>
              <w:jc w:val="center"/>
              <w:rPr>
                <w:rFonts w:asciiTheme="majorHAnsi" w:hAnsiTheme="majorHAnsi" w:cs="Times New Roman"/>
              </w:rPr>
            </w:pPr>
            <w:r>
              <w:rPr>
                <w:rFonts w:asciiTheme="majorHAnsi" w:hAnsiTheme="majorHAnsi" w:cs="Times New Roman"/>
              </w:rPr>
              <w:t>McClanahan</w:t>
            </w:r>
          </w:p>
        </w:tc>
        <w:tc>
          <w:tcPr>
            <w:tcW w:w="2140" w:type="dxa"/>
          </w:tcPr>
          <w:p w:rsidR="009071E9" w:rsidRPr="001A2F84" w:rsidRDefault="009071E9" w:rsidP="001A2F84">
            <w:pPr>
              <w:rPr>
                <w:rFonts w:asciiTheme="majorHAnsi" w:hAnsiTheme="majorHAnsi" w:cs="Times New Roman"/>
              </w:rPr>
            </w:pPr>
            <w:r>
              <w:rPr>
                <w:rFonts w:asciiTheme="majorHAnsi" w:hAnsiTheme="majorHAnsi"/>
                <w:kern w:val="2"/>
              </w:rPr>
              <w:t>Propose training to PD</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Other Items</w:t>
            </w:r>
          </w:p>
        </w:tc>
        <w:tc>
          <w:tcPr>
            <w:tcW w:w="1787" w:type="dxa"/>
          </w:tcPr>
          <w:p w:rsidR="009071E9"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9071E9"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Default="009071E9" w:rsidP="001A2F84">
            <w:pPr>
              <w:rPr>
                <w:rFonts w:asciiTheme="majorHAnsi" w:hAnsiTheme="majorHAnsi" w:cs="Times New Roman"/>
              </w:rPr>
            </w:pPr>
            <w:r w:rsidRPr="001A2F84">
              <w:rPr>
                <w:rFonts w:asciiTheme="majorHAnsi" w:hAnsiTheme="majorHAnsi" w:cs="Times New Roman"/>
              </w:rPr>
              <w:t>Adjournment</w:t>
            </w:r>
          </w:p>
        </w:tc>
        <w:tc>
          <w:tcPr>
            <w:tcW w:w="1787" w:type="dxa"/>
          </w:tcPr>
          <w:p w:rsidR="009071E9" w:rsidRDefault="009071E9" w:rsidP="001A2F84">
            <w:pPr>
              <w:jc w:val="center"/>
              <w:rPr>
                <w:rFonts w:asciiTheme="majorHAnsi" w:hAnsiTheme="majorHAnsi" w:cs="Times New Roman"/>
              </w:rPr>
            </w:pPr>
          </w:p>
        </w:tc>
        <w:tc>
          <w:tcPr>
            <w:tcW w:w="2140" w:type="dxa"/>
          </w:tcPr>
          <w:p w:rsidR="009071E9" w:rsidRPr="00F84A10" w:rsidRDefault="009071E9" w:rsidP="001A2F8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Default="009071E9" w:rsidP="001A2F84">
            <w:pPr>
              <w:rPr>
                <w:rFonts w:asciiTheme="majorHAnsi" w:hAnsiTheme="majorHAnsi" w:cs="Times New Roman"/>
              </w:rPr>
            </w:pPr>
          </w:p>
        </w:tc>
        <w:tc>
          <w:tcPr>
            <w:tcW w:w="1787" w:type="dxa"/>
          </w:tcPr>
          <w:p w:rsidR="009071E9" w:rsidRDefault="009071E9" w:rsidP="001A2F84">
            <w:pPr>
              <w:jc w:val="center"/>
              <w:rPr>
                <w:rFonts w:asciiTheme="majorHAnsi" w:hAnsiTheme="majorHAnsi" w:cs="Times New Roman"/>
              </w:rPr>
            </w:pPr>
          </w:p>
        </w:tc>
        <w:tc>
          <w:tcPr>
            <w:tcW w:w="2140" w:type="dxa"/>
          </w:tcPr>
          <w:p w:rsidR="009071E9" w:rsidRDefault="009071E9" w:rsidP="001A2F8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p>
        </w:tc>
        <w:tc>
          <w:tcPr>
            <w:tcW w:w="1787" w:type="dxa"/>
          </w:tcPr>
          <w:p w:rsidR="009071E9" w:rsidRPr="001A2F84" w:rsidRDefault="009071E9" w:rsidP="001A2F84">
            <w:pPr>
              <w:jc w:val="center"/>
              <w:rPr>
                <w:rFonts w:asciiTheme="majorHAnsi" w:hAnsiTheme="majorHAnsi" w:cs="Times New Roman"/>
              </w:rPr>
            </w:pPr>
          </w:p>
        </w:tc>
        <w:tc>
          <w:tcPr>
            <w:tcW w:w="2140" w:type="dxa"/>
          </w:tcPr>
          <w:p w:rsidR="009071E9" w:rsidRPr="00911538" w:rsidRDefault="009071E9" w:rsidP="001A2F8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786" w:type="dxa"/>
          </w:tcPr>
          <w:p w:rsidR="009071E9" w:rsidRPr="001A2F84" w:rsidRDefault="009071E9"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p>
        </w:tc>
        <w:tc>
          <w:tcPr>
            <w:tcW w:w="1787" w:type="dxa"/>
          </w:tcPr>
          <w:p w:rsidR="009071E9" w:rsidRPr="001A2F84" w:rsidRDefault="009071E9" w:rsidP="001A2F84">
            <w:pPr>
              <w:jc w:val="center"/>
              <w:rPr>
                <w:rFonts w:asciiTheme="majorHAnsi" w:hAnsiTheme="majorHAnsi" w:cs="Times New Roman"/>
              </w:rPr>
            </w:pPr>
          </w:p>
        </w:tc>
        <w:tc>
          <w:tcPr>
            <w:tcW w:w="2140" w:type="dxa"/>
          </w:tcPr>
          <w:p w:rsidR="009071E9" w:rsidRPr="001A2F84" w:rsidRDefault="009071E9" w:rsidP="001A2F84">
            <w:pPr>
              <w:rPr>
                <w:rFonts w:asciiTheme="majorHAnsi" w:hAnsiTheme="majorHAnsi" w:cs="Times New Roman"/>
              </w:rPr>
            </w:pPr>
          </w:p>
        </w:tc>
        <w:tc>
          <w:tcPr>
            <w:tcW w:w="1786" w:type="dxa"/>
          </w:tcPr>
          <w:p w:rsidR="009071E9" w:rsidRPr="001A2F84" w:rsidRDefault="009071E9" w:rsidP="001A2F84">
            <w:pPr>
              <w:rPr>
                <w:rFonts w:asciiTheme="majorHAnsi" w:hAnsiTheme="majorHAnsi" w:cs="Times New Roman"/>
              </w:rPr>
            </w:pPr>
          </w:p>
        </w:tc>
      </w:tr>
    </w:tbl>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rsidR="00D93C64" w:rsidRDefault="009071E9"/>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0A" w:rsidRDefault="00BC1C0A" w:rsidP="00BA116F">
      <w:pPr>
        <w:spacing w:after="0" w:line="240" w:lineRule="auto"/>
      </w:pPr>
      <w:r>
        <w:separator/>
      </w:r>
    </w:p>
  </w:endnote>
  <w:endnote w:type="continuationSeparator" w:id="0">
    <w:p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0A" w:rsidRDefault="00BC1C0A" w:rsidP="00BA116F">
      <w:pPr>
        <w:spacing w:after="0" w:line="240" w:lineRule="auto"/>
      </w:pPr>
      <w:r>
        <w:separator/>
      </w:r>
    </w:p>
  </w:footnote>
  <w:footnote w:type="continuationSeparator" w:id="0">
    <w:p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2F84"/>
    <w:rsid w:val="001D5FC1"/>
    <w:rsid w:val="00243FF9"/>
    <w:rsid w:val="00275F7F"/>
    <w:rsid w:val="00310FF6"/>
    <w:rsid w:val="00323CAF"/>
    <w:rsid w:val="00356E99"/>
    <w:rsid w:val="00404ED4"/>
    <w:rsid w:val="00490F2E"/>
    <w:rsid w:val="004A1E0F"/>
    <w:rsid w:val="00584D53"/>
    <w:rsid w:val="00624617"/>
    <w:rsid w:val="006A5385"/>
    <w:rsid w:val="00791DE8"/>
    <w:rsid w:val="007D7D2F"/>
    <w:rsid w:val="00814770"/>
    <w:rsid w:val="008513AD"/>
    <w:rsid w:val="008A4A33"/>
    <w:rsid w:val="008B724C"/>
    <w:rsid w:val="008C1B61"/>
    <w:rsid w:val="00904C87"/>
    <w:rsid w:val="009071E9"/>
    <w:rsid w:val="00944CDC"/>
    <w:rsid w:val="00A35075"/>
    <w:rsid w:val="00B55C07"/>
    <w:rsid w:val="00BA116F"/>
    <w:rsid w:val="00BC1C0A"/>
    <w:rsid w:val="00C357FC"/>
    <w:rsid w:val="00C60176"/>
    <w:rsid w:val="00CE7236"/>
    <w:rsid w:val="00DE64CC"/>
    <w:rsid w:val="00DF6CF7"/>
    <w:rsid w:val="00E10204"/>
    <w:rsid w:val="00EA14E8"/>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AFF2"/>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3</cp:revision>
  <cp:lastPrinted>2018-09-26T16:38:00Z</cp:lastPrinted>
  <dcterms:created xsi:type="dcterms:W3CDTF">2019-10-07T16:28:00Z</dcterms:created>
  <dcterms:modified xsi:type="dcterms:W3CDTF">2019-10-07T16:32:00Z</dcterms:modified>
</cp:coreProperties>
</file>