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9A6" w:rsidRDefault="00867C6D">
      <w:r>
        <w:t>COA Guided Pathways Planning Steering Group</w:t>
      </w:r>
    </w:p>
    <w:p w:rsidR="00867C6D" w:rsidRDefault="00867C6D">
      <w:r>
        <w:t>Meeting #1 – next steps</w:t>
      </w:r>
    </w:p>
    <w:p w:rsidR="00867C6D" w:rsidRDefault="00867C6D"/>
    <w:p w:rsidR="00867C6D" w:rsidRDefault="00867C6D">
      <w:r>
        <w:t>Dear CoA Guided Pathways Planning Group:</w:t>
      </w:r>
    </w:p>
    <w:p w:rsidR="00867C6D" w:rsidRDefault="00867C6D"/>
    <w:p w:rsidR="00867C6D" w:rsidRDefault="00867C6D">
      <w:r>
        <w:t>Thank you for your time today.  Here is a re-cap of some of the de</w:t>
      </w:r>
      <w:r w:rsidR="00655560">
        <w:t>cisions made by the group today:</w:t>
      </w:r>
    </w:p>
    <w:p w:rsidR="00655560" w:rsidRDefault="00655560"/>
    <w:p w:rsidR="00655560" w:rsidRPr="00655560" w:rsidRDefault="00655560">
      <w:pPr>
        <w:rPr>
          <w:color w:val="FF0000"/>
        </w:rPr>
      </w:pPr>
      <w:r w:rsidRPr="00655560">
        <w:rPr>
          <w:color w:val="FF0000"/>
        </w:rPr>
        <w:t xml:space="preserve">PLEASE </w:t>
      </w:r>
      <w:hyperlink r:id="rId5" w:history="1">
        <w:r w:rsidRPr="00655560">
          <w:rPr>
            <w:rStyle w:val="Hyperlink"/>
          </w:rPr>
          <w:t>LET ME KNOW</w:t>
        </w:r>
      </w:hyperlink>
      <w:r w:rsidRPr="00655560">
        <w:rPr>
          <w:color w:val="FF0000"/>
        </w:rPr>
        <w:t xml:space="preserve"> YOUR AVAILABILITY TO MEET on Thursday, February 15, 2:30 – 6:00 p.m. instead of on February 23.</w:t>
      </w:r>
    </w:p>
    <w:p w:rsidR="00867C6D" w:rsidRDefault="00867C6D"/>
    <w:p w:rsidR="0088371F" w:rsidRDefault="00867C6D" w:rsidP="0088371F">
      <w:pPr>
        <w:pStyle w:val="ListParagraph"/>
        <w:numPr>
          <w:ilvl w:val="0"/>
          <w:numId w:val="1"/>
        </w:numPr>
      </w:pPr>
      <w:r>
        <w:t xml:space="preserve"> </w:t>
      </w:r>
      <w:r w:rsidR="0088371F">
        <w:t>Our Meeting Schedule</w:t>
      </w:r>
    </w:p>
    <w:p w:rsidR="0088371F" w:rsidRDefault="0088371F" w:rsidP="0088371F">
      <w:pPr>
        <w:pStyle w:val="ListParagraph"/>
        <w:numPr>
          <w:ilvl w:val="1"/>
          <w:numId w:val="1"/>
        </w:numPr>
      </w:pPr>
      <w:r>
        <w:t>HOLD THE FOLLOWING TIMES ON YOUR CALENDAR:</w:t>
      </w:r>
    </w:p>
    <w:p w:rsidR="0088371F" w:rsidRPr="0088371F" w:rsidRDefault="0088371F" w:rsidP="0088371F">
      <w:pPr>
        <w:ind w:left="1980"/>
        <w:rPr>
          <w:b/>
        </w:rPr>
      </w:pPr>
      <w:r w:rsidRPr="0088371F">
        <w:rPr>
          <w:b/>
        </w:rPr>
        <w:t xml:space="preserve">Friday, February 9, 12:00 – 3:00 p.m. </w:t>
      </w:r>
    </w:p>
    <w:p w:rsidR="0088371F" w:rsidRDefault="0088371F" w:rsidP="0088371F">
      <w:pPr>
        <w:ind w:left="1980"/>
        <w:rPr>
          <w:color w:val="FF0000"/>
        </w:rPr>
      </w:pPr>
      <w:r w:rsidRPr="0088371F">
        <w:rPr>
          <w:b/>
        </w:rPr>
        <w:t>Friday, February 23, 12:00 – 5:00 p.m</w:t>
      </w:r>
      <w:r>
        <w:t xml:space="preserve">. – </w:t>
      </w:r>
      <w:r w:rsidRPr="0088371F">
        <w:rPr>
          <w:color w:val="FF0000"/>
        </w:rPr>
        <w:t>Please let me know ASAP if we can change this meeting time to Thursday, February 15, 2:30 – 6:00</w:t>
      </w:r>
    </w:p>
    <w:p w:rsidR="0088371F" w:rsidRDefault="0088371F" w:rsidP="0088371F">
      <w:pPr>
        <w:ind w:left="1980"/>
      </w:pPr>
      <w:r w:rsidRPr="0088371F">
        <w:rPr>
          <w:b/>
        </w:rPr>
        <w:t>Thursday, March 1</w:t>
      </w:r>
      <w:r>
        <w:rPr>
          <w:b/>
        </w:rPr>
        <w:t>,</w:t>
      </w:r>
      <w:r w:rsidRPr="0088371F">
        <w:rPr>
          <w:b/>
        </w:rPr>
        <w:t xml:space="preserve"> 8:30 – 4:30</w:t>
      </w:r>
      <w:r>
        <w:t xml:space="preserve"> (we will either attend the workshop or have a </w:t>
      </w:r>
      <w:r w:rsidR="00655560">
        <w:t xml:space="preserve">full day </w:t>
      </w:r>
      <w:r>
        <w:t xml:space="preserve">working meeting.  Please add your name to the wait list for the workshop </w:t>
      </w:r>
      <w:hyperlink r:id="rId6" w:history="1">
        <w:r w:rsidRPr="0088371F">
          <w:rPr>
            <w:rStyle w:val="Hyperlink"/>
          </w:rPr>
          <w:t>here</w:t>
        </w:r>
      </w:hyperlink>
      <w:r>
        <w:t>).</w:t>
      </w:r>
    </w:p>
    <w:p w:rsidR="0088371F" w:rsidRPr="0088371F" w:rsidRDefault="0088371F" w:rsidP="0088371F">
      <w:pPr>
        <w:ind w:left="1980"/>
      </w:pPr>
    </w:p>
    <w:p w:rsidR="00867C6D" w:rsidRDefault="00867C6D" w:rsidP="00867C6D">
      <w:pPr>
        <w:pStyle w:val="ListParagraph"/>
        <w:numPr>
          <w:ilvl w:val="0"/>
          <w:numId w:val="1"/>
        </w:numPr>
      </w:pPr>
      <w:r>
        <w:t xml:space="preserve"> Homework for next time:</w:t>
      </w:r>
    </w:p>
    <w:p w:rsidR="00867C6D" w:rsidRDefault="00867C6D" w:rsidP="00867C6D">
      <w:pPr>
        <w:pStyle w:val="ListParagraph"/>
        <w:numPr>
          <w:ilvl w:val="1"/>
          <w:numId w:val="1"/>
        </w:numPr>
      </w:pPr>
      <w:r>
        <w:t>Read the CoA Guided Pathway Self-Assessment as well as the state’s Guided Pathway planning template</w:t>
      </w:r>
      <w:r w:rsidR="0088371F">
        <w:t xml:space="preserve"> (attached)</w:t>
      </w:r>
      <w:r>
        <w:t>.</w:t>
      </w:r>
    </w:p>
    <w:p w:rsidR="00867C6D" w:rsidRDefault="00867C6D" w:rsidP="00867C6D">
      <w:pPr>
        <w:pStyle w:val="ListParagraph"/>
        <w:numPr>
          <w:ilvl w:val="1"/>
          <w:numId w:val="1"/>
        </w:numPr>
      </w:pPr>
      <w:r>
        <w:t xml:space="preserve">Review other available resources on the </w:t>
      </w:r>
      <w:hyperlink r:id="rId7" w:history="1">
        <w:r w:rsidRPr="00867C6D">
          <w:rPr>
            <w:rStyle w:val="Hyperlink"/>
          </w:rPr>
          <w:t xml:space="preserve">CoA Guided Pathways </w:t>
        </w:r>
        <w:r>
          <w:rPr>
            <w:rStyle w:val="Hyperlink"/>
          </w:rPr>
          <w:t>web</w:t>
        </w:r>
        <w:r w:rsidRPr="00867C6D">
          <w:rPr>
            <w:rStyle w:val="Hyperlink"/>
          </w:rPr>
          <w:t>site</w:t>
        </w:r>
      </w:hyperlink>
      <w:r>
        <w:t xml:space="preserve"> as needed to become more familiar with the framework and what other colleges have done that has worked.</w:t>
      </w:r>
    </w:p>
    <w:p w:rsidR="00867C6D" w:rsidRDefault="00867C6D" w:rsidP="00867C6D">
      <w:pPr>
        <w:pStyle w:val="ListParagraph"/>
        <w:numPr>
          <w:ilvl w:val="1"/>
          <w:numId w:val="1"/>
        </w:numPr>
      </w:pPr>
      <w:r>
        <w:t>Respond to a poll (circulated Thursday, Feb. 8) as to which of the 14 elements of the Guided Pathways planning template seem most important to work in during the first 18 months of our 5-year effort (the results of this poll will be provided at our meeting on Feb. 9).</w:t>
      </w:r>
    </w:p>
    <w:p w:rsidR="00655560" w:rsidRDefault="00655560" w:rsidP="00867C6D">
      <w:pPr>
        <w:pStyle w:val="ListParagraph"/>
        <w:numPr>
          <w:ilvl w:val="1"/>
          <w:numId w:val="1"/>
        </w:numPr>
      </w:pPr>
      <w:r>
        <w:t xml:space="preserve">Accept the </w:t>
      </w:r>
      <w:proofErr w:type="spellStart"/>
      <w:r>
        <w:t>Sharepoint</w:t>
      </w:r>
      <w:proofErr w:type="spellEnd"/>
      <w:r>
        <w:t xml:space="preserve"> Team Site invitation to access documents (please let me know if you cannot do this).</w:t>
      </w:r>
    </w:p>
    <w:p w:rsidR="00655560" w:rsidRDefault="00655560" w:rsidP="00867C6D">
      <w:pPr>
        <w:pStyle w:val="ListParagraph"/>
        <w:numPr>
          <w:ilvl w:val="1"/>
          <w:numId w:val="1"/>
        </w:numPr>
      </w:pPr>
      <w:r>
        <w:t>Share your learning with your colleagues and come prepared to discuss how we can best communicate with our campus colleagues about this work.  Would you be willing to be responsible for those communications?</w:t>
      </w:r>
    </w:p>
    <w:p w:rsidR="0088371F" w:rsidRDefault="0088371F" w:rsidP="0088371F">
      <w:pPr>
        <w:pStyle w:val="ListParagraph"/>
        <w:ind w:left="1440"/>
      </w:pPr>
    </w:p>
    <w:p w:rsidR="00655560" w:rsidRDefault="00655560" w:rsidP="00655560">
      <w:pPr>
        <w:pStyle w:val="ListParagraph"/>
        <w:numPr>
          <w:ilvl w:val="0"/>
          <w:numId w:val="1"/>
        </w:numPr>
      </w:pPr>
      <w:r>
        <w:t>Information requested:</w:t>
      </w:r>
    </w:p>
    <w:p w:rsidR="00655560" w:rsidRDefault="00655560" w:rsidP="00655560">
      <w:pPr>
        <w:pStyle w:val="ListParagraph"/>
        <w:numPr>
          <w:ilvl w:val="1"/>
          <w:numId w:val="1"/>
        </w:numPr>
      </w:pPr>
      <w:r>
        <w:t>A summary of major initiatives the college is already working on mapped to the 14 elements of the Guided Pathway plan template (by Monday/Tuesday of next week)</w:t>
      </w:r>
    </w:p>
    <w:p w:rsidR="00655560" w:rsidRDefault="00655560" w:rsidP="00655560">
      <w:pPr>
        <w:pStyle w:val="ListParagraph"/>
        <w:numPr>
          <w:ilvl w:val="1"/>
          <w:numId w:val="1"/>
        </w:numPr>
      </w:pPr>
      <w:r>
        <w:t>Provide more information about the Key Performance Indicators developed by the Chancellor’s Office (what is included).</w:t>
      </w:r>
    </w:p>
    <w:p w:rsidR="00655560" w:rsidRDefault="00655560" w:rsidP="00655560">
      <w:pPr>
        <w:pStyle w:val="ListParagraph"/>
        <w:numPr>
          <w:ilvl w:val="1"/>
          <w:numId w:val="1"/>
        </w:numPr>
      </w:pPr>
      <w:r>
        <w:t>Provide data on CoA first-time students who are not placed into transfer-level English and/or math classes in their first or second semester – what do they take?  How long does it take for them to take and succ</w:t>
      </w:r>
      <w:bookmarkStart w:id="0" w:name="_GoBack"/>
      <w:bookmarkEnd w:id="0"/>
      <w:r>
        <w:t>eed in a transfer-level English or math class?</w:t>
      </w:r>
    </w:p>
    <w:p w:rsidR="00655560" w:rsidRDefault="00655560" w:rsidP="0088371F">
      <w:pPr>
        <w:pStyle w:val="ListParagraph"/>
        <w:ind w:left="1440"/>
      </w:pPr>
    </w:p>
    <w:sectPr w:rsidR="00655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A45F1"/>
    <w:multiLevelType w:val="hybridMultilevel"/>
    <w:tmpl w:val="B0C4E53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6D"/>
    <w:rsid w:val="00655560"/>
    <w:rsid w:val="00867C6D"/>
    <w:rsid w:val="0088371F"/>
    <w:rsid w:val="00CD5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8CAAF-0845-4939-AE94-88103B19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C6D"/>
    <w:pPr>
      <w:ind w:left="720"/>
      <w:contextualSpacing/>
    </w:pPr>
  </w:style>
  <w:style w:type="character" w:styleId="Hyperlink">
    <w:name w:val="Hyperlink"/>
    <w:basedOn w:val="DefaultParagraphFont"/>
    <w:uiPriority w:val="99"/>
    <w:unhideWhenUsed/>
    <w:rsid w:val="00867C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lameda.peralta.edu/office-of-research-planning-and-institutional-effectiveness/guided-pathwa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m/e/creating-a-lasting-guided-pathways-movement-on-your-campus-oakland-ca-tickets-41831802046" TargetMode="External"/><Relationship Id="rId5" Type="http://schemas.openxmlformats.org/officeDocument/2006/relationships/hyperlink" Target="mailto:kengel@peralt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Engel</dc:creator>
  <cp:keywords/>
  <dc:description/>
  <cp:lastModifiedBy>Karen Engel</cp:lastModifiedBy>
  <cp:revision>1</cp:revision>
  <dcterms:created xsi:type="dcterms:W3CDTF">2018-02-02T22:49:00Z</dcterms:created>
  <dcterms:modified xsi:type="dcterms:W3CDTF">2018-02-02T23:16:00Z</dcterms:modified>
</cp:coreProperties>
</file>