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AB" w:rsidRPr="00D420AB" w:rsidRDefault="00D420AB" w:rsidP="00D420AB">
      <w:pPr>
        <w:shd w:val="clear" w:color="auto" w:fill="FFFFFF"/>
        <w:spacing w:line="288" w:lineRule="atLeast"/>
        <w:outlineLvl w:val="1"/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</w:pPr>
      <w:r w:rsidRPr="00D420AB">
        <w:rPr>
          <w:rFonts w:ascii="Arial" w:eastAsia="Times New Roman" w:hAnsi="Arial" w:cs="Arial"/>
          <w:b/>
          <w:bCs/>
          <w:caps/>
          <w:color w:val="2D2E2E"/>
          <w:sz w:val="27"/>
          <w:szCs w:val="27"/>
        </w:rPr>
        <w:t>OUR CONTACT</w:t>
      </w:r>
    </w:p>
    <w:p w:rsidR="00D420AB" w:rsidRPr="00D420AB" w:rsidRDefault="00D420AB" w:rsidP="00D420AB">
      <w:pPr>
        <w:spacing w:after="240" w:line="408" w:lineRule="atLeast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 xml:space="preserve">(Please update each </w:t>
      </w:r>
      <w:proofErr w:type="spellStart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>occurance</w:t>
      </w:r>
      <w:proofErr w:type="spellEnd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 xml:space="preserve"> of </w:t>
      </w:r>
      <w:proofErr w:type="spellStart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>WorkAbility</w:t>
      </w:r>
      <w:proofErr w:type="spellEnd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 xml:space="preserve"> to </w:t>
      </w:r>
      <w:proofErr w:type="spellStart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>WorkAbility</w:t>
      </w:r>
      <w:proofErr w:type="spellEnd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 xml:space="preserve"> III</w:t>
      </w:r>
      <w:r>
        <w:rPr>
          <w:rFonts w:ascii="Arial" w:eastAsia="Times New Roman" w:hAnsi="Arial" w:cs="Arial"/>
          <w:b/>
          <w:color w:val="FF0000"/>
          <w:sz w:val="21"/>
          <w:szCs w:val="21"/>
        </w:rPr>
        <w:t xml:space="preserve"> as shown)</w:t>
      </w:r>
    </w:p>
    <w:p w:rsidR="00D420AB" w:rsidRPr="00D420AB" w:rsidRDefault="00D420AB" w:rsidP="00D420AB">
      <w:pPr>
        <w:spacing w:after="24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proofErr w:type="spellStart"/>
      <w:r w:rsidRPr="00D420AB">
        <w:rPr>
          <w:rFonts w:ascii="Arial" w:eastAsia="Times New Roman" w:hAnsi="Arial" w:cs="Arial"/>
          <w:color w:val="0053A1"/>
          <w:sz w:val="21"/>
          <w:szCs w:val="21"/>
        </w:rPr>
        <w:t>WorkAbility</w:t>
      </w:r>
      <w:proofErr w:type="spellEnd"/>
      <w:r w:rsidRPr="00D420AB">
        <w:rPr>
          <w:rFonts w:ascii="Arial" w:eastAsia="Times New Roman" w:hAnsi="Arial" w:cs="Arial"/>
          <w:color w:val="0053A1"/>
          <w:sz w:val="21"/>
          <w:szCs w:val="21"/>
        </w:rPr>
        <w:t xml:space="preserve"> III</w:t>
      </w:r>
    </w:p>
    <w:p w:rsidR="00D420AB" w:rsidRPr="00D420AB" w:rsidRDefault="00D420AB" w:rsidP="00D42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AB">
        <w:rPr>
          <w:rFonts w:ascii="Times New Roman" w:eastAsia="Times New Roman" w:hAnsi="Times New Roman" w:cs="Times New Roman"/>
          <w:sz w:val="24"/>
          <w:szCs w:val="24"/>
        </w:rPr>
        <w:t>P: (510) 748-2152</w:t>
      </w:r>
      <w:r w:rsidRPr="00D420AB">
        <w:rPr>
          <w:rFonts w:ascii="Times New Roman" w:eastAsia="Times New Roman" w:hAnsi="Times New Roman" w:cs="Times New Roman"/>
          <w:sz w:val="24"/>
          <w:szCs w:val="24"/>
        </w:rPr>
        <w:br/>
        <w:t>Location: CV 136</w:t>
      </w:r>
    </w:p>
    <w:p w:rsidR="00D420AB" w:rsidRPr="00D420AB" w:rsidRDefault="00D420AB" w:rsidP="00D420AB">
      <w:pPr>
        <w:spacing w:after="240" w:line="408" w:lineRule="atLeast"/>
        <w:rPr>
          <w:rFonts w:ascii="Arial" w:eastAsia="Times New Roman" w:hAnsi="Arial" w:cs="Arial"/>
          <w:b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</w:rPr>
        <w:t>(</w:t>
      </w:r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 xml:space="preserve">Please remove Larry Silva’s information and replace with </w:t>
      </w:r>
      <w:proofErr w:type="spellStart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>Neelam</w:t>
      </w:r>
      <w:proofErr w:type="spellEnd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 xml:space="preserve"> Agarwal’s as shown)</w:t>
      </w:r>
    </w:p>
    <w:p w:rsidR="00D420AB" w:rsidRPr="00D420AB" w:rsidRDefault="00D420AB" w:rsidP="00D420AB">
      <w:pPr>
        <w:spacing w:after="24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53A1"/>
          <w:sz w:val="21"/>
          <w:szCs w:val="21"/>
        </w:rPr>
        <w:t>Neelam</w:t>
      </w:r>
      <w:proofErr w:type="spellEnd"/>
      <w:r>
        <w:rPr>
          <w:rFonts w:ascii="Arial" w:eastAsia="Times New Roman" w:hAnsi="Arial" w:cs="Arial"/>
          <w:color w:val="0053A1"/>
          <w:sz w:val="21"/>
          <w:szCs w:val="21"/>
        </w:rPr>
        <w:t xml:space="preserve"> Agarwal</w:t>
      </w:r>
      <w:r w:rsidRPr="00D420AB">
        <w:rPr>
          <w:rFonts w:ascii="Arial" w:eastAsia="Times New Roman" w:hAnsi="Arial" w:cs="Arial"/>
          <w:color w:val="0053A1"/>
          <w:sz w:val="21"/>
          <w:szCs w:val="21"/>
        </w:rPr>
        <w:t xml:space="preserve">, </w:t>
      </w:r>
      <w:proofErr w:type="spellStart"/>
      <w:r w:rsidRPr="00D420AB">
        <w:rPr>
          <w:rFonts w:ascii="Arial" w:eastAsia="Times New Roman" w:hAnsi="Arial" w:cs="Arial"/>
          <w:color w:val="0053A1"/>
          <w:sz w:val="21"/>
          <w:szCs w:val="21"/>
        </w:rPr>
        <w:t>WorkAbility</w:t>
      </w:r>
      <w:proofErr w:type="spellEnd"/>
      <w:r>
        <w:rPr>
          <w:rFonts w:ascii="Arial" w:eastAsia="Times New Roman" w:hAnsi="Arial" w:cs="Arial"/>
          <w:color w:val="0053A1"/>
          <w:sz w:val="21"/>
          <w:szCs w:val="21"/>
        </w:rPr>
        <w:t xml:space="preserve"> III </w:t>
      </w:r>
      <w:r w:rsidRPr="00D420AB">
        <w:rPr>
          <w:rFonts w:ascii="Arial" w:eastAsia="Times New Roman" w:hAnsi="Arial" w:cs="Arial"/>
          <w:color w:val="0053A1"/>
          <w:sz w:val="21"/>
          <w:szCs w:val="21"/>
        </w:rPr>
        <w:t>Coordinator</w:t>
      </w:r>
    </w:p>
    <w:p w:rsidR="00D420AB" w:rsidRDefault="00D420AB" w:rsidP="00D42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hyperlink r:id="rId4" w:history="1">
        <w:r w:rsidRPr="00E519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nagarwal@peralta.edu</w:t>
        </w:r>
      </w:hyperlink>
    </w:p>
    <w:p w:rsidR="00D420AB" w:rsidRPr="00D420AB" w:rsidRDefault="00D420AB" w:rsidP="00D42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AB">
        <w:rPr>
          <w:rFonts w:ascii="Times New Roman" w:eastAsia="Times New Roman" w:hAnsi="Times New Roman" w:cs="Times New Roman"/>
          <w:sz w:val="24"/>
          <w:szCs w:val="24"/>
        </w:rPr>
        <w:t xml:space="preserve">P: </w:t>
      </w:r>
      <w:r>
        <w:rPr>
          <w:rFonts w:ascii="Calibri" w:hAnsi="Calibri" w:cs="Calibri"/>
          <w:color w:val="000000"/>
          <w:shd w:val="clear" w:color="auto" w:fill="FFFFFF"/>
        </w:rPr>
        <w:t>(510) 543-2476</w:t>
      </w:r>
    </w:p>
    <w:p w:rsidR="00D420AB" w:rsidRPr="00D420AB" w:rsidRDefault="00D420AB" w:rsidP="00D420AB">
      <w:pPr>
        <w:spacing w:after="240" w:line="408" w:lineRule="atLeast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 xml:space="preserve">(Please remove </w:t>
      </w:r>
      <w:proofErr w:type="spellStart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>Nadeesha</w:t>
      </w:r>
      <w:proofErr w:type="spellEnd"/>
      <w:r w:rsidRPr="00D420AB">
        <w:rPr>
          <w:rFonts w:ascii="Arial" w:eastAsia="Times New Roman" w:hAnsi="Arial" w:cs="Arial"/>
          <w:b/>
          <w:color w:val="FF0000"/>
          <w:sz w:val="21"/>
          <w:szCs w:val="21"/>
        </w:rPr>
        <w:t xml:space="preserve"> Dias’ information and replace with VACANT as shown)</w:t>
      </w:r>
    </w:p>
    <w:p w:rsidR="00D420AB" w:rsidRPr="00D420AB" w:rsidRDefault="00D420AB" w:rsidP="00D420AB">
      <w:pPr>
        <w:spacing w:after="24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proofErr w:type="spellStart"/>
      <w:r w:rsidRPr="00D420AB">
        <w:rPr>
          <w:rFonts w:ascii="Arial" w:eastAsia="Times New Roman" w:hAnsi="Arial" w:cs="Arial"/>
          <w:color w:val="0053A1"/>
          <w:sz w:val="21"/>
          <w:szCs w:val="21"/>
        </w:rPr>
        <w:t>WorkAbility</w:t>
      </w:r>
      <w:proofErr w:type="spellEnd"/>
      <w:r w:rsidRPr="00D420AB">
        <w:rPr>
          <w:rFonts w:ascii="Arial" w:eastAsia="Times New Roman" w:hAnsi="Arial" w:cs="Arial"/>
          <w:color w:val="0053A1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53A1"/>
          <w:sz w:val="21"/>
          <w:szCs w:val="21"/>
        </w:rPr>
        <w:t xml:space="preserve">III </w:t>
      </w:r>
      <w:r w:rsidRPr="00D420AB">
        <w:rPr>
          <w:rFonts w:ascii="Arial" w:eastAsia="Times New Roman" w:hAnsi="Arial" w:cs="Arial"/>
          <w:color w:val="0053A1"/>
          <w:sz w:val="21"/>
          <w:szCs w:val="21"/>
        </w:rPr>
        <w:t>Job Developer</w:t>
      </w:r>
      <w:r>
        <w:rPr>
          <w:rFonts w:ascii="Arial" w:eastAsia="Times New Roman" w:hAnsi="Arial" w:cs="Arial"/>
          <w:color w:val="0053A1"/>
          <w:sz w:val="21"/>
          <w:szCs w:val="21"/>
        </w:rPr>
        <w:t xml:space="preserve"> - VACANT</w:t>
      </w:r>
    </w:p>
    <w:p w:rsidR="00D420AB" w:rsidRPr="00D420AB" w:rsidRDefault="00D420AB" w:rsidP="00D42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AB"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 w:rsidRPr="00D420AB">
        <w:rPr>
          <w:rFonts w:ascii="Times New Roman" w:eastAsia="Times New Roman" w:hAnsi="Times New Roman" w:cs="Times New Roman"/>
          <w:sz w:val="24"/>
          <w:szCs w:val="24"/>
        </w:rPr>
        <w:br/>
        <w:t xml:space="preserve">P: </w:t>
      </w:r>
    </w:p>
    <w:p w:rsidR="00D420AB" w:rsidRPr="00D420AB" w:rsidRDefault="00D420AB" w:rsidP="00D420AB">
      <w:pPr>
        <w:spacing w:after="240" w:line="408" w:lineRule="atLeast"/>
        <w:rPr>
          <w:rFonts w:ascii="Arial" w:eastAsia="Times New Roman" w:hAnsi="Arial" w:cs="Arial"/>
          <w:color w:val="0053A1"/>
          <w:sz w:val="21"/>
          <w:szCs w:val="21"/>
        </w:rPr>
      </w:pPr>
      <w:r w:rsidRPr="00D420AB">
        <w:rPr>
          <w:rFonts w:ascii="Arial" w:eastAsia="Times New Roman" w:hAnsi="Arial" w:cs="Arial"/>
          <w:color w:val="0053A1"/>
          <w:sz w:val="21"/>
          <w:szCs w:val="21"/>
        </w:rPr>
        <w:t xml:space="preserve">Aurora </w:t>
      </w:r>
      <w:proofErr w:type="spellStart"/>
      <w:r w:rsidRPr="00D420AB">
        <w:rPr>
          <w:rFonts w:ascii="Arial" w:eastAsia="Times New Roman" w:hAnsi="Arial" w:cs="Arial"/>
          <w:color w:val="0053A1"/>
          <w:sz w:val="21"/>
          <w:szCs w:val="21"/>
        </w:rPr>
        <w:t>Laniohan</w:t>
      </w:r>
      <w:proofErr w:type="spellEnd"/>
      <w:r w:rsidRPr="00D420AB">
        <w:rPr>
          <w:rFonts w:ascii="Arial" w:eastAsia="Times New Roman" w:hAnsi="Arial" w:cs="Arial"/>
          <w:color w:val="0053A1"/>
          <w:sz w:val="21"/>
          <w:szCs w:val="21"/>
        </w:rPr>
        <w:t xml:space="preserve">, </w:t>
      </w:r>
      <w:proofErr w:type="spellStart"/>
      <w:r w:rsidRPr="00D420AB">
        <w:rPr>
          <w:rFonts w:ascii="Arial" w:eastAsia="Times New Roman" w:hAnsi="Arial" w:cs="Arial"/>
          <w:color w:val="0053A1"/>
          <w:sz w:val="21"/>
          <w:szCs w:val="21"/>
        </w:rPr>
        <w:t>WorkAbility</w:t>
      </w:r>
      <w:proofErr w:type="spellEnd"/>
      <w:r>
        <w:rPr>
          <w:rFonts w:ascii="Arial" w:eastAsia="Times New Roman" w:hAnsi="Arial" w:cs="Arial"/>
          <w:color w:val="0053A1"/>
          <w:sz w:val="21"/>
          <w:szCs w:val="21"/>
        </w:rPr>
        <w:t xml:space="preserve"> III</w:t>
      </w:r>
      <w:r w:rsidRPr="00D420AB">
        <w:rPr>
          <w:rFonts w:ascii="Arial" w:eastAsia="Times New Roman" w:hAnsi="Arial" w:cs="Arial"/>
          <w:color w:val="0053A1"/>
          <w:sz w:val="21"/>
          <w:szCs w:val="21"/>
        </w:rPr>
        <w:t xml:space="preserve"> Assistant</w:t>
      </w:r>
    </w:p>
    <w:p w:rsidR="00D420AB" w:rsidRDefault="00D420AB" w:rsidP="00D42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hyperlink r:id="rId5" w:history="1">
        <w:r w:rsidRPr="00E519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alaniohan@peralta.edu</w:t>
        </w:r>
      </w:hyperlink>
    </w:p>
    <w:p w:rsidR="00D420AB" w:rsidRPr="00D420AB" w:rsidRDefault="00D420AB" w:rsidP="00D420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AB">
        <w:rPr>
          <w:rFonts w:ascii="Times New Roman" w:eastAsia="Times New Roman" w:hAnsi="Times New Roman" w:cs="Times New Roman"/>
          <w:sz w:val="24"/>
          <w:szCs w:val="24"/>
        </w:rPr>
        <w:t>P: (510) 748-2337</w:t>
      </w:r>
    </w:p>
    <w:p w:rsidR="00D420AB" w:rsidRPr="00D420AB" w:rsidRDefault="00D420AB" w:rsidP="00D420AB">
      <w:pPr>
        <w:shd w:val="clear" w:color="auto" w:fill="FFFFFF"/>
        <w:spacing w:before="225" w:after="225" w:line="240" w:lineRule="auto"/>
        <w:outlineLvl w:val="4"/>
        <w:rPr>
          <w:rFonts w:ascii="Arial" w:eastAsia="Times New Roman" w:hAnsi="Arial" w:cs="Arial"/>
          <w:b/>
          <w:bCs/>
          <w:color w:val="3B3D42"/>
          <w:sz w:val="24"/>
          <w:szCs w:val="24"/>
        </w:rPr>
      </w:pPr>
      <w:r w:rsidRPr="00D420AB">
        <w:rPr>
          <w:rFonts w:ascii="Arial" w:eastAsia="Times New Roman" w:hAnsi="Arial" w:cs="Arial"/>
          <w:b/>
          <w:bCs/>
          <w:color w:val="3B3D42"/>
          <w:sz w:val="24"/>
          <w:szCs w:val="24"/>
        </w:rPr>
        <w:t xml:space="preserve">For more information on becoming a </w:t>
      </w:r>
      <w:proofErr w:type="spellStart"/>
      <w:r w:rsidRPr="00D420AB">
        <w:rPr>
          <w:rFonts w:ascii="Arial" w:eastAsia="Times New Roman" w:hAnsi="Arial" w:cs="Arial"/>
          <w:b/>
          <w:bCs/>
          <w:color w:val="3B3D42"/>
          <w:sz w:val="24"/>
          <w:szCs w:val="24"/>
        </w:rPr>
        <w:t>WorkAbility</w:t>
      </w:r>
      <w:proofErr w:type="spellEnd"/>
      <w:r>
        <w:rPr>
          <w:rFonts w:ascii="Arial" w:eastAsia="Times New Roman" w:hAnsi="Arial" w:cs="Arial"/>
          <w:b/>
          <w:bCs/>
          <w:color w:val="3B3D42"/>
          <w:sz w:val="24"/>
          <w:szCs w:val="24"/>
        </w:rPr>
        <w:t xml:space="preserve"> III</w:t>
      </w:r>
      <w:r w:rsidRPr="00D420AB">
        <w:rPr>
          <w:rFonts w:ascii="Arial" w:eastAsia="Times New Roman" w:hAnsi="Arial" w:cs="Arial"/>
          <w:b/>
          <w:bCs/>
          <w:color w:val="3B3D42"/>
          <w:sz w:val="24"/>
          <w:szCs w:val="24"/>
        </w:rPr>
        <w:t xml:space="preserve"> Participant:</w:t>
      </w:r>
    </w:p>
    <w:p w:rsidR="00D420AB" w:rsidRPr="00D420AB" w:rsidRDefault="00D420AB" w:rsidP="00D420AB">
      <w:pPr>
        <w:shd w:val="clear" w:color="auto" w:fill="FFFFFF"/>
        <w:spacing w:line="240" w:lineRule="auto"/>
        <w:rPr>
          <w:rFonts w:ascii="Arial" w:eastAsia="Times New Roman" w:hAnsi="Arial" w:cs="Arial"/>
          <w:color w:val="020000"/>
          <w:sz w:val="21"/>
          <w:szCs w:val="21"/>
        </w:rPr>
      </w:pPr>
      <w:r w:rsidRPr="00D420AB">
        <w:rPr>
          <w:rFonts w:ascii="Arial" w:eastAsia="Times New Roman" w:hAnsi="Arial" w:cs="Arial"/>
          <w:color w:val="020000"/>
          <w:sz w:val="21"/>
          <w:szCs w:val="21"/>
        </w:rPr>
        <w:t>Call your Department of Rehabilitation counselor to be referred to the program. If you are not a Department of Rehabilitation client visit to the </w:t>
      </w:r>
      <w:hyperlink r:id="rId6" w:tgtFrame="_blank" w:history="1">
        <w:r w:rsidRPr="00D420AB">
          <w:rPr>
            <w:rFonts w:ascii="Arial" w:eastAsia="Times New Roman" w:hAnsi="Arial" w:cs="Arial"/>
            <w:color w:val="0053A1"/>
            <w:sz w:val="21"/>
            <w:szCs w:val="21"/>
            <w:u w:val="single"/>
          </w:rPr>
          <w:t xml:space="preserve">California State Department of </w:t>
        </w:r>
        <w:bookmarkStart w:id="0" w:name="_GoBack"/>
        <w:bookmarkEnd w:id="0"/>
        <w:r w:rsidRPr="00D420AB">
          <w:rPr>
            <w:rFonts w:ascii="Arial" w:eastAsia="Times New Roman" w:hAnsi="Arial" w:cs="Arial"/>
            <w:color w:val="0053A1"/>
            <w:sz w:val="21"/>
            <w:szCs w:val="21"/>
            <w:u w:val="single"/>
          </w:rPr>
          <w:t>Rehabilitation website</w:t>
        </w:r>
      </w:hyperlink>
      <w:r w:rsidRPr="00D420AB">
        <w:rPr>
          <w:rFonts w:ascii="Arial" w:eastAsia="Times New Roman" w:hAnsi="Arial" w:cs="Arial"/>
          <w:color w:val="020000"/>
          <w:sz w:val="21"/>
          <w:szCs w:val="21"/>
        </w:rPr>
        <w:t> or call 510-622-2764 to become a client.</w:t>
      </w:r>
    </w:p>
    <w:p w:rsidR="00477038" w:rsidRDefault="00477038"/>
    <w:sectPr w:rsidR="00477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B"/>
    <w:rsid w:val="00477038"/>
    <w:rsid w:val="00D4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05FB"/>
  <w15:chartTrackingRefBased/>
  <w15:docId w15:val="{7858D217-A6EC-441F-9706-057D19D1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2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D420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20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D420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4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20AB"/>
    <w:rPr>
      <w:b/>
      <w:bCs/>
    </w:rPr>
  </w:style>
  <w:style w:type="character" w:styleId="Hyperlink">
    <w:name w:val="Hyperlink"/>
    <w:basedOn w:val="DefaultParagraphFont"/>
    <w:uiPriority w:val="99"/>
    <w:unhideWhenUsed/>
    <w:rsid w:val="00D42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52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7012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8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21216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6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9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932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73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3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2E7"/>
                        <w:left w:val="single" w:sz="6" w:space="0" w:color="E3E2E7"/>
                        <w:bottom w:val="single" w:sz="2" w:space="0" w:color="E3E2E7"/>
                        <w:right w:val="single" w:sz="2" w:space="0" w:color="E3E2E7"/>
                      </w:divBdr>
                      <w:divsChild>
                        <w:div w:id="15103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2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796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r.ca.gov/Home/JobSeekerConsumer" TargetMode="External"/><Relationship Id="rId5" Type="http://schemas.openxmlformats.org/officeDocument/2006/relationships/hyperlink" Target="mailto:alaniohan@peralta.edu" TargetMode="External"/><Relationship Id="rId4" Type="http://schemas.openxmlformats.org/officeDocument/2006/relationships/hyperlink" Target="mailto:nagarwal@peral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Goodwin</dc:creator>
  <cp:keywords/>
  <dc:description/>
  <cp:lastModifiedBy>Rachel Goodwin</cp:lastModifiedBy>
  <cp:revision>1</cp:revision>
  <dcterms:created xsi:type="dcterms:W3CDTF">2022-03-04T21:40:00Z</dcterms:created>
  <dcterms:modified xsi:type="dcterms:W3CDTF">2022-03-04T21:45:00Z</dcterms:modified>
</cp:coreProperties>
</file>