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73C95B5E" w:rsidR="00A43CF8" w:rsidRPr="000B1F6C" w:rsidRDefault="00BF5C12"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5547810C" w14:textId="77777777" w:rsidR="007F0D1A" w:rsidRPr="000B1F6C" w:rsidRDefault="007F0D1A" w:rsidP="00A43CF8">
      <w:pPr>
        <w:ind w:right="540"/>
        <w:jc w:val="center"/>
        <w:rPr>
          <w:rFonts w:ascii="Times New Roman" w:eastAsia="Times New Roman" w:hAnsi="Times New Roman" w:cs="Times New Roman"/>
          <w:sz w:val="24"/>
          <w:szCs w:val="24"/>
        </w:rPr>
      </w:pP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0EB514F0" w14:textId="39CD8CB0" w:rsidR="00A43CF8" w:rsidRPr="000B1F6C" w:rsidRDefault="00A43CF8" w:rsidP="007611D7">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r w:rsidRPr="000B1F6C">
        <w:rPr>
          <w:rFonts w:ascii="Times New Roman" w:eastAsia="Times New Roman" w:hAnsi="Times New Roman" w:cs="Times New Roman"/>
          <w:sz w:val="24"/>
          <w:szCs w:val="24"/>
        </w:rPr>
        <w:t xml:space="preserve"> </w:t>
      </w:r>
    </w:p>
    <w:p w14:paraId="53F0E3B9" w14:textId="3AD4C6D8"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p>
    <w:p w14:paraId="0FDD160D" w14:textId="06724C84" w:rsidR="00BF5C12" w:rsidRPr="00BF5C12" w:rsidRDefault="00BF5C12" w:rsidP="00BF5C12">
      <w:pPr>
        <w:spacing w:line="240" w:lineRule="auto"/>
        <w:ind w:left="1440"/>
        <w:rPr>
          <w:rFonts w:ascii="Times New Roman" w:eastAsia="Times New Roman" w:hAnsi="Times New Roman" w:cs="Times New Roman"/>
          <w:i/>
          <w:iCs/>
          <w:sz w:val="24"/>
          <w:szCs w:val="24"/>
        </w:rPr>
      </w:pPr>
      <w:bookmarkStart w:id="0" w:name="_Hlk93844639"/>
      <w:r w:rsidRPr="00BF5C12">
        <w:rPr>
          <w:rFonts w:ascii="Times New Roman" w:eastAsia="Times New Roman" w:hAnsi="Times New Roman" w:cs="Times New Roman"/>
          <w:i/>
          <w:iCs/>
          <w:sz w:val="24"/>
          <w:szCs w:val="24"/>
        </w:rPr>
        <w:t xml:space="preserve">Motion to approve by D. </w:t>
      </w:r>
      <w:r>
        <w:rPr>
          <w:rFonts w:ascii="Times New Roman" w:eastAsia="Times New Roman" w:hAnsi="Times New Roman" w:cs="Times New Roman"/>
          <w:i/>
          <w:iCs/>
          <w:sz w:val="24"/>
          <w:szCs w:val="24"/>
        </w:rPr>
        <w:t>B</w:t>
      </w:r>
      <w:r w:rsidRPr="00BF5C12">
        <w:rPr>
          <w:rFonts w:ascii="Times New Roman" w:eastAsia="Times New Roman" w:hAnsi="Times New Roman" w:cs="Times New Roman"/>
          <w:i/>
          <w:iCs/>
          <w:sz w:val="24"/>
          <w:szCs w:val="24"/>
        </w:rPr>
        <w:t xml:space="preserve">urgess, seconded by L. </w:t>
      </w:r>
      <w:proofErr w:type="spellStart"/>
      <w:r w:rsidRPr="00BF5C12">
        <w:rPr>
          <w:rFonts w:ascii="Times New Roman" w:eastAsia="Times New Roman" w:hAnsi="Times New Roman" w:cs="Times New Roman"/>
          <w:i/>
          <w:iCs/>
          <w:sz w:val="24"/>
          <w:szCs w:val="24"/>
        </w:rPr>
        <w:t>Dewrance</w:t>
      </w:r>
      <w:proofErr w:type="spellEnd"/>
      <w:r w:rsidRPr="00BF5C12">
        <w:rPr>
          <w:rFonts w:ascii="Times New Roman" w:eastAsia="Times New Roman" w:hAnsi="Times New Roman" w:cs="Times New Roman"/>
          <w:i/>
          <w:iCs/>
          <w:sz w:val="24"/>
          <w:szCs w:val="24"/>
        </w:rPr>
        <w:t>; Motion approved unanimously</w:t>
      </w:r>
    </w:p>
    <w:bookmarkEnd w:id="0"/>
    <w:p w14:paraId="5B5D144F" w14:textId="79093E02"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Minutes of </w:t>
      </w:r>
      <w:r w:rsidR="00A35433" w:rsidRPr="000B1F6C">
        <w:rPr>
          <w:rFonts w:ascii="Times New Roman" w:eastAsia="Times New Roman" w:hAnsi="Times New Roman" w:cs="Times New Roman"/>
          <w:sz w:val="24"/>
          <w:szCs w:val="24"/>
        </w:rPr>
        <w:t xml:space="preserve">Nov. </w:t>
      </w:r>
      <w:r w:rsidR="006249EB">
        <w:rPr>
          <w:rFonts w:ascii="Times New Roman" w:eastAsia="Times New Roman" w:hAnsi="Times New Roman" w:cs="Times New Roman"/>
          <w:sz w:val="24"/>
          <w:szCs w:val="24"/>
        </w:rPr>
        <w:t>16</w:t>
      </w:r>
      <w:r w:rsidR="00AB710C" w:rsidRPr="000B1F6C">
        <w:rPr>
          <w:rFonts w:ascii="Times New Roman" w:eastAsia="Times New Roman" w:hAnsi="Times New Roman" w:cs="Times New Roman"/>
          <w:sz w:val="24"/>
          <w:szCs w:val="24"/>
        </w:rPr>
        <w:t>, 2021</w:t>
      </w:r>
      <w:r w:rsidRPr="000B1F6C">
        <w:rPr>
          <w:rFonts w:ascii="Times New Roman" w:eastAsia="Times New Roman" w:hAnsi="Times New Roman" w:cs="Times New Roman"/>
          <w:sz w:val="24"/>
          <w:szCs w:val="24"/>
        </w:rPr>
        <w:t xml:space="preserve"> meeting</w:t>
      </w:r>
    </w:p>
    <w:p w14:paraId="729CC7B0" w14:textId="00CFB415" w:rsidR="00BF5C12" w:rsidRPr="00BF5C12" w:rsidRDefault="00BF5C12" w:rsidP="00BF5C12">
      <w:pPr>
        <w:spacing w:line="240" w:lineRule="auto"/>
        <w:ind w:left="1440"/>
        <w:rPr>
          <w:rFonts w:ascii="Times New Roman" w:eastAsia="Times New Roman" w:hAnsi="Times New Roman" w:cs="Times New Roman"/>
          <w:i/>
          <w:iCs/>
          <w:sz w:val="24"/>
          <w:szCs w:val="24"/>
        </w:rPr>
      </w:pPr>
      <w:r w:rsidRPr="00BF5C12">
        <w:rPr>
          <w:rFonts w:ascii="Times New Roman" w:eastAsia="Times New Roman" w:hAnsi="Times New Roman" w:cs="Times New Roman"/>
          <w:i/>
          <w:iCs/>
          <w:sz w:val="24"/>
          <w:szCs w:val="24"/>
        </w:rPr>
        <w:t xml:space="preserve">Motion to approve by D. Burgess, seconded by L. </w:t>
      </w:r>
      <w:proofErr w:type="spellStart"/>
      <w:r w:rsidRPr="00BF5C12">
        <w:rPr>
          <w:rFonts w:ascii="Times New Roman" w:eastAsia="Times New Roman" w:hAnsi="Times New Roman" w:cs="Times New Roman"/>
          <w:i/>
          <w:iCs/>
          <w:sz w:val="24"/>
          <w:szCs w:val="24"/>
        </w:rPr>
        <w:t>Dewrance</w:t>
      </w:r>
      <w:proofErr w:type="spellEnd"/>
      <w:r w:rsidRPr="00BF5C12">
        <w:rPr>
          <w:rFonts w:ascii="Times New Roman" w:eastAsia="Times New Roman" w:hAnsi="Times New Roman" w:cs="Times New Roman"/>
          <w:i/>
          <w:iCs/>
          <w:sz w:val="24"/>
          <w:szCs w:val="24"/>
        </w:rPr>
        <w:t>; Motion approved unanimously</w:t>
      </w:r>
    </w:p>
    <w:p w14:paraId="34015C54" w14:textId="54466DD2" w:rsidR="006249EB" w:rsidRPr="000B1F6C" w:rsidRDefault="006249EB" w:rsidP="00A43CF8">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of Nov. 30, 2021 special meeting</w:t>
      </w:r>
    </w:p>
    <w:p w14:paraId="0D01ECCF" w14:textId="14F9C24C" w:rsidR="006249EB" w:rsidRPr="00BF5C12" w:rsidRDefault="00BF5C12" w:rsidP="00BF5C12">
      <w:pPr>
        <w:spacing w:line="240" w:lineRule="auto"/>
        <w:ind w:left="720" w:firstLine="720"/>
        <w:rPr>
          <w:rFonts w:ascii="Times New Roman" w:eastAsia="Times New Roman" w:hAnsi="Times New Roman" w:cs="Times New Roman"/>
          <w:i/>
          <w:iCs/>
          <w:sz w:val="24"/>
          <w:szCs w:val="24"/>
        </w:rPr>
      </w:pPr>
      <w:r w:rsidRPr="00BF5C12">
        <w:rPr>
          <w:rFonts w:ascii="Times New Roman" w:eastAsia="Times New Roman" w:hAnsi="Times New Roman" w:cs="Times New Roman"/>
          <w:i/>
          <w:iCs/>
          <w:sz w:val="24"/>
          <w:szCs w:val="24"/>
        </w:rPr>
        <w:t xml:space="preserve">Motion to approve by </w:t>
      </w:r>
      <w:r w:rsidRPr="00BF5C12">
        <w:rPr>
          <w:rFonts w:ascii="Times New Roman" w:eastAsia="Times New Roman" w:hAnsi="Times New Roman" w:cs="Times New Roman"/>
          <w:i/>
          <w:iCs/>
          <w:sz w:val="24"/>
          <w:szCs w:val="24"/>
        </w:rPr>
        <w:t>E. Jennings</w:t>
      </w:r>
      <w:r w:rsidRPr="00BF5C12">
        <w:rPr>
          <w:rFonts w:ascii="Times New Roman" w:eastAsia="Times New Roman" w:hAnsi="Times New Roman" w:cs="Times New Roman"/>
          <w:i/>
          <w:iCs/>
          <w:sz w:val="24"/>
          <w:szCs w:val="24"/>
        </w:rPr>
        <w:t xml:space="preserve">, seconded by </w:t>
      </w:r>
      <w:r w:rsidRPr="00BF5C12">
        <w:rPr>
          <w:rFonts w:ascii="Times New Roman" w:eastAsia="Times New Roman" w:hAnsi="Times New Roman" w:cs="Times New Roman"/>
          <w:i/>
          <w:iCs/>
          <w:sz w:val="24"/>
          <w:szCs w:val="24"/>
        </w:rPr>
        <w:t>P. Nelson</w:t>
      </w:r>
      <w:r w:rsidRPr="00BF5C12">
        <w:rPr>
          <w:rFonts w:ascii="Times New Roman" w:eastAsia="Times New Roman" w:hAnsi="Times New Roman" w:cs="Times New Roman"/>
          <w:i/>
          <w:iCs/>
          <w:sz w:val="24"/>
          <w:szCs w:val="24"/>
        </w:rPr>
        <w:t>; Motion approved unanimously</w:t>
      </w:r>
    </w:p>
    <w:p w14:paraId="371DFCE2" w14:textId="77777777" w:rsidR="00BF5C12" w:rsidRPr="000B1F6C" w:rsidRDefault="00BF5C12" w:rsidP="00BF5C12">
      <w:pPr>
        <w:spacing w:line="240" w:lineRule="auto"/>
        <w:ind w:left="720" w:firstLine="720"/>
        <w:rPr>
          <w:rFonts w:ascii="Times New Roman" w:eastAsia="Times New Roman" w:hAnsi="Times New Roman" w:cs="Times New Roman"/>
          <w:sz w:val="24"/>
          <w:szCs w:val="24"/>
        </w:rPr>
      </w:pPr>
    </w:p>
    <w:p w14:paraId="00EEF752" w14:textId="77777777" w:rsidR="00A43CF8" w:rsidRPr="000B1F6C"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00394E2C" w14:textId="14FB27DA" w:rsidR="00BA5110" w:rsidRPr="000B1F6C" w:rsidRDefault="00F938FE" w:rsidP="00F938FE">
      <w:pPr>
        <w:spacing w:line="240" w:lineRule="auto"/>
        <w:ind w:left="720" w:firstLine="540"/>
        <w:rPr>
          <w:rFonts w:ascii="Times New Roman" w:eastAsia="Times New Roman" w:hAnsi="Times New Roman" w:cs="Times New Roman"/>
          <w:b/>
          <w:bCs/>
          <w:sz w:val="24"/>
          <w:szCs w:val="24"/>
        </w:rPr>
      </w:pPr>
      <w:bookmarkStart w:id="1" w:name="_Hlk71018677"/>
      <w:bookmarkStart w:id="2" w:name="_Hlk71018693"/>
      <w:r w:rsidRPr="000B1F6C">
        <w:rPr>
          <w:rFonts w:ascii="Times New Roman" w:eastAsia="Times New Roman" w:hAnsi="Times New Roman" w:cs="Times New Roman"/>
          <w:b/>
          <w:bCs/>
          <w:sz w:val="24"/>
          <w:szCs w:val="24"/>
        </w:rPr>
        <w:t>2.1.1a</w:t>
      </w:r>
      <w:r w:rsidR="00CC1448"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New Course:     </w:t>
      </w:r>
      <w:bookmarkStart w:id="3" w:name="_Hlk85220750"/>
      <w:r w:rsidR="00BA5110" w:rsidRPr="000B1F6C">
        <w:rPr>
          <w:rFonts w:ascii="Times New Roman" w:eastAsia="Times New Roman" w:hAnsi="Times New Roman" w:cs="Times New Roman"/>
          <w:b/>
          <w:bCs/>
          <w:sz w:val="24"/>
          <w:szCs w:val="24"/>
        </w:rPr>
        <w:t>Consent Agenda:  two separate votes:</w:t>
      </w:r>
    </w:p>
    <w:bookmarkEnd w:id="1"/>
    <w:p w14:paraId="19E7980D" w14:textId="590A3454" w:rsidR="00A43CF8" w:rsidRPr="000B1F6C" w:rsidRDefault="00A43CF8" w:rsidP="00BA5110">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bookmarkStart w:id="4" w:name="_Hlk56538956"/>
      <w:r w:rsidR="00B80F21" w:rsidRPr="000B1F6C">
        <w:rPr>
          <w:rFonts w:ascii="Times New Roman" w:eastAsia="Times New Roman" w:hAnsi="Times New Roman" w:cs="Times New Roman"/>
          <w:b/>
          <w:bCs/>
          <w:sz w:val="20"/>
          <w:szCs w:val="20"/>
        </w:rPr>
        <w:t xml:space="preserve">   </w:t>
      </w:r>
      <w:bookmarkEnd w:id="4"/>
      <w:r w:rsidR="00B919A9" w:rsidRPr="000B1F6C">
        <w:rPr>
          <w:rFonts w:ascii="Times New Roman" w:eastAsia="Times New Roman" w:hAnsi="Times New Roman" w:cs="Times New Roman"/>
          <w:b/>
          <w:bCs/>
          <w:sz w:val="20"/>
          <w:szCs w:val="20"/>
        </w:rPr>
        <w:tab/>
      </w:r>
      <w:r w:rsidR="00B919A9" w:rsidRPr="000B1F6C">
        <w:rPr>
          <w:rFonts w:ascii="Times New Roman" w:eastAsia="Times New Roman" w:hAnsi="Times New Roman" w:cs="Times New Roman"/>
          <w:b/>
          <w:bCs/>
          <w:sz w:val="20"/>
          <w:szCs w:val="20"/>
        </w:rPr>
        <w:tab/>
        <w:t>DE addenda approval, then new curriculum approval</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5"/>
        <w:gridCol w:w="12"/>
        <w:gridCol w:w="810"/>
        <w:gridCol w:w="2613"/>
        <w:gridCol w:w="630"/>
        <w:gridCol w:w="1080"/>
        <w:gridCol w:w="540"/>
        <w:gridCol w:w="720"/>
        <w:gridCol w:w="2250"/>
      </w:tblGrid>
      <w:tr w:rsidR="00502ED7" w:rsidRPr="000B1F6C" w14:paraId="5E1C004F" w14:textId="44F999A5" w:rsidTr="003F2630">
        <w:trPr>
          <w:trHeight w:val="220"/>
        </w:trPr>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2"/>
          <w:bookmarkEnd w:id="3"/>
          <w:p w14:paraId="1B1323F1"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Discipline</w:t>
            </w:r>
          </w:p>
        </w:tc>
        <w:tc>
          <w:tcPr>
            <w:tcW w:w="8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w:t>
            </w:r>
            <w:r w:rsidR="00DB4FFB" w:rsidRPr="000B1F6C">
              <w:rPr>
                <w:rFonts w:ascii="Times New Roman" w:eastAsia="Times New Roman" w:hAnsi="Times New Roman" w:cs="Times New Roman"/>
                <w:sz w:val="20"/>
                <w:szCs w:val="20"/>
                <w:u w:val="single"/>
              </w:rPr>
              <w:t>. Dur.</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 xml:space="preserve"> DE</w:t>
            </w:r>
            <w:r w:rsidRPr="000B1F6C">
              <w:rPr>
                <w:rFonts w:ascii="Times New Roman" w:eastAsia="Times New Roman" w:hAnsi="Times New Roman" w:cs="Times New Roman"/>
                <w:sz w:val="20"/>
                <w:szCs w:val="20"/>
              </w:rPr>
              <w:t xml:space="preserve">       </w:t>
            </w:r>
          </w:p>
        </w:tc>
        <w:tc>
          <w:tcPr>
            <w:tcW w:w="2250" w:type="dxa"/>
            <w:tcBorders>
              <w:top w:val="single" w:sz="8" w:space="0" w:color="FFFFFF"/>
              <w:left w:val="single" w:sz="8" w:space="0" w:color="FFFFFF"/>
              <w:bottom w:val="single" w:sz="8" w:space="0" w:color="FFFFFF"/>
              <w:right w:val="single" w:sz="8" w:space="0" w:color="FFFFFF"/>
            </w:tcBorders>
          </w:tcPr>
          <w:p w14:paraId="36881DFE" w14:textId="7FDFDF19" w:rsidR="00502ED7" w:rsidRPr="000B1F6C" w:rsidRDefault="00502ED7" w:rsidP="002D25E1">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Consultation</w:t>
            </w:r>
          </w:p>
        </w:tc>
      </w:tr>
      <w:tr w:rsidR="005338B9" w:rsidRPr="000B1F6C" w14:paraId="0BEBBF17" w14:textId="77777777" w:rsidTr="003F2630">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FF02D" w14:textId="07D0A62B" w:rsidR="005338B9" w:rsidRPr="000B1F6C" w:rsidRDefault="005338B9" w:rsidP="005338B9">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B2D636" w:rsidR="005338B9" w:rsidRPr="000B1F6C" w:rsidRDefault="005338B9" w:rsidP="005338B9">
            <w:pPr>
              <w:spacing w:line="240" w:lineRule="auto"/>
              <w:rPr>
                <w:rFonts w:ascii="Times New Roman" w:eastAsia="Times New Roman" w:hAnsi="Times New Roman" w:cs="Times New Roman"/>
                <w:sz w:val="20"/>
                <w:szCs w:val="20"/>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796E8A0C" w:rsidR="005338B9" w:rsidRPr="000B1F6C" w:rsidRDefault="005338B9" w:rsidP="005338B9">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5EAEF80A" w:rsidR="005338B9" w:rsidRPr="000B1F6C" w:rsidRDefault="005338B9" w:rsidP="005338B9">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34F363A7" w14:textId="48A435C1" w:rsidR="005338B9" w:rsidRPr="000B1F6C" w:rsidRDefault="005338B9" w:rsidP="005338B9">
            <w:pPr>
              <w:spacing w:line="240" w:lineRule="auto"/>
              <w:ind w:right="180"/>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7842D7CE" w14:textId="161F44EF" w:rsidR="005338B9" w:rsidRPr="000B1F6C" w:rsidRDefault="005338B9" w:rsidP="005338B9">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375DE762" w14:textId="6D69FD17"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c>
          <w:tcPr>
            <w:tcW w:w="2250" w:type="dxa"/>
            <w:tcBorders>
              <w:top w:val="single" w:sz="8" w:space="0" w:color="FFFFFF"/>
              <w:left w:val="single" w:sz="8" w:space="0" w:color="FFFFFF"/>
              <w:bottom w:val="single" w:sz="8" w:space="0" w:color="FFFFFF"/>
              <w:right w:val="single" w:sz="8" w:space="0" w:color="FFFFFF"/>
            </w:tcBorders>
          </w:tcPr>
          <w:p w14:paraId="288263A9" w14:textId="4714360A"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0B1F6C" w:rsidRDefault="00F938FE" w:rsidP="000E398C">
      <w:pPr>
        <w:spacing w:line="240" w:lineRule="auto"/>
        <w:ind w:left="720" w:firstLine="540"/>
        <w:rPr>
          <w:rFonts w:ascii="Times New Roman" w:eastAsia="Times New Roman" w:hAnsi="Times New Roman" w:cs="Times New Roman"/>
          <w:b/>
          <w:bCs/>
          <w:sz w:val="24"/>
          <w:szCs w:val="24"/>
        </w:rPr>
      </w:pPr>
      <w:bookmarkStart w:id="5" w:name="_Hlk18352303"/>
      <w:r w:rsidRPr="000B1F6C">
        <w:rPr>
          <w:rFonts w:ascii="Times New Roman" w:eastAsia="Times New Roman" w:hAnsi="Times New Roman" w:cs="Times New Roman"/>
          <w:b/>
          <w:bCs/>
          <w:sz w:val="24"/>
          <w:szCs w:val="24"/>
        </w:rPr>
        <w:t>2.1.2.</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Reactivations:  </w:t>
      </w:r>
      <w:r w:rsidR="005D5F09" w:rsidRPr="000B1F6C">
        <w:rPr>
          <w:rFonts w:ascii="Times New Roman" w:eastAsia="Times New Roman" w:hAnsi="Times New Roman" w:cs="Times New Roman"/>
          <w:b/>
          <w:bCs/>
          <w:sz w:val="24"/>
          <w:szCs w:val="24"/>
        </w:rPr>
        <w:t>Consent Agenda:  two separate votes:</w:t>
      </w:r>
    </w:p>
    <w:p w14:paraId="7D02902A" w14:textId="77777777" w:rsidR="005D5F09" w:rsidRPr="000B1F6C" w:rsidRDefault="005D5F09" w:rsidP="005D5F09">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r w:rsidRPr="000B1F6C">
        <w:rPr>
          <w:rFonts w:ascii="Times New Roman" w:eastAsia="Times New Roman" w:hAnsi="Times New Roman" w:cs="Times New Roman"/>
          <w:b/>
          <w:bCs/>
          <w:sz w:val="20"/>
          <w:szCs w:val="20"/>
        </w:rPr>
        <w:tab/>
      </w:r>
      <w:r w:rsidRPr="000B1F6C">
        <w:rPr>
          <w:rFonts w:ascii="Times New Roman" w:eastAsia="Times New Roman" w:hAnsi="Times New Roman" w:cs="Times New Roman"/>
          <w:b/>
          <w:bCs/>
          <w:sz w:val="20"/>
          <w:szCs w:val="20"/>
        </w:rPr>
        <w:tab/>
        <w:t>DE addenda approval, then new curriculum approval</w:t>
      </w:r>
    </w:p>
    <w:tbl>
      <w:tblPr>
        <w:tblW w:w="981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1080"/>
        <w:gridCol w:w="630"/>
        <w:gridCol w:w="630"/>
        <w:gridCol w:w="2070"/>
        <w:gridCol w:w="450"/>
      </w:tblGrid>
      <w:tr w:rsidR="00FF4D19" w:rsidRPr="000B1F6C" w14:paraId="17AA260C" w14:textId="31346804"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FF4D19" w:rsidRPr="000B1F6C" w:rsidRDefault="00FF4D19" w:rsidP="00AB25C4">
            <w:pPr>
              <w:spacing w:line="240" w:lineRule="auto"/>
              <w:rPr>
                <w:rFonts w:ascii="Times New Roman" w:eastAsia="Times New Roman" w:hAnsi="Times New Roman" w:cs="Times New Roman"/>
                <w:sz w:val="20"/>
                <w:szCs w:val="20"/>
                <w:u w:val="single"/>
              </w:rPr>
            </w:pPr>
            <w:bookmarkStart w:id="6" w:name="_Hlk56775366"/>
            <w:r w:rsidRPr="000B1F6C">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FF4D19" w:rsidRPr="000B1F6C" w:rsidRDefault="00FF4D19"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FF4D19" w:rsidRPr="000B1F6C" w:rsidRDefault="00FF4D19"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FF4D19" w:rsidRPr="000B1F6C" w:rsidRDefault="00FF4D19"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224A2845" w14:textId="6DA20094" w:rsidR="00FF4D19" w:rsidRPr="000B1F6C" w:rsidRDefault="00DB4FFB"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 Dur.</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F798B0" w14:textId="77777777" w:rsidR="00FF4D19" w:rsidRPr="000B1F6C" w:rsidRDefault="00FF4D19"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FF4D19" w:rsidRPr="000B1F6C" w:rsidRDefault="00FF4D19"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DE</w:t>
            </w:r>
          </w:p>
        </w:tc>
        <w:tc>
          <w:tcPr>
            <w:tcW w:w="2070" w:type="dxa"/>
            <w:tcBorders>
              <w:top w:val="single" w:sz="8" w:space="0" w:color="FFFFFF"/>
              <w:left w:val="single" w:sz="8" w:space="0" w:color="FFFFFF"/>
              <w:bottom w:val="single" w:sz="8" w:space="0" w:color="FFFFFF"/>
              <w:right w:val="single" w:sz="8" w:space="0" w:color="FFFFFF"/>
            </w:tcBorders>
          </w:tcPr>
          <w:p w14:paraId="42872D5B" w14:textId="1912C36D" w:rsidR="00FF4D19" w:rsidRPr="000B1F6C" w:rsidRDefault="00FA4648"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450" w:type="dxa"/>
            <w:tcBorders>
              <w:top w:val="single" w:sz="8" w:space="0" w:color="FFFFFF"/>
              <w:left w:val="single" w:sz="8" w:space="0" w:color="FFFFFF"/>
              <w:bottom w:val="single" w:sz="8" w:space="0" w:color="FFFFFF"/>
              <w:right w:val="single" w:sz="8" w:space="0" w:color="FFFFFF"/>
            </w:tcBorders>
          </w:tcPr>
          <w:p w14:paraId="56E3D5F9" w14:textId="60B4DB06" w:rsidR="00FF4D19" w:rsidRPr="000B1F6C" w:rsidRDefault="00FF4D19" w:rsidP="00AB25C4">
            <w:pPr>
              <w:spacing w:line="240" w:lineRule="auto"/>
              <w:rPr>
                <w:rFonts w:ascii="Times New Roman" w:eastAsia="Times New Roman" w:hAnsi="Times New Roman" w:cs="Times New Roman"/>
                <w:sz w:val="20"/>
                <w:szCs w:val="20"/>
                <w:u w:val="single"/>
              </w:rPr>
            </w:pPr>
          </w:p>
        </w:tc>
      </w:tr>
      <w:tr w:rsidR="00FF4D19" w:rsidRPr="000B1F6C" w14:paraId="23B503D6" w14:textId="77777777" w:rsidTr="00FF4D19">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25723"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F5D978"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A49EE5"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7089EB"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6C679DDD"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20088A"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48DA6"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79EAC1EA" w14:textId="77777777" w:rsidR="00FF4D19" w:rsidRPr="000B1F6C" w:rsidRDefault="00FF4D19" w:rsidP="00AB25C4">
            <w:pPr>
              <w:spacing w:line="240" w:lineRule="auto"/>
              <w:rPr>
                <w:rFonts w:ascii="Times New Roman" w:eastAsia="Times New Roman" w:hAnsi="Times New Roman" w:cs="Times New Roman"/>
                <w:sz w:val="20"/>
                <w:szCs w:val="20"/>
              </w:rPr>
            </w:pPr>
          </w:p>
        </w:tc>
        <w:tc>
          <w:tcPr>
            <w:tcW w:w="450" w:type="dxa"/>
            <w:tcBorders>
              <w:top w:val="single" w:sz="8" w:space="0" w:color="FFFFFF"/>
              <w:left w:val="single" w:sz="8" w:space="0" w:color="FFFFFF"/>
              <w:bottom w:val="single" w:sz="8" w:space="0" w:color="FFFFFF"/>
              <w:right w:val="single" w:sz="8" w:space="0" w:color="FFFFFF"/>
            </w:tcBorders>
          </w:tcPr>
          <w:p w14:paraId="3E1E1915" w14:textId="293EE192" w:rsidR="00FF4D19" w:rsidRPr="000B1F6C" w:rsidRDefault="00FF4D19" w:rsidP="00AB25C4">
            <w:pPr>
              <w:spacing w:line="240" w:lineRule="auto"/>
              <w:rPr>
                <w:rFonts w:ascii="Times New Roman" w:eastAsia="Times New Roman" w:hAnsi="Times New Roman" w:cs="Times New Roman"/>
                <w:sz w:val="20"/>
                <w:szCs w:val="20"/>
              </w:rPr>
            </w:pPr>
          </w:p>
        </w:tc>
      </w:tr>
    </w:tbl>
    <w:bookmarkEnd w:id="5"/>
    <w:bookmarkEnd w:id="6"/>
    <w:p w14:paraId="59C87E28" w14:textId="399C5BC3"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2.1.3.</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Course Deactivations:</w:t>
      </w:r>
      <w:r w:rsidR="00A43CF8" w:rsidRPr="000B1F6C">
        <w:rPr>
          <w:rFonts w:ascii="Times New Roman" w:eastAsia="Times New Roman" w:hAnsi="Times New Roman" w:cs="Times New Roman"/>
          <w:b/>
          <w:bCs/>
          <w:sz w:val="20"/>
          <w:szCs w:val="20"/>
        </w:rPr>
        <w:t xml:space="preserve">  </w:t>
      </w:r>
      <w:r w:rsidR="00E207B1" w:rsidRPr="000B1F6C">
        <w:rPr>
          <w:rFonts w:ascii="Times New Roman" w:eastAsia="Times New Roman" w:hAnsi="Times New Roman" w:cs="Times New Roman"/>
          <w:b/>
          <w:bCs/>
          <w:sz w:val="24"/>
          <w:szCs w:val="24"/>
        </w:rPr>
        <w:t>Consent Agenda</w:t>
      </w:r>
      <w:r w:rsidR="00EB2C63" w:rsidRPr="000B1F6C">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7"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7"/>
      </w:tr>
      <w:tr w:rsidR="00420CD1" w:rsidRPr="000B1F6C"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616FF3AB" w:rsidR="00420CD1" w:rsidRPr="000B1F6C" w:rsidRDefault="00F13CB3" w:rsidP="00194B4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0C938FFB" w:rsidR="00420CD1" w:rsidRPr="000B1F6C" w:rsidRDefault="00F13CB3" w:rsidP="00194B4A">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1761D990" w:rsidR="00420CD1" w:rsidRPr="000B1F6C" w:rsidRDefault="00F13CB3" w:rsidP="00194B4A">
            <w:pPr>
              <w:spacing w:line="240" w:lineRule="auto"/>
              <w:rPr>
                <w:rFonts w:ascii="Times New Roman" w:eastAsia="Times New Roman" w:hAnsi="Times New Roman" w:cs="Times New Roman"/>
                <w:sz w:val="20"/>
                <w:szCs w:val="20"/>
              </w:rPr>
            </w:pPr>
            <w:r w:rsidRPr="00F13CB3">
              <w:rPr>
                <w:rFonts w:ascii="Times New Roman" w:eastAsia="Times New Roman" w:hAnsi="Times New Roman" w:cs="Times New Roman"/>
                <w:sz w:val="20"/>
                <w:szCs w:val="20"/>
              </w:rPr>
              <w:t>Placement Exam Preparation</w:t>
            </w: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0B1F6C" w:rsidRDefault="00420CD1" w:rsidP="00194B4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7A0669E1" w:rsidR="00420CD1" w:rsidRPr="000B1F6C" w:rsidRDefault="0054189F" w:rsidP="00194B4A">
            <w:pPr>
              <w:spacing w:line="240" w:lineRule="auto"/>
              <w:rPr>
                <w:rFonts w:ascii="Times New Roman" w:eastAsia="Times New Roman" w:hAnsi="Times New Roman" w:cs="Times New Roman"/>
                <w:sz w:val="20"/>
                <w:szCs w:val="20"/>
              </w:rPr>
            </w:pPr>
            <w:r w:rsidRPr="0054189F">
              <w:rPr>
                <w:rFonts w:ascii="Times New Roman" w:eastAsia="Times New Roman" w:hAnsi="Times New Roman" w:cs="Times New Roman"/>
                <w:sz w:val="20"/>
                <w:szCs w:val="20"/>
              </w:rPr>
              <w:t>Course no longer needed as we no longer have a placement exam.</w:t>
            </w:r>
          </w:p>
        </w:tc>
      </w:tr>
    </w:tbl>
    <w:p w14:paraId="704B077D" w14:textId="77777777" w:rsidR="005839BF" w:rsidRPr="00BF5C12" w:rsidRDefault="005839BF" w:rsidP="005839BF">
      <w:pPr>
        <w:spacing w:line="240" w:lineRule="auto"/>
        <w:ind w:left="1440"/>
        <w:rPr>
          <w:rFonts w:ascii="Times New Roman" w:eastAsia="Times New Roman" w:hAnsi="Times New Roman" w:cs="Times New Roman"/>
          <w:i/>
          <w:iCs/>
          <w:sz w:val="24"/>
          <w:szCs w:val="24"/>
        </w:rPr>
      </w:pPr>
      <w:r w:rsidRPr="00BF5C12">
        <w:rPr>
          <w:rFonts w:ascii="Times New Roman" w:eastAsia="Times New Roman" w:hAnsi="Times New Roman" w:cs="Times New Roman"/>
          <w:i/>
          <w:iCs/>
          <w:sz w:val="24"/>
          <w:szCs w:val="24"/>
        </w:rPr>
        <w:t xml:space="preserve">Motion to approve by D. </w:t>
      </w:r>
      <w:r>
        <w:rPr>
          <w:rFonts w:ascii="Times New Roman" w:eastAsia="Times New Roman" w:hAnsi="Times New Roman" w:cs="Times New Roman"/>
          <w:i/>
          <w:iCs/>
          <w:sz w:val="24"/>
          <w:szCs w:val="24"/>
        </w:rPr>
        <w:t>B</w:t>
      </w:r>
      <w:r w:rsidRPr="00BF5C12">
        <w:rPr>
          <w:rFonts w:ascii="Times New Roman" w:eastAsia="Times New Roman" w:hAnsi="Times New Roman" w:cs="Times New Roman"/>
          <w:i/>
          <w:iCs/>
          <w:sz w:val="24"/>
          <w:szCs w:val="24"/>
        </w:rPr>
        <w:t xml:space="preserve">urgess, seconded by L. </w:t>
      </w:r>
      <w:proofErr w:type="spellStart"/>
      <w:r w:rsidRPr="00BF5C12">
        <w:rPr>
          <w:rFonts w:ascii="Times New Roman" w:eastAsia="Times New Roman" w:hAnsi="Times New Roman" w:cs="Times New Roman"/>
          <w:i/>
          <w:iCs/>
          <w:sz w:val="24"/>
          <w:szCs w:val="24"/>
        </w:rPr>
        <w:t>Dewrance</w:t>
      </w:r>
      <w:proofErr w:type="spellEnd"/>
      <w:r w:rsidRPr="00BF5C12">
        <w:rPr>
          <w:rFonts w:ascii="Times New Roman" w:eastAsia="Times New Roman" w:hAnsi="Times New Roman" w:cs="Times New Roman"/>
          <w:i/>
          <w:iCs/>
          <w:sz w:val="24"/>
          <w:szCs w:val="24"/>
        </w:rPr>
        <w:t>; Motion approved unanimously</w:t>
      </w:r>
    </w:p>
    <w:p w14:paraId="6A59429B" w14:textId="77777777" w:rsidR="005839BF" w:rsidRDefault="005839BF" w:rsidP="00F938FE">
      <w:pPr>
        <w:spacing w:line="240" w:lineRule="auto"/>
        <w:ind w:firstLine="1260"/>
        <w:rPr>
          <w:rFonts w:ascii="Times New Roman" w:eastAsia="Times New Roman" w:hAnsi="Times New Roman" w:cs="Times New Roman"/>
          <w:b/>
          <w:bCs/>
          <w:sz w:val="24"/>
          <w:szCs w:val="24"/>
        </w:rPr>
      </w:pPr>
    </w:p>
    <w:p w14:paraId="06A75998" w14:textId="030ED049"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2.1.4.</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256"/>
        <w:gridCol w:w="540"/>
        <w:gridCol w:w="3143"/>
        <w:gridCol w:w="270"/>
        <w:gridCol w:w="270"/>
        <w:gridCol w:w="180"/>
        <w:gridCol w:w="90"/>
        <w:gridCol w:w="186"/>
        <w:gridCol w:w="84"/>
        <w:gridCol w:w="186"/>
        <w:gridCol w:w="84"/>
        <w:gridCol w:w="7"/>
        <w:gridCol w:w="180"/>
        <w:gridCol w:w="83"/>
        <w:gridCol w:w="7"/>
        <w:gridCol w:w="180"/>
        <w:gridCol w:w="83"/>
        <w:gridCol w:w="7"/>
        <w:gridCol w:w="270"/>
        <w:gridCol w:w="270"/>
      </w:tblGrid>
      <w:tr w:rsidR="00A43CF8" w:rsidRPr="000B1F6C" w14:paraId="6CFB5C9F" w14:textId="77777777" w:rsidTr="00C403A3">
        <w:trPr>
          <w:gridAfter w:val="4"/>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9"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0B1F6C" w:rsidRDefault="00A873FA">
            <w:pPr>
              <w:spacing w:line="240" w:lineRule="auto"/>
              <w:rPr>
                <w:rFonts w:ascii="Times New Roman" w:eastAsia="Times New Roman" w:hAnsi="Times New Roman" w:cs="Times New Roman"/>
                <w:b/>
                <w:bCs/>
                <w:sz w:val="20"/>
                <w:szCs w:val="20"/>
              </w:rPr>
            </w:pPr>
            <w:bookmarkStart w:id="8" w:name="_Hlk70439496"/>
            <w:bookmarkStart w:id="9" w:name="_Hlk65182758"/>
            <w:bookmarkStart w:id="10" w:name="_Hlk65182696"/>
            <w:r w:rsidRPr="000B1F6C">
              <w:rPr>
                <w:rFonts w:ascii="Times New Roman" w:eastAsia="Times New Roman" w:hAnsi="Times New Roman" w:cs="Times New Roman"/>
                <w:b/>
                <w:bCs/>
                <w:sz w:val="20"/>
                <w:szCs w:val="20"/>
              </w:rPr>
              <w:t>Consent Agenda</w:t>
            </w:r>
            <w:bookmarkEnd w:id="8"/>
            <w:r w:rsidR="000D5EA6" w:rsidRPr="000B1F6C">
              <w:rPr>
                <w:rFonts w:ascii="Times New Roman" w:eastAsia="Times New Roman" w:hAnsi="Times New Roman" w:cs="Times New Roman"/>
                <w:b/>
                <w:bCs/>
                <w:sz w:val="20"/>
                <w:szCs w:val="20"/>
              </w:rPr>
              <w:t>:  two separate votes:</w:t>
            </w:r>
            <w:bookmarkEnd w:id="9"/>
            <w:r w:rsidR="006071AC" w:rsidRPr="000B1F6C">
              <w:rPr>
                <w:rFonts w:ascii="Times New Roman" w:eastAsia="Times New Roman" w:hAnsi="Times New Roman" w:cs="Times New Roman"/>
                <w:b/>
                <w:bCs/>
                <w:sz w:val="20"/>
                <w:szCs w:val="20"/>
              </w:rPr>
              <w:t xml:space="preserve">  </w:t>
            </w:r>
          </w:p>
          <w:p w14:paraId="6920E73F" w14:textId="4B40A890" w:rsidR="00B13FA6" w:rsidRPr="000B1F6C" w:rsidRDefault="000D5EA6" w:rsidP="00FB3E93">
            <w:pPr>
              <w:spacing w:line="240" w:lineRule="auto"/>
              <w:rPr>
                <w:rFonts w:ascii="Times New Roman" w:eastAsia="Times New Roman" w:hAnsi="Times New Roman" w:cs="Times New Roman"/>
                <w:b/>
                <w:bCs/>
                <w:sz w:val="20"/>
                <w:szCs w:val="20"/>
              </w:rPr>
            </w:pPr>
            <w:bookmarkStart w:id="11" w:name="_Hlk65182791"/>
            <w:r w:rsidRPr="000B1F6C">
              <w:rPr>
                <w:rFonts w:ascii="Times New Roman" w:eastAsia="Times New Roman" w:hAnsi="Times New Roman" w:cs="Times New Roman"/>
                <w:b/>
                <w:bCs/>
                <w:sz w:val="20"/>
                <w:szCs w:val="20"/>
              </w:rPr>
              <w:t>DE addenda approval, then curriculum updates approval</w:t>
            </w:r>
            <w:bookmarkEnd w:id="10"/>
            <w:bookmarkEnd w:id="11"/>
          </w:p>
        </w:tc>
        <w:tc>
          <w:tcPr>
            <w:tcW w:w="27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0B1F6C" w14:paraId="2655AF17" w14:textId="77777777" w:rsidTr="00DB4FFB">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0B1F6C" w:rsidRDefault="00A43CF8">
            <w:pPr>
              <w:spacing w:line="240" w:lineRule="auto"/>
              <w:rPr>
                <w:rFonts w:ascii="Times New Roman" w:eastAsia="Times New Roman" w:hAnsi="Times New Roman" w:cs="Times New Roman"/>
                <w:sz w:val="20"/>
                <w:szCs w:val="20"/>
                <w:u w:val="single"/>
              </w:rPr>
            </w:pPr>
            <w:bookmarkStart w:id="12" w:name="_Hlk39263238"/>
            <w:bookmarkStart w:id="13" w:name="_Hlk31659563"/>
            <w:bookmarkStart w:id="14" w:name="_Hlk33859885"/>
            <w:r w:rsidRPr="000B1F6C">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4500" w:type="dxa"/>
            <w:gridSpan w:val="10"/>
            <w:tcBorders>
              <w:top w:val="single" w:sz="8" w:space="0" w:color="FFFFFF"/>
              <w:left w:val="single" w:sz="8" w:space="0" w:color="FFFFFF"/>
              <w:bottom w:val="single" w:sz="8" w:space="0" w:color="FFFFFF"/>
              <w:right w:val="single" w:sz="8" w:space="0" w:color="FFFFFF"/>
            </w:tcBorders>
          </w:tcPr>
          <w:p w14:paraId="4C6FB02E" w14:textId="76A588D7"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r w:rsidR="0076251D" w:rsidRPr="000B1F6C">
              <w:rPr>
                <w:rFonts w:ascii="Times New Roman" w:eastAsia="Times New Roman" w:hAnsi="Times New Roman" w:cs="Times New Roman"/>
                <w:sz w:val="20"/>
                <w:szCs w:val="20"/>
                <w:u w:val="single"/>
              </w:rPr>
              <w:t>, including consultation</w:t>
            </w: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0B1F6C" w:rsidRDefault="00A43CF8">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0B1F6C" w:rsidRDefault="00A43CF8">
            <w:pPr>
              <w:spacing w:line="240" w:lineRule="auto"/>
              <w:rPr>
                <w:rFonts w:ascii="Times New Roman" w:eastAsia="Times New Roman" w:hAnsi="Times New Roman" w:cs="Times New Roman"/>
                <w:sz w:val="20"/>
                <w:szCs w:val="20"/>
                <w:u w:val="single"/>
              </w:rPr>
            </w:pPr>
          </w:p>
        </w:tc>
        <w:bookmarkEnd w:id="12"/>
      </w:tr>
      <w:bookmarkEnd w:id="13"/>
      <w:bookmarkEnd w:id="14"/>
      <w:tr w:rsidR="00535FA1" w:rsidRPr="000B1F6C" w14:paraId="5F9AD0B3"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C58F2F"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12F043"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9833A5"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024412"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4680" w:type="dxa"/>
            <w:gridSpan w:val="11"/>
            <w:tcBorders>
              <w:top w:val="single" w:sz="8" w:space="0" w:color="FFFFFF"/>
              <w:left w:val="single" w:sz="8" w:space="0" w:color="FFFFFF"/>
              <w:bottom w:val="single" w:sz="8" w:space="0" w:color="FFFFFF"/>
              <w:right w:val="single" w:sz="8" w:space="0" w:color="FFFFFF"/>
            </w:tcBorders>
          </w:tcPr>
          <w:p w14:paraId="2AFA1539" w14:textId="77777777" w:rsidR="00535FA1" w:rsidRPr="000B1F6C" w:rsidRDefault="00535FA1" w:rsidP="00535FA1">
            <w:pPr>
              <w:spacing w:line="240" w:lineRule="auto"/>
              <w:ind w:right="180"/>
              <w:rPr>
                <w:rFonts w:ascii="Times New Roman" w:eastAsia="Times New Roman" w:hAnsi="Times New Roman" w:cs="Times New Roman"/>
                <w:sz w:val="20"/>
                <w:szCs w:val="20"/>
              </w:rPr>
            </w:pPr>
          </w:p>
        </w:tc>
        <w:tc>
          <w:tcPr>
            <w:tcW w:w="630" w:type="dxa"/>
            <w:gridSpan w:val="6"/>
            <w:tcBorders>
              <w:top w:val="single" w:sz="8" w:space="0" w:color="FFFFFF"/>
              <w:left w:val="single" w:sz="8" w:space="0" w:color="FFFFFF"/>
              <w:bottom w:val="single" w:sz="8" w:space="0" w:color="FFFFFF"/>
              <w:right w:val="single" w:sz="8" w:space="0" w:color="FFFFFF"/>
            </w:tcBorders>
          </w:tcPr>
          <w:p w14:paraId="570CE567" w14:textId="77777777" w:rsidR="00535FA1" w:rsidRPr="000B1F6C" w:rsidRDefault="00535FA1"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C97504" w14:textId="77777777" w:rsidR="00535FA1" w:rsidRPr="000B1F6C" w:rsidRDefault="00535FA1" w:rsidP="00535FA1">
            <w:pPr>
              <w:spacing w:line="240" w:lineRule="auto"/>
              <w:rPr>
                <w:rFonts w:ascii="Times New Roman" w:eastAsia="Times New Roman" w:hAnsi="Times New Roman" w:cs="Times New Roman"/>
                <w:color w:val="000000"/>
                <w:sz w:val="20"/>
                <w:szCs w:val="20"/>
                <w:lang w:val="en-US"/>
              </w:rPr>
            </w:pPr>
          </w:p>
        </w:tc>
      </w:tr>
      <w:tr w:rsidR="00535FA1" w:rsidRPr="000B1F6C" w14:paraId="71C437AC" w14:textId="77777777" w:rsidTr="00C403A3">
        <w:trPr>
          <w:gridAfter w:val="3"/>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535FA1" w:rsidRPr="000B1F6C" w:rsidRDefault="00535FA1" w:rsidP="00535FA1">
            <w:pPr>
              <w:spacing w:line="240" w:lineRule="auto"/>
              <w:rPr>
                <w:rFonts w:ascii="Times New Roman" w:eastAsia="Times New Roman" w:hAnsi="Times New Roman" w:cs="Times New Roman"/>
                <w:b/>
                <w:bCs/>
                <w:i/>
                <w:sz w:val="20"/>
                <w:szCs w:val="20"/>
              </w:rPr>
            </w:pPr>
            <w:bookmarkStart w:id="15" w:name="_Hlk51064185"/>
            <w:r w:rsidRPr="000B1F6C">
              <w:rPr>
                <w:rFonts w:ascii="Times New Roman" w:eastAsia="Times New Roman" w:hAnsi="Times New Roman" w:cs="Times New Roman"/>
                <w:b/>
                <w:bCs/>
                <w:i/>
                <w:sz w:val="20"/>
                <w:szCs w:val="20"/>
              </w:rPr>
              <w:t>Non-Catalog Changes:</w:t>
            </w:r>
          </w:p>
        </w:tc>
        <w:tc>
          <w:tcPr>
            <w:tcW w:w="6118"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535FA1" w:rsidRPr="000B1F6C" w:rsidRDefault="00535FA1" w:rsidP="00535FA1">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535FA1" w:rsidRPr="000B1F6C" w:rsidRDefault="00535FA1" w:rsidP="00535FA1">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535FA1" w:rsidRPr="000B1F6C" w:rsidRDefault="00535FA1" w:rsidP="00535FA1">
            <w:pPr>
              <w:spacing w:line="240" w:lineRule="auto"/>
              <w:rPr>
                <w:rFonts w:ascii="Times New Roman" w:eastAsia="Times New Roman" w:hAnsi="Times New Roman" w:cs="Times New Roman"/>
                <w:b/>
                <w:bCs/>
                <w:sz w:val="20"/>
                <w:szCs w:val="20"/>
              </w:rPr>
            </w:pPr>
          </w:p>
        </w:tc>
        <w:tc>
          <w:tcPr>
            <w:tcW w:w="270" w:type="dxa"/>
            <w:gridSpan w:val="2"/>
            <w:tcBorders>
              <w:top w:val="nil"/>
              <w:left w:val="nil"/>
              <w:bottom w:val="nil"/>
              <w:right w:val="nil"/>
            </w:tcBorders>
            <w:tcMar>
              <w:top w:w="0" w:type="dxa"/>
              <w:left w:w="0" w:type="dxa"/>
              <w:bottom w:w="0" w:type="dxa"/>
              <w:right w:w="0" w:type="dxa"/>
            </w:tcMar>
            <w:vAlign w:val="center"/>
            <w:hideMark/>
          </w:tcPr>
          <w:p w14:paraId="26BA97E5" w14:textId="77777777" w:rsidR="00535FA1" w:rsidRPr="000B1F6C" w:rsidRDefault="00535FA1" w:rsidP="00535FA1">
            <w:r w:rsidRPr="000B1F6C">
              <w:t> </w:t>
            </w:r>
          </w:p>
        </w:tc>
        <w:tc>
          <w:tcPr>
            <w:tcW w:w="270" w:type="dxa"/>
            <w:gridSpan w:val="2"/>
            <w:vAlign w:val="center"/>
            <w:hideMark/>
          </w:tcPr>
          <w:p w14:paraId="5F61F386" w14:textId="77777777" w:rsidR="00535FA1" w:rsidRPr="000B1F6C" w:rsidRDefault="00535FA1" w:rsidP="00535FA1">
            <w:pPr>
              <w:rPr>
                <w:sz w:val="20"/>
                <w:szCs w:val="20"/>
                <w:lang w:val="en-US"/>
              </w:rPr>
            </w:pPr>
          </w:p>
        </w:tc>
        <w:tc>
          <w:tcPr>
            <w:tcW w:w="270" w:type="dxa"/>
            <w:gridSpan w:val="3"/>
            <w:vAlign w:val="center"/>
            <w:hideMark/>
          </w:tcPr>
          <w:p w14:paraId="4BC83285" w14:textId="77777777" w:rsidR="00535FA1" w:rsidRPr="000B1F6C" w:rsidRDefault="00535FA1" w:rsidP="00535FA1">
            <w:pPr>
              <w:rPr>
                <w:sz w:val="20"/>
                <w:szCs w:val="20"/>
                <w:lang w:val="en-US"/>
              </w:rPr>
            </w:pPr>
          </w:p>
        </w:tc>
        <w:tc>
          <w:tcPr>
            <w:tcW w:w="270" w:type="dxa"/>
            <w:gridSpan w:val="3"/>
            <w:vAlign w:val="center"/>
            <w:hideMark/>
          </w:tcPr>
          <w:p w14:paraId="5A470629" w14:textId="77777777" w:rsidR="00535FA1" w:rsidRPr="000B1F6C" w:rsidRDefault="00535FA1" w:rsidP="00535FA1">
            <w:pPr>
              <w:rPr>
                <w:sz w:val="20"/>
                <w:szCs w:val="20"/>
                <w:lang w:val="en-US"/>
              </w:rPr>
            </w:pPr>
          </w:p>
        </w:tc>
      </w:tr>
      <w:bookmarkEnd w:id="15"/>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
        <w:gridCol w:w="724"/>
        <w:gridCol w:w="270"/>
        <w:gridCol w:w="893"/>
        <w:gridCol w:w="49"/>
        <w:gridCol w:w="1739"/>
        <w:gridCol w:w="550"/>
        <w:gridCol w:w="636"/>
        <w:gridCol w:w="84"/>
        <w:gridCol w:w="80"/>
        <w:gridCol w:w="16"/>
        <w:gridCol w:w="154"/>
        <w:gridCol w:w="2065"/>
        <w:gridCol w:w="108"/>
        <w:gridCol w:w="106"/>
        <w:gridCol w:w="236"/>
        <w:gridCol w:w="386"/>
        <w:gridCol w:w="270"/>
        <w:gridCol w:w="272"/>
        <w:gridCol w:w="6"/>
        <w:gridCol w:w="253"/>
        <w:gridCol w:w="81"/>
        <w:gridCol w:w="18"/>
        <w:gridCol w:w="77"/>
        <w:gridCol w:w="194"/>
        <w:gridCol w:w="277"/>
        <w:gridCol w:w="90"/>
        <w:gridCol w:w="77"/>
        <w:gridCol w:w="13"/>
        <w:gridCol w:w="68"/>
        <w:gridCol w:w="112"/>
        <w:gridCol w:w="90"/>
        <w:gridCol w:w="180"/>
        <w:gridCol w:w="270"/>
        <w:gridCol w:w="173"/>
        <w:gridCol w:w="239"/>
        <w:gridCol w:w="363"/>
        <w:gridCol w:w="81"/>
        <w:gridCol w:w="179"/>
        <w:gridCol w:w="81"/>
      </w:tblGrid>
      <w:tr w:rsidR="00A43CF8" w:rsidRPr="000B1F6C" w14:paraId="0EB2EFB3" w14:textId="77777777" w:rsidTr="00D603A9">
        <w:trPr>
          <w:gridBefore w:val="1"/>
          <w:gridAfter w:val="17"/>
          <w:wBefore w:w="79" w:type="dxa"/>
          <w:wAfter w:w="2564" w:type="dxa"/>
          <w:trHeight w:val="22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16"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3" w:type="dxa"/>
            <w:gridSpan w:val="5"/>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gridSpan w:val="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tr w:rsidR="007E080B" w:rsidRPr="00F13CB3" w14:paraId="00C37757"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42D7E167" w:rsidR="007E080B" w:rsidRPr="00F13CB3" w:rsidRDefault="00F13CB3"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ENGL</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3E9EB0AB" w:rsidR="007E080B" w:rsidRPr="00F13CB3" w:rsidRDefault="00F13CB3"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07351347" w:rsidR="007E080B" w:rsidRPr="00F13CB3" w:rsidRDefault="001922D2" w:rsidP="00247FBF">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English for Career and Technical Education</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3AC65DAD" w:rsidR="007E080B" w:rsidRPr="00F13CB3" w:rsidRDefault="00A90BF1"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683" w:type="dxa"/>
            <w:gridSpan w:val="18"/>
            <w:tcBorders>
              <w:top w:val="single" w:sz="8" w:space="0" w:color="FFFFFF"/>
              <w:left w:val="single" w:sz="8" w:space="0" w:color="FFFFFF"/>
              <w:bottom w:val="single" w:sz="8" w:space="0" w:color="FFFFFF"/>
              <w:right w:val="single" w:sz="8" w:space="0" w:color="FFFFFF"/>
            </w:tcBorders>
          </w:tcPr>
          <w:p w14:paraId="0ED8989C" w14:textId="48C36CF4" w:rsidR="007E080B" w:rsidRPr="00F13CB3" w:rsidRDefault="00561FF3" w:rsidP="00247FBF">
            <w:pPr>
              <w:spacing w:line="240" w:lineRule="auto"/>
              <w:ind w:right="180"/>
              <w:rPr>
                <w:rFonts w:ascii="Times New Roman" w:eastAsia="Times New Roman" w:hAnsi="Times New Roman" w:cs="Times New Roman"/>
                <w:sz w:val="20"/>
                <w:szCs w:val="20"/>
              </w:rPr>
            </w:pPr>
            <w:r w:rsidRPr="00561FF3">
              <w:rPr>
                <w:rFonts w:ascii="Times New Roman" w:eastAsia="Times New Roman" w:hAnsi="Times New Roman" w:cs="Times New Roman"/>
                <w:sz w:val="20"/>
                <w:szCs w:val="20"/>
              </w:rPr>
              <w:t>Revised DE Addendum</w:t>
            </w:r>
          </w:p>
        </w:tc>
        <w:tc>
          <w:tcPr>
            <w:tcW w:w="630" w:type="dxa"/>
            <w:gridSpan w:val="7"/>
            <w:tcBorders>
              <w:top w:val="single" w:sz="8" w:space="0" w:color="FFFFFF"/>
              <w:left w:val="single" w:sz="8" w:space="0" w:color="FFFFFF"/>
              <w:bottom w:val="single" w:sz="8" w:space="0" w:color="FFFFFF"/>
              <w:right w:val="single" w:sz="8" w:space="0" w:color="FFFFFF"/>
            </w:tcBorders>
          </w:tcPr>
          <w:p w14:paraId="26634A5A" w14:textId="77777777" w:rsidR="007E080B" w:rsidRPr="00F13CB3" w:rsidRDefault="007E080B"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7E080B" w:rsidRPr="00F13CB3" w:rsidRDefault="007E080B" w:rsidP="00247FBF">
            <w:pPr>
              <w:spacing w:line="240" w:lineRule="auto"/>
              <w:rPr>
                <w:rFonts w:ascii="Times New Roman" w:eastAsia="Times New Roman" w:hAnsi="Times New Roman" w:cs="Times New Roman"/>
                <w:color w:val="000000"/>
                <w:sz w:val="20"/>
                <w:szCs w:val="20"/>
                <w:lang w:val="en-US"/>
              </w:rPr>
            </w:pPr>
          </w:p>
        </w:tc>
      </w:tr>
      <w:tr w:rsidR="00F13CB3" w:rsidRPr="00F13CB3" w14:paraId="30CB71BC"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840CF5" w14:textId="2DC86E33"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1E175" w14:textId="1F3C0D43"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503</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62FFCD" w14:textId="63397A7A" w:rsidR="00F13CB3" w:rsidRPr="00F13CB3" w:rsidRDefault="001922D2" w:rsidP="00247FBF">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Writing Support Workshop</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7FC1B16" w14:textId="36B85136" w:rsidR="00F13CB3" w:rsidRPr="00F13CB3" w:rsidRDefault="00A90BF1"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683" w:type="dxa"/>
            <w:gridSpan w:val="18"/>
            <w:tcBorders>
              <w:top w:val="single" w:sz="8" w:space="0" w:color="FFFFFF"/>
              <w:left w:val="single" w:sz="8" w:space="0" w:color="FFFFFF"/>
              <w:bottom w:val="single" w:sz="8" w:space="0" w:color="FFFFFF"/>
              <w:right w:val="single" w:sz="8" w:space="0" w:color="FFFFFF"/>
            </w:tcBorders>
          </w:tcPr>
          <w:p w14:paraId="7DA7FCFF" w14:textId="7CF02805" w:rsidR="00F13CB3" w:rsidRPr="00F13CB3" w:rsidRDefault="00A90BF1" w:rsidP="00247FBF">
            <w:pPr>
              <w:spacing w:line="240" w:lineRule="auto"/>
              <w:ind w:right="180"/>
              <w:rPr>
                <w:rFonts w:ascii="Times New Roman" w:eastAsia="Times New Roman" w:hAnsi="Times New Roman" w:cs="Times New Roman"/>
                <w:sz w:val="20"/>
                <w:szCs w:val="20"/>
              </w:rPr>
            </w:pPr>
            <w:r w:rsidRPr="00A90BF1">
              <w:rPr>
                <w:rFonts w:ascii="Times New Roman" w:eastAsia="Times New Roman" w:hAnsi="Times New Roman" w:cs="Times New Roman"/>
                <w:sz w:val="20"/>
                <w:szCs w:val="20"/>
              </w:rPr>
              <w:t>Add DE addendum; update Assessment tab</w:t>
            </w:r>
          </w:p>
        </w:tc>
        <w:tc>
          <w:tcPr>
            <w:tcW w:w="630" w:type="dxa"/>
            <w:gridSpan w:val="7"/>
            <w:tcBorders>
              <w:top w:val="single" w:sz="8" w:space="0" w:color="FFFFFF"/>
              <w:left w:val="single" w:sz="8" w:space="0" w:color="FFFFFF"/>
              <w:bottom w:val="single" w:sz="8" w:space="0" w:color="FFFFFF"/>
              <w:right w:val="single" w:sz="8" w:space="0" w:color="FFFFFF"/>
            </w:tcBorders>
          </w:tcPr>
          <w:p w14:paraId="30A1B2F5" w14:textId="77777777" w:rsidR="00F13CB3" w:rsidRPr="00F13CB3" w:rsidRDefault="00F13CB3"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5B1F45" w14:textId="77777777" w:rsidR="00F13CB3" w:rsidRPr="00F13CB3" w:rsidRDefault="00F13CB3" w:rsidP="00247FBF">
            <w:pPr>
              <w:spacing w:line="240" w:lineRule="auto"/>
              <w:rPr>
                <w:rFonts w:ascii="Times New Roman" w:eastAsia="Times New Roman" w:hAnsi="Times New Roman" w:cs="Times New Roman"/>
                <w:color w:val="000000"/>
                <w:sz w:val="20"/>
                <w:szCs w:val="20"/>
                <w:lang w:val="en-US"/>
              </w:rPr>
            </w:pPr>
          </w:p>
        </w:tc>
      </w:tr>
      <w:tr w:rsidR="00CF3418" w:rsidRPr="00F13CB3" w14:paraId="03259AA5"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AD6C720" w14:textId="1784C461" w:rsidR="00CF3418"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A1FABA" w14:textId="2881BC72" w:rsidR="00CF3418"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D1CA52F" w14:textId="6953746B" w:rsidR="00CF3418" w:rsidRPr="00F13CB3" w:rsidRDefault="001922D2" w:rsidP="00247FBF">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Technology Support Workshops</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F9E066" w14:textId="064C8875" w:rsidR="00CF3418" w:rsidRPr="00F13CB3" w:rsidRDefault="00A90BF1"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683" w:type="dxa"/>
            <w:gridSpan w:val="18"/>
            <w:tcBorders>
              <w:top w:val="single" w:sz="8" w:space="0" w:color="FFFFFF"/>
              <w:left w:val="single" w:sz="8" w:space="0" w:color="FFFFFF"/>
              <w:bottom w:val="single" w:sz="8" w:space="0" w:color="FFFFFF"/>
              <w:right w:val="single" w:sz="8" w:space="0" w:color="FFFFFF"/>
            </w:tcBorders>
          </w:tcPr>
          <w:p w14:paraId="5322B1A6" w14:textId="2A6B1733" w:rsidR="00CF3418" w:rsidRPr="00F13CB3" w:rsidRDefault="008731EB" w:rsidP="00247FBF">
            <w:pPr>
              <w:spacing w:line="240" w:lineRule="auto"/>
              <w:ind w:right="180"/>
              <w:rPr>
                <w:rFonts w:ascii="Times New Roman" w:eastAsia="Times New Roman" w:hAnsi="Times New Roman" w:cs="Times New Roman"/>
                <w:sz w:val="20"/>
                <w:szCs w:val="20"/>
              </w:rPr>
            </w:pPr>
            <w:r w:rsidRPr="008731EB">
              <w:rPr>
                <w:rFonts w:ascii="Times New Roman" w:eastAsia="Times New Roman" w:hAnsi="Times New Roman" w:cs="Times New Roman"/>
                <w:sz w:val="20"/>
                <w:szCs w:val="20"/>
              </w:rPr>
              <w:t>Add DE addendum</w:t>
            </w:r>
          </w:p>
        </w:tc>
        <w:tc>
          <w:tcPr>
            <w:tcW w:w="630" w:type="dxa"/>
            <w:gridSpan w:val="7"/>
            <w:tcBorders>
              <w:top w:val="single" w:sz="8" w:space="0" w:color="FFFFFF"/>
              <w:left w:val="single" w:sz="8" w:space="0" w:color="FFFFFF"/>
              <w:bottom w:val="single" w:sz="8" w:space="0" w:color="FFFFFF"/>
              <w:right w:val="single" w:sz="8" w:space="0" w:color="FFFFFF"/>
            </w:tcBorders>
          </w:tcPr>
          <w:p w14:paraId="75060C3C" w14:textId="77777777" w:rsidR="00CF3418" w:rsidRPr="00F13CB3" w:rsidRDefault="00CF3418"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105F53" w14:textId="77777777" w:rsidR="00CF3418" w:rsidRPr="00F13CB3" w:rsidRDefault="00CF3418" w:rsidP="00247FBF">
            <w:pPr>
              <w:spacing w:line="240" w:lineRule="auto"/>
              <w:rPr>
                <w:rFonts w:ascii="Times New Roman" w:eastAsia="Times New Roman" w:hAnsi="Times New Roman" w:cs="Times New Roman"/>
                <w:color w:val="000000"/>
                <w:sz w:val="20"/>
                <w:szCs w:val="20"/>
                <w:lang w:val="en-US"/>
              </w:rPr>
            </w:pPr>
          </w:p>
        </w:tc>
      </w:tr>
      <w:tr w:rsidR="00F13CB3" w:rsidRPr="00F13CB3" w14:paraId="32DD4D80"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E1EFC0" w14:textId="3C922403"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LRNRE</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0B76541" w14:textId="563132B1"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B4338C" w14:textId="418E934A" w:rsidR="00F13CB3" w:rsidRPr="00F13CB3" w:rsidRDefault="001922D2" w:rsidP="00247FBF">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Academic Reading Workshop</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2A5FE5" w14:textId="5BA56EE8" w:rsidR="00F13CB3" w:rsidRPr="00F13CB3" w:rsidRDefault="00A90BF1"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NC</w:t>
            </w:r>
          </w:p>
        </w:tc>
        <w:tc>
          <w:tcPr>
            <w:tcW w:w="4683" w:type="dxa"/>
            <w:gridSpan w:val="18"/>
            <w:tcBorders>
              <w:top w:val="single" w:sz="8" w:space="0" w:color="FFFFFF"/>
              <w:left w:val="single" w:sz="8" w:space="0" w:color="FFFFFF"/>
              <w:bottom w:val="single" w:sz="8" w:space="0" w:color="FFFFFF"/>
              <w:right w:val="single" w:sz="8" w:space="0" w:color="FFFFFF"/>
            </w:tcBorders>
          </w:tcPr>
          <w:p w14:paraId="06ADAC76" w14:textId="4EAFBD2D" w:rsidR="00F13CB3" w:rsidRPr="00F13CB3" w:rsidRDefault="008731EB" w:rsidP="00247FBF">
            <w:pPr>
              <w:spacing w:line="240" w:lineRule="auto"/>
              <w:ind w:right="180"/>
              <w:rPr>
                <w:rFonts w:ascii="Times New Roman" w:eastAsia="Times New Roman" w:hAnsi="Times New Roman" w:cs="Times New Roman"/>
                <w:sz w:val="20"/>
                <w:szCs w:val="20"/>
              </w:rPr>
            </w:pPr>
            <w:r w:rsidRPr="008731EB">
              <w:rPr>
                <w:rFonts w:ascii="Times New Roman" w:eastAsia="Times New Roman" w:hAnsi="Times New Roman" w:cs="Times New Roman"/>
                <w:sz w:val="20"/>
                <w:szCs w:val="20"/>
              </w:rPr>
              <w:t>Add DE addendum</w:t>
            </w:r>
          </w:p>
        </w:tc>
        <w:tc>
          <w:tcPr>
            <w:tcW w:w="630" w:type="dxa"/>
            <w:gridSpan w:val="7"/>
            <w:tcBorders>
              <w:top w:val="single" w:sz="8" w:space="0" w:color="FFFFFF"/>
              <w:left w:val="single" w:sz="8" w:space="0" w:color="FFFFFF"/>
              <w:bottom w:val="single" w:sz="8" w:space="0" w:color="FFFFFF"/>
              <w:right w:val="single" w:sz="8" w:space="0" w:color="FFFFFF"/>
            </w:tcBorders>
          </w:tcPr>
          <w:p w14:paraId="4FBDDD4B" w14:textId="77777777" w:rsidR="00F13CB3" w:rsidRPr="00F13CB3" w:rsidRDefault="00F13CB3"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DF6974" w14:textId="77777777" w:rsidR="00F13CB3" w:rsidRPr="00F13CB3" w:rsidRDefault="00F13CB3" w:rsidP="00247FBF">
            <w:pPr>
              <w:spacing w:line="240" w:lineRule="auto"/>
              <w:rPr>
                <w:rFonts w:ascii="Times New Roman" w:eastAsia="Times New Roman" w:hAnsi="Times New Roman" w:cs="Times New Roman"/>
                <w:color w:val="000000"/>
                <w:sz w:val="20"/>
                <w:szCs w:val="20"/>
                <w:lang w:val="en-US"/>
              </w:rPr>
            </w:pPr>
          </w:p>
        </w:tc>
      </w:tr>
      <w:tr w:rsidR="00F13CB3" w:rsidRPr="00F13CB3" w14:paraId="6209411E" w14:textId="77777777" w:rsidTr="00D603A9">
        <w:trPr>
          <w:gridBefore w:val="2"/>
          <w:gridAfter w:val="6"/>
          <w:wBefore w:w="86" w:type="dxa"/>
          <w:wAfter w:w="1116"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2F07A" w14:textId="593222BF"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w:t>
            </w: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900755F" w14:textId="3EB04D92" w:rsidR="00F13CB3" w:rsidRPr="00F13CB3" w:rsidRDefault="001922D2"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074</w:t>
            </w: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A3C3DC" w14:textId="417FBFA6" w:rsidR="00F13CB3" w:rsidRPr="00F13CB3" w:rsidRDefault="001922D2" w:rsidP="00247FBF">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Information Seeking Behavior</w:t>
            </w: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29D9CA0" w14:textId="45E74287" w:rsidR="00F13CB3" w:rsidRPr="00F13CB3" w:rsidRDefault="008731EB" w:rsidP="00247F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3" w:type="dxa"/>
            <w:gridSpan w:val="18"/>
            <w:tcBorders>
              <w:top w:val="single" w:sz="8" w:space="0" w:color="FFFFFF"/>
              <w:left w:val="single" w:sz="8" w:space="0" w:color="FFFFFF"/>
              <w:bottom w:val="single" w:sz="8" w:space="0" w:color="FFFFFF"/>
              <w:right w:val="single" w:sz="8" w:space="0" w:color="FFFFFF"/>
            </w:tcBorders>
          </w:tcPr>
          <w:p w14:paraId="138E6777" w14:textId="3FBCB7E2" w:rsidR="00F13CB3" w:rsidRPr="00F13CB3" w:rsidRDefault="008731EB" w:rsidP="00247FBF">
            <w:pPr>
              <w:spacing w:line="240" w:lineRule="auto"/>
              <w:ind w:right="180"/>
              <w:rPr>
                <w:rFonts w:ascii="Times New Roman" w:eastAsia="Times New Roman" w:hAnsi="Times New Roman" w:cs="Times New Roman"/>
                <w:sz w:val="20"/>
                <w:szCs w:val="20"/>
              </w:rPr>
            </w:pPr>
            <w:r w:rsidRPr="008731EB">
              <w:rPr>
                <w:rFonts w:ascii="Times New Roman" w:eastAsia="Times New Roman" w:hAnsi="Times New Roman" w:cs="Times New Roman"/>
                <w:sz w:val="20"/>
                <w:szCs w:val="20"/>
              </w:rPr>
              <w:t>Mapped SLOs to ILOs. Updated textbook.</w:t>
            </w:r>
          </w:p>
        </w:tc>
        <w:tc>
          <w:tcPr>
            <w:tcW w:w="630" w:type="dxa"/>
            <w:gridSpan w:val="7"/>
            <w:tcBorders>
              <w:top w:val="single" w:sz="8" w:space="0" w:color="FFFFFF"/>
              <w:left w:val="single" w:sz="8" w:space="0" w:color="FFFFFF"/>
              <w:bottom w:val="single" w:sz="8" w:space="0" w:color="FFFFFF"/>
              <w:right w:val="single" w:sz="8" w:space="0" w:color="FFFFFF"/>
            </w:tcBorders>
          </w:tcPr>
          <w:p w14:paraId="592402B1" w14:textId="77777777" w:rsidR="00F13CB3" w:rsidRPr="00F13CB3" w:rsidRDefault="00F13CB3"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881E8F" w14:textId="77777777" w:rsidR="00F13CB3" w:rsidRPr="00F13CB3" w:rsidRDefault="00F13CB3" w:rsidP="00247FBF">
            <w:pPr>
              <w:spacing w:line="240" w:lineRule="auto"/>
              <w:rPr>
                <w:rFonts w:ascii="Times New Roman" w:eastAsia="Times New Roman" w:hAnsi="Times New Roman" w:cs="Times New Roman"/>
                <w:color w:val="000000"/>
                <w:sz w:val="20"/>
                <w:szCs w:val="20"/>
                <w:lang w:val="en-US"/>
              </w:rPr>
            </w:pPr>
          </w:p>
        </w:tc>
      </w:tr>
      <w:tr w:rsidR="005839BF" w:rsidRPr="005839BF" w14:paraId="255830F3" w14:textId="77777777" w:rsidTr="00E32213">
        <w:trPr>
          <w:gridBefore w:val="2"/>
          <w:gridAfter w:val="8"/>
          <w:wBefore w:w="86" w:type="dxa"/>
          <w:wAfter w:w="1566" w:type="dxa"/>
          <w:trHeight w:val="260"/>
        </w:trPr>
        <w:tc>
          <w:tcPr>
            <w:tcW w:w="9724" w:type="dxa"/>
            <w:gridSpan w:val="28"/>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A9D4E" w14:textId="51EBF2BA" w:rsidR="005839BF" w:rsidRPr="005839BF" w:rsidRDefault="005839BF" w:rsidP="005839BF">
            <w:pPr>
              <w:spacing w:line="240" w:lineRule="auto"/>
              <w:rPr>
                <w:rFonts w:ascii="Times New Roman" w:eastAsia="Times New Roman" w:hAnsi="Times New Roman" w:cs="Times New Roman"/>
                <w:i/>
                <w:iCs/>
                <w:sz w:val="24"/>
                <w:szCs w:val="24"/>
              </w:rPr>
            </w:pPr>
            <w:bookmarkStart w:id="17" w:name="_Hlk93845114"/>
            <w:r w:rsidRPr="005839BF">
              <w:rPr>
                <w:rFonts w:ascii="Times New Roman" w:eastAsia="Times New Roman" w:hAnsi="Times New Roman" w:cs="Times New Roman"/>
                <w:i/>
                <w:iCs/>
                <w:sz w:val="24"/>
                <w:szCs w:val="24"/>
              </w:rPr>
              <w:t xml:space="preserve">Motion to approve by D. Burgess, seconded by </w:t>
            </w:r>
            <w:r w:rsidR="00E32213">
              <w:rPr>
                <w:rFonts w:ascii="Times New Roman" w:eastAsia="Times New Roman" w:hAnsi="Times New Roman" w:cs="Times New Roman"/>
                <w:i/>
                <w:iCs/>
                <w:sz w:val="24"/>
                <w:szCs w:val="24"/>
              </w:rPr>
              <w:t>O. Fish</w:t>
            </w:r>
            <w:r w:rsidRPr="005839BF">
              <w:rPr>
                <w:rFonts w:ascii="Times New Roman" w:eastAsia="Times New Roman" w:hAnsi="Times New Roman" w:cs="Times New Roman"/>
                <w:i/>
                <w:iCs/>
                <w:sz w:val="24"/>
                <w:szCs w:val="24"/>
              </w:rPr>
              <w:t>; Motion approved unanimously</w:t>
            </w:r>
          </w:p>
          <w:p w14:paraId="248D2D0C" w14:textId="1AB8D07D" w:rsidR="005839BF" w:rsidRPr="005839BF" w:rsidRDefault="005839BF" w:rsidP="00247FBF">
            <w:pPr>
              <w:spacing w:line="240" w:lineRule="auto"/>
              <w:rPr>
                <w:rFonts w:ascii="Times New Roman" w:eastAsia="Times New Roman" w:hAnsi="Times New Roman" w:cs="Times New Roman"/>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85DE648" w14:textId="77777777" w:rsidR="005839BF" w:rsidRPr="005839BF" w:rsidRDefault="005839BF" w:rsidP="00247FBF">
            <w:pPr>
              <w:spacing w:line="240" w:lineRule="auto"/>
              <w:rPr>
                <w:rFonts w:ascii="Times New Roman" w:eastAsia="Times New Roman" w:hAnsi="Times New Roman" w:cs="Times New Roman"/>
                <w:color w:val="000000"/>
                <w:sz w:val="24"/>
                <w:szCs w:val="24"/>
                <w:lang w:val="en-US"/>
              </w:rPr>
            </w:pPr>
          </w:p>
        </w:tc>
      </w:tr>
      <w:tr w:rsidR="009F44EE" w:rsidRPr="000B1F6C" w14:paraId="522683CE" w14:textId="77777777" w:rsidTr="002F1D33">
        <w:trPr>
          <w:gridAfter w:val="4"/>
          <w:wAfter w:w="704" w:type="dxa"/>
          <w:trHeight w:val="300"/>
        </w:trPr>
        <w:tc>
          <w:tcPr>
            <w:tcW w:w="810" w:type="dxa"/>
            <w:gridSpan w:val="3"/>
            <w:tcBorders>
              <w:top w:val="nil"/>
              <w:left w:val="nil"/>
              <w:bottom w:val="nil"/>
              <w:right w:val="nil"/>
            </w:tcBorders>
            <w:noWrap/>
            <w:vAlign w:val="center"/>
            <w:hideMark/>
          </w:tcPr>
          <w:p w14:paraId="46ED6C18" w14:textId="11764CB5"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bookmarkStart w:id="18" w:name="_Hlk49851375"/>
            <w:bookmarkStart w:id="19" w:name="_Hlk39265979"/>
            <w:bookmarkEnd w:id="16"/>
            <w:bookmarkEnd w:id="17"/>
            <w:r w:rsidRPr="000B1F6C">
              <w:rPr>
                <w:rFonts w:ascii="Times New Roman" w:eastAsia="Times New Roman" w:hAnsi="Times New Roman" w:cs="Times New Roman"/>
                <w:b/>
                <w:bCs/>
                <w:color w:val="000000"/>
                <w:sz w:val="24"/>
                <w:szCs w:val="24"/>
                <w:lang w:val="en-US"/>
              </w:rPr>
              <w:t>2.1.</w:t>
            </w:r>
            <w:r w:rsidR="00B919A9" w:rsidRPr="000B1F6C">
              <w:rPr>
                <w:rFonts w:ascii="Times New Roman" w:eastAsia="Times New Roman" w:hAnsi="Times New Roman" w:cs="Times New Roman"/>
                <w:b/>
                <w:bCs/>
                <w:color w:val="000000"/>
                <w:sz w:val="24"/>
                <w:szCs w:val="24"/>
                <w:lang w:val="en-US"/>
              </w:rPr>
              <w:t>5</w:t>
            </w:r>
            <w:r w:rsidRPr="000B1F6C">
              <w:rPr>
                <w:rFonts w:ascii="Times New Roman" w:eastAsia="Times New Roman" w:hAnsi="Times New Roman" w:cs="Times New Roman"/>
                <w:b/>
                <w:bCs/>
                <w:color w:val="000000"/>
                <w:sz w:val="24"/>
                <w:szCs w:val="24"/>
                <w:lang w:val="en-US"/>
              </w:rPr>
              <w:t>.</w:t>
            </w:r>
          </w:p>
        </w:tc>
        <w:tc>
          <w:tcPr>
            <w:tcW w:w="7642" w:type="dxa"/>
            <w:gridSpan w:val="16"/>
            <w:tcBorders>
              <w:top w:val="nil"/>
              <w:left w:val="nil"/>
              <w:bottom w:val="nil"/>
              <w:right w:val="nil"/>
            </w:tcBorders>
            <w:noWrap/>
            <w:vAlign w:val="bottom"/>
            <w:hideMark/>
          </w:tcPr>
          <w:p w14:paraId="36603DC1" w14:textId="003C072C" w:rsidR="009F44EE" w:rsidRPr="000B1F6C" w:rsidRDefault="009F44EE" w:rsidP="009F44EE">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Modified Programs</w:t>
            </w:r>
          </w:p>
          <w:p w14:paraId="1D58A678" w14:textId="196A7C7B" w:rsidR="00B919A9" w:rsidRPr="000B1F6C" w:rsidRDefault="00B919A9" w:rsidP="009F44EE">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259" w:type="dxa"/>
            <w:gridSpan w:val="2"/>
            <w:tcBorders>
              <w:top w:val="nil"/>
              <w:left w:val="nil"/>
              <w:bottom w:val="nil"/>
              <w:right w:val="nil"/>
            </w:tcBorders>
            <w:noWrap/>
            <w:vAlign w:val="center"/>
          </w:tcPr>
          <w:p w14:paraId="5B5181F5"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60F38691"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1073" w:type="dxa"/>
            <w:gridSpan w:val="9"/>
            <w:tcBorders>
              <w:top w:val="nil"/>
              <w:left w:val="nil"/>
              <w:bottom w:val="nil"/>
              <w:right w:val="nil"/>
            </w:tcBorders>
            <w:vAlign w:val="center"/>
          </w:tcPr>
          <w:p w14:paraId="797E5E76"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F44EE" w:rsidRPr="000B1F6C" w:rsidRDefault="009F44EE" w:rsidP="009F44EE">
            <w:pPr>
              <w:spacing w:line="240" w:lineRule="auto"/>
              <w:ind w:right="-196"/>
              <w:rPr>
                <w:rFonts w:ascii="Times New Roman" w:eastAsia="Times New Roman" w:hAnsi="Times New Roman" w:cs="Times New Roman"/>
                <w:b/>
                <w:bCs/>
                <w:color w:val="000000"/>
                <w:sz w:val="24"/>
                <w:szCs w:val="24"/>
                <w:lang w:val="en-US"/>
              </w:rPr>
            </w:pPr>
          </w:p>
        </w:tc>
      </w:tr>
      <w:tr w:rsidR="003F0F05" w:rsidRPr="000B1F6C" w14:paraId="1757195B"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3F0F05" w:rsidRPr="000B1F6C" w:rsidRDefault="003F0F05" w:rsidP="003F0F05">
            <w:pPr>
              <w:spacing w:line="240" w:lineRule="auto"/>
              <w:rPr>
                <w:rFonts w:ascii="Times New Roman" w:eastAsia="Times New Roman" w:hAnsi="Times New Roman" w:cs="Times New Roman"/>
                <w:sz w:val="20"/>
                <w:szCs w:val="20"/>
                <w:u w:val="single"/>
              </w:rPr>
            </w:pPr>
            <w:bookmarkStart w:id="20" w:name="_Hlk71019182"/>
            <w:bookmarkEnd w:id="18"/>
            <w:bookmarkEnd w:id="19"/>
            <w:r w:rsidRPr="000B1F6C">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3F0F05" w:rsidRPr="000B1F6C" w:rsidRDefault="003F0F05" w:rsidP="003F0F05">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3F0F05" w:rsidRPr="000B1F6C" w:rsidRDefault="003F0F05" w:rsidP="003F0F05">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3F0F05" w:rsidRPr="000B1F6C" w:rsidRDefault="003F0F05" w:rsidP="003F0F05">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471" w:type="dxa"/>
            <w:gridSpan w:val="2"/>
            <w:tcBorders>
              <w:top w:val="single" w:sz="8" w:space="0" w:color="FFFFFF"/>
              <w:left w:val="single" w:sz="8" w:space="0" w:color="FFFFFF"/>
              <w:bottom w:val="single" w:sz="8" w:space="0" w:color="FFFFFF"/>
              <w:right w:val="single" w:sz="8" w:space="0" w:color="FFFFFF"/>
            </w:tcBorders>
          </w:tcPr>
          <w:p w14:paraId="02A71E30" w14:textId="77777777" w:rsidR="003F0F05" w:rsidRPr="000B1F6C" w:rsidRDefault="003F0F05" w:rsidP="003F0F05">
            <w:pPr>
              <w:spacing w:line="240" w:lineRule="auto"/>
              <w:ind w:right="180"/>
              <w:rPr>
                <w:rFonts w:ascii="Times New Roman" w:eastAsia="Times New Roman" w:hAnsi="Times New Roman" w:cs="Times New Roman"/>
                <w:sz w:val="20"/>
                <w:szCs w:val="20"/>
                <w:u w:val="single"/>
              </w:rPr>
            </w:pPr>
          </w:p>
        </w:tc>
        <w:tc>
          <w:tcPr>
            <w:tcW w:w="630" w:type="dxa"/>
            <w:gridSpan w:val="7"/>
            <w:tcBorders>
              <w:top w:val="single" w:sz="8" w:space="0" w:color="FFFFFF"/>
              <w:left w:val="single" w:sz="8" w:space="0" w:color="FFFFFF"/>
              <w:bottom w:val="single" w:sz="8" w:space="0" w:color="FFFFFF"/>
              <w:right w:val="single" w:sz="8" w:space="0" w:color="FFFFFF"/>
            </w:tcBorders>
          </w:tcPr>
          <w:p w14:paraId="603DC9B6" w14:textId="77777777" w:rsidR="003F0F05" w:rsidRPr="000B1F6C" w:rsidRDefault="003F0F05" w:rsidP="003F0F05">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r>
      <w:tr w:rsidR="001922D2" w:rsidRPr="000B1F6C" w14:paraId="2DAC697F"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660C5DF7" w:rsidR="001922D2" w:rsidRPr="000B1F6C" w:rsidRDefault="001922D2"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LRNRE</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1D148DBE" w:rsidR="001922D2" w:rsidRPr="000B1F6C" w:rsidRDefault="001922D2" w:rsidP="003F0F05">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Pathway to Academic English - CP1: Certificate of Competency</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7D4CF0FE" w:rsidR="001922D2" w:rsidRPr="000B1F6C" w:rsidRDefault="00CB1291"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ongoing</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02331FA1" w:rsidR="001922D2" w:rsidRPr="000B1F6C" w:rsidRDefault="00CB1291" w:rsidP="003F0F05">
            <w:pPr>
              <w:spacing w:line="240" w:lineRule="auto"/>
              <w:rPr>
                <w:rFonts w:ascii="Times New Roman" w:eastAsia="Times New Roman" w:hAnsi="Times New Roman" w:cs="Times New Roman"/>
                <w:sz w:val="20"/>
                <w:szCs w:val="20"/>
              </w:rPr>
            </w:pPr>
            <w:r w:rsidRPr="00CB1291">
              <w:rPr>
                <w:rFonts w:ascii="Times New Roman" w:eastAsia="Times New Roman" w:hAnsi="Times New Roman" w:cs="Times New Roman"/>
                <w:sz w:val="20"/>
                <w:szCs w:val="20"/>
              </w:rPr>
              <w:t>Updated DE to 1-49%</w:t>
            </w:r>
          </w:p>
        </w:tc>
        <w:tc>
          <w:tcPr>
            <w:tcW w:w="471" w:type="dxa"/>
            <w:gridSpan w:val="2"/>
            <w:tcBorders>
              <w:top w:val="single" w:sz="8" w:space="0" w:color="FFFFFF"/>
              <w:left w:val="single" w:sz="8" w:space="0" w:color="FFFFFF"/>
              <w:bottom w:val="single" w:sz="8" w:space="0" w:color="FFFFFF"/>
              <w:right w:val="single" w:sz="8" w:space="0" w:color="FFFFFF"/>
            </w:tcBorders>
          </w:tcPr>
          <w:p w14:paraId="7AB22527" w14:textId="77777777" w:rsidR="001922D2" w:rsidRPr="000B1F6C" w:rsidRDefault="001922D2" w:rsidP="003F0F05">
            <w:pPr>
              <w:spacing w:line="240" w:lineRule="auto"/>
              <w:ind w:right="180"/>
              <w:rPr>
                <w:rFonts w:ascii="Times New Roman" w:eastAsia="Times New Roman" w:hAnsi="Times New Roman" w:cs="Times New Roman"/>
                <w:sz w:val="20"/>
                <w:szCs w:val="20"/>
              </w:rPr>
            </w:pPr>
          </w:p>
        </w:tc>
        <w:tc>
          <w:tcPr>
            <w:tcW w:w="630" w:type="dxa"/>
            <w:gridSpan w:val="7"/>
            <w:tcBorders>
              <w:top w:val="single" w:sz="8" w:space="0" w:color="FFFFFF"/>
              <w:left w:val="single" w:sz="8" w:space="0" w:color="FFFFFF"/>
              <w:bottom w:val="single" w:sz="8" w:space="0" w:color="FFFFFF"/>
              <w:right w:val="single" w:sz="8" w:space="0" w:color="FFFFFF"/>
            </w:tcBorders>
          </w:tcPr>
          <w:p w14:paraId="1F483E35" w14:textId="77777777" w:rsidR="001922D2" w:rsidRPr="000B1F6C" w:rsidRDefault="001922D2"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1922D2" w:rsidRPr="000B1F6C" w:rsidRDefault="001922D2" w:rsidP="003F0F05">
            <w:pPr>
              <w:spacing w:line="240" w:lineRule="auto"/>
              <w:rPr>
                <w:rFonts w:ascii="Times New Roman" w:eastAsia="Times New Roman" w:hAnsi="Times New Roman" w:cs="Times New Roman"/>
                <w:color w:val="000000"/>
                <w:sz w:val="20"/>
                <w:szCs w:val="20"/>
                <w:lang w:val="en-US"/>
              </w:rPr>
            </w:pPr>
          </w:p>
        </w:tc>
      </w:tr>
      <w:tr w:rsidR="001922D2" w:rsidRPr="000B1F6C" w14:paraId="52DF0E6C"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67815B66" w:rsidR="001922D2" w:rsidRPr="000B1F6C" w:rsidRDefault="001922D2"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LRNRE</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0AC8C5AF" w:rsidR="001922D2" w:rsidRPr="000B1F6C" w:rsidRDefault="001922D2" w:rsidP="003F0F05">
            <w:pPr>
              <w:spacing w:line="240" w:lineRule="auto"/>
              <w:rPr>
                <w:rFonts w:ascii="Times New Roman" w:eastAsia="Times New Roman" w:hAnsi="Times New Roman" w:cs="Times New Roman"/>
                <w:sz w:val="20"/>
                <w:szCs w:val="20"/>
              </w:rPr>
            </w:pPr>
            <w:r w:rsidRPr="001922D2">
              <w:rPr>
                <w:rFonts w:ascii="Times New Roman" w:eastAsia="Times New Roman" w:hAnsi="Times New Roman" w:cs="Times New Roman"/>
                <w:sz w:val="20"/>
                <w:szCs w:val="20"/>
              </w:rPr>
              <w:t>Pathway to Success - CP1: Certificate of Competency</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6C0BE76D" w:rsidR="001922D2" w:rsidRPr="000B1F6C" w:rsidRDefault="00CB1291"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ongoing</w:t>
            </w:r>
          </w:p>
        </w:tc>
        <w:tc>
          <w:tcPr>
            <w:tcW w:w="4032" w:type="dxa"/>
            <w:gridSpan w:val="1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2692E884" w:rsidR="001922D2" w:rsidRPr="000B1F6C" w:rsidRDefault="00CB1291" w:rsidP="003F0F05">
            <w:pPr>
              <w:spacing w:line="240" w:lineRule="auto"/>
              <w:rPr>
                <w:rFonts w:ascii="Times New Roman" w:eastAsia="Times New Roman" w:hAnsi="Times New Roman" w:cs="Times New Roman"/>
                <w:sz w:val="20"/>
                <w:szCs w:val="20"/>
              </w:rPr>
            </w:pPr>
            <w:r w:rsidRPr="00CB1291">
              <w:rPr>
                <w:rFonts w:ascii="Times New Roman" w:eastAsia="Times New Roman" w:hAnsi="Times New Roman" w:cs="Times New Roman"/>
                <w:sz w:val="20"/>
                <w:szCs w:val="20"/>
              </w:rPr>
              <w:t>Updated DE to 100%; updated all courses to "Active"</w:t>
            </w:r>
            <w:r>
              <w:rPr>
                <w:rFonts w:ascii="Times New Roman" w:eastAsia="Times New Roman" w:hAnsi="Times New Roman" w:cs="Times New Roman"/>
                <w:sz w:val="20"/>
                <w:szCs w:val="20"/>
              </w:rPr>
              <w:t xml:space="preserve"> in Course Block Definitions</w:t>
            </w:r>
          </w:p>
        </w:tc>
        <w:tc>
          <w:tcPr>
            <w:tcW w:w="471" w:type="dxa"/>
            <w:gridSpan w:val="2"/>
            <w:tcBorders>
              <w:top w:val="single" w:sz="8" w:space="0" w:color="FFFFFF"/>
              <w:left w:val="single" w:sz="8" w:space="0" w:color="FFFFFF"/>
              <w:bottom w:val="single" w:sz="8" w:space="0" w:color="FFFFFF"/>
              <w:right w:val="single" w:sz="8" w:space="0" w:color="FFFFFF"/>
            </w:tcBorders>
          </w:tcPr>
          <w:p w14:paraId="4DE160A9" w14:textId="77777777" w:rsidR="001922D2" w:rsidRPr="000B1F6C" w:rsidRDefault="001922D2" w:rsidP="003F0F05">
            <w:pPr>
              <w:spacing w:line="240" w:lineRule="auto"/>
              <w:ind w:right="180"/>
              <w:rPr>
                <w:rFonts w:ascii="Times New Roman" w:eastAsia="Times New Roman" w:hAnsi="Times New Roman" w:cs="Times New Roman"/>
                <w:sz w:val="20"/>
                <w:szCs w:val="20"/>
              </w:rPr>
            </w:pPr>
          </w:p>
        </w:tc>
        <w:tc>
          <w:tcPr>
            <w:tcW w:w="630" w:type="dxa"/>
            <w:gridSpan w:val="7"/>
            <w:tcBorders>
              <w:top w:val="single" w:sz="8" w:space="0" w:color="FFFFFF"/>
              <w:left w:val="single" w:sz="8" w:space="0" w:color="FFFFFF"/>
              <w:bottom w:val="single" w:sz="8" w:space="0" w:color="FFFFFF"/>
              <w:right w:val="single" w:sz="8" w:space="0" w:color="FFFFFF"/>
            </w:tcBorders>
          </w:tcPr>
          <w:p w14:paraId="5A4611BA" w14:textId="77777777" w:rsidR="001922D2" w:rsidRPr="000B1F6C" w:rsidRDefault="001922D2"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1922D2" w:rsidRPr="000B1F6C" w:rsidRDefault="001922D2" w:rsidP="003F0F05">
            <w:pPr>
              <w:spacing w:line="240" w:lineRule="auto"/>
              <w:rPr>
                <w:rFonts w:ascii="Times New Roman" w:eastAsia="Times New Roman" w:hAnsi="Times New Roman" w:cs="Times New Roman"/>
                <w:color w:val="000000"/>
                <w:sz w:val="20"/>
                <w:szCs w:val="20"/>
                <w:lang w:val="en-US"/>
              </w:rPr>
            </w:pPr>
          </w:p>
        </w:tc>
      </w:tr>
      <w:tr w:rsidR="00E32213" w:rsidRPr="005839BF" w14:paraId="610890E7" w14:textId="77777777" w:rsidTr="00ED7085">
        <w:trPr>
          <w:gridBefore w:val="2"/>
          <w:gridAfter w:val="8"/>
          <w:wBefore w:w="86" w:type="dxa"/>
          <w:wAfter w:w="1566" w:type="dxa"/>
          <w:trHeight w:val="260"/>
        </w:trPr>
        <w:tc>
          <w:tcPr>
            <w:tcW w:w="9724" w:type="dxa"/>
            <w:gridSpan w:val="28"/>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C841C2" w14:textId="7610B141" w:rsidR="00E32213" w:rsidRPr="005839BF" w:rsidRDefault="00E32213" w:rsidP="00ED7085">
            <w:pPr>
              <w:spacing w:line="240" w:lineRule="auto"/>
              <w:rPr>
                <w:rFonts w:ascii="Times New Roman" w:eastAsia="Times New Roman" w:hAnsi="Times New Roman" w:cs="Times New Roman"/>
                <w:i/>
                <w:iCs/>
                <w:sz w:val="24"/>
                <w:szCs w:val="24"/>
              </w:rPr>
            </w:pPr>
            <w:r w:rsidRPr="005839BF">
              <w:rPr>
                <w:rFonts w:ascii="Times New Roman" w:eastAsia="Times New Roman" w:hAnsi="Times New Roman" w:cs="Times New Roman"/>
                <w:i/>
                <w:iCs/>
                <w:sz w:val="24"/>
                <w:szCs w:val="24"/>
              </w:rPr>
              <w:t xml:space="preserve">Motion to approve by D. Burgess, seconded by </w:t>
            </w:r>
            <w:r>
              <w:rPr>
                <w:rFonts w:ascii="Times New Roman" w:eastAsia="Times New Roman" w:hAnsi="Times New Roman" w:cs="Times New Roman"/>
                <w:i/>
                <w:iCs/>
                <w:sz w:val="24"/>
                <w:szCs w:val="24"/>
              </w:rPr>
              <w:t>L</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Celhay</w:t>
            </w:r>
            <w:proofErr w:type="spellEnd"/>
            <w:r w:rsidRPr="005839BF">
              <w:rPr>
                <w:rFonts w:ascii="Times New Roman" w:eastAsia="Times New Roman" w:hAnsi="Times New Roman" w:cs="Times New Roman"/>
                <w:i/>
                <w:iCs/>
                <w:sz w:val="24"/>
                <w:szCs w:val="24"/>
              </w:rPr>
              <w:t>; Motion approved unanimously</w:t>
            </w:r>
          </w:p>
          <w:p w14:paraId="468F7F6D" w14:textId="77777777" w:rsidR="00E32213" w:rsidRPr="005839BF" w:rsidRDefault="00E32213" w:rsidP="00ED7085">
            <w:pPr>
              <w:spacing w:line="240" w:lineRule="auto"/>
              <w:rPr>
                <w:rFonts w:ascii="Times New Roman" w:eastAsia="Times New Roman" w:hAnsi="Times New Roman" w:cs="Times New Roman"/>
                <w:sz w:val="24"/>
                <w:szCs w:val="24"/>
              </w:rPr>
            </w:pPr>
          </w:p>
        </w:tc>
        <w:tc>
          <w:tcPr>
            <w:tcW w:w="270"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184B2C" w14:textId="77777777" w:rsidR="00E32213" w:rsidRPr="005839BF" w:rsidRDefault="00E32213" w:rsidP="00ED7085">
            <w:pPr>
              <w:spacing w:line="240" w:lineRule="auto"/>
              <w:rPr>
                <w:rFonts w:ascii="Times New Roman" w:eastAsia="Times New Roman" w:hAnsi="Times New Roman" w:cs="Times New Roman"/>
                <w:color w:val="000000"/>
                <w:sz w:val="24"/>
                <w:szCs w:val="24"/>
                <w:lang w:val="en-US"/>
              </w:rPr>
            </w:pPr>
          </w:p>
        </w:tc>
      </w:tr>
      <w:bookmarkEnd w:id="20"/>
      <w:tr w:rsidR="003F0F05" w:rsidRPr="000B1F6C" w14:paraId="602EE8FC" w14:textId="77777777" w:rsidTr="002F1D33">
        <w:trPr>
          <w:gridAfter w:val="4"/>
          <w:wAfter w:w="704" w:type="dxa"/>
          <w:trHeight w:val="300"/>
        </w:trPr>
        <w:tc>
          <w:tcPr>
            <w:tcW w:w="810" w:type="dxa"/>
            <w:gridSpan w:val="3"/>
            <w:tcBorders>
              <w:top w:val="nil"/>
              <w:left w:val="nil"/>
              <w:bottom w:val="nil"/>
              <w:right w:val="nil"/>
            </w:tcBorders>
            <w:noWrap/>
            <w:vAlign w:val="center"/>
            <w:hideMark/>
          </w:tcPr>
          <w:p w14:paraId="53D98CBC" w14:textId="23616275"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50" w:type="dxa"/>
            <w:gridSpan w:val="13"/>
            <w:tcBorders>
              <w:top w:val="nil"/>
              <w:left w:val="nil"/>
              <w:bottom w:val="nil"/>
              <w:right w:val="nil"/>
            </w:tcBorders>
            <w:noWrap/>
            <w:vAlign w:val="bottom"/>
            <w:hideMark/>
          </w:tcPr>
          <w:p w14:paraId="2E3902AB" w14:textId="065E8C41"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5"/>
            <w:tcBorders>
              <w:top w:val="nil"/>
              <w:left w:val="nil"/>
              <w:bottom w:val="nil"/>
              <w:right w:val="nil"/>
            </w:tcBorders>
            <w:noWrap/>
            <w:vAlign w:val="bottom"/>
          </w:tcPr>
          <w:p w14:paraId="76D72112" w14:textId="1C22D47D"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07048CF6"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1073" w:type="dxa"/>
            <w:gridSpan w:val="9"/>
            <w:tcBorders>
              <w:top w:val="nil"/>
              <w:left w:val="nil"/>
              <w:bottom w:val="nil"/>
              <w:right w:val="nil"/>
            </w:tcBorders>
            <w:vAlign w:val="center"/>
          </w:tcPr>
          <w:p w14:paraId="54A074B6"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3F0F05" w:rsidRPr="000B1F6C" w:rsidRDefault="003F0F05" w:rsidP="003F0F05">
            <w:pPr>
              <w:spacing w:line="240" w:lineRule="auto"/>
              <w:ind w:right="-196"/>
              <w:rPr>
                <w:rFonts w:ascii="Times New Roman" w:eastAsia="Times New Roman" w:hAnsi="Times New Roman" w:cs="Times New Roman"/>
                <w:b/>
                <w:bCs/>
                <w:color w:val="000000"/>
                <w:sz w:val="24"/>
                <w:szCs w:val="24"/>
                <w:lang w:val="en-US"/>
              </w:rPr>
            </w:pPr>
          </w:p>
        </w:tc>
      </w:tr>
      <w:tr w:rsidR="00502ED7" w:rsidRPr="000B1F6C" w14:paraId="4FD4C971"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502ED7" w:rsidRPr="000B1F6C" w:rsidRDefault="00502ED7" w:rsidP="00247FBF">
            <w:pPr>
              <w:spacing w:line="240" w:lineRule="auto"/>
              <w:rPr>
                <w:rFonts w:ascii="Times New Roman" w:eastAsia="Times New Roman" w:hAnsi="Times New Roman" w:cs="Times New Roman"/>
                <w:sz w:val="20"/>
                <w:szCs w:val="20"/>
                <w:u w:val="single"/>
              </w:rPr>
            </w:pPr>
            <w:bookmarkStart w:id="21" w:name="_Hlk71813023"/>
            <w:bookmarkStart w:id="22" w:name="_Hlk69247656"/>
            <w:r w:rsidRPr="000B1F6C">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502ED7" w:rsidRPr="000B1F6C" w:rsidRDefault="00502ED7" w:rsidP="00247FBF">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502ED7" w:rsidRPr="000B1F6C" w:rsidRDefault="00502ED7" w:rsidP="00247FBF">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502ED7" w:rsidRPr="000B1F6C" w:rsidRDefault="003F2630" w:rsidP="00247FBF">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4"/>
            <w:tcBorders>
              <w:top w:val="single" w:sz="8" w:space="0" w:color="FFFFFF"/>
              <w:left w:val="single" w:sz="8" w:space="0" w:color="FFFFFF"/>
              <w:bottom w:val="single" w:sz="8" w:space="0" w:color="FFFFFF"/>
              <w:right w:val="single" w:sz="8" w:space="0" w:color="FFFFFF"/>
            </w:tcBorders>
          </w:tcPr>
          <w:p w14:paraId="09A42092" w14:textId="77777777" w:rsidR="00502ED7" w:rsidRPr="000B1F6C" w:rsidRDefault="00502ED7" w:rsidP="00247FBF">
            <w:pPr>
              <w:spacing w:line="240" w:lineRule="auto"/>
              <w:ind w:right="180"/>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Pr>
          <w:p w14:paraId="788224DA" w14:textId="77777777" w:rsidR="00502ED7" w:rsidRPr="000B1F6C" w:rsidRDefault="00502ED7" w:rsidP="00247FBF">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502ED7" w:rsidRPr="000B1F6C" w:rsidRDefault="00502ED7" w:rsidP="00247FBF">
            <w:pPr>
              <w:spacing w:line="240" w:lineRule="auto"/>
              <w:rPr>
                <w:rFonts w:ascii="Times New Roman" w:eastAsia="Times New Roman" w:hAnsi="Times New Roman" w:cs="Times New Roman"/>
                <w:color w:val="000000"/>
                <w:sz w:val="20"/>
                <w:szCs w:val="20"/>
                <w:u w:val="single"/>
                <w:lang w:val="en-US"/>
              </w:rPr>
            </w:pPr>
          </w:p>
        </w:tc>
      </w:tr>
      <w:tr w:rsidR="00431832" w:rsidRPr="000B1F6C" w14:paraId="770AAF46"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121ADB" w14:textId="3EC3C448" w:rsidR="00431832" w:rsidRPr="000B1F6C" w:rsidRDefault="00431832" w:rsidP="00247FBF">
            <w:pPr>
              <w:spacing w:line="240" w:lineRule="auto"/>
              <w:rPr>
                <w:rFonts w:ascii="Times New Roman" w:eastAsia="Times New Roman" w:hAnsi="Times New Roman" w:cs="Times New Roman"/>
                <w:sz w:val="20"/>
                <w:szCs w:val="20"/>
              </w:rPr>
            </w:pP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D2B43" w14:textId="3040BDF2" w:rsidR="00431832" w:rsidRPr="000B1F6C" w:rsidRDefault="00431832" w:rsidP="00247FBF">
            <w:pPr>
              <w:spacing w:line="240" w:lineRule="auto"/>
              <w:rPr>
                <w:rFonts w:ascii="Times New Roman" w:eastAsia="Times New Roman" w:hAnsi="Times New Roman" w:cs="Times New Roman"/>
                <w:sz w:val="20"/>
                <w:szCs w:val="20"/>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16BCE" w14:textId="43C323C9" w:rsidR="00431832" w:rsidRPr="000B1F6C" w:rsidRDefault="00431832" w:rsidP="00247FBF">
            <w:pPr>
              <w:spacing w:line="240" w:lineRule="auto"/>
              <w:rPr>
                <w:rFonts w:ascii="Times New Roman" w:eastAsia="Times New Roman" w:hAnsi="Times New Roman" w:cs="Times New Roman"/>
                <w:sz w:val="20"/>
                <w:szCs w:val="20"/>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E175BC" w14:textId="707B42EB" w:rsidR="003B3F21" w:rsidRPr="000B1F6C" w:rsidRDefault="003B3F21" w:rsidP="00247FBF">
            <w:pPr>
              <w:spacing w:line="240" w:lineRule="auto"/>
              <w:rPr>
                <w:rFonts w:ascii="Times New Roman" w:eastAsia="Times New Roman" w:hAnsi="Times New Roman" w:cs="Times New Roman"/>
                <w:sz w:val="20"/>
                <w:szCs w:val="20"/>
              </w:rPr>
            </w:pPr>
          </w:p>
        </w:tc>
        <w:tc>
          <w:tcPr>
            <w:tcW w:w="270" w:type="dxa"/>
            <w:gridSpan w:val="4"/>
            <w:tcBorders>
              <w:top w:val="single" w:sz="8" w:space="0" w:color="FFFFFF"/>
              <w:left w:val="single" w:sz="8" w:space="0" w:color="FFFFFF"/>
              <w:bottom w:val="single" w:sz="8" w:space="0" w:color="FFFFFF"/>
              <w:right w:val="single" w:sz="8" w:space="0" w:color="FFFFFF"/>
            </w:tcBorders>
          </w:tcPr>
          <w:p w14:paraId="016E741C" w14:textId="77777777" w:rsidR="00431832" w:rsidRPr="000B1F6C" w:rsidRDefault="00431832" w:rsidP="00247FBF">
            <w:pPr>
              <w:spacing w:line="240" w:lineRule="auto"/>
              <w:ind w:right="180"/>
              <w:rPr>
                <w:rFonts w:ascii="Times New Roman" w:eastAsia="Times New Roman" w:hAnsi="Times New Roman" w:cs="Times New Roman"/>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568FC3D" w14:textId="77777777" w:rsidR="00431832" w:rsidRPr="000B1F6C" w:rsidRDefault="00431832" w:rsidP="00247FB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A16E21" w14:textId="77777777" w:rsidR="00431832" w:rsidRPr="000B1F6C" w:rsidRDefault="00431832" w:rsidP="00247FBF">
            <w:pPr>
              <w:spacing w:line="240" w:lineRule="auto"/>
              <w:rPr>
                <w:rFonts w:ascii="Times New Roman" w:eastAsia="Times New Roman" w:hAnsi="Times New Roman" w:cs="Times New Roman"/>
                <w:color w:val="000000"/>
                <w:sz w:val="20"/>
                <w:szCs w:val="20"/>
                <w:lang w:val="en-US"/>
              </w:rPr>
            </w:pPr>
          </w:p>
        </w:tc>
      </w:tr>
      <w:bookmarkEnd w:id="21"/>
      <w:bookmarkEnd w:id="22"/>
      <w:tr w:rsidR="003F0F05" w:rsidRPr="000B1F6C" w14:paraId="41448485" w14:textId="77777777" w:rsidTr="002F1D33">
        <w:trPr>
          <w:trHeight w:val="300"/>
        </w:trPr>
        <w:tc>
          <w:tcPr>
            <w:tcW w:w="810" w:type="dxa"/>
            <w:gridSpan w:val="3"/>
            <w:tcBorders>
              <w:top w:val="nil"/>
              <w:left w:val="nil"/>
              <w:bottom w:val="nil"/>
              <w:right w:val="nil"/>
            </w:tcBorders>
            <w:noWrap/>
            <w:vAlign w:val="center"/>
          </w:tcPr>
          <w:p w14:paraId="611F4F64" w14:textId="7383EDDD"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50" w:type="dxa"/>
            <w:gridSpan w:val="13"/>
            <w:tcBorders>
              <w:top w:val="nil"/>
              <w:left w:val="nil"/>
              <w:bottom w:val="nil"/>
              <w:right w:val="nil"/>
            </w:tcBorders>
            <w:noWrap/>
            <w:vAlign w:val="bottom"/>
          </w:tcPr>
          <w:p w14:paraId="3F2A64D9" w14:textId="485F5D95"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Deactivations</w:t>
            </w:r>
            <w:r w:rsidR="002A22B5" w:rsidRPr="000B1F6C">
              <w:rPr>
                <w:rFonts w:ascii="Times New Roman" w:eastAsia="Times New Roman" w:hAnsi="Times New Roman" w:cs="Times New Roman"/>
                <w:b/>
                <w:bCs/>
                <w:color w:val="000000"/>
                <w:sz w:val="24"/>
                <w:szCs w:val="24"/>
                <w:lang w:val="en-US"/>
              </w:rPr>
              <w:t xml:space="preserve">:  </w:t>
            </w:r>
          </w:p>
          <w:p w14:paraId="09359C0E" w14:textId="586BBE49"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268" w:type="dxa"/>
            <w:gridSpan w:val="6"/>
            <w:tcBorders>
              <w:top w:val="nil"/>
              <w:left w:val="nil"/>
              <w:bottom w:val="nil"/>
              <w:right w:val="nil"/>
            </w:tcBorders>
            <w:noWrap/>
            <w:vAlign w:val="center"/>
          </w:tcPr>
          <w:p w14:paraId="52873B15"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814" w:type="dxa"/>
            <w:gridSpan w:val="8"/>
            <w:tcBorders>
              <w:top w:val="nil"/>
              <w:left w:val="nil"/>
              <w:bottom w:val="nil"/>
              <w:right w:val="nil"/>
            </w:tcBorders>
            <w:noWrap/>
            <w:vAlign w:val="center"/>
          </w:tcPr>
          <w:p w14:paraId="28F2748A"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508" w:type="dxa"/>
            <w:gridSpan w:val="8"/>
            <w:tcBorders>
              <w:top w:val="nil"/>
              <w:left w:val="nil"/>
              <w:bottom w:val="nil"/>
              <w:right w:val="nil"/>
            </w:tcBorders>
            <w:vAlign w:val="center"/>
          </w:tcPr>
          <w:p w14:paraId="786D98C9"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260" w:type="dxa"/>
            <w:gridSpan w:val="2"/>
            <w:tcBorders>
              <w:top w:val="nil"/>
              <w:left w:val="nil"/>
              <w:bottom w:val="nil"/>
              <w:right w:val="nil"/>
            </w:tcBorders>
            <w:noWrap/>
            <w:vAlign w:val="center"/>
          </w:tcPr>
          <w:p w14:paraId="1F8B623D" w14:textId="77777777" w:rsidR="003F0F05" w:rsidRPr="000B1F6C" w:rsidRDefault="003F0F05" w:rsidP="003F0F05">
            <w:pPr>
              <w:spacing w:line="240" w:lineRule="auto"/>
              <w:ind w:right="-196"/>
              <w:rPr>
                <w:rFonts w:ascii="Times New Roman" w:eastAsia="Times New Roman" w:hAnsi="Times New Roman" w:cs="Times New Roman"/>
                <w:color w:val="000000"/>
                <w:sz w:val="20"/>
                <w:szCs w:val="20"/>
                <w:u w:val="single"/>
                <w:lang w:val="en-US"/>
              </w:rPr>
            </w:pPr>
          </w:p>
        </w:tc>
      </w:tr>
      <w:tr w:rsidR="003F0F05" w:rsidRPr="000B1F6C" w14:paraId="232A266E" w14:textId="77777777" w:rsidTr="002F1D33">
        <w:trPr>
          <w:gridBefore w:val="1"/>
          <w:gridAfter w:val="6"/>
          <w:wBefore w:w="79" w:type="dxa"/>
          <w:wAfter w:w="1116" w:type="dxa"/>
          <w:trHeight w:val="260"/>
        </w:trPr>
        <w:tc>
          <w:tcPr>
            <w:tcW w:w="731" w:type="dxa"/>
            <w:gridSpan w:val="2"/>
            <w:tcBorders>
              <w:top w:val="nil"/>
              <w:left w:val="nil"/>
              <w:bottom w:val="nil"/>
              <w:right w:val="nil"/>
            </w:tcBorders>
            <w:tcMar>
              <w:top w:w="0" w:type="dxa"/>
              <w:left w:w="0" w:type="dxa"/>
              <w:bottom w:w="0" w:type="dxa"/>
              <w:right w:w="0" w:type="dxa"/>
            </w:tcMar>
            <w:vAlign w:val="center"/>
          </w:tcPr>
          <w:p w14:paraId="118579EC" w14:textId="3442EEF9" w:rsidR="003F0F05" w:rsidRPr="000B1F6C" w:rsidRDefault="003F0F05" w:rsidP="003F0F05">
            <w:pPr>
              <w:spacing w:line="240" w:lineRule="auto"/>
              <w:rPr>
                <w:rFonts w:ascii="Times New Roman" w:eastAsia="Times New Roman" w:hAnsi="Times New Roman" w:cs="Times New Roman"/>
                <w:sz w:val="20"/>
                <w:szCs w:val="20"/>
              </w:rPr>
            </w:pPr>
            <w:bookmarkStart w:id="23" w:name="_Hlk70453462"/>
            <w:r w:rsidRPr="000B1F6C">
              <w:rPr>
                <w:rFonts w:ascii="Times New Roman" w:eastAsia="Times New Roman" w:hAnsi="Times New Roman" w:cs="Times New Roman"/>
                <w:color w:val="000000"/>
                <w:sz w:val="20"/>
                <w:szCs w:val="20"/>
                <w:u w:val="single"/>
                <w:lang w:val="en-US"/>
              </w:rPr>
              <w:t>Dept</w:t>
            </w:r>
          </w:p>
        </w:tc>
        <w:tc>
          <w:tcPr>
            <w:tcW w:w="4301" w:type="dxa"/>
            <w:gridSpan w:val="8"/>
            <w:tcBorders>
              <w:top w:val="nil"/>
              <w:left w:val="nil"/>
              <w:bottom w:val="nil"/>
              <w:right w:val="nil"/>
            </w:tcBorders>
            <w:tcMar>
              <w:top w:w="0" w:type="dxa"/>
              <w:left w:w="0" w:type="dxa"/>
              <w:bottom w:w="0" w:type="dxa"/>
              <w:right w:w="0" w:type="dxa"/>
            </w:tcMar>
            <w:vAlign w:val="bottom"/>
          </w:tcPr>
          <w:p w14:paraId="48A31725" w14:textId="06D6A864" w:rsidR="003F0F05" w:rsidRPr="000B1F6C" w:rsidRDefault="003F0F05" w:rsidP="003F0F05">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1" w:type="dxa"/>
            <w:gridSpan w:val="13"/>
            <w:tcBorders>
              <w:top w:val="nil"/>
              <w:left w:val="nil"/>
              <w:bottom w:val="nil"/>
              <w:right w:val="nil"/>
            </w:tcBorders>
            <w:tcMar>
              <w:top w:w="0" w:type="dxa"/>
              <w:left w:w="0" w:type="dxa"/>
              <w:bottom w:w="0" w:type="dxa"/>
              <w:right w:w="0" w:type="dxa"/>
            </w:tcMar>
            <w:vAlign w:val="bottom"/>
          </w:tcPr>
          <w:p w14:paraId="33BBBA10" w14:textId="72B19414" w:rsidR="003F0F05" w:rsidRPr="000B1F6C" w:rsidRDefault="003F2630" w:rsidP="003F0F05">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Justification</w:t>
            </w:r>
            <w:r w:rsidR="003F0F05" w:rsidRPr="000B1F6C">
              <w:rPr>
                <w:rFonts w:ascii="Times New Roman" w:eastAsia="Times New Roman" w:hAnsi="Times New Roman" w:cs="Times New Roman"/>
                <w:color w:val="000000"/>
                <w:sz w:val="20"/>
                <w:szCs w:val="20"/>
                <w:u w:val="single"/>
                <w:lang w:val="en-US"/>
              </w:rPr>
              <w:t xml:space="preserve">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3F0F05" w:rsidRPr="000B1F6C" w:rsidRDefault="003F0F05" w:rsidP="003F0F05">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3F0F05" w:rsidRPr="000B1F6C" w:rsidRDefault="003F0F05" w:rsidP="003F0F05">
            <w:pPr>
              <w:spacing w:line="240" w:lineRule="auto"/>
              <w:ind w:right="180"/>
              <w:rPr>
                <w:rFonts w:ascii="Times New Roman" w:eastAsia="Times New Roman" w:hAnsi="Times New Roman" w:cs="Times New Roman"/>
                <w:sz w:val="20"/>
                <w:szCs w:val="20"/>
              </w:rPr>
            </w:pPr>
          </w:p>
        </w:tc>
        <w:tc>
          <w:tcPr>
            <w:tcW w:w="630" w:type="dxa"/>
            <w:gridSpan w:val="7"/>
            <w:tcBorders>
              <w:top w:val="nil"/>
              <w:left w:val="nil"/>
              <w:bottom w:val="nil"/>
              <w:right w:val="nil"/>
            </w:tcBorders>
            <w:vAlign w:val="center"/>
          </w:tcPr>
          <w:p w14:paraId="50AA3C2D" w14:textId="77777777" w:rsidR="003F0F05" w:rsidRPr="000B1F6C" w:rsidRDefault="003F0F05" w:rsidP="003F0F05">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3F0F05" w:rsidRPr="000B1F6C" w:rsidRDefault="003F0F05" w:rsidP="003F0F05">
            <w:pPr>
              <w:spacing w:line="240" w:lineRule="auto"/>
              <w:rPr>
                <w:rFonts w:ascii="Times New Roman" w:eastAsia="Times New Roman" w:hAnsi="Times New Roman" w:cs="Times New Roman"/>
                <w:color w:val="000000"/>
                <w:sz w:val="20"/>
                <w:szCs w:val="20"/>
                <w:lang w:val="en-US"/>
              </w:rPr>
            </w:pPr>
          </w:p>
        </w:tc>
      </w:tr>
      <w:bookmarkEnd w:id="23"/>
      <w:tr w:rsidR="00535FA1" w:rsidRPr="00776D6E" w14:paraId="6A16CDBF" w14:textId="77777777" w:rsidTr="002F1D33">
        <w:trPr>
          <w:gridAfter w:val="4"/>
          <w:wAfter w:w="704" w:type="dxa"/>
          <w:trHeight w:val="300"/>
        </w:trPr>
        <w:tc>
          <w:tcPr>
            <w:tcW w:w="810" w:type="dxa"/>
            <w:gridSpan w:val="3"/>
            <w:tcBorders>
              <w:top w:val="single" w:sz="8" w:space="0" w:color="FFFFFF"/>
              <w:left w:val="single" w:sz="8" w:space="0" w:color="FFFFFF"/>
              <w:bottom w:val="single" w:sz="8" w:space="0" w:color="FFFFFF"/>
              <w:right w:val="single" w:sz="8" w:space="0" w:color="FFFFFF"/>
            </w:tcBorders>
            <w:noWrap/>
          </w:tcPr>
          <w:p w14:paraId="710DF851" w14:textId="73838EAD" w:rsidR="00535FA1" w:rsidRPr="00D650BB" w:rsidRDefault="00535FA1" w:rsidP="00535FA1">
            <w:pPr>
              <w:spacing w:line="240" w:lineRule="auto"/>
              <w:rPr>
                <w:rFonts w:ascii="Times New Roman" w:eastAsia="Times New Roman" w:hAnsi="Times New Roman" w:cs="Times New Roman"/>
                <w:color w:val="000000"/>
                <w:sz w:val="20"/>
                <w:szCs w:val="20"/>
                <w:lang w:val="en-US"/>
              </w:rPr>
            </w:pPr>
          </w:p>
        </w:tc>
        <w:tc>
          <w:tcPr>
            <w:tcW w:w="4221" w:type="dxa"/>
            <w:gridSpan w:val="7"/>
            <w:tcBorders>
              <w:top w:val="single" w:sz="8" w:space="0" w:color="FFFFFF"/>
              <w:left w:val="single" w:sz="8" w:space="0" w:color="FFFFFF"/>
              <w:bottom w:val="single" w:sz="8" w:space="0" w:color="FFFFFF"/>
              <w:right w:val="single" w:sz="8" w:space="0" w:color="FFFFFF"/>
            </w:tcBorders>
            <w:noWrap/>
          </w:tcPr>
          <w:p w14:paraId="3FFC2C0B" w14:textId="7F337103" w:rsidR="00535FA1" w:rsidRPr="00D650BB" w:rsidRDefault="00535FA1" w:rsidP="00535FA1">
            <w:pPr>
              <w:spacing w:line="240" w:lineRule="auto"/>
              <w:ind w:left="-255" w:firstLine="270"/>
              <w:rPr>
                <w:rFonts w:ascii="Times New Roman" w:eastAsia="Times New Roman" w:hAnsi="Times New Roman" w:cs="Times New Roman"/>
                <w:color w:val="000000"/>
                <w:sz w:val="20"/>
                <w:szCs w:val="20"/>
                <w:lang w:val="en-US"/>
              </w:rPr>
            </w:pPr>
          </w:p>
        </w:tc>
        <w:tc>
          <w:tcPr>
            <w:tcW w:w="4051" w:type="dxa"/>
            <w:gridSpan w:val="14"/>
            <w:tcBorders>
              <w:top w:val="single" w:sz="8" w:space="0" w:color="FFFFFF"/>
              <w:left w:val="single" w:sz="8" w:space="0" w:color="FFFFFF"/>
              <w:bottom w:val="single" w:sz="8" w:space="0" w:color="FFFFFF"/>
              <w:right w:val="single" w:sz="8" w:space="0" w:color="FFFFFF"/>
            </w:tcBorders>
            <w:noWrap/>
          </w:tcPr>
          <w:p w14:paraId="48327C22" w14:textId="774DD00D" w:rsidR="00535FA1" w:rsidRPr="00D650BB" w:rsidRDefault="00535FA1" w:rsidP="00535FA1">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53D111E5"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16A86D76"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073" w:type="dxa"/>
            <w:gridSpan w:val="9"/>
            <w:tcBorders>
              <w:top w:val="single" w:sz="8" w:space="0" w:color="FFFFFF"/>
              <w:left w:val="single" w:sz="8" w:space="0" w:color="FFFFFF"/>
              <w:bottom w:val="single" w:sz="8" w:space="0" w:color="FFFFFF"/>
              <w:right w:val="single" w:sz="8" w:space="0" w:color="FFFFFF"/>
            </w:tcBorders>
          </w:tcPr>
          <w:p w14:paraId="567C1797"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r w:rsidR="00535FA1" w:rsidRPr="00776D6E" w14:paraId="4D375EBA" w14:textId="77777777" w:rsidTr="002F1D33">
        <w:trPr>
          <w:gridAfter w:val="1"/>
          <w:wAfter w:w="81" w:type="dxa"/>
          <w:trHeight w:val="300"/>
        </w:trPr>
        <w:tc>
          <w:tcPr>
            <w:tcW w:w="810" w:type="dxa"/>
            <w:gridSpan w:val="3"/>
            <w:tcBorders>
              <w:top w:val="nil"/>
              <w:left w:val="nil"/>
              <w:bottom w:val="nil"/>
              <w:right w:val="nil"/>
            </w:tcBorders>
            <w:noWrap/>
            <w:vAlign w:val="center"/>
          </w:tcPr>
          <w:p w14:paraId="3B4DE649" w14:textId="08D8CF27"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1" w:type="dxa"/>
            <w:gridSpan w:val="10"/>
            <w:tcBorders>
              <w:top w:val="nil"/>
              <w:left w:val="nil"/>
              <w:bottom w:val="nil"/>
              <w:right w:val="nil"/>
            </w:tcBorders>
            <w:noWrap/>
            <w:vAlign w:val="bottom"/>
          </w:tcPr>
          <w:p w14:paraId="36885344" w14:textId="008FD08E"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637" w:type="dxa"/>
            <w:gridSpan w:val="8"/>
            <w:tcBorders>
              <w:top w:val="nil"/>
              <w:left w:val="nil"/>
              <w:bottom w:val="nil"/>
              <w:right w:val="nil"/>
            </w:tcBorders>
            <w:noWrap/>
            <w:vAlign w:val="center"/>
          </w:tcPr>
          <w:p w14:paraId="3E0DB88B"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508" w:type="dxa"/>
            <w:gridSpan w:val="9"/>
            <w:tcBorders>
              <w:top w:val="nil"/>
              <w:left w:val="nil"/>
              <w:bottom w:val="nil"/>
              <w:right w:val="nil"/>
            </w:tcBorders>
            <w:vAlign w:val="center"/>
          </w:tcPr>
          <w:p w14:paraId="17F840B8"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r w:rsidR="00535FA1" w:rsidRPr="00776D6E" w14:paraId="7C9A4089"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535FA1" w:rsidRPr="00D650BB" w:rsidRDefault="00535FA1" w:rsidP="00535FA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4"/>
            <w:tcBorders>
              <w:top w:val="single" w:sz="8" w:space="0" w:color="FFFFFF"/>
              <w:left w:val="single" w:sz="8" w:space="0" w:color="FFFFFF"/>
              <w:bottom w:val="single" w:sz="8" w:space="0" w:color="FFFFFF"/>
              <w:right w:val="single" w:sz="8" w:space="0" w:color="FFFFFF"/>
            </w:tcBorders>
          </w:tcPr>
          <w:p w14:paraId="54E2F290"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Pr>
          <w:p w14:paraId="21805562"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r w:rsidR="00535FA1" w:rsidRPr="00776D6E" w14:paraId="321292D1" w14:textId="77777777" w:rsidTr="00D603A9">
        <w:trPr>
          <w:gridBefore w:val="1"/>
          <w:gridAfter w:val="6"/>
          <w:wBefore w:w="79" w:type="dxa"/>
          <w:wAfter w:w="1116"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1366" w:type="dxa"/>
            <w:gridSpan w:val="5"/>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p>
        </w:tc>
        <w:tc>
          <w:tcPr>
            <w:tcW w:w="4593" w:type="dxa"/>
            <w:gridSpan w:val="16"/>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535FA1" w:rsidRDefault="00535FA1" w:rsidP="00535FA1">
            <w:pPr>
              <w:spacing w:line="240" w:lineRule="auto"/>
              <w:rPr>
                <w:rFonts w:ascii="Times New Roman" w:eastAsia="Times New Roman" w:hAnsi="Times New Roman" w:cs="Times New Roman"/>
                <w:sz w:val="20"/>
                <w:szCs w:val="20"/>
                <w:u w:val="single"/>
              </w:rPr>
            </w:pPr>
          </w:p>
        </w:tc>
        <w:tc>
          <w:tcPr>
            <w:tcW w:w="270" w:type="dxa"/>
            <w:gridSpan w:val="4"/>
            <w:tcBorders>
              <w:top w:val="single" w:sz="8" w:space="0" w:color="FFFFFF"/>
              <w:left w:val="single" w:sz="8" w:space="0" w:color="FFFFFF"/>
              <w:bottom w:val="single" w:sz="8" w:space="0" w:color="FFFFFF"/>
              <w:right w:val="single" w:sz="8" w:space="0" w:color="FFFFFF"/>
            </w:tcBorders>
          </w:tcPr>
          <w:p w14:paraId="730AB7BA"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Pr>
          <w:p w14:paraId="7D374C9C"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bl>
    <w:p w14:paraId="3AE69DE7" w14:textId="4A6FC436" w:rsidR="002E60B3" w:rsidRPr="002E60B3" w:rsidRDefault="002E60B3" w:rsidP="002E60B3">
      <w:pPr>
        <w:numPr>
          <w:ilvl w:val="0"/>
          <w:numId w:val="8"/>
        </w:numPr>
        <w:spacing w:line="240" w:lineRule="auto"/>
        <w:ind w:left="360"/>
        <w:rPr>
          <w:rFonts w:ascii="Times New Roman" w:eastAsia="Times New Roman" w:hAnsi="Times New Roman" w:cs="Times New Roman"/>
          <w:bCs/>
          <w:sz w:val="24"/>
          <w:szCs w:val="24"/>
        </w:rPr>
      </w:pPr>
      <w:r w:rsidRPr="00713F3B">
        <w:rPr>
          <w:rFonts w:ascii="Times New Roman" w:eastAsia="Times New Roman" w:hAnsi="Times New Roman" w:cs="Times New Roman"/>
          <w:b/>
          <w:sz w:val="24"/>
          <w:szCs w:val="24"/>
        </w:rPr>
        <w:t xml:space="preserve">Guest presentation:  </w:t>
      </w:r>
      <w:r w:rsidRPr="002E60B3">
        <w:rPr>
          <w:rFonts w:ascii="Times New Roman" w:eastAsia="Times New Roman" w:hAnsi="Times New Roman" w:cs="Times New Roman"/>
          <w:bCs/>
          <w:sz w:val="24"/>
          <w:szCs w:val="24"/>
        </w:rPr>
        <w:t>Danny Nguyen, Dance Instructor</w:t>
      </w:r>
      <w:r w:rsidR="00E32213">
        <w:rPr>
          <w:rFonts w:ascii="Times New Roman" w:eastAsia="Times New Roman" w:hAnsi="Times New Roman" w:cs="Times New Roman"/>
          <w:bCs/>
          <w:sz w:val="24"/>
          <w:szCs w:val="24"/>
        </w:rPr>
        <w:t xml:space="preserve"> at CoA</w:t>
      </w:r>
      <w:r w:rsidRPr="002E60B3">
        <w:rPr>
          <w:rFonts w:ascii="Times New Roman" w:eastAsia="Times New Roman" w:hAnsi="Times New Roman" w:cs="Times New Roman"/>
          <w:bCs/>
          <w:sz w:val="24"/>
          <w:szCs w:val="24"/>
        </w:rPr>
        <w:t xml:space="preserve">, </w:t>
      </w:r>
      <w:r w:rsidR="00E32213">
        <w:rPr>
          <w:rFonts w:ascii="Times New Roman" w:eastAsia="Times New Roman" w:hAnsi="Times New Roman" w:cs="Times New Roman"/>
          <w:bCs/>
          <w:sz w:val="24"/>
          <w:szCs w:val="24"/>
        </w:rPr>
        <w:t>could not attend this meeting, but asked J. Smithson to</w:t>
      </w:r>
      <w:r w:rsidRPr="002E60B3">
        <w:rPr>
          <w:rFonts w:ascii="Times New Roman" w:eastAsia="Times New Roman" w:hAnsi="Times New Roman" w:cs="Times New Roman"/>
          <w:bCs/>
          <w:sz w:val="24"/>
          <w:szCs w:val="24"/>
        </w:rPr>
        <w:t xml:space="preserve"> talk about plans </w:t>
      </w:r>
      <w:r w:rsidR="00E32213">
        <w:rPr>
          <w:rFonts w:ascii="Times New Roman" w:eastAsia="Times New Roman" w:hAnsi="Times New Roman" w:cs="Times New Roman"/>
          <w:bCs/>
          <w:sz w:val="24"/>
          <w:szCs w:val="24"/>
        </w:rPr>
        <w:t>to offer</w:t>
      </w:r>
      <w:r w:rsidRPr="002E60B3">
        <w:rPr>
          <w:rFonts w:ascii="Times New Roman" w:eastAsia="Times New Roman" w:hAnsi="Times New Roman" w:cs="Times New Roman"/>
          <w:bCs/>
          <w:sz w:val="24"/>
          <w:szCs w:val="24"/>
        </w:rPr>
        <w:t xml:space="preserve"> a CoA Dance Certificate of Achievement</w:t>
      </w:r>
      <w:r w:rsidR="00E32213">
        <w:rPr>
          <w:rFonts w:ascii="Times New Roman" w:eastAsia="Times New Roman" w:hAnsi="Times New Roman" w:cs="Times New Roman"/>
          <w:bCs/>
          <w:sz w:val="24"/>
          <w:szCs w:val="24"/>
        </w:rPr>
        <w:t xml:space="preserve"> CoA Dance Associate in Arts and</w:t>
      </w:r>
      <w:r w:rsidRPr="002E60B3">
        <w:rPr>
          <w:rFonts w:ascii="Times New Roman" w:eastAsia="Times New Roman" w:hAnsi="Times New Roman" w:cs="Times New Roman"/>
          <w:bCs/>
          <w:sz w:val="24"/>
          <w:szCs w:val="24"/>
        </w:rPr>
        <w:t xml:space="preserve"> creat</w:t>
      </w:r>
      <w:r w:rsidR="00E32213">
        <w:rPr>
          <w:rFonts w:ascii="Times New Roman" w:eastAsia="Times New Roman" w:hAnsi="Times New Roman" w:cs="Times New Roman"/>
          <w:bCs/>
          <w:sz w:val="24"/>
          <w:szCs w:val="24"/>
        </w:rPr>
        <w:t>e</w:t>
      </w:r>
      <w:r w:rsidRPr="002E60B3">
        <w:rPr>
          <w:rFonts w:ascii="Times New Roman" w:eastAsia="Times New Roman" w:hAnsi="Times New Roman" w:cs="Times New Roman"/>
          <w:bCs/>
          <w:sz w:val="24"/>
          <w:szCs w:val="24"/>
        </w:rPr>
        <w:t xml:space="preserve"> two new courses </w:t>
      </w:r>
      <w:r w:rsidR="00E32213">
        <w:rPr>
          <w:rFonts w:ascii="Times New Roman" w:eastAsia="Times New Roman" w:hAnsi="Times New Roman" w:cs="Times New Roman"/>
          <w:bCs/>
          <w:sz w:val="24"/>
          <w:szCs w:val="24"/>
        </w:rPr>
        <w:t xml:space="preserve">DANCE 002 Diversity in Dance and DANCE 009 Dance Showcase </w:t>
      </w:r>
      <w:r w:rsidRPr="002E60B3">
        <w:rPr>
          <w:rFonts w:ascii="Times New Roman" w:eastAsia="Times New Roman" w:hAnsi="Times New Roman" w:cs="Times New Roman"/>
          <w:bCs/>
          <w:sz w:val="24"/>
          <w:szCs w:val="24"/>
        </w:rPr>
        <w:t>to support th</w:t>
      </w:r>
      <w:r w:rsidR="00E32213">
        <w:rPr>
          <w:rFonts w:ascii="Times New Roman" w:eastAsia="Times New Roman" w:hAnsi="Times New Roman" w:cs="Times New Roman"/>
          <w:bCs/>
          <w:sz w:val="24"/>
          <w:szCs w:val="24"/>
        </w:rPr>
        <w:t>ese new</w:t>
      </w:r>
      <w:r w:rsidRPr="002E60B3">
        <w:rPr>
          <w:rFonts w:ascii="Times New Roman" w:eastAsia="Times New Roman" w:hAnsi="Times New Roman" w:cs="Times New Roman"/>
          <w:bCs/>
          <w:sz w:val="24"/>
          <w:szCs w:val="24"/>
        </w:rPr>
        <w:t xml:space="preserve"> program</w:t>
      </w:r>
      <w:r w:rsidR="00E32213">
        <w:rPr>
          <w:rFonts w:ascii="Times New Roman" w:eastAsia="Times New Roman" w:hAnsi="Times New Roman" w:cs="Times New Roman"/>
          <w:bCs/>
          <w:sz w:val="24"/>
          <w:szCs w:val="24"/>
        </w:rPr>
        <w:t>s</w:t>
      </w:r>
      <w:r w:rsidRPr="002E60B3">
        <w:rPr>
          <w:rFonts w:ascii="Times New Roman" w:eastAsia="Times New Roman" w:hAnsi="Times New Roman" w:cs="Times New Roman"/>
          <w:bCs/>
          <w:sz w:val="24"/>
          <w:szCs w:val="24"/>
        </w:rPr>
        <w:t xml:space="preserve">. </w:t>
      </w:r>
      <w:r w:rsidR="00E32213">
        <w:rPr>
          <w:rFonts w:ascii="Times New Roman" w:eastAsia="Times New Roman" w:hAnsi="Times New Roman" w:cs="Times New Roman"/>
          <w:bCs/>
          <w:sz w:val="24"/>
          <w:szCs w:val="24"/>
        </w:rPr>
        <w:t xml:space="preserve"> Consultation request will be sent to Laney College Dance faculty and administrators soon.</w:t>
      </w:r>
    </w:p>
    <w:p w14:paraId="3C447FC9" w14:textId="77777777" w:rsidR="002E60B3" w:rsidRDefault="002E60B3" w:rsidP="002E60B3">
      <w:pPr>
        <w:spacing w:line="240" w:lineRule="auto"/>
        <w:ind w:left="360"/>
        <w:rPr>
          <w:rFonts w:ascii="Times New Roman" w:eastAsia="Times New Roman" w:hAnsi="Times New Roman" w:cs="Times New Roman"/>
          <w:b/>
          <w:sz w:val="24"/>
          <w:szCs w:val="24"/>
        </w:rPr>
      </w:pPr>
    </w:p>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75640C35" w:rsidR="006F62BC" w:rsidRPr="00776D6E"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763A24">
        <w:rPr>
          <w:rFonts w:ascii="Times New Roman" w:eastAsia="Times New Roman" w:hAnsi="Times New Roman" w:cs="Times New Roman"/>
          <w:bCs/>
          <w:sz w:val="24"/>
          <w:szCs w:val="24"/>
        </w:rPr>
        <w:t>no report at this time</w:t>
      </w:r>
    </w:p>
    <w:p w14:paraId="567A2399" w14:textId="6BEB30DC"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proofErr w:type="gramStart"/>
      <w:r w:rsidR="00763A24">
        <w:rPr>
          <w:rFonts w:ascii="Times New Roman" w:eastAsia="Times New Roman" w:hAnsi="Times New Roman" w:cs="Times New Roman"/>
          <w:bCs/>
          <w:sz w:val="24"/>
          <w:szCs w:val="24"/>
        </w:rPr>
        <w:tab/>
        <w:t xml:space="preserve">  mentioned</w:t>
      </w:r>
      <w:proofErr w:type="gramEnd"/>
      <w:r w:rsidR="00763A24">
        <w:rPr>
          <w:rFonts w:ascii="Times New Roman" w:eastAsia="Times New Roman" w:hAnsi="Times New Roman" w:cs="Times New Roman"/>
          <w:bCs/>
          <w:sz w:val="24"/>
          <w:szCs w:val="24"/>
        </w:rPr>
        <w:t xml:space="preserve"> the need for continuing communication at CIC</w:t>
      </w:r>
    </w:p>
    <w:p w14:paraId="72ABD817" w14:textId="0948687D" w:rsidR="00B51CD2" w:rsidRPr="00776D6E" w:rsidRDefault="00547112" w:rsidP="008C67CE">
      <w:pPr>
        <w:spacing w:line="240" w:lineRule="auto"/>
        <w:ind w:left="216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proofErr w:type="gramStart"/>
      <w:r w:rsidR="00763A24">
        <w:rPr>
          <w:rFonts w:ascii="Times New Roman" w:eastAsia="Times New Roman" w:hAnsi="Times New Roman" w:cs="Times New Roman"/>
          <w:bCs/>
          <w:sz w:val="24"/>
          <w:szCs w:val="24"/>
        </w:rPr>
        <w:tab/>
        <w:t xml:space="preserve">  mentioned</w:t>
      </w:r>
      <w:proofErr w:type="gramEnd"/>
      <w:r w:rsidR="00763A24">
        <w:rPr>
          <w:rFonts w:ascii="Times New Roman" w:eastAsia="Times New Roman" w:hAnsi="Times New Roman" w:cs="Times New Roman"/>
          <w:bCs/>
          <w:sz w:val="24"/>
          <w:szCs w:val="24"/>
        </w:rPr>
        <w:t xml:space="preserve"> IGETC articulation </w:t>
      </w:r>
      <w:r w:rsidR="00763A24">
        <w:rPr>
          <w:rFonts w:ascii="Times New Roman" w:eastAsia="Times New Roman" w:hAnsi="Times New Roman" w:cs="Times New Roman"/>
          <w:bCs/>
          <w:sz w:val="24"/>
          <w:szCs w:val="24"/>
        </w:rPr>
        <w:t xml:space="preserve">submissions </w:t>
      </w:r>
      <w:r w:rsidR="00763A24">
        <w:rPr>
          <w:rFonts w:ascii="Times New Roman" w:eastAsia="Times New Roman" w:hAnsi="Times New Roman" w:cs="Times New Roman"/>
          <w:bCs/>
          <w:sz w:val="24"/>
          <w:szCs w:val="24"/>
        </w:rPr>
        <w:t>in Dec. 2021 and resubmission of Ethnic Studies courses for Area F consideration</w:t>
      </w:r>
      <w:r w:rsidR="00CF65E3">
        <w:rPr>
          <w:rFonts w:ascii="Times New Roman" w:eastAsia="Times New Roman" w:hAnsi="Times New Roman" w:cs="Times New Roman"/>
          <w:bCs/>
          <w:sz w:val="24"/>
          <w:szCs w:val="24"/>
        </w:rPr>
        <w:t>.  Please liaise with Vinh for changes needed to CORs to qualify for Area F approval.</w:t>
      </w:r>
    </w:p>
    <w:p w14:paraId="2C7E894D" w14:textId="77777777" w:rsidR="00AC5701" w:rsidRDefault="00AC5701" w:rsidP="00D13D4E">
      <w:pPr>
        <w:spacing w:line="240" w:lineRule="auto"/>
        <w:ind w:left="720"/>
        <w:rPr>
          <w:rFonts w:ascii="Times New Roman" w:eastAsia="Times New Roman" w:hAnsi="Times New Roman" w:cs="Times New Roman"/>
          <w:bCs/>
          <w:sz w:val="24"/>
          <w:szCs w:val="24"/>
        </w:rPr>
      </w:pPr>
    </w:p>
    <w:p w14:paraId="70BE030B" w14:textId="6DF1C2B2"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F41214">
        <w:rPr>
          <w:rFonts w:ascii="Times New Roman" w:eastAsia="Times New Roman" w:hAnsi="Times New Roman" w:cs="Times New Roman"/>
          <w:bCs/>
          <w:sz w:val="24"/>
          <w:szCs w:val="24"/>
        </w:rPr>
        <w:t>Other</w:t>
      </w:r>
      <w:proofErr w:type="gramEnd"/>
      <w:r w:rsidR="00F41214">
        <w:rPr>
          <w:rFonts w:ascii="Times New Roman" w:eastAsia="Times New Roman" w:hAnsi="Times New Roman" w:cs="Times New Roman"/>
          <w:bCs/>
          <w:sz w:val="24"/>
          <w:szCs w:val="24"/>
        </w:rPr>
        <w:t xml:space="preserve"> discussion items</w:t>
      </w:r>
      <w:r w:rsidR="00FA00FA">
        <w:rPr>
          <w:rFonts w:ascii="Times New Roman" w:eastAsia="Times New Roman" w:hAnsi="Times New Roman" w:cs="Times New Roman"/>
          <w:bCs/>
          <w:sz w:val="24"/>
          <w:szCs w:val="24"/>
        </w:rPr>
        <w:t xml:space="preserve">: </w:t>
      </w:r>
    </w:p>
    <w:p w14:paraId="6EC71482" w14:textId="4DA1A1EB" w:rsidR="006249EB" w:rsidRPr="00CF65E3" w:rsidRDefault="00CF65E3" w:rsidP="00713F3B">
      <w:pPr>
        <w:pStyle w:val="ListParagraph"/>
        <w:numPr>
          <w:ilvl w:val="0"/>
          <w:numId w:val="24"/>
        </w:numPr>
        <w:spacing w:line="240" w:lineRule="auto"/>
        <w:rPr>
          <w:rFonts w:ascii="Times New Roman" w:eastAsia="Times New Roman" w:hAnsi="Times New Roman" w:cs="Times New Roman"/>
          <w:bCs/>
          <w:sz w:val="24"/>
          <w:szCs w:val="24"/>
        </w:rPr>
      </w:pPr>
      <w:r w:rsidRPr="00CF65E3">
        <w:rPr>
          <w:rFonts w:ascii="Times New Roman" w:eastAsia="Times New Roman" w:hAnsi="Times New Roman" w:cs="Times New Roman"/>
          <w:bCs/>
          <w:sz w:val="24"/>
          <w:szCs w:val="24"/>
        </w:rPr>
        <w:t xml:space="preserve">Jody Campbell respectfully withdrew from the position of Vice Chair of Curriculum Committee, effective at the end of fall 2021 semester.  The </w:t>
      </w:r>
      <w:r w:rsidR="007F4E71">
        <w:rPr>
          <w:rFonts w:ascii="Times New Roman" w:eastAsia="Times New Roman" w:hAnsi="Times New Roman" w:cs="Times New Roman"/>
          <w:bCs/>
          <w:sz w:val="24"/>
          <w:szCs w:val="24"/>
        </w:rPr>
        <w:t>C</w:t>
      </w:r>
      <w:r w:rsidRPr="00CF65E3">
        <w:rPr>
          <w:rFonts w:ascii="Times New Roman" w:eastAsia="Times New Roman" w:hAnsi="Times New Roman" w:cs="Times New Roman"/>
          <w:bCs/>
          <w:sz w:val="24"/>
          <w:szCs w:val="24"/>
        </w:rPr>
        <w:t>ommittee extended thanks for serving as Vice President for the past year and we look forward to his continuing service as a committee member.</w:t>
      </w:r>
    </w:p>
    <w:p w14:paraId="6D077AA6" w14:textId="52F91609" w:rsidR="006249EB" w:rsidRDefault="006249EB" w:rsidP="008A0F7D">
      <w:pPr>
        <w:spacing w:line="240" w:lineRule="auto"/>
        <w:ind w:left="720"/>
        <w:rPr>
          <w:rFonts w:ascii="Times New Roman" w:eastAsia="Times New Roman" w:hAnsi="Times New Roman" w:cs="Times New Roman"/>
          <w:bCs/>
          <w:sz w:val="24"/>
          <w:szCs w:val="24"/>
        </w:rPr>
      </w:pPr>
    </w:p>
    <w:p w14:paraId="38CF281E" w14:textId="53FD5239" w:rsidR="006249EB" w:rsidRDefault="007F4E71" w:rsidP="00713F3B">
      <w:pPr>
        <w:pStyle w:val="ListParagraph"/>
        <w:numPr>
          <w:ilvl w:val="0"/>
          <w:numId w:val="24"/>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6249EB" w:rsidRPr="00713F3B">
        <w:rPr>
          <w:rFonts w:ascii="Times New Roman" w:eastAsia="Times New Roman" w:hAnsi="Times New Roman" w:cs="Times New Roman"/>
          <w:bCs/>
          <w:sz w:val="24"/>
          <w:szCs w:val="24"/>
        </w:rPr>
        <w:t xml:space="preserve">urriculum FLEX </w:t>
      </w:r>
      <w:r>
        <w:rPr>
          <w:rFonts w:ascii="Times New Roman" w:eastAsia="Times New Roman" w:hAnsi="Times New Roman" w:cs="Times New Roman"/>
          <w:bCs/>
          <w:sz w:val="24"/>
          <w:szCs w:val="24"/>
        </w:rPr>
        <w:t>Day presentation</w:t>
      </w:r>
      <w:r w:rsidR="006249EB" w:rsidRPr="00713F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F4E71">
        <w:rPr>
          <w:rFonts w:ascii="Times New Roman" w:eastAsia="Times New Roman" w:hAnsi="Times New Roman" w:cs="Times New Roman"/>
          <w:bCs/>
          <w:sz w:val="24"/>
          <w:szCs w:val="24"/>
        </w:rPr>
        <w:t xml:space="preserve">What's What (and Where) in </w:t>
      </w:r>
      <w:proofErr w:type="spellStart"/>
      <w:r w:rsidRPr="007F4E71">
        <w:rPr>
          <w:rFonts w:ascii="Times New Roman" w:eastAsia="Times New Roman" w:hAnsi="Times New Roman" w:cs="Times New Roman"/>
          <w:bCs/>
          <w:sz w:val="24"/>
          <w:szCs w:val="24"/>
        </w:rPr>
        <w:t>CurriQunet</w:t>
      </w:r>
      <w:proofErr w:type="spellEnd"/>
      <w:r>
        <w:rPr>
          <w:rFonts w:ascii="Times New Roman" w:eastAsia="Times New Roman" w:hAnsi="Times New Roman" w:cs="Times New Roman"/>
          <w:bCs/>
          <w:sz w:val="24"/>
          <w:szCs w:val="24"/>
        </w:rPr>
        <w:t xml:space="preserve">” will be scheduled </w:t>
      </w:r>
      <w:r w:rsidR="006249EB" w:rsidRPr="00713F3B">
        <w:rPr>
          <w:rFonts w:ascii="Times New Roman" w:eastAsia="Times New Roman" w:hAnsi="Times New Roman" w:cs="Times New Roman"/>
          <w:bCs/>
          <w:sz w:val="24"/>
          <w:szCs w:val="24"/>
        </w:rPr>
        <w:t>for January 21, 2022</w:t>
      </w:r>
      <w:r>
        <w:rPr>
          <w:rFonts w:ascii="Times New Roman" w:eastAsia="Times New Roman" w:hAnsi="Times New Roman" w:cs="Times New Roman"/>
          <w:bCs/>
          <w:sz w:val="24"/>
          <w:szCs w:val="24"/>
        </w:rPr>
        <w:t>, to be arranged and presented by P. Nelson.</w:t>
      </w:r>
    </w:p>
    <w:p w14:paraId="43F5051E" w14:textId="77777777" w:rsidR="00A34DA8" w:rsidRPr="00A34DA8" w:rsidRDefault="00A34DA8" w:rsidP="00A34DA8">
      <w:pPr>
        <w:pStyle w:val="ListParagraph"/>
        <w:rPr>
          <w:rFonts w:ascii="Times New Roman" w:eastAsia="Times New Roman" w:hAnsi="Times New Roman" w:cs="Times New Roman"/>
          <w:bCs/>
          <w:sz w:val="24"/>
          <w:szCs w:val="24"/>
        </w:rPr>
      </w:pPr>
    </w:p>
    <w:p w14:paraId="38482D0C" w14:textId="7B519F36" w:rsidR="00A34DA8" w:rsidRPr="00713F3B" w:rsidRDefault="00A34DA8" w:rsidP="00713F3B">
      <w:pPr>
        <w:pStyle w:val="ListParagraph"/>
        <w:numPr>
          <w:ilvl w:val="0"/>
          <w:numId w:val="24"/>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 Nelson suggested taking this presentation to a Chairs meeting in the near future, and offering a broader “Curriculum Camp” for chairs’ training in </w:t>
      </w:r>
      <w:proofErr w:type="spellStart"/>
      <w:r>
        <w:rPr>
          <w:rFonts w:ascii="Times New Roman" w:eastAsia="Times New Roman" w:hAnsi="Times New Roman" w:cs="Times New Roman"/>
          <w:bCs/>
          <w:sz w:val="24"/>
          <w:szCs w:val="24"/>
        </w:rPr>
        <w:t>CurriQunet</w:t>
      </w:r>
      <w:proofErr w:type="spellEnd"/>
      <w:r w:rsidR="006143DD">
        <w:rPr>
          <w:rFonts w:ascii="Times New Roman" w:eastAsia="Times New Roman" w:hAnsi="Times New Roman" w:cs="Times New Roman"/>
          <w:bCs/>
          <w:sz w:val="24"/>
          <w:szCs w:val="24"/>
        </w:rPr>
        <w:t>.</w:t>
      </w:r>
    </w:p>
    <w:p w14:paraId="078262D3" w14:textId="3015EBE8" w:rsidR="00216CEA" w:rsidRDefault="00216CEA" w:rsidP="008A0F7D">
      <w:pPr>
        <w:spacing w:line="240" w:lineRule="auto"/>
        <w:ind w:left="720"/>
        <w:rPr>
          <w:rFonts w:ascii="Times New Roman" w:eastAsia="Times New Roman" w:hAnsi="Times New Roman" w:cs="Times New Roman"/>
          <w:bCs/>
          <w:sz w:val="24"/>
          <w:szCs w:val="24"/>
        </w:rPr>
      </w:pPr>
    </w:p>
    <w:p w14:paraId="5407E00C" w14:textId="63C692DF" w:rsidR="00216CEA" w:rsidRDefault="00216CEA" w:rsidP="00713F3B">
      <w:pPr>
        <w:pStyle w:val="ListParagraph"/>
        <w:numPr>
          <w:ilvl w:val="0"/>
          <w:numId w:val="24"/>
        </w:numPr>
        <w:spacing w:line="240" w:lineRule="auto"/>
        <w:rPr>
          <w:rFonts w:ascii="Times New Roman" w:eastAsia="Times New Roman" w:hAnsi="Times New Roman" w:cs="Times New Roman"/>
          <w:bCs/>
          <w:sz w:val="24"/>
          <w:szCs w:val="24"/>
        </w:rPr>
      </w:pPr>
      <w:r w:rsidRPr="00713F3B">
        <w:rPr>
          <w:rFonts w:ascii="Times New Roman" w:eastAsia="Times New Roman" w:hAnsi="Times New Roman" w:cs="Times New Roman"/>
          <w:bCs/>
          <w:sz w:val="24"/>
          <w:szCs w:val="24"/>
        </w:rPr>
        <w:lastRenderedPageBreak/>
        <w:t>Project is underway to identify dates of most recent course updates and dates of most recent course offering to create cheat-sheets to help CoA disciplines update courses</w:t>
      </w:r>
      <w:r w:rsidR="00A34DA8">
        <w:rPr>
          <w:rFonts w:ascii="Times New Roman" w:eastAsia="Times New Roman" w:hAnsi="Times New Roman" w:cs="Times New Roman"/>
          <w:bCs/>
          <w:sz w:val="24"/>
          <w:szCs w:val="24"/>
        </w:rPr>
        <w:t>, programs</w:t>
      </w:r>
      <w:r w:rsidRPr="00713F3B">
        <w:rPr>
          <w:rFonts w:ascii="Times New Roman" w:eastAsia="Times New Roman" w:hAnsi="Times New Roman" w:cs="Times New Roman"/>
          <w:bCs/>
          <w:sz w:val="24"/>
          <w:szCs w:val="24"/>
        </w:rPr>
        <w:t xml:space="preserve"> and catalog entries.</w:t>
      </w:r>
    </w:p>
    <w:p w14:paraId="7BD77E9D" w14:textId="77777777" w:rsidR="002E60B3" w:rsidRPr="002E60B3" w:rsidRDefault="002E60B3" w:rsidP="002E60B3">
      <w:pPr>
        <w:spacing w:line="240" w:lineRule="auto"/>
        <w:rPr>
          <w:rFonts w:ascii="Times New Roman" w:eastAsia="Times New Roman" w:hAnsi="Times New Roman" w:cs="Times New Roman"/>
          <w:bCs/>
          <w:sz w:val="24"/>
          <w:szCs w:val="24"/>
        </w:rPr>
      </w:pPr>
    </w:p>
    <w:p w14:paraId="710DE97A" w14:textId="544E7075" w:rsidR="00014353" w:rsidRDefault="00014353" w:rsidP="008A0F7D">
      <w:pPr>
        <w:spacing w:line="240" w:lineRule="auto"/>
        <w:ind w:left="1440"/>
        <w:rPr>
          <w:rFonts w:ascii="Times New Roman" w:eastAsia="Times New Roman" w:hAnsi="Times New Roman" w:cs="Times New Roman"/>
          <w:bCs/>
          <w:sz w:val="24"/>
          <w:szCs w:val="24"/>
        </w:rPr>
      </w:pPr>
    </w:p>
    <w:p w14:paraId="40E45BEC" w14:textId="1E9BC9BD" w:rsidR="00713F3B" w:rsidRPr="00613108"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 xml:space="preserve">Mini-Training: </w:t>
      </w:r>
      <w:r>
        <w:rPr>
          <w:rFonts w:ascii="Times New Roman" w:eastAsia="Times New Roman" w:hAnsi="Times New Roman" w:cs="Times New Roman"/>
          <w:b/>
          <w:sz w:val="24"/>
          <w:szCs w:val="24"/>
        </w:rPr>
        <w:t xml:space="preserve"> </w:t>
      </w:r>
      <w:r w:rsidRPr="00713F3B">
        <w:rPr>
          <w:rFonts w:ascii="Times New Roman" w:eastAsia="Times New Roman" w:hAnsi="Times New Roman" w:cs="Times New Roman"/>
          <w:bCs/>
          <w:sz w:val="24"/>
          <w:szCs w:val="24"/>
        </w:rPr>
        <w:t>The Brown Act, Parliamentary Procedures (C</w:t>
      </w:r>
      <w:r w:rsidR="00CB1291">
        <w:rPr>
          <w:rFonts w:ascii="Times New Roman" w:eastAsia="Times New Roman" w:hAnsi="Times New Roman" w:cs="Times New Roman"/>
          <w:bCs/>
          <w:sz w:val="24"/>
          <w:szCs w:val="24"/>
        </w:rPr>
        <w:t xml:space="preserve">urriculum </w:t>
      </w:r>
      <w:r w:rsidRPr="00713F3B">
        <w:rPr>
          <w:rFonts w:ascii="Times New Roman" w:eastAsia="Times New Roman" w:hAnsi="Times New Roman" w:cs="Times New Roman"/>
          <w:bCs/>
          <w:sz w:val="24"/>
          <w:szCs w:val="24"/>
        </w:rPr>
        <w:t>I</w:t>
      </w:r>
      <w:r w:rsidR="00CB1291">
        <w:rPr>
          <w:rFonts w:ascii="Times New Roman" w:eastAsia="Times New Roman" w:hAnsi="Times New Roman" w:cs="Times New Roman"/>
          <w:bCs/>
          <w:sz w:val="24"/>
          <w:szCs w:val="24"/>
        </w:rPr>
        <w:t>nstitute</w:t>
      </w:r>
      <w:r w:rsidRPr="00713F3B">
        <w:rPr>
          <w:rFonts w:ascii="Times New Roman" w:eastAsia="Times New Roman" w:hAnsi="Times New Roman" w:cs="Times New Roman"/>
          <w:bCs/>
          <w:sz w:val="24"/>
          <w:szCs w:val="24"/>
        </w:rPr>
        <w:t xml:space="preserve"> 2021)</w:t>
      </w:r>
      <w:r w:rsidR="00180B6F">
        <w:rPr>
          <w:rFonts w:ascii="Times New Roman" w:eastAsia="Times New Roman" w:hAnsi="Times New Roman" w:cs="Times New Roman"/>
          <w:bCs/>
          <w:sz w:val="24"/>
          <w:szCs w:val="24"/>
        </w:rPr>
        <w:t>:  slides 25-37</w:t>
      </w:r>
    </w:p>
    <w:p w14:paraId="65EAB71B" w14:textId="056A5E07" w:rsidR="00535FA1" w:rsidRDefault="00535FA1" w:rsidP="0034316B">
      <w:pPr>
        <w:spacing w:line="240" w:lineRule="auto"/>
        <w:rPr>
          <w:rFonts w:ascii="Times New Roman" w:eastAsia="Times New Roman" w:hAnsi="Times New Roman" w:cs="Times New Roman"/>
          <w:bCs/>
          <w:sz w:val="24"/>
          <w:szCs w:val="24"/>
        </w:rPr>
      </w:pPr>
    </w:p>
    <w:p w14:paraId="5CA5D4EF" w14:textId="77777777" w:rsidR="0034316B" w:rsidRPr="00613108" w:rsidRDefault="0034316B" w:rsidP="0034316B">
      <w:pPr>
        <w:spacing w:line="240" w:lineRule="auto"/>
        <w:rPr>
          <w:rFonts w:ascii="Times New Roman" w:eastAsia="Times New Roman" w:hAnsi="Times New Roman" w:cs="Times New Roman"/>
          <w:bCs/>
          <w:sz w:val="24"/>
          <w:szCs w:val="24"/>
        </w:rPr>
      </w:pPr>
    </w:p>
    <w:p w14:paraId="49C3FB85" w14:textId="77777777" w:rsidR="006143DD"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p>
    <w:p w14:paraId="1D19B42C" w14:textId="16666169" w:rsidR="006143DD" w:rsidRDefault="001023BE" w:rsidP="006143DD">
      <w:pPr>
        <w:spacing w:line="240" w:lineRule="auto"/>
        <w:ind w:left="360"/>
        <w:rPr>
          <w:rFonts w:ascii="Times New Roman" w:eastAsia="Times New Roman" w:hAnsi="Times New Roman" w:cs="Times New Roman"/>
          <w:bCs/>
          <w:sz w:val="24"/>
          <w:szCs w:val="24"/>
        </w:rPr>
      </w:pPr>
      <w:r w:rsidRPr="004F3D11">
        <w:rPr>
          <w:rFonts w:ascii="Times New Roman" w:eastAsia="Times New Roman" w:hAnsi="Times New Roman" w:cs="Times New Roman"/>
          <w:bCs/>
          <w:sz w:val="24"/>
          <w:szCs w:val="24"/>
        </w:rPr>
        <w:t xml:space="preserve">AB 928 </w:t>
      </w:r>
      <w:r w:rsidR="006143DD">
        <w:rPr>
          <w:rFonts w:ascii="Times New Roman" w:eastAsia="Times New Roman" w:hAnsi="Times New Roman" w:cs="Times New Roman"/>
          <w:bCs/>
          <w:sz w:val="24"/>
          <w:szCs w:val="24"/>
        </w:rPr>
        <w:t xml:space="preserve">(for information):  </w:t>
      </w:r>
      <w:r w:rsidR="006143DD" w:rsidRPr="006143DD">
        <w:rPr>
          <w:rFonts w:ascii="Times New Roman" w:eastAsia="Times New Roman" w:hAnsi="Times New Roman" w:cs="Times New Roman"/>
          <w:bCs/>
          <w:sz w:val="24"/>
          <w:szCs w:val="24"/>
        </w:rPr>
        <w:t>The bill would require the Intersegmental Committee of the Academic Senates of the University of California, the California State University, and the California Community Colleges, on or before May 31, 2023, to establish a singular lower division general education pathway that meets the academic requirements necessary for transfer admission to the California State University and the University of California</w:t>
      </w:r>
    </w:p>
    <w:p w14:paraId="6DD0ADFA" w14:textId="77777777" w:rsidR="006143DD" w:rsidRDefault="006143DD" w:rsidP="006143DD">
      <w:pPr>
        <w:spacing w:line="240" w:lineRule="auto"/>
        <w:ind w:left="360"/>
        <w:rPr>
          <w:rFonts w:ascii="Times New Roman" w:eastAsia="Times New Roman" w:hAnsi="Times New Roman" w:cs="Times New Roman"/>
          <w:bCs/>
          <w:sz w:val="24"/>
          <w:szCs w:val="24"/>
        </w:rPr>
      </w:pPr>
    </w:p>
    <w:p w14:paraId="2E57746A" w14:textId="0497FC3A" w:rsidR="006143DD" w:rsidRDefault="004F3D11" w:rsidP="006143DD">
      <w:pPr>
        <w:spacing w:line="240" w:lineRule="auto"/>
        <w:ind w:left="360"/>
        <w:rPr>
          <w:rFonts w:ascii="Times New Roman" w:eastAsia="Times New Roman" w:hAnsi="Times New Roman" w:cs="Times New Roman"/>
          <w:bCs/>
          <w:sz w:val="24"/>
          <w:szCs w:val="24"/>
        </w:rPr>
      </w:pPr>
      <w:r w:rsidRPr="004F3D11">
        <w:rPr>
          <w:rFonts w:ascii="Times New Roman" w:eastAsia="Times New Roman" w:hAnsi="Times New Roman" w:cs="Times New Roman"/>
          <w:bCs/>
          <w:sz w:val="24"/>
          <w:szCs w:val="24"/>
        </w:rPr>
        <w:t>AB 1111</w:t>
      </w:r>
      <w:r w:rsidR="0034316B">
        <w:rPr>
          <w:rFonts w:ascii="Times New Roman" w:eastAsia="Times New Roman" w:hAnsi="Times New Roman" w:cs="Times New Roman"/>
          <w:bCs/>
          <w:sz w:val="24"/>
          <w:szCs w:val="24"/>
        </w:rPr>
        <w:t>(for information)</w:t>
      </w:r>
      <w:r w:rsidR="006143DD">
        <w:rPr>
          <w:rFonts w:ascii="Times New Roman" w:eastAsia="Times New Roman" w:hAnsi="Times New Roman" w:cs="Times New Roman"/>
          <w:bCs/>
          <w:sz w:val="24"/>
          <w:szCs w:val="24"/>
        </w:rPr>
        <w:t xml:space="preserve">:  </w:t>
      </w:r>
      <w:r w:rsidR="006143DD" w:rsidRPr="006143DD">
        <w:rPr>
          <w:rFonts w:ascii="Times New Roman" w:eastAsia="Times New Roman" w:hAnsi="Times New Roman" w:cs="Times New Roman"/>
          <w:bCs/>
          <w:sz w:val="24"/>
          <w:szCs w:val="24"/>
        </w:rPr>
        <w:t>This bill would require the California Community Colleges, on or before July 1, 2024, to adopt a common course numbering system for all general education requirement courses and transfer pathway courses, and require each community college campus, on or before July 1, 2024, to incorporate common course numbers from the adopted system into its course catalog.</w:t>
      </w:r>
    </w:p>
    <w:p w14:paraId="33D83503" w14:textId="77777777" w:rsidR="006143DD" w:rsidRDefault="006143DD" w:rsidP="006143DD">
      <w:pPr>
        <w:spacing w:line="240" w:lineRule="auto"/>
        <w:ind w:left="360"/>
        <w:rPr>
          <w:rFonts w:ascii="Times New Roman" w:eastAsia="Times New Roman" w:hAnsi="Times New Roman" w:cs="Times New Roman"/>
          <w:bCs/>
          <w:sz w:val="24"/>
          <w:szCs w:val="24"/>
        </w:rPr>
      </w:pPr>
    </w:p>
    <w:p w14:paraId="31573BE1" w14:textId="77777777" w:rsidR="00A35433" w:rsidRDefault="00A35433" w:rsidP="00103FDE">
      <w:pPr>
        <w:spacing w:line="240" w:lineRule="auto"/>
        <w:rPr>
          <w:rFonts w:ascii="Times New Roman" w:eastAsia="Times New Roman" w:hAnsi="Times New Roman" w:cs="Times New Roman"/>
          <w:bCs/>
          <w:sz w:val="24"/>
          <w:szCs w:val="24"/>
        </w:rPr>
      </w:pPr>
    </w:p>
    <w:p w14:paraId="2703213A" w14:textId="3CA06E95"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1922D2">
        <w:rPr>
          <w:rFonts w:ascii="Times New Roman" w:eastAsia="Times New Roman" w:hAnsi="Times New Roman" w:cs="Times New Roman"/>
          <w:b/>
          <w:sz w:val="24"/>
          <w:szCs w:val="24"/>
        </w:rPr>
        <w:t>February 1,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p>
    <w:p w14:paraId="6C916A70" w14:textId="472E56E7" w:rsidR="00F7717D" w:rsidRDefault="002D5106" w:rsidP="00151D83">
      <w:pPr>
        <w:spacing w:line="240" w:lineRule="auto"/>
        <w:ind w:left="360" w:firstLine="360"/>
        <w:rPr>
          <w:rFonts w:ascii="Times New Roman" w:eastAsia="Times New Roman" w:hAnsi="Times New Roman" w:cs="Times New Roman"/>
          <w:bCs/>
          <w:sz w:val="24"/>
          <w:szCs w:val="24"/>
        </w:rPr>
      </w:pPr>
      <w:r w:rsidRPr="00A045DA">
        <w:rPr>
          <w:rFonts w:ascii="Times New Roman" w:eastAsia="Times New Roman" w:hAnsi="Times New Roman" w:cs="Times New Roman"/>
          <w:bCs/>
          <w:sz w:val="24"/>
          <w:szCs w:val="24"/>
        </w:rPr>
        <w:t>Zoom meeting</w:t>
      </w:r>
      <w:r w:rsidR="00FA00FA" w:rsidRPr="00A045DA">
        <w:rPr>
          <w:rFonts w:ascii="Times New Roman" w:eastAsia="Times New Roman" w:hAnsi="Times New Roman" w:cs="Times New Roman"/>
          <w:bCs/>
          <w:sz w:val="24"/>
          <w:szCs w:val="24"/>
        </w:rPr>
        <w:t xml:space="preserve"> announcement to follow.</w:t>
      </w:r>
    </w:p>
    <w:p w14:paraId="71D21177" w14:textId="77777777" w:rsidR="00A72614" w:rsidRPr="008C67CE" w:rsidRDefault="00A72614" w:rsidP="00A43CF8">
      <w:pPr>
        <w:spacing w:line="240" w:lineRule="auto"/>
        <w:ind w:left="360"/>
        <w:rPr>
          <w:rFonts w:ascii="Times New Roman" w:eastAsia="Times New Roman" w:hAnsi="Times New Roman" w:cs="Times New Roman"/>
          <w:b/>
          <w:sz w:val="24"/>
          <w:szCs w:val="24"/>
        </w:rPr>
      </w:pPr>
    </w:p>
    <w:p w14:paraId="238253FC" w14:textId="60E6BCF9" w:rsidR="00B51CD2"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8C7A5B">
        <w:rPr>
          <w:rFonts w:ascii="Times New Roman" w:eastAsia="Times New Roman" w:hAnsi="Times New Roman" w:cs="Times New Roman"/>
          <w:b/>
          <w:bCs/>
          <w:sz w:val="24"/>
          <w:szCs w:val="24"/>
        </w:rPr>
        <w:t>1:59 pm</w:t>
      </w:r>
    </w:p>
    <w:p w14:paraId="57314BA6" w14:textId="192FFCF8" w:rsidR="0034316B" w:rsidRDefault="0034316B" w:rsidP="0034316B">
      <w:pPr>
        <w:spacing w:line="240" w:lineRule="auto"/>
        <w:rPr>
          <w:rFonts w:ascii="Times New Roman" w:eastAsia="Times New Roman" w:hAnsi="Times New Roman" w:cs="Times New Roman"/>
          <w:sz w:val="24"/>
          <w:szCs w:val="24"/>
        </w:rPr>
      </w:pPr>
    </w:p>
    <w:p w14:paraId="61086B84" w14:textId="1B11945A" w:rsidR="0034316B" w:rsidRDefault="0034316B" w:rsidP="0034316B">
      <w:pPr>
        <w:spacing w:line="240" w:lineRule="auto"/>
        <w:rPr>
          <w:rFonts w:ascii="Times New Roman" w:eastAsia="Times New Roman" w:hAnsi="Times New Roman" w:cs="Times New Roman"/>
          <w:sz w:val="24"/>
          <w:szCs w:val="24"/>
        </w:rPr>
      </w:pPr>
    </w:p>
    <w:p w14:paraId="0C74FBAB" w14:textId="7F40B13A" w:rsidR="0034316B" w:rsidRPr="0034316B" w:rsidRDefault="0034316B" w:rsidP="0034316B">
      <w:pPr>
        <w:spacing w:line="240" w:lineRule="auto"/>
        <w:rPr>
          <w:rFonts w:ascii="Times New Roman" w:eastAsia="Times New Roman" w:hAnsi="Times New Roman" w:cs="Times New Roman"/>
          <w:i/>
          <w:iCs/>
          <w:sz w:val="24"/>
          <w:szCs w:val="24"/>
        </w:rPr>
      </w:pPr>
      <w:r w:rsidRPr="0034316B">
        <w:rPr>
          <w:rFonts w:ascii="Times New Roman" w:eastAsia="Times New Roman" w:hAnsi="Times New Roman" w:cs="Times New Roman"/>
          <w:i/>
          <w:iCs/>
          <w:sz w:val="24"/>
          <w:szCs w:val="24"/>
        </w:rPr>
        <w:t xml:space="preserve">Minutes recorded by D. Burgess and transcribed by J. Smithson </w:t>
      </w:r>
    </w:p>
    <w:sectPr w:rsidR="0034316B" w:rsidRPr="0034316B" w:rsidSect="00F10285">
      <w:headerReference w:type="default" r:id="rId7"/>
      <w:footerReference w:type="default" r:id="rId8"/>
      <w:headerReference w:type="first" r:id="rId9"/>
      <w:footerReference w:type="first" r:id="rId10"/>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C6EA" w14:textId="77777777" w:rsidR="00576EF8" w:rsidRDefault="00576EF8">
      <w:pPr>
        <w:spacing w:line="240" w:lineRule="auto"/>
      </w:pPr>
      <w:r>
        <w:separator/>
      </w:r>
    </w:p>
  </w:endnote>
  <w:endnote w:type="continuationSeparator" w:id="0">
    <w:p w14:paraId="4179C2F4" w14:textId="77777777" w:rsidR="00576EF8" w:rsidRDefault="00576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060" w14:textId="77777777" w:rsidR="00576EF8" w:rsidRDefault="00576EF8">
      <w:pPr>
        <w:spacing w:line="240" w:lineRule="auto"/>
      </w:pPr>
      <w:r>
        <w:separator/>
      </w:r>
    </w:p>
  </w:footnote>
  <w:footnote w:type="continuationSeparator" w:id="0">
    <w:p w14:paraId="773776B7" w14:textId="77777777" w:rsidR="00576EF8" w:rsidRDefault="00576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a2"/>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76D985FD" w:rsidR="00EF4C34" w:rsidRDefault="00EF4C34" w:rsidP="00A13F52">
          <w:pPr>
            <w:ind w:right="1530"/>
            <w:rPr>
              <w:sz w:val="24"/>
              <w:szCs w:val="24"/>
            </w:rPr>
          </w:pPr>
          <w:r>
            <w:rPr>
              <w:sz w:val="24"/>
              <w:szCs w:val="24"/>
            </w:rPr>
            <w:t xml:space="preserve">Tuesday </w:t>
          </w:r>
          <w:r w:rsidR="0068774F">
            <w:rPr>
              <w:sz w:val="24"/>
              <w:szCs w:val="24"/>
            </w:rPr>
            <w:t>Dec. 7</w:t>
          </w:r>
          <w:r>
            <w:rPr>
              <w:sz w:val="24"/>
              <w:szCs w:val="24"/>
            </w:rPr>
            <w:t>, 20</w:t>
          </w:r>
          <w:r w:rsidR="00547112">
            <w:rPr>
              <w:sz w:val="24"/>
              <w:szCs w:val="24"/>
            </w:rPr>
            <w:t>21</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78409C2E" w14:textId="77777777" w:rsidR="00B93C8E" w:rsidRPr="00B93C8E" w:rsidRDefault="0084282A" w:rsidP="00B93C8E">
          <w:pPr>
            <w:ind w:right="1530"/>
            <w:rPr>
              <w:lang w:val="en-US"/>
            </w:rPr>
          </w:pPr>
          <w:r>
            <w:t xml:space="preserve">Please join us through the following link:  </w:t>
          </w:r>
          <w:hyperlink r:id="rId2" w:history="1">
            <w:r w:rsidR="00B93C8E" w:rsidRPr="00B93C8E">
              <w:rPr>
                <w:rStyle w:val="Hyperlink"/>
                <w:lang w:val="en-US"/>
              </w:rPr>
              <w:t>https://cccconfer.zoom.us/j/92327927633</w:t>
            </w:r>
          </w:hyperlink>
          <w:r w:rsidR="00B93C8E" w:rsidRPr="00B93C8E">
            <w:rPr>
              <w:lang w:val="en-US"/>
            </w:rPr>
            <w:t xml:space="preserve"> </w:t>
          </w:r>
        </w:p>
        <w:p w14:paraId="424C0370" w14:textId="61B49482" w:rsidR="0084282A" w:rsidRPr="00C5347E" w:rsidRDefault="0084282A" w:rsidP="00F56D0B">
          <w:pPr>
            <w:ind w:right="1530"/>
          </w:pPr>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DE6E24F"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xml:space="preserve">), </w:t>
          </w:r>
          <w:r w:rsidR="00547112">
            <w:rPr>
              <w:sz w:val="20"/>
              <w:szCs w:val="20"/>
            </w:rPr>
            <w:t>J. Campbell (VC</w:t>
          </w:r>
          <w:r w:rsidR="00DE4AB0">
            <w:rPr>
              <w:sz w:val="20"/>
              <w:szCs w:val="20"/>
            </w:rPr>
            <w:t>, LSLA</w:t>
          </w:r>
          <w:proofErr w:type="gramStart"/>
          <w:r w:rsidR="00547112">
            <w:rPr>
              <w:sz w:val="20"/>
              <w:szCs w:val="20"/>
            </w:rPr>
            <w:t>),</w:t>
          </w:r>
          <w:r>
            <w:rPr>
              <w:sz w:val="20"/>
              <w:szCs w:val="20"/>
            </w:rPr>
            <w:t>V.</w:t>
          </w:r>
          <w:proofErr w:type="gramEnd"/>
          <w:r>
            <w:rPr>
              <w:sz w:val="20"/>
              <w:szCs w:val="20"/>
            </w:rPr>
            <w:t xml:space="preserve">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A. </w:t>
          </w:r>
          <w:proofErr w:type="spellStart"/>
          <w:r>
            <w:rPr>
              <w:sz w:val="20"/>
              <w:szCs w:val="20"/>
            </w:rPr>
            <w:t>Buchalter</w:t>
          </w:r>
          <w:proofErr w:type="spellEnd"/>
          <w:r w:rsidR="00DE4AB0">
            <w:rPr>
              <w:sz w:val="20"/>
              <w:szCs w:val="20"/>
            </w:rPr>
            <w:t xml:space="preserve"> (LIS)</w:t>
          </w:r>
          <w:r>
            <w:rPr>
              <w:sz w:val="20"/>
              <w:szCs w:val="20"/>
            </w:rPr>
            <w:t xml:space="preserve">, </w:t>
          </w:r>
          <w:r w:rsidR="00DE4AB0">
            <w:rPr>
              <w:sz w:val="20"/>
              <w:szCs w:val="20"/>
            </w:rPr>
            <w:t xml:space="preserve">L. </w:t>
          </w:r>
          <w:proofErr w:type="spellStart"/>
          <w:r w:rsidR="00DE4AB0">
            <w:rPr>
              <w:sz w:val="20"/>
              <w:szCs w:val="20"/>
            </w:rPr>
            <w:t>Dewrance</w:t>
          </w:r>
          <w:proofErr w:type="spellEnd"/>
          <w:r w:rsidR="00DE4AB0">
            <w:rPr>
              <w:sz w:val="20"/>
              <w:szCs w:val="20"/>
            </w:rPr>
            <w:t xml:space="preserve"> (At Large),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R. </w:t>
          </w:r>
          <w:proofErr w:type="spellStart"/>
          <w:r>
            <w:rPr>
              <w:sz w:val="20"/>
              <w:szCs w:val="20"/>
            </w:rPr>
            <w:t>Majlesi</w:t>
          </w:r>
          <w:proofErr w:type="spellEnd"/>
          <w:r w:rsidR="00DE4AB0">
            <w:rPr>
              <w:sz w:val="20"/>
              <w:szCs w:val="20"/>
            </w:rPr>
            <w:t xml:space="preserve"> (STEM), 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p>
      </w:tc>
    </w:tr>
  </w:tbl>
  <w:p w14:paraId="4AE8A9F5" w14:textId="77777777" w:rsidR="00EF4C34" w:rsidRDefault="00576EF8">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2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197"/>
    <w:rsid w:val="00000D96"/>
    <w:rsid w:val="00001539"/>
    <w:rsid w:val="00005E0C"/>
    <w:rsid w:val="000113FE"/>
    <w:rsid w:val="00014353"/>
    <w:rsid w:val="00015018"/>
    <w:rsid w:val="000157D7"/>
    <w:rsid w:val="00015E3C"/>
    <w:rsid w:val="00020133"/>
    <w:rsid w:val="00021DEA"/>
    <w:rsid w:val="00021FA2"/>
    <w:rsid w:val="0002638F"/>
    <w:rsid w:val="000263AF"/>
    <w:rsid w:val="000268F5"/>
    <w:rsid w:val="00033767"/>
    <w:rsid w:val="00036A3E"/>
    <w:rsid w:val="00043635"/>
    <w:rsid w:val="00043D46"/>
    <w:rsid w:val="00044178"/>
    <w:rsid w:val="00044330"/>
    <w:rsid w:val="000548AB"/>
    <w:rsid w:val="00060DE4"/>
    <w:rsid w:val="00065AE8"/>
    <w:rsid w:val="00066913"/>
    <w:rsid w:val="00071230"/>
    <w:rsid w:val="00072CC8"/>
    <w:rsid w:val="00082F3B"/>
    <w:rsid w:val="00087D5A"/>
    <w:rsid w:val="00090603"/>
    <w:rsid w:val="00092C0B"/>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5345"/>
    <w:rsid w:val="00116E45"/>
    <w:rsid w:val="00122728"/>
    <w:rsid w:val="001269D1"/>
    <w:rsid w:val="00127EC3"/>
    <w:rsid w:val="00130308"/>
    <w:rsid w:val="00140030"/>
    <w:rsid w:val="00140211"/>
    <w:rsid w:val="00142731"/>
    <w:rsid w:val="00143BBE"/>
    <w:rsid w:val="00144C2A"/>
    <w:rsid w:val="00151D83"/>
    <w:rsid w:val="00152FDB"/>
    <w:rsid w:val="001538FA"/>
    <w:rsid w:val="0015584A"/>
    <w:rsid w:val="00161BF4"/>
    <w:rsid w:val="00166315"/>
    <w:rsid w:val="0017088F"/>
    <w:rsid w:val="00177B10"/>
    <w:rsid w:val="00180B6F"/>
    <w:rsid w:val="00182D79"/>
    <w:rsid w:val="00183E50"/>
    <w:rsid w:val="001909D2"/>
    <w:rsid w:val="001922D2"/>
    <w:rsid w:val="001A006E"/>
    <w:rsid w:val="001A3D2D"/>
    <w:rsid w:val="001B00D4"/>
    <w:rsid w:val="001B4F7E"/>
    <w:rsid w:val="001B68AB"/>
    <w:rsid w:val="001B6AF2"/>
    <w:rsid w:val="001B75C7"/>
    <w:rsid w:val="001C2FD8"/>
    <w:rsid w:val="001C3EA6"/>
    <w:rsid w:val="001D279C"/>
    <w:rsid w:val="001D71A6"/>
    <w:rsid w:val="001D7633"/>
    <w:rsid w:val="001D7CAA"/>
    <w:rsid w:val="001E4AB1"/>
    <w:rsid w:val="001E6631"/>
    <w:rsid w:val="001F01E6"/>
    <w:rsid w:val="001F225E"/>
    <w:rsid w:val="001F2D0C"/>
    <w:rsid w:val="001F4A23"/>
    <w:rsid w:val="001F4D72"/>
    <w:rsid w:val="0021549E"/>
    <w:rsid w:val="002163E2"/>
    <w:rsid w:val="00216CEA"/>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E62"/>
    <w:rsid w:val="002E60B3"/>
    <w:rsid w:val="002E68D7"/>
    <w:rsid w:val="002F1D33"/>
    <w:rsid w:val="002F2A8D"/>
    <w:rsid w:val="002F2B44"/>
    <w:rsid w:val="002F6677"/>
    <w:rsid w:val="003020C4"/>
    <w:rsid w:val="00313355"/>
    <w:rsid w:val="00322BF7"/>
    <w:rsid w:val="00326F38"/>
    <w:rsid w:val="003307B0"/>
    <w:rsid w:val="00332FB4"/>
    <w:rsid w:val="00334471"/>
    <w:rsid w:val="0033518E"/>
    <w:rsid w:val="0034316B"/>
    <w:rsid w:val="00344EAC"/>
    <w:rsid w:val="00346848"/>
    <w:rsid w:val="00347791"/>
    <w:rsid w:val="00347F2E"/>
    <w:rsid w:val="00353C11"/>
    <w:rsid w:val="003566E2"/>
    <w:rsid w:val="00356BF3"/>
    <w:rsid w:val="00356EEA"/>
    <w:rsid w:val="00357FDA"/>
    <w:rsid w:val="0036365B"/>
    <w:rsid w:val="00366650"/>
    <w:rsid w:val="00367EB6"/>
    <w:rsid w:val="0037118B"/>
    <w:rsid w:val="00374BE3"/>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C3114"/>
    <w:rsid w:val="004C3435"/>
    <w:rsid w:val="004C7BF3"/>
    <w:rsid w:val="004D0F29"/>
    <w:rsid w:val="004D3E7A"/>
    <w:rsid w:val="004E107D"/>
    <w:rsid w:val="004E3466"/>
    <w:rsid w:val="004E3993"/>
    <w:rsid w:val="004E7A15"/>
    <w:rsid w:val="004F0DB5"/>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663E"/>
    <w:rsid w:val="00547112"/>
    <w:rsid w:val="005476C7"/>
    <w:rsid w:val="005509DD"/>
    <w:rsid w:val="00555AB3"/>
    <w:rsid w:val="0055634A"/>
    <w:rsid w:val="00557844"/>
    <w:rsid w:val="00561FF3"/>
    <w:rsid w:val="00563382"/>
    <w:rsid w:val="0056553B"/>
    <w:rsid w:val="00566CFA"/>
    <w:rsid w:val="005675EB"/>
    <w:rsid w:val="00570EE3"/>
    <w:rsid w:val="0057263E"/>
    <w:rsid w:val="0057417D"/>
    <w:rsid w:val="00574CB1"/>
    <w:rsid w:val="00576A1F"/>
    <w:rsid w:val="00576EF8"/>
    <w:rsid w:val="00580A9C"/>
    <w:rsid w:val="005839BF"/>
    <w:rsid w:val="00585175"/>
    <w:rsid w:val="00585B87"/>
    <w:rsid w:val="00592287"/>
    <w:rsid w:val="005969CB"/>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43DD"/>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6543"/>
    <w:rsid w:val="00662CB6"/>
    <w:rsid w:val="00663799"/>
    <w:rsid w:val="0066580A"/>
    <w:rsid w:val="00665B0B"/>
    <w:rsid w:val="00666A60"/>
    <w:rsid w:val="00672B23"/>
    <w:rsid w:val="00674646"/>
    <w:rsid w:val="006751CB"/>
    <w:rsid w:val="0067578F"/>
    <w:rsid w:val="0068759F"/>
    <w:rsid w:val="0068774F"/>
    <w:rsid w:val="006950B2"/>
    <w:rsid w:val="00695ACD"/>
    <w:rsid w:val="00695C58"/>
    <w:rsid w:val="006A3029"/>
    <w:rsid w:val="006A3552"/>
    <w:rsid w:val="006A4393"/>
    <w:rsid w:val="006B3217"/>
    <w:rsid w:val="006C4CAC"/>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3A24"/>
    <w:rsid w:val="007660C1"/>
    <w:rsid w:val="007767F6"/>
    <w:rsid w:val="00776D6E"/>
    <w:rsid w:val="007770E7"/>
    <w:rsid w:val="00781673"/>
    <w:rsid w:val="007855DA"/>
    <w:rsid w:val="00785A8A"/>
    <w:rsid w:val="00787541"/>
    <w:rsid w:val="0079060B"/>
    <w:rsid w:val="0079063C"/>
    <w:rsid w:val="00791224"/>
    <w:rsid w:val="007921D2"/>
    <w:rsid w:val="007925F3"/>
    <w:rsid w:val="00792A1E"/>
    <w:rsid w:val="007A2552"/>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4E71"/>
    <w:rsid w:val="007F6C2E"/>
    <w:rsid w:val="007F6C5A"/>
    <w:rsid w:val="0080363B"/>
    <w:rsid w:val="00805468"/>
    <w:rsid w:val="00811157"/>
    <w:rsid w:val="00821C2B"/>
    <w:rsid w:val="0082226D"/>
    <w:rsid w:val="0082284D"/>
    <w:rsid w:val="008276A6"/>
    <w:rsid w:val="0083088A"/>
    <w:rsid w:val="0084282A"/>
    <w:rsid w:val="00846371"/>
    <w:rsid w:val="008466E3"/>
    <w:rsid w:val="00846FCF"/>
    <w:rsid w:val="00851FD7"/>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6096"/>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F63E7"/>
    <w:rsid w:val="008F6BD6"/>
    <w:rsid w:val="008F7050"/>
    <w:rsid w:val="0090169E"/>
    <w:rsid w:val="009020E6"/>
    <w:rsid w:val="00902CF7"/>
    <w:rsid w:val="009050F3"/>
    <w:rsid w:val="00911F30"/>
    <w:rsid w:val="00912EFC"/>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3E2"/>
    <w:rsid w:val="00A22D3E"/>
    <w:rsid w:val="00A26047"/>
    <w:rsid w:val="00A26F8E"/>
    <w:rsid w:val="00A3255C"/>
    <w:rsid w:val="00A34DA8"/>
    <w:rsid w:val="00A35433"/>
    <w:rsid w:val="00A36EE0"/>
    <w:rsid w:val="00A42168"/>
    <w:rsid w:val="00A43CF8"/>
    <w:rsid w:val="00A4796E"/>
    <w:rsid w:val="00A501A4"/>
    <w:rsid w:val="00A50644"/>
    <w:rsid w:val="00A51E36"/>
    <w:rsid w:val="00A540CD"/>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33EA"/>
    <w:rsid w:val="00B86472"/>
    <w:rsid w:val="00B868CF"/>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E3D7C"/>
    <w:rsid w:val="00BE671E"/>
    <w:rsid w:val="00BE68C0"/>
    <w:rsid w:val="00BF35A2"/>
    <w:rsid w:val="00BF44FC"/>
    <w:rsid w:val="00BF5C12"/>
    <w:rsid w:val="00BF6828"/>
    <w:rsid w:val="00BF7A68"/>
    <w:rsid w:val="00BF7CB9"/>
    <w:rsid w:val="00C01279"/>
    <w:rsid w:val="00C10C4D"/>
    <w:rsid w:val="00C10E80"/>
    <w:rsid w:val="00C10EAC"/>
    <w:rsid w:val="00C140EF"/>
    <w:rsid w:val="00C162C1"/>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CF65E3"/>
    <w:rsid w:val="00D076DE"/>
    <w:rsid w:val="00D13D4E"/>
    <w:rsid w:val="00D2541B"/>
    <w:rsid w:val="00D25D4C"/>
    <w:rsid w:val="00D30CB1"/>
    <w:rsid w:val="00D34ED9"/>
    <w:rsid w:val="00D367D6"/>
    <w:rsid w:val="00D40A08"/>
    <w:rsid w:val="00D4287B"/>
    <w:rsid w:val="00D43338"/>
    <w:rsid w:val="00D444B1"/>
    <w:rsid w:val="00D46018"/>
    <w:rsid w:val="00D53322"/>
    <w:rsid w:val="00D55DFA"/>
    <w:rsid w:val="00D55F56"/>
    <w:rsid w:val="00D603A9"/>
    <w:rsid w:val="00D604E4"/>
    <w:rsid w:val="00D60E92"/>
    <w:rsid w:val="00D64220"/>
    <w:rsid w:val="00D650BB"/>
    <w:rsid w:val="00D6553D"/>
    <w:rsid w:val="00D6578F"/>
    <w:rsid w:val="00D70AC7"/>
    <w:rsid w:val="00D734BD"/>
    <w:rsid w:val="00D7751D"/>
    <w:rsid w:val="00D8298B"/>
    <w:rsid w:val="00D86281"/>
    <w:rsid w:val="00D9280B"/>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5320"/>
    <w:rsid w:val="00E1578A"/>
    <w:rsid w:val="00E16B30"/>
    <w:rsid w:val="00E207B1"/>
    <w:rsid w:val="00E26783"/>
    <w:rsid w:val="00E312F6"/>
    <w:rsid w:val="00E32213"/>
    <w:rsid w:val="00E32303"/>
    <w:rsid w:val="00E3539F"/>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77989"/>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47D3"/>
    <w:rsid w:val="00F85CC2"/>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2B49FB49-96A5-9642-BE51-C5B4C5DA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21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styleId="UnresolvedMention">
    <w:name w:val="Unresolved Mention"/>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1306735745">
                              <w:marLeft w:val="0"/>
                              <w:marRight w:val="0"/>
                              <w:marTop w:val="0"/>
                              <w:marBottom w:val="0"/>
                              <w:divBdr>
                                <w:top w:val="none" w:sz="0" w:space="0" w:color="auto"/>
                                <w:left w:val="none" w:sz="0" w:space="0" w:color="auto"/>
                                <w:bottom w:val="none" w:sz="0" w:space="0" w:color="auto"/>
                                <w:right w:val="none" w:sz="0" w:space="0" w:color="auto"/>
                              </w:divBdr>
                              <w:divsChild>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 w:id="1303972456">
                                  <w:marLeft w:val="0"/>
                                  <w:marRight w:val="0"/>
                                  <w:marTop w:val="30"/>
                                  <w:marBottom w:val="0"/>
                                  <w:divBdr>
                                    <w:top w:val="none" w:sz="0" w:space="0" w:color="auto"/>
                                    <w:left w:val="none" w:sz="0" w:space="0" w:color="auto"/>
                                    <w:bottom w:val="none" w:sz="0" w:space="0" w:color="auto"/>
                                    <w:right w:val="none" w:sz="0" w:space="0" w:color="auto"/>
                                  </w:divBdr>
                                </w:div>
                              </w:divsChild>
                            </w:div>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1046566621">
                      <w:marLeft w:val="0"/>
                      <w:marRight w:val="0"/>
                      <w:marTop w:val="0"/>
                      <w:marBottom w:val="0"/>
                      <w:divBdr>
                        <w:top w:val="none" w:sz="0" w:space="0" w:color="auto"/>
                        <w:left w:val="none" w:sz="0" w:space="0" w:color="auto"/>
                        <w:bottom w:val="none" w:sz="0" w:space="0" w:color="auto"/>
                        <w:right w:val="none" w:sz="0" w:space="0" w:color="auto"/>
                      </w:divBdr>
                      <w:divsChild>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 w:id="487477409">
                                  <w:marLeft w:val="0"/>
                                  <w:marRight w:val="0"/>
                                  <w:marTop w:val="30"/>
                                  <w:marBottom w:val="0"/>
                                  <w:divBdr>
                                    <w:top w:val="none" w:sz="0" w:space="0" w:color="auto"/>
                                    <w:left w:val="none" w:sz="0" w:space="0" w:color="auto"/>
                                    <w:bottom w:val="none" w:sz="0" w:space="0" w:color="auto"/>
                                    <w:right w:val="none" w:sz="0" w:space="0" w:color="auto"/>
                                  </w:divBdr>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2327927633"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janthro</dc:creator>
  <cp:lastModifiedBy>Jayne Smithson</cp:lastModifiedBy>
  <cp:revision>2</cp:revision>
  <dcterms:created xsi:type="dcterms:W3CDTF">2022-01-24T00:18:00Z</dcterms:created>
  <dcterms:modified xsi:type="dcterms:W3CDTF">2022-01-24T00:18:00Z</dcterms:modified>
</cp:coreProperties>
</file>