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 style="position:absolute;margin-left:24pt;margin-top:24pt;width:564pt;height:744pt;z-index:-251658240;mso-position-horizontal-relative:page;mso-position-vertical-relative:page" coordsize="11280,14880" coordorigin="480,480" o:spid="_x0000_s1026" w14:anchorId="28301E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style="position:absolute;left:480;top:480;width:89;height:60;visibility:visible;mso-wrap-style:square;v-text-anchor:top" o:spid="_x0000_s1027" fillcolor="#1f497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v:line id="Line 13" style="position:absolute;visibility:visible;mso-wrap-style:square" o:spid="_x0000_s1028" strokecolor="#1f497d" strokeweight="3pt" o:connectortype="straight" from="569,510" to="1167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v:line id="Line 12" style="position:absolute;visibility:visible;mso-wrap-style:square" o:spid="_x0000_s1029" strokecolor="#1f497d" strokeweight=".72pt" o:connectortype="straight" from="569,562" to="1167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v:rect id="Rectangle 11" style="position:absolute;left:11671;top:480;width:89;height:60;visibility:visible;mso-wrap-style:square;v-text-anchor:top" o:spid="_x0000_s1030" fillcolor="#1f497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v:line id="Line 10" style="position:absolute;visibility:visible;mso-wrap-style:square" o:spid="_x0000_s1031" strokecolor="#1f497d" strokeweight="3pt" o:connectortype="straight" from="510,480" to="510,1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v:line id="Line 9" style="position:absolute;visibility:visible;mso-wrap-style:square" o:spid="_x0000_s1032" strokecolor="#1f497d" strokeweight=".72pt" o:connectortype="straight" from="562,554" to="562,1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v:line id="Line 8" style="position:absolute;visibility:visible;mso-wrap-style:square" o:spid="_x0000_s1033" strokecolor="#1f497d" strokeweight="3pt" o:connectortype="straight" from="11730,480" to="11730,1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v:line id="Line 7" style="position:absolute;visibility:visible;mso-wrap-style:square" o:spid="_x0000_s1034" strokecolor="#1f497d" strokeweight=".72pt" o:connectortype="straight" from="11678,554" to="11678,1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v:shape id="AutoShape 6" style="position:absolute;left:480;top:15271;width:89;height:89;visibility:visible;mso-wrap-style:square;v-text-anchor:top" coordsize="89,89" o:spid="_x0000_s1035" fillcolor="#1f497d" stroked="f" path="m89,l74,r,15l89,15,89,t,29l60,29,60,,,,,29,,89r60,l89,89r,-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v:path arrowok="t" o:connecttype="custom" o:connectlocs="89,15271;74,15271;74,15286;89,15286;89,15271;89,15300;60,15300;60,15271;0,15271;0,15300;0,15360;60,15360;89,15360;89,15300" o:connectangles="0,0,0,0,0,0,0,0,0,0,0,0,0,0"/>
                </v:shape>
                <v:line id="Line 5" style="position:absolute;visibility:visible;mso-wrap-style:square" o:spid="_x0000_s1036" strokecolor="#1f497d" strokeweight="3pt" o:connectortype="straight" from="569,15330" to="11671,1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v:line id="Line 4" style="position:absolute;visibility:visible;mso-wrap-style:square" o:spid="_x0000_s1037" strokecolor="#1f497d" strokeweight=".72pt" o:connectortype="straight" from="569,15278" to="11671,1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v:shape id="AutoShape 3" style="position:absolute;left:11671;top:15271;width:89;height:89;visibility:visible;mso-wrap-style:square;v-text-anchor:top" coordsize="89,89" o:spid="_x0000_s1038" fillcolor="#1f497d" stroked="f" path="m15,l,,,15r15,l15,m89,l29,r,29l,29,,89r29,l89,89r,-60l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sidRPr="48D768C1">
        <w:rPr>
          <w:sz w:val="40"/>
          <w:szCs w:val="40"/>
        </w:rPr>
        <w:t>C</w:t>
      </w:r>
      <w:r>
        <w:t xml:space="preserve">OLLEGE OF </w:t>
      </w:r>
      <w:r w:rsidRPr="48D768C1">
        <w:rPr>
          <w:sz w:val="40"/>
          <w:szCs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28A341B5" w:rsidR="003840EB" w:rsidRDefault="57F8A7D7" w:rsidP="48D768C1">
      <w:pPr>
        <w:spacing w:before="23"/>
        <w:ind w:left="286" w:right="101"/>
        <w:jc w:val="center"/>
        <w:rPr>
          <w:b/>
          <w:bCs/>
          <w:sz w:val="40"/>
          <w:szCs w:val="40"/>
        </w:rPr>
      </w:pPr>
      <w:r w:rsidRPr="48D768C1">
        <w:rPr>
          <w:b/>
          <w:bCs/>
          <w:sz w:val="40"/>
          <w:szCs w:val="40"/>
        </w:rPr>
        <w:t>MINUTES</w:t>
      </w:r>
    </w:p>
    <w:p w14:paraId="6818964E" w14:textId="77777777" w:rsidR="003840EB" w:rsidRDefault="003840EB">
      <w:pPr>
        <w:spacing w:before="2"/>
        <w:rPr>
          <w:b/>
          <w:sz w:val="39"/>
        </w:rPr>
      </w:pPr>
    </w:p>
    <w:p w14:paraId="124B2E17" w14:textId="5D7343A2" w:rsidR="003840EB" w:rsidRDefault="00252DD5">
      <w:pPr>
        <w:ind w:left="284" w:right="101"/>
        <w:jc w:val="center"/>
        <w:rPr>
          <w:sz w:val="34"/>
        </w:rPr>
      </w:pPr>
      <w:r>
        <w:rPr>
          <w:sz w:val="34"/>
        </w:rPr>
        <w:t>Dec 10</w:t>
      </w:r>
      <w:r w:rsidR="00BC3563">
        <w:rPr>
          <w:sz w:val="34"/>
        </w:rPr>
        <w:t>, 2020</w:t>
      </w:r>
    </w:p>
    <w:p w14:paraId="6933F694" w14:textId="4EECC64E" w:rsidR="003840EB" w:rsidRDefault="00EC5A46">
      <w:pPr>
        <w:pStyle w:val="Heading2"/>
        <w:spacing w:before="3"/>
      </w:pPr>
      <w:r>
        <w:t xml:space="preserve"> </w:t>
      </w:r>
      <w:r w:rsidR="00A57F22">
        <w:t>2:00-3:3</w:t>
      </w:r>
      <w:r w:rsidR="00C9601D">
        <w:t>0 pm</w:t>
      </w:r>
    </w:p>
    <w:p w14:paraId="411F8467" w14:textId="5A037428" w:rsidR="00BC3563" w:rsidRDefault="00AA0069" w:rsidP="00E60E47">
      <w:pPr>
        <w:spacing w:line="300" w:lineRule="atLeast"/>
        <w:jc w:val="center"/>
        <w:rPr>
          <w:sz w:val="28"/>
        </w:rPr>
      </w:pPr>
      <w:r>
        <w:rPr>
          <w:sz w:val="28"/>
        </w:rPr>
        <w:t xml:space="preserve">Via ZOOM </w:t>
      </w:r>
    </w:p>
    <w:p w14:paraId="322A262F" w14:textId="77777777" w:rsidR="00BC3563" w:rsidRPr="00BC3563" w:rsidRDefault="00BC3563" w:rsidP="00BC3563">
      <w:pPr>
        <w:spacing w:line="300" w:lineRule="atLeast"/>
        <w:jc w:val="center"/>
        <w:rPr>
          <w:rStyle w:val="Hyperlink"/>
        </w:rPr>
      </w:pPr>
      <w:r w:rsidRPr="00BC3563">
        <w:rPr>
          <w:rStyle w:val="Hyperlink"/>
        </w:rPr>
        <w:t>https://cccconfer.zoom.us/j/5833887631</w:t>
      </w:r>
    </w:p>
    <w:p w14:paraId="2DE9C726" w14:textId="75FF12BF" w:rsidR="003840EB" w:rsidRDefault="003840EB">
      <w:pPr>
        <w:spacing w:before="8"/>
      </w:pPr>
    </w:p>
    <w:p w14:paraId="557F2864" w14:textId="77777777" w:rsidR="00AA0069" w:rsidRDefault="00AA0069">
      <w:pPr>
        <w:spacing w:before="8"/>
      </w:pPr>
    </w:p>
    <w:p w14:paraId="4E3032CB" w14:textId="6B731150" w:rsidR="003840EB" w:rsidRPr="00EC5A46" w:rsidRDefault="00EC5A46" w:rsidP="00EC5A46">
      <w:pPr>
        <w:rPr>
          <w:sz w:val="24"/>
        </w:rPr>
      </w:pPr>
      <w:r w:rsidRPr="00EC5A46">
        <w:rPr>
          <w:sz w:val="24"/>
          <w:szCs w:val="24"/>
        </w:rPr>
        <w:t xml:space="preserve">  </w:t>
      </w:r>
      <w:r w:rsidR="00C9601D" w:rsidRPr="00EC5A46">
        <w:rPr>
          <w:sz w:val="24"/>
        </w:rPr>
        <w:t xml:space="preserve">Co-Chair </w:t>
      </w:r>
      <w:r w:rsidR="00BC3563" w:rsidRPr="00EC5A46">
        <w:rPr>
          <w:sz w:val="24"/>
        </w:rPr>
        <w:t xml:space="preserve">- </w:t>
      </w:r>
      <w:r w:rsidR="00C9601D" w:rsidRPr="00EC5A46">
        <w:rPr>
          <w:sz w:val="24"/>
        </w:rPr>
        <w:t>Faculty</w:t>
      </w:r>
      <w:r w:rsidR="00BC3563" w:rsidRPr="00EC5A46">
        <w:rPr>
          <w:sz w:val="24"/>
        </w:rPr>
        <w:t xml:space="preserve">, </w:t>
      </w:r>
      <w:r w:rsidR="00401F24" w:rsidRPr="00EC5A46">
        <w:rPr>
          <w:sz w:val="24"/>
        </w:rPr>
        <w:t>Andrew Park</w:t>
      </w:r>
      <w:r w:rsidR="007E1E57" w:rsidRPr="00EC5A46">
        <w:rPr>
          <w:sz w:val="24"/>
        </w:rPr>
        <w:t xml:space="preserve"> </w:t>
      </w:r>
    </w:p>
    <w:p w14:paraId="4C60E6EB" w14:textId="6999003C" w:rsidR="00AA0069" w:rsidRPr="00EC5A46" w:rsidRDefault="00AA0069">
      <w:pPr>
        <w:ind w:left="102"/>
        <w:rPr>
          <w:sz w:val="24"/>
        </w:rPr>
      </w:pPr>
      <w:r w:rsidRPr="48D768C1">
        <w:rPr>
          <w:sz w:val="24"/>
          <w:szCs w:val="24"/>
        </w:rPr>
        <w:t>Co-Chair</w:t>
      </w:r>
      <w:r w:rsidR="00BC3563" w:rsidRPr="48D768C1">
        <w:rPr>
          <w:sz w:val="24"/>
          <w:szCs w:val="24"/>
        </w:rPr>
        <w:t xml:space="preserve"> - Admin, </w:t>
      </w:r>
      <w:r w:rsidRPr="48D768C1">
        <w:rPr>
          <w:sz w:val="24"/>
          <w:szCs w:val="24"/>
        </w:rPr>
        <w:t>Dominique Benavides</w:t>
      </w:r>
      <w:r w:rsidR="00987E56" w:rsidRPr="48D768C1">
        <w:rPr>
          <w:sz w:val="24"/>
          <w:szCs w:val="24"/>
        </w:rPr>
        <w:t>, Director</w:t>
      </w:r>
    </w:p>
    <w:p w14:paraId="576CB5EA" w14:textId="1EB2FFB0" w:rsidR="48D768C1" w:rsidRDefault="48D768C1" w:rsidP="48D768C1">
      <w:pPr>
        <w:ind w:left="102"/>
        <w:rPr>
          <w:sz w:val="24"/>
          <w:szCs w:val="24"/>
        </w:rPr>
      </w:pPr>
    </w:p>
    <w:p w14:paraId="354CB29C" w14:textId="74238862" w:rsidR="5EDD13CF" w:rsidRDefault="5EDD13CF" w:rsidP="48D768C1">
      <w:pPr>
        <w:ind w:left="102"/>
        <w:rPr>
          <w:sz w:val="24"/>
          <w:szCs w:val="24"/>
        </w:rPr>
      </w:pPr>
      <w:r w:rsidRPr="48D768C1">
        <w:rPr>
          <w:sz w:val="24"/>
          <w:szCs w:val="24"/>
        </w:rPr>
        <w:t xml:space="preserve">Committee Members Present: Dominique Benavides (admin co-chair), Don Miller, Andrew Park (faculty co-chair; note-taker), Nicole Kelly, Matthew Goldstein, </w:t>
      </w:r>
      <w:proofErr w:type="spellStart"/>
      <w:r w:rsidR="7BF46554" w:rsidRPr="48D768C1">
        <w:rPr>
          <w:sz w:val="24"/>
          <w:szCs w:val="24"/>
        </w:rPr>
        <w:t>Lydell</w:t>
      </w:r>
      <w:proofErr w:type="spellEnd"/>
      <w:r w:rsidR="7BF46554" w:rsidRPr="48D768C1">
        <w:rPr>
          <w:sz w:val="24"/>
          <w:szCs w:val="24"/>
        </w:rPr>
        <w:t xml:space="preserve"> Willis, Khalilah Beal-Uribe</w:t>
      </w:r>
    </w:p>
    <w:p w14:paraId="69EA3E59" w14:textId="5E5BD05A" w:rsidR="48D768C1" w:rsidRDefault="48D768C1" w:rsidP="48D768C1">
      <w:pPr>
        <w:ind w:left="102"/>
        <w:rPr>
          <w:sz w:val="24"/>
          <w:szCs w:val="24"/>
        </w:rPr>
      </w:pPr>
    </w:p>
    <w:p w14:paraId="32A07EB9" w14:textId="0F308FB6" w:rsidR="5EDD13CF" w:rsidRDefault="5EDD13CF" w:rsidP="48D768C1">
      <w:pPr>
        <w:ind w:left="102"/>
        <w:rPr>
          <w:sz w:val="24"/>
          <w:szCs w:val="24"/>
        </w:rPr>
      </w:pPr>
      <w:r w:rsidRPr="48D768C1">
        <w:rPr>
          <w:sz w:val="24"/>
          <w:szCs w:val="24"/>
        </w:rPr>
        <w:t>Guests Present:</w:t>
      </w:r>
      <w:r w:rsidR="56153544" w:rsidRPr="48D768C1">
        <w:rPr>
          <w:sz w:val="24"/>
          <w:szCs w:val="24"/>
        </w:rPr>
        <w:t xml:space="preserve"> Brenda Lewis, Horacio Corona Lira, </w:t>
      </w:r>
      <w:proofErr w:type="spellStart"/>
      <w:r w:rsidR="56153544" w:rsidRPr="48D768C1">
        <w:rPr>
          <w:sz w:val="24"/>
          <w:szCs w:val="24"/>
        </w:rPr>
        <w:t>Shalamon</w:t>
      </w:r>
      <w:proofErr w:type="spellEnd"/>
      <w:r w:rsidR="56153544" w:rsidRPr="48D768C1">
        <w:rPr>
          <w:sz w:val="24"/>
          <w:szCs w:val="24"/>
        </w:rPr>
        <w:t xml:space="preserve"> Duke</w:t>
      </w:r>
    </w:p>
    <w:p w14:paraId="2AB687F2" w14:textId="5D05476F" w:rsidR="48D768C1" w:rsidRDefault="48D768C1" w:rsidP="48D768C1">
      <w:pPr>
        <w:ind w:left="102"/>
        <w:rPr>
          <w:sz w:val="24"/>
          <w:szCs w:val="24"/>
        </w:rPr>
      </w:pPr>
    </w:p>
    <w:p w14:paraId="6A98CF24" w14:textId="21170C1C" w:rsidR="5EDD13CF" w:rsidRDefault="5EDD13CF" w:rsidP="48D768C1">
      <w:pPr>
        <w:ind w:left="102"/>
        <w:rPr>
          <w:sz w:val="24"/>
          <w:szCs w:val="24"/>
        </w:rPr>
      </w:pPr>
      <w:r w:rsidRPr="48D768C1">
        <w:rPr>
          <w:sz w:val="24"/>
          <w:szCs w:val="24"/>
        </w:rPr>
        <w:t xml:space="preserve">Meeting called to order at </w:t>
      </w:r>
      <w:r w:rsidR="6EDAF622" w:rsidRPr="48D768C1">
        <w:rPr>
          <w:sz w:val="24"/>
          <w:szCs w:val="24"/>
        </w:rPr>
        <w:t>2:05 p.m.</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5"/>
        <w:gridCol w:w="2340"/>
        <w:gridCol w:w="2430"/>
      </w:tblGrid>
      <w:tr w:rsidR="003840EB" w14:paraId="5109014E" w14:textId="77777777" w:rsidTr="48D768C1">
        <w:trPr>
          <w:trHeight w:val="551"/>
          <w:jc w:val="center"/>
        </w:trPr>
        <w:tc>
          <w:tcPr>
            <w:tcW w:w="6025" w:type="dxa"/>
            <w:vAlign w:val="center"/>
          </w:tcPr>
          <w:p w14:paraId="1F001181" w14:textId="59588654" w:rsidR="003840EB" w:rsidRPr="00383E9B" w:rsidRDefault="00AA0069" w:rsidP="48D768C1">
            <w:pPr>
              <w:pStyle w:val="TableParagraph"/>
              <w:spacing w:line="268" w:lineRule="exact"/>
              <w:rPr>
                <w:b/>
                <w:bCs/>
                <w:sz w:val="24"/>
                <w:szCs w:val="24"/>
              </w:rPr>
            </w:pPr>
            <w:r w:rsidRPr="48D768C1">
              <w:rPr>
                <w:b/>
                <w:bCs/>
                <w:sz w:val="24"/>
                <w:szCs w:val="24"/>
              </w:rPr>
              <w:t xml:space="preserve"> </w:t>
            </w:r>
            <w:r w:rsidR="00C9601D" w:rsidRPr="48D768C1">
              <w:rPr>
                <w:b/>
                <w:bCs/>
                <w:sz w:val="24"/>
                <w:szCs w:val="24"/>
              </w:rPr>
              <w:t>1. Approval of the Agenda</w:t>
            </w:r>
            <w:r>
              <w:br/>
            </w:r>
          </w:p>
          <w:p w14:paraId="1FEA8822" w14:textId="32E9AB13" w:rsidR="003840EB" w:rsidRPr="00383E9B" w:rsidRDefault="27E9B97C" w:rsidP="48D768C1">
            <w:pPr>
              <w:pStyle w:val="TableParagraph"/>
              <w:spacing w:line="268" w:lineRule="exact"/>
              <w:rPr>
                <w:b/>
                <w:bCs/>
                <w:sz w:val="24"/>
                <w:szCs w:val="24"/>
              </w:rPr>
            </w:pPr>
            <w:r w:rsidRPr="48D768C1">
              <w:rPr>
                <w:sz w:val="24"/>
                <w:szCs w:val="24"/>
              </w:rPr>
              <w:t>M. Goldstein moved to approve; N. Kelly seconded; M.S.U.</w:t>
            </w:r>
          </w:p>
          <w:p w14:paraId="79039D18" w14:textId="42ABFD04" w:rsidR="003840EB" w:rsidRPr="00383E9B" w:rsidRDefault="003840EB" w:rsidP="48D768C1">
            <w:pPr>
              <w:pStyle w:val="TableParagraph"/>
              <w:spacing w:line="268" w:lineRule="exact"/>
              <w:rPr>
                <w:b/>
                <w:bCs/>
                <w:sz w:val="24"/>
                <w:szCs w:val="24"/>
              </w:rPr>
            </w:pPr>
          </w:p>
        </w:tc>
        <w:tc>
          <w:tcPr>
            <w:tcW w:w="234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430"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334ECB" w14:paraId="780F9FAE" w14:textId="77777777" w:rsidTr="48D768C1">
        <w:trPr>
          <w:trHeight w:val="551"/>
          <w:jc w:val="center"/>
        </w:trPr>
        <w:tc>
          <w:tcPr>
            <w:tcW w:w="6025" w:type="dxa"/>
            <w:vAlign w:val="center"/>
          </w:tcPr>
          <w:p w14:paraId="77D316CA" w14:textId="59269EE7" w:rsidR="00334ECB" w:rsidRPr="00383E9B" w:rsidRDefault="00AA0069" w:rsidP="002F1ABD">
            <w:pPr>
              <w:pStyle w:val="TableParagraph"/>
              <w:spacing w:line="268" w:lineRule="exact"/>
              <w:rPr>
                <w:sz w:val="24"/>
                <w:szCs w:val="24"/>
              </w:rPr>
            </w:pPr>
            <w:r w:rsidRPr="48D768C1">
              <w:rPr>
                <w:b/>
                <w:bCs/>
                <w:sz w:val="24"/>
                <w:szCs w:val="24"/>
              </w:rPr>
              <w:t xml:space="preserve"> </w:t>
            </w:r>
            <w:r w:rsidR="556473AB" w:rsidRPr="48D768C1">
              <w:rPr>
                <w:b/>
                <w:bCs/>
                <w:sz w:val="24"/>
                <w:szCs w:val="24"/>
              </w:rPr>
              <w:t>2. Approval of the Minutes</w:t>
            </w:r>
            <w:r w:rsidR="00BC3563" w:rsidRPr="48D768C1">
              <w:rPr>
                <w:b/>
                <w:bCs/>
                <w:sz w:val="24"/>
                <w:szCs w:val="24"/>
              </w:rPr>
              <w:t xml:space="preserve"> – </w:t>
            </w:r>
            <w:r w:rsidR="6DFE5B87" w:rsidRPr="48D768C1">
              <w:rPr>
                <w:b/>
                <w:bCs/>
                <w:sz w:val="24"/>
                <w:szCs w:val="24"/>
              </w:rPr>
              <w:t xml:space="preserve">Sept., </w:t>
            </w:r>
            <w:r w:rsidR="00252DD5" w:rsidRPr="48D768C1">
              <w:rPr>
                <w:b/>
                <w:bCs/>
                <w:sz w:val="24"/>
                <w:szCs w:val="24"/>
              </w:rPr>
              <w:t>Oct</w:t>
            </w:r>
            <w:r w:rsidR="6DFE5B87" w:rsidRPr="48D768C1">
              <w:rPr>
                <w:b/>
                <w:bCs/>
                <w:sz w:val="24"/>
                <w:szCs w:val="24"/>
              </w:rPr>
              <w:t>.(notes)</w:t>
            </w:r>
            <w:r w:rsidR="00252DD5" w:rsidRPr="48D768C1">
              <w:rPr>
                <w:b/>
                <w:bCs/>
                <w:sz w:val="24"/>
                <w:szCs w:val="24"/>
              </w:rPr>
              <w:t xml:space="preserve"> &amp; </w:t>
            </w:r>
            <w:r w:rsidR="6DFE5B87" w:rsidRPr="48D768C1">
              <w:rPr>
                <w:b/>
                <w:bCs/>
                <w:sz w:val="24"/>
                <w:szCs w:val="24"/>
              </w:rPr>
              <w:t>N</w:t>
            </w:r>
            <w:r w:rsidR="00252DD5" w:rsidRPr="48D768C1">
              <w:rPr>
                <w:b/>
                <w:bCs/>
                <w:sz w:val="24"/>
                <w:szCs w:val="24"/>
              </w:rPr>
              <w:t>ov</w:t>
            </w:r>
            <w:r w:rsidR="6DFE5B87" w:rsidRPr="48D768C1">
              <w:rPr>
                <w:b/>
                <w:bCs/>
                <w:sz w:val="24"/>
                <w:szCs w:val="24"/>
              </w:rPr>
              <w:t>.</w:t>
            </w:r>
            <w:r>
              <w:br/>
            </w:r>
            <w:r>
              <w:br/>
            </w:r>
            <w:r w:rsidR="22644FCF" w:rsidRPr="48D768C1">
              <w:rPr>
                <w:sz w:val="24"/>
                <w:szCs w:val="24"/>
              </w:rPr>
              <w:t>M. Goldstein moved to approve</w:t>
            </w:r>
            <w:r w:rsidR="188C4025" w:rsidRPr="48D768C1">
              <w:rPr>
                <w:sz w:val="24"/>
                <w:szCs w:val="24"/>
              </w:rPr>
              <w:t xml:space="preserve">; L. Willis seconded; 5 </w:t>
            </w:r>
            <w:proofErr w:type="gramStart"/>
            <w:r w:rsidR="188C4025" w:rsidRPr="48D768C1">
              <w:rPr>
                <w:sz w:val="24"/>
                <w:szCs w:val="24"/>
              </w:rPr>
              <w:t>yea</w:t>
            </w:r>
            <w:proofErr w:type="gramEnd"/>
            <w:r w:rsidR="188C4025" w:rsidRPr="48D768C1">
              <w:rPr>
                <w:sz w:val="24"/>
                <w:szCs w:val="24"/>
              </w:rPr>
              <w:t>, 2 abstain, 0 nay</w:t>
            </w:r>
            <w:r>
              <w:br/>
            </w:r>
          </w:p>
        </w:tc>
        <w:tc>
          <w:tcPr>
            <w:tcW w:w="2340" w:type="dxa"/>
            <w:vAlign w:val="center"/>
          </w:tcPr>
          <w:p w14:paraId="781E3E0A" w14:textId="6CEF29A1" w:rsidR="00334ECB" w:rsidRPr="00383E9B" w:rsidRDefault="00334ECB" w:rsidP="00AA0069">
            <w:pPr>
              <w:pStyle w:val="TableParagraph"/>
              <w:spacing w:line="268" w:lineRule="exact"/>
              <w:jc w:val="center"/>
              <w:rPr>
                <w:sz w:val="24"/>
                <w:szCs w:val="24"/>
              </w:rPr>
            </w:pPr>
            <w:r w:rsidRPr="00383E9B">
              <w:rPr>
                <w:sz w:val="24"/>
                <w:szCs w:val="24"/>
              </w:rPr>
              <w:t>Action</w:t>
            </w:r>
          </w:p>
        </w:tc>
        <w:tc>
          <w:tcPr>
            <w:tcW w:w="2430" w:type="dxa"/>
            <w:vAlign w:val="center"/>
          </w:tcPr>
          <w:p w14:paraId="3B3EECCF" w14:textId="2472C7F3" w:rsidR="00334ECB" w:rsidRPr="00383E9B" w:rsidRDefault="00334ECB" w:rsidP="00383E9B">
            <w:pPr>
              <w:pStyle w:val="TableParagraph"/>
              <w:spacing w:line="268" w:lineRule="exact"/>
              <w:ind w:left="179"/>
              <w:jc w:val="center"/>
              <w:rPr>
                <w:sz w:val="24"/>
                <w:szCs w:val="24"/>
              </w:rPr>
            </w:pPr>
            <w:r w:rsidRPr="00383E9B">
              <w:rPr>
                <w:sz w:val="24"/>
                <w:szCs w:val="24"/>
              </w:rPr>
              <w:t>Chairs</w:t>
            </w:r>
          </w:p>
        </w:tc>
      </w:tr>
      <w:tr w:rsidR="00AD7837" w14:paraId="7C0D4725" w14:textId="77777777" w:rsidTr="48D768C1">
        <w:trPr>
          <w:trHeight w:val="551"/>
          <w:jc w:val="center"/>
        </w:trPr>
        <w:tc>
          <w:tcPr>
            <w:tcW w:w="6025" w:type="dxa"/>
            <w:vAlign w:val="center"/>
          </w:tcPr>
          <w:p w14:paraId="55A87BBD" w14:textId="543427DA" w:rsidR="00AD7837" w:rsidRPr="00383E9B" w:rsidRDefault="6B95B817" w:rsidP="48D768C1">
            <w:pPr>
              <w:pStyle w:val="TableParagraph"/>
              <w:spacing w:line="268" w:lineRule="exact"/>
              <w:rPr>
                <w:sz w:val="24"/>
                <w:szCs w:val="24"/>
              </w:rPr>
            </w:pPr>
            <w:r w:rsidRPr="48D768C1">
              <w:rPr>
                <w:b/>
                <w:bCs/>
                <w:sz w:val="24"/>
                <w:szCs w:val="24"/>
              </w:rPr>
              <w:t xml:space="preserve"> 3. </w:t>
            </w:r>
            <w:r w:rsidR="00252DD5" w:rsidRPr="48D768C1">
              <w:rPr>
                <w:b/>
                <w:bCs/>
                <w:sz w:val="24"/>
                <w:szCs w:val="24"/>
              </w:rPr>
              <w:t>ACCJC Update</w:t>
            </w:r>
            <w:r w:rsidR="00252DD5" w:rsidRPr="48D768C1">
              <w:rPr>
                <w:sz w:val="24"/>
                <w:szCs w:val="24"/>
              </w:rPr>
              <w:t xml:space="preserve"> </w:t>
            </w:r>
            <w:r w:rsidR="00AD7837">
              <w:br/>
            </w:r>
            <w:r w:rsidR="00AD7837">
              <w:br/>
            </w:r>
            <w:r w:rsidR="624E2607" w:rsidRPr="48D768C1">
              <w:rPr>
                <w:sz w:val="24"/>
                <w:szCs w:val="24"/>
              </w:rPr>
              <w:t xml:space="preserve">Updates from M. Goldstein (academic senate president) and D. Miller (VPI and formerly interim president): </w:t>
            </w:r>
          </w:p>
          <w:p w14:paraId="415A7259" w14:textId="7A76ECAB" w:rsidR="00AD7837" w:rsidRPr="00383E9B" w:rsidRDefault="624E2607" w:rsidP="48D768C1">
            <w:pPr>
              <w:pStyle w:val="TableParagraph"/>
              <w:numPr>
                <w:ilvl w:val="0"/>
                <w:numId w:val="1"/>
              </w:numPr>
              <w:spacing w:line="268" w:lineRule="exact"/>
              <w:rPr>
                <w:rFonts w:asciiTheme="minorHAnsi" w:eastAsiaTheme="minorEastAsia" w:hAnsiTheme="minorHAnsi" w:cstheme="minorBidi"/>
                <w:sz w:val="24"/>
                <w:szCs w:val="24"/>
              </w:rPr>
            </w:pPr>
            <w:r w:rsidRPr="48D768C1">
              <w:rPr>
                <w:sz w:val="24"/>
                <w:szCs w:val="24"/>
              </w:rPr>
              <w:t xml:space="preserve">Institutional Self-Evaluation Report (ISER) has been circulated </w:t>
            </w:r>
            <w:r w:rsidR="7FA1BF76" w:rsidRPr="48D768C1">
              <w:rPr>
                <w:sz w:val="24"/>
                <w:szCs w:val="24"/>
              </w:rPr>
              <w:t>and reviewed by college council and academic senate</w:t>
            </w:r>
            <w:r w:rsidR="37C5FCF9" w:rsidRPr="48D768C1">
              <w:rPr>
                <w:sz w:val="24"/>
                <w:szCs w:val="24"/>
              </w:rPr>
              <w:t>.</w:t>
            </w:r>
          </w:p>
          <w:p w14:paraId="64B8AC7F" w14:textId="5C71DE7E" w:rsidR="00AD7837" w:rsidRPr="00383E9B" w:rsidRDefault="37C5FCF9" w:rsidP="48D768C1">
            <w:pPr>
              <w:pStyle w:val="TableParagraph"/>
              <w:numPr>
                <w:ilvl w:val="0"/>
                <w:numId w:val="1"/>
              </w:numPr>
              <w:spacing w:line="268" w:lineRule="exact"/>
              <w:rPr>
                <w:rFonts w:asciiTheme="minorHAnsi" w:eastAsiaTheme="minorEastAsia" w:hAnsiTheme="minorHAnsi" w:cstheme="minorBidi"/>
                <w:sz w:val="24"/>
                <w:szCs w:val="24"/>
              </w:rPr>
            </w:pPr>
            <w:r w:rsidRPr="48D768C1">
              <w:rPr>
                <w:sz w:val="24"/>
                <w:szCs w:val="24"/>
              </w:rPr>
              <w:t xml:space="preserve">ACCJC is visiting next week (Dec. 16-17) regarding the special report submitted this year (report available on college website: </w:t>
            </w:r>
            <w:hyperlink r:id="rId6">
              <w:r w:rsidR="273A1564" w:rsidRPr="48D768C1">
                <w:rPr>
                  <w:rStyle w:val="Hyperlink"/>
                  <w:sz w:val="24"/>
                  <w:szCs w:val="24"/>
                </w:rPr>
                <w:t>https://alameda.peralta.edu/about-coa/accreditation/</w:t>
              </w:r>
            </w:hyperlink>
            <w:r w:rsidR="273A1564" w:rsidRPr="48D768C1">
              <w:rPr>
                <w:sz w:val="24"/>
                <w:szCs w:val="24"/>
              </w:rPr>
              <w:t xml:space="preserve">). We are waiting from ACCJC’s visiting team (a small team of 3 people) on whom they would like to meet with. </w:t>
            </w:r>
            <w:r w:rsidR="6DFA92B0" w:rsidRPr="48D768C1">
              <w:rPr>
                <w:sz w:val="24"/>
                <w:szCs w:val="24"/>
              </w:rPr>
              <w:t>Academic senate president and college president are on stand-by.</w:t>
            </w:r>
          </w:p>
          <w:p w14:paraId="7C4986B5" w14:textId="0EBF3FE9" w:rsidR="00AD7837" w:rsidRPr="00383E9B" w:rsidRDefault="6DFA92B0" w:rsidP="48D768C1">
            <w:pPr>
              <w:pStyle w:val="TableParagraph"/>
              <w:numPr>
                <w:ilvl w:val="0"/>
                <w:numId w:val="1"/>
              </w:numPr>
              <w:spacing w:line="268" w:lineRule="exact"/>
              <w:rPr>
                <w:sz w:val="24"/>
                <w:szCs w:val="24"/>
              </w:rPr>
            </w:pPr>
            <w:r w:rsidRPr="48D768C1">
              <w:rPr>
                <w:sz w:val="24"/>
                <w:szCs w:val="24"/>
              </w:rPr>
              <w:t>Recommend reviewing ISER</w:t>
            </w:r>
            <w:r w:rsidR="00E60E47">
              <w:rPr>
                <w:sz w:val="24"/>
                <w:szCs w:val="24"/>
              </w:rPr>
              <w:t xml:space="preserve"> (</w:t>
            </w:r>
            <w:hyperlink r:id="rId7" w:history="1">
              <w:r w:rsidR="00E60E47" w:rsidRPr="00E60E47">
                <w:rPr>
                  <w:rStyle w:val="Hyperlink"/>
                  <w:sz w:val="24"/>
                  <w:szCs w:val="24"/>
                </w:rPr>
                <w:t xml:space="preserve">link on </w:t>
              </w:r>
              <w:proofErr w:type="spellStart"/>
              <w:r w:rsidR="00E60E47" w:rsidRPr="00E60E47">
                <w:rPr>
                  <w:rStyle w:val="Hyperlink"/>
                  <w:sz w:val="24"/>
                  <w:szCs w:val="24"/>
                </w:rPr>
                <w:t>BoardDoc</w:t>
              </w:r>
              <w:proofErr w:type="spellEnd"/>
            </w:hyperlink>
            <w:r w:rsidR="00E60E47">
              <w:rPr>
                <w:sz w:val="24"/>
                <w:szCs w:val="24"/>
              </w:rPr>
              <w:t>)</w:t>
            </w:r>
            <w:r w:rsidRPr="48D768C1">
              <w:rPr>
                <w:sz w:val="24"/>
                <w:szCs w:val="24"/>
              </w:rPr>
              <w:t xml:space="preserve"> and being familiar with relevant areas for the upcoming big visit in March.</w:t>
            </w:r>
          </w:p>
          <w:p w14:paraId="6183FEB3" w14:textId="2B610532" w:rsidR="00AD7837" w:rsidRPr="00383E9B" w:rsidRDefault="00AD7837" w:rsidP="00383E9B">
            <w:pPr>
              <w:pStyle w:val="TableParagraph"/>
              <w:spacing w:line="268" w:lineRule="exact"/>
              <w:rPr>
                <w:sz w:val="24"/>
                <w:szCs w:val="24"/>
              </w:rPr>
            </w:pPr>
          </w:p>
        </w:tc>
        <w:tc>
          <w:tcPr>
            <w:tcW w:w="2340" w:type="dxa"/>
            <w:vAlign w:val="center"/>
          </w:tcPr>
          <w:p w14:paraId="1FCF126A" w14:textId="21A328B8" w:rsidR="00AD7837" w:rsidRPr="00383E9B" w:rsidRDefault="00AD7837" w:rsidP="00AA0069">
            <w:pPr>
              <w:pStyle w:val="TableParagraph"/>
              <w:spacing w:line="268" w:lineRule="exact"/>
              <w:jc w:val="center"/>
              <w:rPr>
                <w:sz w:val="24"/>
                <w:szCs w:val="24"/>
              </w:rPr>
            </w:pPr>
            <w:r>
              <w:rPr>
                <w:sz w:val="24"/>
                <w:szCs w:val="24"/>
              </w:rPr>
              <w:t>Information</w:t>
            </w:r>
          </w:p>
        </w:tc>
        <w:tc>
          <w:tcPr>
            <w:tcW w:w="2430" w:type="dxa"/>
            <w:vAlign w:val="center"/>
          </w:tcPr>
          <w:p w14:paraId="660229DF" w14:textId="7213B46F" w:rsidR="00AD7837" w:rsidRPr="00383E9B" w:rsidRDefault="00252DD5" w:rsidP="00983DA9">
            <w:pPr>
              <w:pStyle w:val="TableParagraph"/>
              <w:spacing w:line="268" w:lineRule="exact"/>
              <w:jc w:val="center"/>
              <w:rPr>
                <w:sz w:val="24"/>
                <w:szCs w:val="24"/>
              </w:rPr>
            </w:pPr>
            <w:r>
              <w:rPr>
                <w:sz w:val="24"/>
                <w:szCs w:val="24"/>
              </w:rPr>
              <w:t>Andrew Park</w:t>
            </w:r>
            <w:r w:rsidR="00983DA9">
              <w:rPr>
                <w:sz w:val="24"/>
                <w:szCs w:val="24"/>
              </w:rPr>
              <w:t xml:space="preserve"> – Dominique Benavides</w:t>
            </w:r>
          </w:p>
        </w:tc>
      </w:tr>
      <w:tr w:rsidR="00AD7837" w14:paraId="3ADD204F" w14:textId="77777777" w:rsidTr="48D768C1">
        <w:trPr>
          <w:trHeight w:val="551"/>
          <w:jc w:val="center"/>
        </w:trPr>
        <w:tc>
          <w:tcPr>
            <w:tcW w:w="6025" w:type="dxa"/>
            <w:vAlign w:val="center"/>
          </w:tcPr>
          <w:p w14:paraId="360F6ACF" w14:textId="1823CFF9" w:rsidR="00AD7837" w:rsidRPr="00383E9B" w:rsidRDefault="6B95B817" w:rsidP="48D768C1">
            <w:pPr>
              <w:pStyle w:val="TableParagraph"/>
              <w:spacing w:line="268" w:lineRule="exact"/>
              <w:rPr>
                <w:b/>
                <w:bCs/>
                <w:sz w:val="24"/>
                <w:szCs w:val="24"/>
              </w:rPr>
            </w:pPr>
            <w:r w:rsidRPr="48D768C1">
              <w:rPr>
                <w:sz w:val="24"/>
                <w:szCs w:val="24"/>
              </w:rPr>
              <w:lastRenderedPageBreak/>
              <w:t xml:space="preserve"> </w:t>
            </w:r>
            <w:r w:rsidRPr="48D768C1">
              <w:rPr>
                <w:b/>
                <w:bCs/>
                <w:sz w:val="24"/>
                <w:szCs w:val="24"/>
              </w:rPr>
              <w:t xml:space="preserve">4. </w:t>
            </w:r>
            <w:r w:rsidR="00252DD5" w:rsidRPr="48D768C1">
              <w:rPr>
                <w:b/>
                <w:bCs/>
                <w:sz w:val="24"/>
                <w:szCs w:val="24"/>
              </w:rPr>
              <w:t>Institutional Set Standards – SCFF metrics</w:t>
            </w:r>
            <w:r w:rsidR="00AD7837">
              <w:br/>
            </w:r>
            <w:r w:rsidR="00AD7837">
              <w:br/>
            </w:r>
            <w:r w:rsidR="7B368822" w:rsidRPr="48D768C1">
              <w:rPr>
                <w:sz w:val="24"/>
                <w:szCs w:val="24"/>
              </w:rPr>
              <w:t>D. Benavides gave an overview of metrics used for SCFF</w:t>
            </w:r>
            <w:r w:rsidR="4E400015" w:rsidRPr="48D768C1">
              <w:rPr>
                <w:sz w:val="24"/>
                <w:szCs w:val="24"/>
              </w:rPr>
              <w:t xml:space="preserve"> supplemental allocation (</w:t>
            </w:r>
            <w:r w:rsidR="62AAB3C7" w:rsidRPr="48D768C1">
              <w:rPr>
                <w:sz w:val="24"/>
                <w:szCs w:val="24"/>
              </w:rPr>
              <w:t xml:space="preserve">"California Community Colleges Student Centered Funding Formula FY 2019-20 Metric Definitions”). The sub-committee formed at the last meeting will meet in spring to look </w:t>
            </w:r>
            <w:r w:rsidR="5CC84F85" w:rsidRPr="48D768C1">
              <w:rPr>
                <w:sz w:val="24"/>
                <w:szCs w:val="24"/>
              </w:rPr>
              <w:t>at SCFF metrics and the methodology used to set standards</w:t>
            </w:r>
            <w:r w:rsidR="2AE25E02" w:rsidRPr="48D768C1">
              <w:rPr>
                <w:sz w:val="24"/>
                <w:szCs w:val="24"/>
              </w:rPr>
              <w:t>, as well as equity-related components,</w:t>
            </w:r>
            <w:r w:rsidR="5CC84F85" w:rsidRPr="48D768C1">
              <w:rPr>
                <w:sz w:val="24"/>
                <w:szCs w:val="24"/>
              </w:rPr>
              <w:t xml:space="preserve"> in detail and bring recommendations back to IEC for approval. As these metrics represent priorities of the institution (and CCCCO and ACCJC</w:t>
            </w:r>
            <w:r w:rsidR="33FF2A03" w:rsidRPr="48D768C1">
              <w:rPr>
                <w:sz w:val="24"/>
                <w:szCs w:val="24"/>
              </w:rPr>
              <w:t>), this is important.</w:t>
            </w:r>
          </w:p>
          <w:p w14:paraId="5D182289" w14:textId="420DB76D" w:rsidR="00AD7837" w:rsidRPr="00383E9B" w:rsidRDefault="00AD7837" w:rsidP="48D768C1">
            <w:pPr>
              <w:pStyle w:val="TableParagraph"/>
              <w:spacing w:line="268" w:lineRule="exact"/>
              <w:rPr>
                <w:sz w:val="24"/>
                <w:szCs w:val="24"/>
              </w:rPr>
            </w:pPr>
          </w:p>
          <w:p w14:paraId="2DCB4607" w14:textId="4A9170D5" w:rsidR="00AD7837" w:rsidRPr="00383E9B" w:rsidRDefault="7FBD00A4" w:rsidP="48D768C1">
            <w:pPr>
              <w:pStyle w:val="TableParagraph"/>
              <w:spacing w:line="268" w:lineRule="exact"/>
              <w:rPr>
                <w:sz w:val="24"/>
                <w:szCs w:val="24"/>
              </w:rPr>
            </w:pPr>
            <w:r w:rsidRPr="48D768C1">
              <w:rPr>
                <w:sz w:val="24"/>
                <w:szCs w:val="24"/>
              </w:rPr>
              <w:t>A. Park participated in the discussion and D. Benavides explained some of the considerations that go into determining some of the metrics (</w:t>
            </w:r>
            <w:proofErr w:type="gramStart"/>
            <w:r w:rsidRPr="48D768C1">
              <w:rPr>
                <w:sz w:val="24"/>
                <w:szCs w:val="24"/>
              </w:rPr>
              <w:t>e.g.</w:t>
            </w:r>
            <w:proofErr w:type="gramEnd"/>
            <w:r w:rsidRPr="48D768C1">
              <w:rPr>
                <w:sz w:val="24"/>
                <w:szCs w:val="24"/>
              </w:rPr>
              <w:t xml:space="preserve"> For AB540 students, whether to count students who identify CoA</w:t>
            </w:r>
            <w:r w:rsidR="247BC79E" w:rsidRPr="48D768C1">
              <w:rPr>
                <w:sz w:val="24"/>
                <w:szCs w:val="24"/>
              </w:rPr>
              <w:t xml:space="preserve"> as “home campus,” or to count students who take certain number of units, etc.; similar concerns come up for several other metrics as well, such as successful transfers to a 4-year university).</w:t>
            </w:r>
          </w:p>
          <w:p w14:paraId="2B894BE9" w14:textId="242420FB" w:rsidR="00AD7837" w:rsidRPr="00383E9B" w:rsidRDefault="00AD7837" w:rsidP="48D768C1">
            <w:pPr>
              <w:pStyle w:val="TableParagraph"/>
              <w:spacing w:line="268" w:lineRule="exact"/>
              <w:rPr>
                <w:sz w:val="24"/>
                <w:szCs w:val="24"/>
              </w:rPr>
            </w:pPr>
          </w:p>
          <w:p w14:paraId="5254FC05" w14:textId="3A18D369" w:rsidR="00AD7837" w:rsidRPr="00383E9B" w:rsidRDefault="485583AA" w:rsidP="48D768C1">
            <w:pPr>
              <w:pStyle w:val="TableParagraph"/>
              <w:spacing w:line="268" w:lineRule="exact"/>
              <w:rPr>
                <w:sz w:val="24"/>
                <w:szCs w:val="24"/>
              </w:rPr>
            </w:pPr>
            <w:r w:rsidRPr="48D768C1">
              <w:rPr>
                <w:sz w:val="24"/>
                <w:szCs w:val="24"/>
              </w:rPr>
              <w:t>Institutional Set Standards approved by IEC at the last meeting were brought to the academic senate meeting on Dec. 3 as an informational item. It will be brought to college council in January.</w:t>
            </w:r>
          </w:p>
          <w:p w14:paraId="661A03E0" w14:textId="6A932E0F" w:rsidR="00AD7837" w:rsidRPr="00383E9B" w:rsidRDefault="00AD7837" w:rsidP="00EC5A46">
            <w:pPr>
              <w:pStyle w:val="TableParagraph"/>
              <w:spacing w:line="268" w:lineRule="exact"/>
              <w:rPr>
                <w:sz w:val="24"/>
                <w:szCs w:val="24"/>
              </w:rPr>
            </w:pPr>
          </w:p>
        </w:tc>
        <w:tc>
          <w:tcPr>
            <w:tcW w:w="2340" w:type="dxa"/>
            <w:vAlign w:val="center"/>
          </w:tcPr>
          <w:p w14:paraId="0F139F84" w14:textId="64578E25" w:rsidR="00AD7837" w:rsidRPr="00383E9B" w:rsidRDefault="00252DD5" w:rsidP="00AA0069">
            <w:pPr>
              <w:pStyle w:val="TableParagraph"/>
              <w:spacing w:line="268" w:lineRule="exact"/>
              <w:jc w:val="center"/>
              <w:rPr>
                <w:sz w:val="24"/>
                <w:szCs w:val="24"/>
              </w:rPr>
            </w:pPr>
            <w:r>
              <w:rPr>
                <w:sz w:val="24"/>
                <w:szCs w:val="24"/>
              </w:rPr>
              <w:t>Information</w:t>
            </w:r>
          </w:p>
        </w:tc>
        <w:tc>
          <w:tcPr>
            <w:tcW w:w="2430" w:type="dxa"/>
            <w:vAlign w:val="center"/>
          </w:tcPr>
          <w:p w14:paraId="7EDB3715" w14:textId="7DC10CC4" w:rsidR="00AD7837" w:rsidRPr="00383E9B" w:rsidRDefault="00983DA9" w:rsidP="00983DA9">
            <w:pPr>
              <w:pStyle w:val="TableParagraph"/>
              <w:spacing w:line="268" w:lineRule="exact"/>
              <w:ind w:left="179"/>
              <w:jc w:val="center"/>
              <w:rPr>
                <w:sz w:val="24"/>
                <w:szCs w:val="24"/>
              </w:rPr>
            </w:pPr>
            <w:r>
              <w:rPr>
                <w:sz w:val="24"/>
                <w:szCs w:val="24"/>
              </w:rPr>
              <w:t>Andrew Park – Dominique Benavides</w:t>
            </w:r>
          </w:p>
        </w:tc>
      </w:tr>
      <w:tr w:rsidR="00AD7837" w14:paraId="7F7F1872" w14:textId="77777777" w:rsidTr="48D768C1">
        <w:trPr>
          <w:trHeight w:val="551"/>
          <w:jc w:val="center"/>
        </w:trPr>
        <w:tc>
          <w:tcPr>
            <w:tcW w:w="6025" w:type="dxa"/>
            <w:vAlign w:val="center"/>
          </w:tcPr>
          <w:p w14:paraId="38494C10" w14:textId="50D81E21" w:rsidR="00AD7837" w:rsidRPr="00383E9B" w:rsidRDefault="6B95B817" w:rsidP="48D768C1">
            <w:pPr>
              <w:pStyle w:val="TableParagraph"/>
              <w:spacing w:line="268" w:lineRule="exact"/>
              <w:rPr>
                <w:sz w:val="24"/>
                <w:szCs w:val="24"/>
              </w:rPr>
            </w:pPr>
            <w:r w:rsidRPr="48D768C1">
              <w:rPr>
                <w:b/>
                <w:bCs/>
                <w:sz w:val="24"/>
                <w:szCs w:val="24"/>
              </w:rPr>
              <w:t xml:space="preserve"> 5. Program Review Update</w:t>
            </w:r>
            <w:r w:rsidR="00AD7837">
              <w:br/>
            </w:r>
            <w:r w:rsidR="00AD7837">
              <w:br/>
            </w:r>
            <w:r w:rsidR="5DAD1137" w:rsidRPr="48D768C1">
              <w:rPr>
                <w:sz w:val="24"/>
                <w:szCs w:val="24"/>
              </w:rPr>
              <w:t xml:space="preserve">Review templates for instructional programs were sent out (due Feb. 1); templates for student services will be sent out </w:t>
            </w:r>
            <w:r w:rsidR="7CA59CE7" w:rsidRPr="48D768C1">
              <w:rPr>
                <w:sz w:val="24"/>
                <w:szCs w:val="24"/>
              </w:rPr>
              <w:t xml:space="preserve">next week; given the delay in templates being sent out, the deadlines will be extended to Feb. 15 for these areas. Fewer than 1/3 of the areas need to do comprehensive review </w:t>
            </w:r>
            <w:r w:rsidR="5257115D" w:rsidRPr="48D768C1">
              <w:rPr>
                <w:sz w:val="24"/>
                <w:szCs w:val="24"/>
              </w:rPr>
              <w:t xml:space="preserve">this year </w:t>
            </w:r>
            <w:r w:rsidR="7CA59CE7" w:rsidRPr="48D768C1">
              <w:rPr>
                <w:sz w:val="24"/>
                <w:szCs w:val="24"/>
              </w:rPr>
              <w:t xml:space="preserve">as </w:t>
            </w:r>
            <w:r w:rsidR="521F2B35" w:rsidRPr="48D768C1">
              <w:rPr>
                <w:sz w:val="24"/>
                <w:szCs w:val="24"/>
              </w:rPr>
              <w:t xml:space="preserve">most areas did </w:t>
            </w:r>
            <w:r w:rsidR="69155221" w:rsidRPr="48D768C1">
              <w:rPr>
                <w:sz w:val="24"/>
                <w:szCs w:val="24"/>
              </w:rPr>
              <w:t xml:space="preserve">comprehensive review last year with the online module. Review this year uses Word document templates containing the same questions that were in review modules last year. D. Benavides will be available for appointments and </w:t>
            </w:r>
            <w:proofErr w:type="gramStart"/>
            <w:r w:rsidR="69155221" w:rsidRPr="48D768C1">
              <w:rPr>
                <w:sz w:val="24"/>
                <w:szCs w:val="24"/>
              </w:rPr>
              <w:t>providing assistance to</w:t>
            </w:r>
            <w:proofErr w:type="gramEnd"/>
            <w:r w:rsidR="69155221" w:rsidRPr="48D768C1">
              <w:rPr>
                <w:sz w:val="24"/>
                <w:szCs w:val="24"/>
              </w:rPr>
              <w:t xml:space="preserve"> program leads completing comprehensive reviews and annual program updates (AP</w:t>
            </w:r>
            <w:r w:rsidR="39DA8589" w:rsidRPr="48D768C1">
              <w:rPr>
                <w:sz w:val="24"/>
                <w:szCs w:val="24"/>
              </w:rPr>
              <w:t>Us).</w:t>
            </w:r>
          </w:p>
          <w:p w14:paraId="51FBCA26" w14:textId="32E628C5" w:rsidR="00AD7837" w:rsidRPr="00383E9B" w:rsidRDefault="00AD7837" w:rsidP="48D768C1">
            <w:pPr>
              <w:pStyle w:val="TableParagraph"/>
              <w:spacing w:line="268" w:lineRule="exact"/>
              <w:rPr>
                <w:sz w:val="24"/>
                <w:szCs w:val="24"/>
              </w:rPr>
            </w:pPr>
          </w:p>
          <w:p w14:paraId="358C9F99" w14:textId="60103664" w:rsidR="00AD7837" w:rsidRPr="00383E9B" w:rsidRDefault="39DA8589" w:rsidP="48D768C1">
            <w:pPr>
              <w:pStyle w:val="TableParagraph"/>
              <w:spacing w:line="268" w:lineRule="exact"/>
              <w:rPr>
                <w:sz w:val="24"/>
                <w:szCs w:val="24"/>
              </w:rPr>
            </w:pPr>
            <w:r w:rsidRPr="48D768C1">
              <w:rPr>
                <w:sz w:val="24"/>
                <w:szCs w:val="24"/>
              </w:rPr>
              <w:t>L. Willis and D. Miller participated in the discussion.</w:t>
            </w:r>
          </w:p>
          <w:p w14:paraId="15BA9BEA" w14:textId="61AE3617" w:rsidR="00AD7837" w:rsidRPr="00383E9B" w:rsidRDefault="00AD7837" w:rsidP="00EC5A46">
            <w:pPr>
              <w:pStyle w:val="TableParagraph"/>
              <w:spacing w:line="268" w:lineRule="exact"/>
              <w:rPr>
                <w:sz w:val="24"/>
                <w:szCs w:val="24"/>
              </w:rPr>
            </w:pPr>
          </w:p>
        </w:tc>
        <w:tc>
          <w:tcPr>
            <w:tcW w:w="2340" w:type="dxa"/>
            <w:vAlign w:val="center"/>
          </w:tcPr>
          <w:p w14:paraId="32FC0E8A" w14:textId="3EE82CF5" w:rsidR="00AD7837" w:rsidRPr="00383E9B" w:rsidRDefault="00AD7837" w:rsidP="00EC5A46">
            <w:pPr>
              <w:pStyle w:val="TableParagraph"/>
              <w:spacing w:line="268" w:lineRule="exact"/>
              <w:jc w:val="center"/>
              <w:rPr>
                <w:sz w:val="24"/>
                <w:szCs w:val="24"/>
              </w:rPr>
            </w:pPr>
            <w:r w:rsidRPr="00383E9B">
              <w:rPr>
                <w:sz w:val="24"/>
                <w:szCs w:val="24"/>
              </w:rPr>
              <w:t>Information</w:t>
            </w:r>
          </w:p>
        </w:tc>
        <w:tc>
          <w:tcPr>
            <w:tcW w:w="2430" w:type="dxa"/>
            <w:vAlign w:val="center"/>
          </w:tcPr>
          <w:p w14:paraId="0AC69642" w14:textId="775257C7" w:rsidR="00AD7837" w:rsidRPr="00383E9B" w:rsidRDefault="00AD7837" w:rsidP="00EC5A46">
            <w:pPr>
              <w:pStyle w:val="TableParagraph"/>
              <w:spacing w:line="268" w:lineRule="exact"/>
              <w:jc w:val="center"/>
              <w:rPr>
                <w:sz w:val="24"/>
                <w:szCs w:val="24"/>
              </w:rPr>
            </w:pPr>
            <w:r w:rsidRPr="00383E9B">
              <w:rPr>
                <w:sz w:val="24"/>
                <w:szCs w:val="24"/>
              </w:rPr>
              <w:t>Dominique Benavides</w:t>
            </w:r>
          </w:p>
        </w:tc>
      </w:tr>
      <w:tr w:rsidR="00AD7837" w14:paraId="60694618" w14:textId="77777777" w:rsidTr="48D768C1">
        <w:trPr>
          <w:trHeight w:val="551"/>
          <w:jc w:val="center"/>
        </w:trPr>
        <w:tc>
          <w:tcPr>
            <w:tcW w:w="6025" w:type="dxa"/>
            <w:vAlign w:val="center"/>
          </w:tcPr>
          <w:p w14:paraId="7E9D57BA" w14:textId="4B8224F0" w:rsidR="00AD7837" w:rsidRPr="00383E9B" w:rsidRDefault="6B95B817" w:rsidP="48D768C1">
            <w:pPr>
              <w:pStyle w:val="TableParagraph"/>
              <w:spacing w:line="268" w:lineRule="exact"/>
              <w:rPr>
                <w:b/>
                <w:bCs/>
                <w:sz w:val="24"/>
                <w:szCs w:val="24"/>
              </w:rPr>
            </w:pPr>
            <w:r w:rsidRPr="48D768C1">
              <w:rPr>
                <w:sz w:val="24"/>
                <w:szCs w:val="24"/>
              </w:rPr>
              <w:t xml:space="preserve"> </w:t>
            </w:r>
            <w:r w:rsidRPr="48D768C1">
              <w:rPr>
                <w:b/>
                <w:bCs/>
                <w:sz w:val="24"/>
                <w:szCs w:val="24"/>
              </w:rPr>
              <w:t xml:space="preserve">6. </w:t>
            </w:r>
            <w:r w:rsidR="00252DD5" w:rsidRPr="48D768C1">
              <w:rPr>
                <w:b/>
                <w:bCs/>
                <w:sz w:val="24"/>
                <w:szCs w:val="24"/>
              </w:rPr>
              <w:t>IRB Update</w:t>
            </w:r>
            <w:r w:rsidR="00AD7837">
              <w:br/>
            </w:r>
            <w:r w:rsidR="00AD7837">
              <w:br/>
            </w:r>
            <w:r w:rsidR="5DB44195" w:rsidRPr="48D768C1">
              <w:rPr>
                <w:sz w:val="24"/>
                <w:szCs w:val="24"/>
              </w:rPr>
              <w:t>At the beginning of September, a template for CoA institutional review board (IRB) was presented. For next steps, D. Benavides will be seeking input from institutional researcher at Skyline College</w:t>
            </w:r>
            <w:r w:rsidR="02FDFA32" w:rsidRPr="48D768C1">
              <w:rPr>
                <w:sz w:val="24"/>
                <w:szCs w:val="24"/>
              </w:rPr>
              <w:t xml:space="preserve"> for comparison with their IRB process; will be </w:t>
            </w:r>
            <w:proofErr w:type="gramStart"/>
            <w:r w:rsidR="02FDFA32" w:rsidRPr="48D768C1">
              <w:rPr>
                <w:sz w:val="24"/>
                <w:szCs w:val="24"/>
              </w:rPr>
              <w:t>gathering together</w:t>
            </w:r>
            <w:proofErr w:type="gramEnd"/>
            <w:r w:rsidR="02FDFA32" w:rsidRPr="48D768C1">
              <w:rPr>
                <w:sz w:val="24"/>
                <w:szCs w:val="24"/>
              </w:rPr>
              <w:t xml:space="preserve"> staff and faculty (N. Kelly and Drew Burgess) who expressed interest in being involved in the process. </w:t>
            </w:r>
            <w:proofErr w:type="gramStart"/>
            <w:r w:rsidR="02FDFA32" w:rsidRPr="48D768C1">
              <w:rPr>
                <w:sz w:val="24"/>
                <w:szCs w:val="24"/>
              </w:rPr>
              <w:t>Also</w:t>
            </w:r>
            <w:proofErr w:type="gramEnd"/>
            <w:r w:rsidR="02FDFA32" w:rsidRPr="48D768C1">
              <w:rPr>
                <w:sz w:val="24"/>
                <w:szCs w:val="24"/>
              </w:rPr>
              <w:t xml:space="preserve"> might recommend some members taking course on IRB </w:t>
            </w:r>
            <w:r w:rsidR="7FC39272" w:rsidRPr="48D768C1">
              <w:rPr>
                <w:sz w:val="24"/>
                <w:szCs w:val="24"/>
              </w:rPr>
              <w:t>process (about $100; funding may be available). There were some grants that we applied to (</w:t>
            </w:r>
            <w:proofErr w:type="gramStart"/>
            <w:r w:rsidR="7FC39272" w:rsidRPr="48D768C1">
              <w:rPr>
                <w:sz w:val="24"/>
                <w:szCs w:val="24"/>
              </w:rPr>
              <w:t>e.g.</w:t>
            </w:r>
            <w:proofErr w:type="gramEnd"/>
            <w:r w:rsidR="7FC39272" w:rsidRPr="48D768C1">
              <w:rPr>
                <w:sz w:val="24"/>
                <w:szCs w:val="24"/>
              </w:rPr>
              <w:t xml:space="preserve"> </w:t>
            </w:r>
            <w:r w:rsidR="7FC39272" w:rsidRPr="48D768C1">
              <w:rPr>
                <w:sz w:val="24"/>
                <w:szCs w:val="24"/>
              </w:rPr>
              <w:lastRenderedPageBreak/>
              <w:t xml:space="preserve">DHSI grant) that require IRB process, and we have some research requests. Until we have an established IRB process, any requests that need to be reviewed will be reviewed by Dr. Jones (new college president) and college </w:t>
            </w:r>
            <w:r w:rsidR="6D98338A" w:rsidRPr="48D768C1">
              <w:rPr>
                <w:sz w:val="24"/>
                <w:szCs w:val="24"/>
              </w:rPr>
              <w:t>council. Hope to provide updates early next semester.</w:t>
            </w:r>
            <w:r w:rsidR="00AD7837">
              <w:br/>
            </w:r>
          </w:p>
        </w:tc>
        <w:tc>
          <w:tcPr>
            <w:tcW w:w="2340" w:type="dxa"/>
            <w:vAlign w:val="center"/>
          </w:tcPr>
          <w:p w14:paraId="753B7C45" w14:textId="52C2193F" w:rsidR="00AD7837" w:rsidRPr="00383E9B" w:rsidRDefault="00AD7837" w:rsidP="00EC5A46">
            <w:pPr>
              <w:pStyle w:val="TableParagraph"/>
              <w:spacing w:line="268" w:lineRule="exact"/>
              <w:jc w:val="center"/>
              <w:rPr>
                <w:sz w:val="24"/>
                <w:szCs w:val="24"/>
              </w:rPr>
            </w:pPr>
            <w:r>
              <w:rPr>
                <w:sz w:val="24"/>
                <w:szCs w:val="24"/>
              </w:rPr>
              <w:lastRenderedPageBreak/>
              <w:t>Information</w:t>
            </w:r>
          </w:p>
        </w:tc>
        <w:tc>
          <w:tcPr>
            <w:tcW w:w="2430" w:type="dxa"/>
            <w:vAlign w:val="center"/>
          </w:tcPr>
          <w:p w14:paraId="061B4D18" w14:textId="1B9811B5" w:rsidR="00AD7837" w:rsidRPr="00383E9B" w:rsidRDefault="00252DD5" w:rsidP="00EC5A46">
            <w:pPr>
              <w:pStyle w:val="TableParagraph"/>
              <w:spacing w:line="268" w:lineRule="exact"/>
              <w:jc w:val="center"/>
              <w:rPr>
                <w:sz w:val="24"/>
                <w:szCs w:val="24"/>
              </w:rPr>
            </w:pPr>
            <w:r w:rsidRPr="00383E9B">
              <w:rPr>
                <w:sz w:val="24"/>
                <w:szCs w:val="24"/>
              </w:rPr>
              <w:t>Dominique Benavides</w:t>
            </w:r>
          </w:p>
        </w:tc>
      </w:tr>
      <w:tr w:rsidR="00AD7837" w14:paraId="7D5A4CC4" w14:textId="77777777" w:rsidTr="48D768C1">
        <w:trPr>
          <w:trHeight w:val="551"/>
          <w:jc w:val="center"/>
        </w:trPr>
        <w:tc>
          <w:tcPr>
            <w:tcW w:w="6025" w:type="dxa"/>
            <w:vAlign w:val="center"/>
          </w:tcPr>
          <w:p w14:paraId="7B369B9F" w14:textId="73F9FB1C" w:rsidR="00AD7837" w:rsidRDefault="6B95B817" w:rsidP="00AD7837">
            <w:pPr>
              <w:pStyle w:val="TableParagraph"/>
              <w:spacing w:line="268" w:lineRule="exact"/>
              <w:rPr>
                <w:sz w:val="24"/>
                <w:szCs w:val="24"/>
              </w:rPr>
            </w:pPr>
            <w:r w:rsidRPr="48D768C1">
              <w:rPr>
                <w:sz w:val="24"/>
                <w:szCs w:val="24"/>
              </w:rPr>
              <w:t xml:space="preserve"> 7. </w:t>
            </w:r>
            <w:r w:rsidR="1161D340" w:rsidRPr="48D768C1">
              <w:rPr>
                <w:sz w:val="24"/>
                <w:szCs w:val="24"/>
              </w:rPr>
              <w:t>Other</w:t>
            </w:r>
            <w:r w:rsidR="269003C3" w:rsidRPr="48D768C1">
              <w:rPr>
                <w:sz w:val="24"/>
                <w:szCs w:val="24"/>
              </w:rPr>
              <w:t xml:space="preserve"> - None</w:t>
            </w:r>
          </w:p>
        </w:tc>
        <w:tc>
          <w:tcPr>
            <w:tcW w:w="2340" w:type="dxa"/>
            <w:vAlign w:val="center"/>
          </w:tcPr>
          <w:p w14:paraId="78FD1E3E" w14:textId="29477D5A" w:rsidR="00AD7837" w:rsidRDefault="00AD7837" w:rsidP="00EC5A46">
            <w:pPr>
              <w:pStyle w:val="TableParagraph"/>
              <w:spacing w:line="268" w:lineRule="exact"/>
              <w:jc w:val="center"/>
              <w:rPr>
                <w:sz w:val="24"/>
                <w:szCs w:val="24"/>
              </w:rPr>
            </w:pPr>
          </w:p>
        </w:tc>
        <w:tc>
          <w:tcPr>
            <w:tcW w:w="2430" w:type="dxa"/>
            <w:vAlign w:val="center"/>
          </w:tcPr>
          <w:p w14:paraId="217E178D" w14:textId="767876E2" w:rsidR="00AD7837" w:rsidRDefault="00AD7837" w:rsidP="00EC5A46">
            <w:pPr>
              <w:pStyle w:val="TableParagraph"/>
              <w:spacing w:line="268" w:lineRule="exact"/>
              <w:jc w:val="center"/>
              <w:rPr>
                <w:sz w:val="24"/>
                <w:szCs w:val="24"/>
              </w:rPr>
            </w:pPr>
          </w:p>
        </w:tc>
      </w:tr>
      <w:tr w:rsidR="00AD7837" w14:paraId="3C073D00" w14:textId="77777777" w:rsidTr="48D768C1">
        <w:trPr>
          <w:trHeight w:val="551"/>
          <w:jc w:val="center"/>
        </w:trPr>
        <w:tc>
          <w:tcPr>
            <w:tcW w:w="6025" w:type="dxa"/>
            <w:vAlign w:val="center"/>
          </w:tcPr>
          <w:p w14:paraId="18F31B93" w14:textId="03C5133B" w:rsidR="00AD7837" w:rsidRDefault="6B95B817" w:rsidP="00AD7837">
            <w:pPr>
              <w:pStyle w:val="TableParagraph"/>
              <w:spacing w:line="268" w:lineRule="exact"/>
              <w:rPr>
                <w:sz w:val="24"/>
                <w:szCs w:val="24"/>
              </w:rPr>
            </w:pPr>
            <w:r w:rsidRPr="48D768C1">
              <w:rPr>
                <w:b/>
                <w:bCs/>
                <w:sz w:val="24"/>
                <w:szCs w:val="24"/>
              </w:rPr>
              <w:t xml:space="preserve"> </w:t>
            </w:r>
            <w:r w:rsidR="6DFE5B87" w:rsidRPr="48D768C1">
              <w:rPr>
                <w:b/>
                <w:bCs/>
                <w:sz w:val="24"/>
                <w:szCs w:val="24"/>
              </w:rPr>
              <w:t>8</w:t>
            </w:r>
            <w:r w:rsidRPr="48D768C1">
              <w:rPr>
                <w:b/>
                <w:bCs/>
                <w:sz w:val="24"/>
                <w:szCs w:val="24"/>
              </w:rPr>
              <w:t>. Adjournment</w:t>
            </w:r>
            <w:r w:rsidR="00AD7837">
              <w:br/>
            </w:r>
            <w:r w:rsidR="00AD7837">
              <w:br/>
            </w:r>
            <w:r w:rsidR="1FD39417" w:rsidRPr="48D768C1">
              <w:rPr>
                <w:sz w:val="24"/>
                <w:szCs w:val="24"/>
              </w:rPr>
              <w:t>Meeting adjourned at 2:42 p.m.</w:t>
            </w:r>
            <w:r w:rsidR="00AD7837">
              <w:br/>
            </w:r>
          </w:p>
        </w:tc>
        <w:tc>
          <w:tcPr>
            <w:tcW w:w="2340" w:type="dxa"/>
            <w:vAlign w:val="center"/>
          </w:tcPr>
          <w:p w14:paraId="41758622" w14:textId="5F58BA9D" w:rsidR="00AD7837" w:rsidRDefault="00AD7837" w:rsidP="00AD7837">
            <w:pPr>
              <w:pStyle w:val="TableParagraph"/>
              <w:spacing w:line="268" w:lineRule="exact"/>
              <w:jc w:val="center"/>
              <w:rPr>
                <w:sz w:val="24"/>
                <w:szCs w:val="24"/>
              </w:rPr>
            </w:pPr>
          </w:p>
        </w:tc>
        <w:tc>
          <w:tcPr>
            <w:tcW w:w="2430" w:type="dxa"/>
            <w:vAlign w:val="center"/>
          </w:tcPr>
          <w:p w14:paraId="54A794E0" w14:textId="69FC06E1" w:rsidR="00AD7837" w:rsidRDefault="00AD7837" w:rsidP="00AD7837">
            <w:pPr>
              <w:pStyle w:val="TableParagraph"/>
              <w:spacing w:line="268" w:lineRule="exact"/>
              <w:jc w:val="center"/>
              <w:rPr>
                <w:sz w:val="24"/>
                <w:szCs w:val="24"/>
              </w:rPr>
            </w:pPr>
          </w:p>
        </w:tc>
      </w:tr>
      <w:tr w:rsidR="00AD7837" w14:paraId="400DBD2A" w14:textId="77777777" w:rsidTr="48D768C1">
        <w:trPr>
          <w:trHeight w:val="551"/>
          <w:jc w:val="center"/>
        </w:trPr>
        <w:tc>
          <w:tcPr>
            <w:tcW w:w="6025" w:type="dxa"/>
            <w:vAlign w:val="center"/>
          </w:tcPr>
          <w:p w14:paraId="01B20AB4" w14:textId="564C2FBB" w:rsidR="00AD7837" w:rsidRDefault="00AD7837" w:rsidP="00AD7837">
            <w:pPr>
              <w:pStyle w:val="TableParagraph"/>
              <w:spacing w:line="268" w:lineRule="exact"/>
              <w:rPr>
                <w:sz w:val="24"/>
                <w:szCs w:val="24"/>
              </w:rPr>
            </w:pPr>
            <w:r>
              <w:rPr>
                <w:sz w:val="24"/>
                <w:szCs w:val="24"/>
              </w:rPr>
              <w:t xml:space="preserve"> </w:t>
            </w:r>
            <w:r w:rsidRPr="00383E9B">
              <w:rPr>
                <w:sz w:val="24"/>
                <w:szCs w:val="24"/>
              </w:rPr>
              <w:t>Future Meetings – Second Thursdays, 2-3:30p.m., Fall 2020</w:t>
            </w:r>
          </w:p>
        </w:tc>
        <w:tc>
          <w:tcPr>
            <w:tcW w:w="2340" w:type="dxa"/>
            <w:vAlign w:val="center"/>
          </w:tcPr>
          <w:p w14:paraId="26514E32" w14:textId="77777777" w:rsidR="00AD7837" w:rsidRDefault="00AD7837" w:rsidP="00AD7837">
            <w:pPr>
              <w:pStyle w:val="TableParagraph"/>
              <w:spacing w:line="268" w:lineRule="exact"/>
              <w:jc w:val="center"/>
              <w:rPr>
                <w:sz w:val="24"/>
                <w:szCs w:val="24"/>
              </w:rPr>
            </w:pPr>
          </w:p>
        </w:tc>
        <w:tc>
          <w:tcPr>
            <w:tcW w:w="2430" w:type="dxa"/>
            <w:vAlign w:val="center"/>
          </w:tcPr>
          <w:p w14:paraId="18318D7D" w14:textId="77777777" w:rsidR="00AD7837" w:rsidRDefault="00AD7837" w:rsidP="00AD7837">
            <w:pPr>
              <w:pStyle w:val="TableParagraph"/>
              <w:spacing w:line="268" w:lineRule="exact"/>
              <w:jc w:val="center"/>
              <w:rPr>
                <w:sz w:val="24"/>
                <w:szCs w:val="24"/>
              </w:rPr>
            </w:pPr>
          </w:p>
        </w:tc>
      </w:tr>
      <w:tr w:rsidR="00AD7837" w14:paraId="44531292" w14:textId="77777777" w:rsidTr="48D768C1">
        <w:trPr>
          <w:trHeight w:val="551"/>
          <w:jc w:val="center"/>
        </w:trPr>
        <w:tc>
          <w:tcPr>
            <w:tcW w:w="6025" w:type="dxa"/>
            <w:vAlign w:val="center"/>
          </w:tcPr>
          <w:p w14:paraId="59E7914C" w14:textId="5284C997" w:rsidR="00AD7837" w:rsidRPr="00383E9B" w:rsidRDefault="00AD7837" w:rsidP="00AD7837">
            <w:pPr>
              <w:pStyle w:val="TableParagraph"/>
              <w:spacing w:line="266" w:lineRule="exact"/>
              <w:ind w:left="85"/>
              <w:rPr>
                <w:sz w:val="24"/>
                <w:szCs w:val="24"/>
              </w:rPr>
            </w:pPr>
          </w:p>
        </w:tc>
        <w:tc>
          <w:tcPr>
            <w:tcW w:w="2340" w:type="dxa"/>
            <w:vAlign w:val="center"/>
          </w:tcPr>
          <w:p w14:paraId="23BE001B" w14:textId="627F29EF" w:rsidR="00AD7837" w:rsidRPr="00383E9B" w:rsidRDefault="00AD7837" w:rsidP="00AD7837">
            <w:pPr>
              <w:pStyle w:val="TableParagraph"/>
              <w:jc w:val="center"/>
              <w:rPr>
                <w:sz w:val="24"/>
                <w:szCs w:val="24"/>
              </w:rPr>
            </w:pPr>
          </w:p>
        </w:tc>
        <w:tc>
          <w:tcPr>
            <w:tcW w:w="2430" w:type="dxa"/>
            <w:vAlign w:val="center"/>
          </w:tcPr>
          <w:p w14:paraId="4B16CA13" w14:textId="2144412B" w:rsidR="00AD7837" w:rsidRPr="00383E9B" w:rsidRDefault="00AD7837" w:rsidP="00AD7837">
            <w:pPr>
              <w:pStyle w:val="TableParagraph"/>
              <w:jc w:val="center"/>
              <w:rPr>
                <w:sz w:val="24"/>
                <w:szCs w:val="24"/>
              </w:rPr>
            </w:pPr>
          </w:p>
        </w:tc>
      </w:tr>
      <w:tr w:rsidR="00AD7837" w14:paraId="5C084A1D" w14:textId="77777777" w:rsidTr="48D768C1">
        <w:trPr>
          <w:trHeight w:val="551"/>
          <w:jc w:val="center"/>
        </w:trPr>
        <w:tc>
          <w:tcPr>
            <w:tcW w:w="6025" w:type="dxa"/>
            <w:vAlign w:val="center"/>
          </w:tcPr>
          <w:p w14:paraId="41FC3272" w14:textId="4B367DD2" w:rsidR="00AD7837" w:rsidRPr="00383E9B" w:rsidRDefault="00AD7837" w:rsidP="00AD7837">
            <w:pPr>
              <w:pStyle w:val="TableParagraph"/>
              <w:spacing w:before="62"/>
              <w:ind w:left="93"/>
              <w:rPr>
                <w:sz w:val="24"/>
                <w:szCs w:val="24"/>
              </w:rPr>
            </w:pPr>
          </w:p>
        </w:tc>
        <w:tc>
          <w:tcPr>
            <w:tcW w:w="2340" w:type="dxa"/>
            <w:vAlign w:val="center"/>
          </w:tcPr>
          <w:p w14:paraId="03281D3A" w14:textId="77777777" w:rsidR="00AD7837" w:rsidRPr="00383E9B" w:rsidRDefault="00AD7837" w:rsidP="00AD7837">
            <w:pPr>
              <w:pStyle w:val="TableParagraph"/>
              <w:jc w:val="center"/>
              <w:rPr>
                <w:sz w:val="24"/>
                <w:szCs w:val="24"/>
              </w:rPr>
            </w:pPr>
          </w:p>
        </w:tc>
        <w:tc>
          <w:tcPr>
            <w:tcW w:w="2430" w:type="dxa"/>
            <w:vAlign w:val="center"/>
          </w:tcPr>
          <w:p w14:paraId="34F5FD6F" w14:textId="1C402A83" w:rsidR="00AD7837" w:rsidRPr="00383E9B" w:rsidRDefault="00AD7837" w:rsidP="00AD7837">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C3F1D"/>
    <w:multiLevelType w:val="hybridMultilevel"/>
    <w:tmpl w:val="E87A479E"/>
    <w:lvl w:ilvl="0" w:tplc="08B8F7DA">
      <w:start w:val="1"/>
      <w:numFmt w:val="bullet"/>
      <w:lvlText w:val=""/>
      <w:lvlJc w:val="left"/>
      <w:pPr>
        <w:ind w:left="720" w:hanging="360"/>
      </w:pPr>
      <w:rPr>
        <w:rFonts w:ascii="Symbol" w:hAnsi="Symbol" w:hint="default"/>
      </w:rPr>
    </w:lvl>
    <w:lvl w:ilvl="1" w:tplc="FA2E38F2">
      <w:start w:val="1"/>
      <w:numFmt w:val="bullet"/>
      <w:lvlText w:val="o"/>
      <w:lvlJc w:val="left"/>
      <w:pPr>
        <w:ind w:left="1440" w:hanging="360"/>
      </w:pPr>
      <w:rPr>
        <w:rFonts w:ascii="Courier New" w:hAnsi="Courier New" w:hint="default"/>
      </w:rPr>
    </w:lvl>
    <w:lvl w:ilvl="2" w:tplc="EDFECB7E">
      <w:start w:val="1"/>
      <w:numFmt w:val="bullet"/>
      <w:lvlText w:val=""/>
      <w:lvlJc w:val="left"/>
      <w:pPr>
        <w:ind w:left="2160" w:hanging="360"/>
      </w:pPr>
      <w:rPr>
        <w:rFonts w:ascii="Wingdings" w:hAnsi="Wingdings" w:hint="default"/>
      </w:rPr>
    </w:lvl>
    <w:lvl w:ilvl="3" w:tplc="2E70FF1C">
      <w:start w:val="1"/>
      <w:numFmt w:val="bullet"/>
      <w:lvlText w:val=""/>
      <w:lvlJc w:val="left"/>
      <w:pPr>
        <w:ind w:left="2880" w:hanging="360"/>
      </w:pPr>
      <w:rPr>
        <w:rFonts w:ascii="Symbol" w:hAnsi="Symbol" w:hint="default"/>
      </w:rPr>
    </w:lvl>
    <w:lvl w:ilvl="4" w:tplc="7D3A8C14">
      <w:start w:val="1"/>
      <w:numFmt w:val="bullet"/>
      <w:lvlText w:val="o"/>
      <w:lvlJc w:val="left"/>
      <w:pPr>
        <w:ind w:left="3600" w:hanging="360"/>
      </w:pPr>
      <w:rPr>
        <w:rFonts w:ascii="Courier New" w:hAnsi="Courier New" w:hint="default"/>
      </w:rPr>
    </w:lvl>
    <w:lvl w:ilvl="5" w:tplc="696CACD8">
      <w:start w:val="1"/>
      <w:numFmt w:val="bullet"/>
      <w:lvlText w:val=""/>
      <w:lvlJc w:val="left"/>
      <w:pPr>
        <w:ind w:left="4320" w:hanging="360"/>
      </w:pPr>
      <w:rPr>
        <w:rFonts w:ascii="Wingdings" w:hAnsi="Wingdings" w:hint="default"/>
      </w:rPr>
    </w:lvl>
    <w:lvl w:ilvl="6" w:tplc="850C8EA0">
      <w:start w:val="1"/>
      <w:numFmt w:val="bullet"/>
      <w:lvlText w:val=""/>
      <w:lvlJc w:val="left"/>
      <w:pPr>
        <w:ind w:left="5040" w:hanging="360"/>
      </w:pPr>
      <w:rPr>
        <w:rFonts w:ascii="Symbol" w:hAnsi="Symbol" w:hint="default"/>
      </w:rPr>
    </w:lvl>
    <w:lvl w:ilvl="7" w:tplc="3C94421E">
      <w:start w:val="1"/>
      <w:numFmt w:val="bullet"/>
      <w:lvlText w:val="o"/>
      <w:lvlJc w:val="left"/>
      <w:pPr>
        <w:ind w:left="5760" w:hanging="360"/>
      </w:pPr>
      <w:rPr>
        <w:rFonts w:ascii="Courier New" w:hAnsi="Courier New" w:hint="default"/>
      </w:rPr>
    </w:lvl>
    <w:lvl w:ilvl="8" w:tplc="F9BC249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E044F"/>
    <w:rsid w:val="00252DD5"/>
    <w:rsid w:val="002F1ABD"/>
    <w:rsid w:val="002F1FF6"/>
    <w:rsid w:val="00334ECB"/>
    <w:rsid w:val="00383E9B"/>
    <w:rsid w:val="003840EB"/>
    <w:rsid w:val="003D2BAB"/>
    <w:rsid w:val="00401F24"/>
    <w:rsid w:val="004C17A4"/>
    <w:rsid w:val="005319A3"/>
    <w:rsid w:val="00732A6D"/>
    <w:rsid w:val="007E1E57"/>
    <w:rsid w:val="00822EAE"/>
    <w:rsid w:val="00943ACF"/>
    <w:rsid w:val="00983DA9"/>
    <w:rsid w:val="00987E56"/>
    <w:rsid w:val="00995B59"/>
    <w:rsid w:val="00A57F22"/>
    <w:rsid w:val="00A71C05"/>
    <w:rsid w:val="00AA0069"/>
    <w:rsid w:val="00AC65F4"/>
    <w:rsid w:val="00AD7837"/>
    <w:rsid w:val="00B712D4"/>
    <w:rsid w:val="00B8F079"/>
    <w:rsid w:val="00BC3563"/>
    <w:rsid w:val="00BD6636"/>
    <w:rsid w:val="00BE4A2E"/>
    <w:rsid w:val="00C0222C"/>
    <w:rsid w:val="00C9601D"/>
    <w:rsid w:val="00CA61BA"/>
    <w:rsid w:val="00E60E47"/>
    <w:rsid w:val="00EB59C0"/>
    <w:rsid w:val="00EC5A46"/>
    <w:rsid w:val="00F96F19"/>
    <w:rsid w:val="011FC699"/>
    <w:rsid w:val="02FDFA32"/>
    <w:rsid w:val="038D7ABC"/>
    <w:rsid w:val="03F0913B"/>
    <w:rsid w:val="0A6C20FB"/>
    <w:rsid w:val="0A739E47"/>
    <w:rsid w:val="0FFD3B19"/>
    <w:rsid w:val="1135EA63"/>
    <w:rsid w:val="1161D340"/>
    <w:rsid w:val="126587CF"/>
    <w:rsid w:val="188C4025"/>
    <w:rsid w:val="1FD39417"/>
    <w:rsid w:val="20E7C8BE"/>
    <w:rsid w:val="220D8066"/>
    <w:rsid w:val="22644FCF"/>
    <w:rsid w:val="247BC79E"/>
    <w:rsid w:val="2657694D"/>
    <w:rsid w:val="269003C3"/>
    <w:rsid w:val="273A1564"/>
    <w:rsid w:val="27E9B97C"/>
    <w:rsid w:val="2A18924B"/>
    <w:rsid w:val="2AE25E02"/>
    <w:rsid w:val="2C2A7B65"/>
    <w:rsid w:val="322B91B6"/>
    <w:rsid w:val="33FF2A03"/>
    <w:rsid w:val="37C5FCF9"/>
    <w:rsid w:val="389AD33A"/>
    <w:rsid w:val="396CB6FC"/>
    <w:rsid w:val="39DA8589"/>
    <w:rsid w:val="471526A3"/>
    <w:rsid w:val="473FC645"/>
    <w:rsid w:val="485583AA"/>
    <w:rsid w:val="48D768C1"/>
    <w:rsid w:val="4B408A58"/>
    <w:rsid w:val="4E400015"/>
    <w:rsid w:val="4FB97397"/>
    <w:rsid w:val="50CCB6E0"/>
    <w:rsid w:val="521F2B35"/>
    <w:rsid w:val="5257115D"/>
    <w:rsid w:val="53AEBD54"/>
    <w:rsid w:val="540457A2"/>
    <w:rsid w:val="5417FAF1"/>
    <w:rsid w:val="54CE4441"/>
    <w:rsid w:val="55176915"/>
    <w:rsid w:val="556473AB"/>
    <w:rsid w:val="56153544"/>
    <w:rsid w:val="56B33976"/>
    <w:rsid w:val="57F8A7D7"/>
    <w:rsid w:val="5B56AE22"/>
    <w:rsid w:val="5CC84F85"/>
    <w:rsid w:val="5DAD1137"/>
    <w:rsid w:val="5DB44195"/>
    <w:rsid w:val="5E2F664A"/>
    <w:rsid w:val="5EDD13CF"/>
    <w:rsid w:val="624E2607"/>
    <w:rsid w:val="62AAB3C7"/>
    <w:rsid w:val="69155221"/>
    <w:rsid w:val="6A3C1028"/>
    <w:rsid w:val="6B95B817"/>
    <w:rsid w:val="6C909156"/>
    <w:rsid w:val="6CDE3F19"/>
    <w:rsid w:val="6D98338A"/>
    <w:rsid w:val="6DFA92B0"/>
    <w:rsid w:val="6DFE5B87"/>
    <w:rsid w:val="6E2C61B7"/>
    <w:rsid w:val="6EDAF622"/>
    <w:rsid w:val="7546415A"/>
    <w:rsid w:val="763F6122"/>
    <w:rsid w:val="7AEC5F8D"/>
    <w:rsid w:val="7B368822"/>
    <w:rsid w:val="7BF46554"/>
    <w:rsid w:val="7CA59CE7"/>
    <w:rsid w:val="7D51533F"/>
    <w:rsid w:val="7F30EB9F"/>
    <w:rsid w:val="7FA1BF76"/>
    <w:rsid w:val="7FBD00A4"/>
    <w:rsid w:val="7FC392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E6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boarddocs.com/ca/peralta/Board.nsf/files/BW76B914195A/$file/COA%20ISER%20FINAL%2012.1.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ameda.peralta.edu/about-coa/accredit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6</cp:revision>
  <cp:lastPrinted>2019-09-19T14:59:00Z</cp:lastPrinted>
  <dcterms:created xsi:type="dcterms:W3CDTF">2020-12-10T17:15:00Z</dcterms:created>
  <dcterms:modified xsi:type="dcterms:W3CDTF">2020-12-12T01:33:00Z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