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of Alameda</w:t>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Facilities &amp; Technology Committee MINUTES</w:t>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&amp; Time: Thursday,  March 24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2022 2:00 PM</w:t>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Location: Zoom | Meeting ID: 935 2904 4798 | Passcode 743891</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Full Zoom Link: </w:t>
      </w:r>
      <w:r w:rsidDel="00000000" w:rsidR="00000000" w:rsidRPr="00000000">
        <w:rPr>
          <w:rFonts w:ascii="Times New Roman" w:cs="Times New Roman" w:eastAsia="Times New Roman" w:hAnsi="Times New Roman"/>
          <w:sz w:val="18"/>
          <w:szCs w:val="18"/>
          <w:rtl w:val="0"/>
        </w:rPr>
        <w:t xml:space="preserve">https://cccconfer.zoom.us/meeting/tJcodeCoqj8tE9yXJi1XxkRh6UnXwDuQ_X3c/ics?icsToken=98tyKuCrqzkjGtCRtxCPRowqGYjoXfTwiClaj_pEpDXsUhhLaTH-YNdMCqVbBenv</w:t>
      </w: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Attendance: Selwyn Montgomery; Saurav Pudasani; Sabeen Sandhu; Sharon Serrano; Diana Bajrami</w:t>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1368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0"/>
        <w:gridCol w:w="1515"/>
        <w:gridCol w:w="1950"/>
        <w:gridCol w:w="7815"/>
        <w:tblGridChange w:id="0">
          <w:tblGrid>
            <w:gridCol w:w="2400"/>
            <w:gridCol w:w="1515"/>
            <w:gridCol w:w="1950"/>
            <w:gridCol w:w="7815"/>
          </w:tblGrid>
        </w:tblGridChange>
      </w:tblGrid>
      <w:tr>
        <w:trPr>
          <w:cantSplit w:val="0"/>
          <w:tblHeader w:val="0"/>
        </w:trPr>
        <w:tc>
          <w:tcPr>
            <w:shd w:fill="ffe599" w:val="clear"/>
          </w:tcPr>
          <w:p w:rsidR="00000000" w:rsidDel="00000000" w:rsidP="00000000" w:rsidRDefault="00000000" w:rsidRPr="00000000" w14:paraId="0000000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Topic</w:t>
            </w:r>
          </w:p>
        </w:tc>
        <w:tc>
          <w:tcPr>
            <w:shd w:fill="ffe599" w:val="clear"/>
          </w:tcPr>
          <w:p w:rsidR="00000000" w:rsidDel="00000000" w:rsidP="00000000" w:rsidRDefault="00000000" w:rsidRPr="00000000" w14:paraId="0000000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Facilitator</w:t>
            </w:r>
          </w:p>
        </w:tc>
        <w:tc>
          <w:tcPr>
            <w:shd w:fill="ffe599" w:val="clear"/>
          </w:tcPr>
          <w:p w:rsidR="00000000" w:rsidDel="00000000" w:rsidP="00000000" w:rsidRDefault="00000000" w:rsidRPr="00000000" w14:paraId="0000000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Materials</w:t>
            </w:r>
          </w:p>
        </w:tc>
        <w:tc>
          <w:tcPr>
            <w:shd w:fill="ffe599" w:val="clear"/>
          </w:tcPr>
          <w:p w:rsidR="00000000" w:rsidDel="00000000" w:rsidP="00000000" w:rsidRDefault="00000000" w:rsidRPr="00000000" w14:paraId="0000000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Notes/Action Item</w:t>
            </w:r>
          </w:p>
        </w:tc>
      </w:tr>
      <w:tr>
        <w:trPr>
          <w:cantSplit w:val="0"/>
          <w:tblHeader w:val="0"/>
        </w:trPr>
        <w:tc>
          <w:tcPr>
            <w:gridSpan w:val="4"/>
          </w:tcPr>
          <w:p w:rsidR="00000000" w:rsidDel="00000000" w:rsidP="00000000" w:rsidRDefault="00000000" w:rsidRPr="00000000" w14:paraId="0000000D">
            <w:pPr>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Purpose of Meeting: Organizational Meeting for COA Facilities &amp; Technology Committee</w:t>
            </w:r>
          </w:p>
        </w:tc>
      </w:tr>
      <w:tr>
        <w:trPr>
          <w:cantSplit w:val="0"/>
          <w:tblHeader w:val="0"/>
        </w:trPr>
        <w:tc>
          <w:tcPr/>
          <w:p w:rsidR="00000000" w:rsidDel="00000000" w:rsidP="00000000" w:rsidRDefault="00000000" w:rsidRPr="00000000" w14:paraId="00000011">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Call to Order</w:t>
            </w:r>
          </w:p>
        </w:tc>
        <w:tc>
          <w:tcPr/>
          <w:p w:rsidR="00000000" w:rsidDel="00000000" w:rsidP="00000000" w:rsidRDefault="00000000" w:rsidRPr="00000000" w14:paraId="00000012">
            <w:pPr>
              <w:spacing w:line="240" w:lineRule="auto"/>
              <w:ind w:lef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Sabeen Sandhu</w:t>
            </w:r>
          </w:p>
        </w:tc>
        <w:tc>
          <w:tcPr/>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called to order at 2:04 pm</w:t>
            </w:r>
          </w:p>
        </w:tc>
      </w:tr>
      <w:tr>
        <w:trPr>
          <w:cantSplit w:val="0"/>
          <w:tblHeader w:val="0"/>
        </w:trPr>
        <w:tc>
          <w:tcPr/>
          <w:p w:rsidR="00000000" w:rsidDel="00000000" w:rsidP="00000000" w:rsidRDefault="00000000" w:rsidRPr="00000000" w14:paraId="00000015">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Approval of Agenda</w:t>
            </w:r>
          </w:p>
        </w:tc>
        <w:tc>
          <w:tcPr/>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All</w:t>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March 2022 Meeting Agenda</w:t>
              </w:r>
            </w:hyperlink>
            <w:r w:rsidDel="00000000" w:rsidR="00000000" w:rsidRPr="00000000">
              <w:rPr>
                <w:rtl w:val="0"/>
              </w:rPr>
            </w:r>
          </w:p>
        </w:tc>
        <w:tc>
          <w:tcPr/>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 not have quorum</w:t>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Proceeded w/meeting sans voting</w:t>
            </w:r>
          </w:p>
        </w:tc>
      </w:tr>
      <w:tr>
        <w:trPr>
          <w:cantSplit w:val="0"/>
          <w:tblHeader w:val="0"/>
        </w:trPr>
        <w:tc>
          <w:tcPr/>
          <w:p w:rsidR="00000000" w:rsidDel="00000000" w:rsidP="00000000" w:rsidRDefault="00000000" w:rsidRPr="00000000" w14:paraId="0000001B">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Approval of Minutes from February 2022</w:t>
            </w:r>
          </w:p>
        </w:tc>
        <w:tc>
          <w:tcPr/>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w:t>
            </w:r>
          </w:p>
        </w:tc>
        <w:tc>
          <w:tcPr/>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February 2022 Minutes</w:t>
              </w:r>
            </w:hyperlink>
            <w:r w:rsidDel="00000000" w:rsidR="00000000" w:rsidRPr="00000000">
              <w:rPr>
                <w:rtl w:val="0"/>
              </w:rPr>
            </w:r>
          </w:p>
        </w:tc>
        <w:tc>
          <w:tcPr/>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Deferred to April Meeting</w:t>
            </w:r>
          </w:p>
        </w:tc>
      </w:tr>
      <w:tr>
        <w:trPr>
          <w:cantSplit w:val="0"/>
          <w:tblHeader w:val="0"/>
        </w:trPr>
        <w:tc>
          <w:tcPr/>
          <w:p w:rsidR="00000000" w:rsidDel="00000000" w:rsidP="00000000" w:rsidRDefault="00000000" w:rsidRPr="00000000" w14:paraId="0000001F">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Update from AECOM</w:t>
            </w:r>
            <w:r w:rsidDel="00000000" w:rsidR="00000000" w:rsidRPr="00000000">
              <w:rPr>
                <w:rtl w:val="0"/>
              </w:rPr>
            </w:r>
          </w:p>
        </w:tc>
        <w:tc>
          <w:tcPr/>
          <w:p w:rsidR="00000000" w:rsidDel="00000000" w:rsidP="00000000" w:rsidRDefault="00000000" w:rsidRPr="00000000" w14:paraId="00000020">
            <w:pPr>
              <w:spacing w:line="240" w:lineRule="auto"/>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rtl w:val="0"/>
              </w:rPr>
              <w:t xml:space="preserve">Sharon Serrano </w:t>
            </w:r>
            <w:r w:rsidDel="00000000" w:rsidR="00000000" w:rsidRPr="00000000">
              <w:rPr>
                <w:rtl w:val="0"/>
              </w:rPr>
            </w:r>
          </w:p>
        </w:tc>
        <w:tc>
          <w:tcPr/>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Presentation</w:t>
            </w:r>
          </w:p>
        </w:tc>
        <w:tc>
          <w:tcPr/>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Status of Camera Contract- replacement of existing cameras only</w:t>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Map of locations &amp; question regarding whether camera tech is obsolete</w:t>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District Contact: bhoff@peralta.edu</w:t>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Card Key Access (ISONAS Hardware)</w:t>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Blue Phones Functional</w:t>
            </w:r>
          </w:p>
        </w:tc>
      </w:tr>
      <w:tr>
        <w:trPr>
          <w:cantSplit w:val="0"/>
          <w:tblHeader w:val="0"/>
        </w:trPr>
        <w:tc>
          <w:tcPr/>
          <w:p w:rsidR="00000000" w:rsidDel="00000000" w:rsidP="00000000" w:rsidRDefault="00000000" w:rsidRPr="00000000" w14:paraId="00000027">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 from District Facilities Meeting</w:t>
            </w:r>
          </w:p>
        </w:tc>
        <w:tc>
          <w:tcPr/>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Rachel Goodwin </w:t>
            </w:r>
          </w:p>
        </w:tc>
        <w:tc>
          <w:tcPr/>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Deferred to April meeting</w:t>
            </w:r>
          </w:p>
        </w:tc>
      </w:tr>
      <w:tr>
        <w:trPr>
          <w:cantSplit w:val="0"/>
          <w:tblHeader w:val="0"/>
        </w:trPr>
        <w:tc>
          <w:tcPr/>
          <w:p w:rsidR="00000000" w:rsidDel="00000000" w:rsidP="00000000" w:rsidRDefault="00000000" w:rsidRPr="00000000" w14:paraId="0000002B">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 from District Technology Meeting</w:t>
            </w:r>
          </w:p>
        </w:tc>
        <w:tc>
          <w:tcPr/>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Saurav Pudasaini</w:t>
            </w:r>
          </w:p>
        </w:tc>
        <w:tc>
          <w:tcPr/>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Security Cameras</w:t>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Door Hardware Access</w:t>
            </w:r>
          </w:p>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Network Refresh (2 Proposals)</w:t>
            </w:r>
          </w:p>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NCLA 6 Classrooms Fully Functional </w:t>
            </w:r>
          </w:p>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Projector/Cable Management</w:t>
            </w:r>
          </w:p>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Walkthrough w/Instructors</w:t>
            </w:r>
          </w:p>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COA Library Fully Functional</w:t>
            </w:r>
          </w:p>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Services Computer Refresh</w:t>
            </w:r>
          </w:p>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Goals: Streaming and recording in classrooms; Digital Signage on Campus </w:t>
            </w:r>
          </w:p>
          <w:p w:rsidR="00000000" w:rsidDel="00000000" w:rsidP="00000000" w:rsidRDefault="00000000" w:rsidRPr="00000000" w14:paraId="00000037">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ACTION ITEMS: Fall Professional Development Day Workshop on How to Use Smart Classrooms in NCLA Building </w:t>
            </w:r>
          </w:p>
          <w:p w:rsidR="00000000" w:rsidDel="00000000" w:rsidP="00000000" w:rsidRDefault="00000000" w:rsidRPr="00000000" w14:paraId="00000038">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Division Deans encourage Help Desk Use </w:t>
            </w:r>
          </w:p>
        </w:tc>
      </w:tr>
      <w:tr>
        <w:trPr>
          <w:cantSplit w:val="0"/>
          <w:tblHeader w:val="0"/>
        </w:trPr>
        <w:tc>
          <w:tcPr/>
          <w:p w:rsidR="00000000" w:rsidDel="00000000" w:rsidP="00000000" w:rsidRDefault="00000000" w:rsidRPr="00000000" w14:paraId="00000039">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Confirm Cost of Sink Repair in C-104 ($15,039)</w:t>
            </w:r>
          </w:p>
        </w:tc>
        <w:tc>
          <w:tcPr/>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Sharon Serrano</w:t>
            </w:r>
          </w:p>
        </w:tc>
        <w:tc>
          <w:tcPr/>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Amount reflects amount budgeted - not actual cost</w:t>
            </w:r>
          </w:p>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blHeader w:val="0"/>
        </w:trPr>
        <w:tc>
          <w:tcPr/>
          <w:p w:rsidR="00000000" w:rsidDel="00000000" w:rsidP="00000000" w:rsidRDefault="00000000" w:rsidRPr="00000000" w14:paraId="0000003E">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Adjournment</w:t>
              <w:tab/>
            </w:r>
          </w:p>
        </w:tc>
        <w:tc>
          <w:tcPr/>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Sabeen Sandhu</w:t>
            </w:r>
          </w:p>
        </w:tc>
        <w:tc>
          <w:tcPr/>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Adjourned until 2:00 pm on April 28th, 2022 2:00 PM</w:t>
            </w:r>
          </w:p>
        </w:tc>
      </w:tr>
    </w:tbl>
    <w:p w:rsidR="00000000" w:rsidDel="00000000" w:rsidP="00000000" w:rsidRDefault="00000000" w:rsidRPr="00000000" w14:paraId="00000042">
      <w:pPr>
        <w:spacing w:lin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VPAS Augustine Gill | Director of Student Activities &amp; Campus Life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1"/>
          <w:szCs w:val="21"/>
          <w:rtl w:val="0"/>
        </w:rPr>
        <w:t xml:space="preserve">Natalie Rodriguez | VPI Diana Bajrami </w:t>
      </w:r>
    </w:p>
    <w:p w:rsidR="00000000" w:rsidDel="00000000" w:rsidP="00000000" w:rsidRDefault="00000000" w:rsidRPr="00000000" w14:paraId="00000043">
      <w:pPr>
        <w:spacing w:lin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Classified Staff Saurav Pudasaini | Shuntel Nathaniel | Shawn Foster | Michelle Custino | Selwyn Montgomery</w:t>
      </w:r>
    </w:p>
    <w:p w:rsidR="00000000" w:rsidDel="00000000" w:rsidP="00000000" w:rsidRDefault="00000000" w:rsidRPr="00000000" w14:paraId="00000044">
      <w:pPr>
        <w:spacing w:lin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Faculty Rachel Goodwin |Open | Sabeen Sandhu</w:t>
      </w:r>
    </w:p>
    <w:p w:rsidR="00000000" w:rsidDel="00000000" w:rsidP="00000000" w:rsidRDefault="00000000" w:rsidRPr="00000000" w14:paraId="00000045">
      <w:pPr>
        <w:spacing w:lin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Student OPEN</w:t>
      </w:r>
    </w:p>
    <w:p w:rsidR="00000000" w:rsidDel="00000000" w:rsidP="00000000" w:rsidRDefault="00000000" w:rsidRPr="00000000" w14:paraId="00000046">
      <w:pPr>
        <w:spacing w:line="240" w:lineRule="auto"/>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47">
      <w:pPr>
        <w:spacing w:line="24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The Mission of College of Alameda is to serve the educational needs of its diverse community by providing comprehensive and flexible programs and resources that empower students to achieve their goals.</w:t>
      </w:r>
    </w:p>
    <w:p w:rsidR="00000000" w:rsidDel="00000000" w:rsidP="00000000" w:rsidRDefault="00000000" w:rsidRPr="00000000" w14:paraId="0000004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48zjLMfIGKXegGnSnMBkodP6V7d1QgN1BFNupoCNXc8/edit?usp=sharing" TargetMode="External"/><Relationship Id="rId7" Type="http://schemas.openxmlformats.org/officeDocument/2006/relationships/hyperlink" Target="https://docs.google.com/document/d/1YHPMnuC2n0j-T3etDd6Zn1VKww8_TUuD4he0w5Wtj9w/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