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19" w:rsidRDefault="00B70F19" w:rsidP="00B70F19"/>
    <w:p w:rsidR="00B70F19" w:rsidRDefault="00B70F19" w:rsidP="00B70F19">
      <w:pPr>
        <w:pStyle w:val="ListParagraph"/>
        <w:numPr>
          <w:ilvl w:val="0"/>
          <w:numId w:val="1"/>
        </w:numPr>
      </w:pPr>
      <w:r>
        <w:t>A 0.578 g sample of pure tin (Sn) is reacted with gaseous fluorine until the mass of the resulting compound is constant at a value of 0.944g.  Determine the empirical formula of the tin fluoride formed from the mass data.</w:t>
      </w:r>
    </w:p>
    <w:p w:rsidR="00B70F19" w:rsidRDefault="00B70F19" w:rsidP="00B70F19"/>
    <w:p w:rsidR="00B70F19" w:rsidRDefault="00B70F19" w:rsidP="00B70F19"/>
    <w:p w:rsidR="00B70F19" w:rsidRDefault="00B70F19" w:rsidP="00B70F19"/>
    <w:p w:rsidR="00B70F19" w:rsidRDefault="00B70F19" w:rsidP="00B70F19"/>
    <w:p w:rsidR="00B70F19" w:rsidRDefault="00B70F19" w:rsidP="00B70F19"/>
    <w:p w:rsidR="00B70F19" w:rsidRDefault="00B70F19" w:rsidP="00B70F19">
      <w:pPr>
        <w:pStyle w:val="ListParagraph"/>
        <w:ind w:left="360"/>
      </w:pPr>
    </w:p>
    <w:p w:rsidR="00B70F19" w:rsidRDefault="00B70F19" w:rsidP="00B70F19">
      <w:pPr>
        <w:pStyle w:val="ListParagraph"/>
        <w:ind w:left="360"/>
      </w:pPr>
    </w:p>
    <w:p w:rsidR="00B70F19" w:rsidRDefault="00B70F19" w:rsidP="00B70F19">
      <w:pPr>
        <w:pStyle w:val="ListParagraph"/>
        <w:numPr>
          <w:ilvl w:val="0"/>
          <w:numId w:val="1"/>
        </w:numPr>
      </w:pPr>
      <w:r>
        <w:t>Determine the empirical formulas for compounds with the following percent compositions:</w:t>
      </w:r>
    </w:p>
    <w:p w:rsidR="00B70F19" w:rsidRDefault="00B70F19" w:rsidP="00B70F19"/>
    <w:p w:rsidR="00B70F19" w:rsidRDefault="00B70F19" w:rsidP="00B70F19">
      <w:pPr>
        <w:pStyle w:val="ListParagraph"/>
        <w:numPr>
          <w:ilvl w:val="0"/>
          <w:numId w:val="2"/>
        </w:numPr>
      </w:pPr>
      <w:r>
        <w:t>15.8% carbon and 84.2% sulfur</w:t>
      </w:r>
    </w:p>
    <w:p w:rsidR="00B70F19" w:rsidRDefault="00B70F19" w:rsidP="00B70F19">
      <w:pPr>
        <w:pStyle w:val="ListParagraph"/>
        <w:ind w:left="1080"/>
      </w:pPr>
    </w:p>
    <w:p w:rsidR="00804550" w:rsidRDefault="00B70F19" w:rsidP="00B70F19">
      <w:pPr>
        <w:pStyle w:val="ListParagraph"/>
        <w:numPr>
          <w:ilvl w:val="0"/>
          <w:numId w:val="2"/>
        </w:numPr>
      </w:pPr>
      <w:r>
        <w:t>40.0% carbon, 6.7% hydrogen, and 53.3% oxygen</w:t>
      </w:r>
    </w:p>
    <w:p w:rsidR="00B70F19" w:rsidRDefault="00B70F19" w:rsidP="00B70F19">
      <w:pPr>
        <w:pStyle w:val="ListParagraph"/>
      </w:pPr>
    </w:p>
    <w:p w:rsidR="00B70F19" w:rsidRDefault="00B70F19" w:rsidP="00B70F19"/>
    <w:p w:rsidR="00B70F19" w:rsidRDefault="00B70F19" w:rsidP="00B70F19"/>
    <w:p w:rsidR="00B70F19" w:rsidRDefault="00B70F19" w:rsidP="00B70F19"/>
    <w:p w:rsidR="00B70F19" w:rsidRDefault="00B70F19" w:rsidP="00B70F19"/>
    <w:p w:rsidR="00B70F19" w:rsidRDefault="00B70F19" w:rsidP="00B70F19"/>
    <w:p w:rsidR="00B70F19" w:rsidRDefault="00B70F19" w:rsidP="00B70F19">
      <w:pPr>
        <w:pStyle w:val="ListParagraph"/>
        <w:numPr>
          <w:ilvl w:val="0"/>
          <w:numId w:val="1"/>
        </w:numPr>
      </w:pPr>
      <w:r>
        <w:t xml:space="preserve"> </w:t>
      </w:r>
      <w:r w:rsidRPr="00B70F19">
        <w:t>Determine the empirical and molecular formula for chrysotile asbestos. Chrysotile has the following percent composition: 28.03% Mg, 21.60% Si, 1.16% H, and 49.21% O. The molar mass for chrysotile is 520.8 g/mol.</w:t>
      </w:r>
    </w:p>
    <w:p w:rsidR="00B70F19" w:rsidRDefault="00B70F19" w:rsidP="00B70F19">
      <w:pPr>
        <w:pStyle w:val="ListParagraph"/>
      </w:pPr>
    </w:p>
    <w:p w:rsidR="00B70F19" w:rsidRDefault="00B70F19" w:rsidP="00B70F19"/>
    <w:p w:rsidR="00B70F19" w:rsidRDefault="00B70F19" w:rsidP="00B70F19">
      <w:pPr>
        <w:pStyle w:val="ListParagraph"/>
      </w:pPr>
    </w:p>
    <w:p w:rsidR="00B70F19" w:rsidRDefault="00B70F19" w:rsidP="00B70F19"/>
    <w:p w:rsidR="00B70F19" w:rsidRDefault="00B70F19" w:rsidP="00B70F19"/>
    <w:p w:rsidR="00B70F19" w:rsidRDefault="00B70F19" w:rsidP="00B70F19"/>
    <w:p w:rsidR="00B70F19" w:rsidRDefault="00B70F19" w:rsidP="00B70F19"/>
    <w:p w:rsidR="00D80854" w:rsidRPr="00D80854" w:rsidRDefault="00D80854" w:rsidP="00B70F19">
      <w:pPr>
        <w:rPr>
          <w:b/>
          <w:sz w:val="28"/>
          <w:szCs w:val="28"/>
          <w:lang w:val="es-419"/>
        </w:rPr>
      </w:pPr>
      <w:r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lastRenderedPageBreak/>
        <w:t>1. S</w:t>
      </w:r>
      <w:r w:rsidR="00E450FF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n</w:t>
      </w:r>
      <w:bookmarkStart w:id="0" w:name="_GoBack"/>
      <w:bookmarkEnd w:id="0"/>
      <w:r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F</w:t>
      </w:r>
      <w:r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4</w:t>
      </w:r>
    </w:p>
    <w:p w:rsidR="00D80854" w:rsidRPr="00D80854" w:rsidRDefault="00D80854" w:rsidP="00B70F19">
      <w:pPr>
        <w:rPr>
          <w:b/>
          <w:sz w:val="28"/>
          <w:szCs w:val="28"/>
          <w:lang w:val="es-419"/>
        </w:rPr>
      </w:pPr>
    </w:p>
    <w:p w:rsidR="00B70F19" w:rsidRPr="00D80854" w:rsidRDefault="00D80854" w:rsidP="00B70F19">
      <w:pPr>
        <w:rPr>
          <w:b/>
          <w:sz w:val="28"/>
          <w:szCs w:val="28"/>
          <w:lang w:val="es-419"/>
        </w:rPr>
      </w:pPr>
      <w:r w:rsidRPr="00D80854">
        <w:rPr>
          <w:b/>
          <w:sz w:val="28"/>
          <w:szCs w:val="28"/>
          <w:lang w:val="es-419"/>
        </w:rPr>
        <w:t>2</w:t>
      </w:r>
      <w:r w:rsidR="00D74042" w:rsidRPr="00D80854">
        <w:rPr>
          <w:b/>
          <w:sz w:val="28"/>
          <w:szCs w:val="28"/>
          <w:lang w:val="es-419"/>
        </w:rPr>
        <w:t xml:space="preserve"> a) CS</w:t>
      </w:r>
      <w:r w:rsidR="00D74042" w:rsidRPr="00D80854">
        <w:rPr>
          <w:b/>
          <w:sz w:val="28"/>
          <w:szCs w:val="28"/>
          <w:vertAlign w:val="subscript"/>
          <w:lang w:val="es-419"/>
        </w:rPr>
        <w:t>2</w:t>
      </w:r>
      <w:r w:rsidR="00D74042" w:rsidRPr="00D80854">
        <w:rPr>
          <w:b/>
          <w:sz w:val="28"/>
          <w:szCs w:val="28"/>
          <w:lang w:val="es-419"/>
        </w:rPr>
        <w:t xml:space="preserve"> 1b) CH</w:t>
      </w:r>
      <w:r w:rsidR="00D74042" w:rsidRPr="00D80854">
        <w:rPr>
          <w:b/>
          <w:sz w:val="28"/>
          <w:szCs w:val="28"/>
          <w:vertAlign w:val="subscript"/>
          <w:lang w:val="es-419"/>
        </w:rPr>
        <w:t>2</w:t>
      </w:r>
      <w:r w:rsidR="00D74042" w:rsidRPr="00D80854">
        <w:rPr>
          <w:b/>
          <w:sz w:val="28"/>
          <w:szCs w:val="28"/>
          <w:lang w:val="es-419"/>
        </w:rPr>
        <w:t>O</w:t>
      </w:r>
    </w:p>
    <w:p w:rsidR="00D74042" w:rsidRPr="00D80854" w:rsidRDefault="00D74042" w:rsidP="00B70F19">
      <w:pPr>
        <w:rPr>
          <w:b/>
          <w:sz w:val="28"/>
          <w:szCs w:val="28"/>
          <w:lang w:val="es-419"/>
        </w:rPr>
      </w:pPr>
    </w:p>
    <w:p w:rsidR="00D74042" w:rsidRPr="00D80854" w:rsidRDefault="00D80854" w:rsidP="00B70F19">
      <w:pPr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</w:pPr>
      <w:r>
        <w:rPr>
          <w:b/>
          <w:sz w:val="28"/>
          <w:szCs w:val="28"/>
          <w:lang w:val="es-419"/>
        </w:rPr>
        <w:t>3</w:t>
      </w:r>
      <w:r w:rsidR="00D74042" w:rsidRPr="00D80854">
        <w:rPr>
          <w:b/>
          <w:sz w:val="28"/>
          <w:szCs w:val="28"/>
          <w:lang w:val="es-419"/>
        </w:rPr>
        <w:t xml:space="preserve"> 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Mg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3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Si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2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H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3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O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8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 (</w:t>
      </w:r>
      <w:proofErr w:type="spellStart"/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empirical</w:t>
      </w:r>
      <w:proofErr w:type="spellEnd"/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 xml:space="preserve"> formula), Mg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6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Si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4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H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6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O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vertAlign w:val="subscript"/>
          <w:lang w:val="es-419"/>
        </w:rPr>
        <w:t>16</w:t>
      </w:r>
      <w:r w:rsidR="00D74042" w:rsidRPr="00D80854">
        <w:rPr>
          <w:rFonts w:cs="Tahoma"/>
          <w:b/>
          <w:color w:val="000000"/>
          <w:sz w:val="28"/>
          <w:szCs w:val="28"/>
          <w:shd w:val="clear" w:color="auto" w:fill="FFFAFA"/>
          <w:lang w:val="es-419"/>
        </w:rPr>
        <w:t> (molecular formula)</w:t>
      </w:r>
    </w:p>
    <w:p w:rsidR="00B70F19" w:rsidRPr="00D80854" w:rsidRDefault="00B70F19" w:rsidP="00B70F19">
      <w:pPr>
        <w:rPr>
          <w:lang w:val="es-419"/>
        </w:rPr>
      </w:pPr>
    </w:p>
    <w:sectPr w:rsidR="00B70F19" w:rsidRPr="00D80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D6D"/>
    <w:multiLevelType w:val="hybridMultilevel"/>
    <w:tmpl w:val="3A346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2C2311"/>
    <w:multiLevelType w:val="hybridMultilevel"/>
    <w:tmpl w:val="5670955C"/>
    <w:lvl w:ilvl="0" w:tplc="651C42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F9"/>
    <w:rsid w:val="002708F9"/>
    <w:rsid w:val="00804550"/>
    <w:rsid w:val="00B26680"/>
    <w:rsid w:val="00B70F19"/>
    <w:rsid w:val="00D74042"/>
    <w:rsid w:val="00D80854"/>
    <w:rsid w:val="00E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9902"/>
  <w15:chartTrackingRefBased/>
  <w15:docId w15:val="{F03CF9B6-CF87-4F62-AABC-A87F0D63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</dc:creator>
  <cp:keywords/>
  <dc:description/>
  <cp:lastModifiedBy>Peter Olds</cp:lastModifiedBy>
  <cp:revision>5</cp:revision>
  <cp:lastPrinted>2020-02-10T21:29:00Z</cp:lastPrinted>
  <dcterms:created xsi:type="dcterms:W3CDTF">2020-02-10T21:29:00Z</dcterms:created>
  <dcterms:modified xsi:type="dcterms:W3CDTF">2021-02-17T22:15:00Z</dcterms:modified>
</cp:coreProperties>
</file>