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5A6E432F" w:rsidR="003840EB" w:rsidRDefault="000833FA">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6DE797D0" w:rsidR="003840EB" w:rsidRDefault="00EF7A78">
      <w:pPr>
        <w:ind w:left="284" w:right="101"/>
        <w:jc w:val="center"/>
        <w:rPr>
          <w:sz w:val="34"/>
        </w:rPr>
      </w:pPr>
      <w:r>
        <w:rPr>
          <w:sz w:val="34"/>
        </w:rPr>
        <w:t xml:space="preserve">Thursday, </w:t>
      </w:r>
      <w:r w:rsidR="00CE2B04">
        <w:rPr>
          <w:sz w:val="34"/>
        </w:rPr>
        <w:t>September 14</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665E3E6A" w:rsidR="00AA0069" w:rsidRDefault="00000000" w:rsidP="004D13CC">
      <w:pPr>
        <w:spacing w:before="8"/>
        <w:jc w:val="center"/>
        <w:rPr>
          <w:sz w:val="28"/>
        </w:rPr>
      </w:pPr>
      <w:hyperlink r:id="rId6" w:history="1">
        <w:r w:rsidR="00CE2B04">
          <w:rPr>
            <w:rStyle w:val="Hyperlink"/>
            <w:sz w:val="28"/>
          </w:rPr>
          <w:t>https://peralta-edu.zoom.us/j/89760332449</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62CD9DFE" w14:textId="77777777" w:rsidR="00405F6C" w:rsidRDefault="00405F6C">
      <w:pPr>
        <w:ind w:left="102"/>
        <w:rPr>
          <w:sz w:val="24"/>
        </w:rPr>
      </w:pPr>
    </w:p>
    <w:p w14:paraId="0EEA6E1B" w14:textId="7D853CA2" w:rsidR="00405F6C" w:rsidRDefault="00405F6C">
      <w:pPr>
        <w:ind w:left="102"/>
        <w:rPr>
          <w:sz w:val="24"/>
        </w:rPr>
      </w:pPr>
      <w:r>
        <w:rPr>
          <w:sz w:val="24"/>
        </w:rPr>
        <w:t xml:space="preserve">Committee Members Present: </w:t>
      </w:r>
      <w:r w:rsidR="00CE2B04">
        <w:rPr>
          <w:sz w:val="24"/>
        </w:rPr>
        <w:t xml:space="preserve">Didem Ekici, Dominique Benavides, </w:t>
      </w:r>
      <w:r w:rsidR="00B11C60">
        <w:rPr>
          <w:sz w:val="24"/>
        </w:rPr>
        <w:t xml:space="preserve">Andrew Park (note-taker), Maurice Jones, </w:t>
      </w:r>
      <w:r w:rsidR="00CE2B04">
        <w:rPr>
          <w:sz w:val="24"/>
        </w:rPr>
        <w:t>Kawanna Rollins</w:t>
      </w:r>
      <w:r w:rsidR="00B11C60">
        <w:rPr>
          <w:sz w:val="24"/>
        </w:rPr>
        <w:t>, and Natay Meyers</w:t>
      </w:r>
    </w:p>
    <w:p w14:paraId="7182895F" w14:textId="77777777" w:rsidR="00B11C60" w:rsidRDefault="00B11C60">
      <w:pPr>
        <w:ind w:left="102"/>
        <w:rPr>
          <w:sz w:val="24"/>
        </w:rPr>
      </w:pPr>
    </w:p>
    <w:p w14:paraId="30506C94" w14:textId="1D585DF8" w:rsidR="00B11C60" w:rsidRDefault="00B11C60">
      <w:pPr>
        <w:ind w:left="102"/>
        <w:rPr>
          <w:sz w:val="24"/>
        </w:rPr>
      </w:pPr>
      <w:r>
        <w:rPr>
          <w:sz w:val="24"/>
        </w:rPr>
        <w:t xml:space="preserve">Guest(s) Present: </w:t>
      </w:r>
      <w:r w:rsidR="00CE2B04">
        <w:rPr>
          <w:sz w:val="24"/>
        </w:rPr>
        <w:t>Drew Burgess</w:t>
      </w:r>
    </w:p>
    <w:p w14:paraId="7ABF5064" w14:textId="77777777" w:rsidR="00405F6C" w:rsidRDefault="00405F6C">
      <w:pPr>
        <w:ind w:left="102"/>
        <w:rPr>
          <w:sz w:val="24"/>
        </w:rPr>
      </w:pPr>
    </w:p>
    <w:p w14:paraId="6978350C" w14:textId="306D78EE" w:rsidR="00405F6C" w:rsidRDefault="00405F6C">
      <w:pPr>
        <w:ind w:left="102"/>
        <w:rPr>
          <w:sz w:val="24"/>
        </w:rPr>
      </w:pPr>
      <w:r>
        <w:rPr>
          <w:sz w:val="24"/>
        </w:rPr>
        <w:t>Me</w:t>
      </w:r>
      <w:r w:rsidR="00B11C60">
        <w:rPr>
          <w:sz w:val="24"/>
        </w:rPr>
        <w:t>e</w:t>
      </w:r>
      <w:r>
        <w:rPr>
          <w:sz w:val="24"/>
        </w:rPr>
        <w:t>ti</w:t>
      </w:r>
      <w:r w:rsidR="00B11C60">
        <w:rPr>
          <w:sz w:val="24"/>
        </w:rPr>
        <w:t>ng called to order at 2:0</w:t>
      </w:r>
      <w:r w:rsidR="00CE2B04">
        <w:rPr>
          <w:sz w:val="24"/>
        </w:rPr>
        <w:t>6</w:t>
      </w:r>
      <w:r w:rsidR="00B11C60">
        <w:rPr>
          <w:sz w:val="24"/>
        </w:rPr>
        <w:t xml:space="preserve"> p.m.</w:t>
      </w:r>
    </w:p>
    <w:p w14:paraId="3066F64C" w14:textId="6E1A9238" w:rsidR="003840EB" w:rsidRDefault="003840EB">
      <w:pPr>
        <w:spacing w:before="6"/>
        <w:rPr>
          <w:sz w:val="28"/>
        </w:rPr>
      </w:pPr>
    </w:p>
    <w:tbl>
      <w:tblPr>
        <w:tblStyle w:val="TableGrid"/>
        <w:tblW w:w="4961" w:type="pct"/>
        <w:tblLayout w:type="fixed"/>
        <w:tblLook w:val="04A0" w:firstRow="1" w:lastRow="0" w:firstColumn="1" w:lastColumn="0" w:noHBand="0" w:noVBand="1"/>
      </w:tblPr>
      <w:tblGrid>
        <w:gridCol w:w="7734"/>
        <w:gridCol w:w="1622"/>
        <w:gridCol w:w="1528"/>
      </w:tblGrid>
      <w:tr w:rsidR="00B11C60" w:rsidRPr="007569BA" w14:paraId="2D42773C" w14:textId="77777777" w:rsidTr="00B11C60">
        <w:trPr>
          <w:trHeight w:val="432"/>
        </w:trPr>
        <w:tc>
          <w:tcPr>
            <w:tcW w:w="3553" w:type="pct"/>
            <w:noWrap/>
            <w:vAlign w:val="center"/>
            <w:hideMark/>
          </w:tcPr>
          <w:p w14:paraId="0989746C" w14:textId="77777777" w:rsidR="007569BA" w:rsidRDefault="007569BA" w:rsidP="007569BA">
            <w:pPr>
              <w:rPr>
                <w:b/>
                <w:bCs/>
                <w:sz w:val="24"/>
                <w:szCs w:val="24"/>
              </w:rPr>
            </w:pPr>
            <w:r w:rsidRPr="00B11C60">
              <w:rPr>
                <w:b/>
                <w:bCs/>
                <w:sz w:val="24"/>
                <w:szCs w:val="24"/>
              </w:rPr>
              <w:t>1. Approval of the Agenda</w:t>
            </w:r>
          </w:p>
          <w:p w14:paraId="402144CE" w14:textId="77777777" w:rsidR="00B11C60" w:rsidRDefault="00B11C60" w:rsidP="007569BA">
            <w:pPr>
              <w:rPr>
                <w:b/>
                <w:bCs/>
                <w:sz w:val="24"/>
                <w:szCs w:val="24"/>
              </w:rPr>
            </w:pPr>
          </w:p>
          <w:p w14:paraId="326806FC" w14:textId="23275E18" w:rsidR="00B11C60" w:rsidRDefault="00B11C60" w:rsidP="007569BA">
            <w:pPr>
              <w:rPr>
                <w:sz w:val="24"/>
                <w:szCs w:val="24"/>
              </w:rPr>
            </w:pPr>
            <w:r>
              <w:rPr>
                <w:sz w:val="24"/>
                <w:szCs w:val="24"/>
              </w:rPr>
              <w:t xml:space="preserve">Motion to approve the agenda by </w:t>
            </w:r>
            <w:r w:rsidR="00CE2B04">
              <w:rPr>
                <w:sz w:val="24"/>
                <w:szCs w:val="24"/>
              </w:rPr>
              <w:t>A. Park</w:t>
            </w:r>
            <w:r>
              <w:rPr>
                <w:sz w:val="24"/>
                <w:szCs w:val="24"/>
              </w:rPr>
              <w:t xml:space="preserve">, seconded by </w:t>
            </w:r>
            <w:r w:rsidR="00CE2B04">
              <w:rPr>
                <w:sz w:val="24"/>
                <w:szCs w:val="24"/>
              </w:rPr>
              <w:t>K. Rollins</w:t>
            </w:r>
            <w:r>
              <w:rPr>
                <w:sz w:val="24"/>
                <w:szCs w:val="24"/>
              </w:rPr>
              <w:t>.</w:t>
            </w:r>
          </w:p>
          <w:p w14:paraId="01A0D24C" w14:textId="77777777" w:rsidR="00B11C60" w:rsidRDefault="00B11C60" w:rsidP="007569BA">
            <w:pPr>
              <w:rPr>
                <w:sz w:val="24"/>
                <w:szCs w:val="24"/>
              </w:rPr>
            </w:pPr>
          </w:p>
          <w:p w14:paraId="363E9E07" w14:textId="06FB7CAF" w:rsidR="00B11C60" w:rsidRDefault="00CE2B04" w:rsidP="007569BA">
            <w:pPr>
              <w:rPr>
                <w:sz w:val="24"/>
                <w:szCs w:val="24"/>
              </w:rPr>
            </w:pPr>
            <w:r>
              <w:rPr>
                <w:sz w:val="24"/>
                <w:szCs w:val="24"/>
              </w:rPr>
              <w:t>Brief comment confirming that co-chairs can make and second motions, per last year’s change.</w:t>
            </w:r>
          </w:p>
          <w:p w14:paraId="5A90FF01" w14:textId="77777777" w:rsidR="00B11C60" w:rsidRDefault="00B11C60" w:rsidP="007569BA">
            <w:pPr>
              <w:rPr>
                <w:sz w:val="24"/>
                <w:szCs w:val="24"/>
              </w:rPr>
            </w:pPr>
          </w:p>
          <w:p w14:paraId="1E404849" w14:textId="5BE0CFCE" w:rsidR="00B11C60" w:rsidRDefault="00B11C60" w:rsidP="007569BA">
            <w:pPr>
              <w:rPr>
                <w:sz w:val="24"/>
                <w:szCs w:val="24"/>
              </w:rPr>
            </w:pPr>
            <w:r>
              <w:rPr>
                <w:sz w:val="24"/>
                <w:szCs w:val="24"/>
              </w:rPr>
              <w:t>M.S.U.</w:t>
            </w:r>
          </w:p>
          <w:p w14:paraId="4CC3E482" w14:textId="77777777" w:rsidR="00B11C60" w:rsidRPr="00B11C60" w:rsidRDefault="00B11C60" w:rsidP="007569BA">
            <w:pPr>
              <w:rPr>
                <w:sz w:val="24"/>
                <w:szCs w:val="24"/>
              </w:rPr>
            </w:pPr>
          </w:p>
          <w:p w14:paraId="5764E071" w14:textId="77777777" w:rsidR="00B11C60" w:rsidRPr="00B11C60" w:rsidRDefault="00B11C60" w:rsidP="007569BA">
            <w:pPr>
              <w:rPr>
                <w:b/>
                <w:bCs/>
                <w:sz w:val="24"/>
                <w:szCs w:val="24"/>
              </w:rPr>
            </w:pPr>
          </w:p>
        </w:tc>
        <w:tc>
          <w:tcPr>
            <w:tcW w:w="74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702" w:type="pct"/>
            <w:noWrap/>
            <w:vAlign w:val="center"/>
            <w:hideMark/>
          </w:tcPr>
          <w:p w14:paraId="1855C3BA" w14:textId="77777777" w:rsidR="007569BA" w:rsidRPr="007569BA" w:rsidRDefault="007569BA" w:rsidP="007569BA">
            <w:pPr>
              <w:rPr>
                <w:sz w:val="24"/>
                <w:szCs w:val="24"/>
              </w:rPr>
            </w:pPr>
            <w:r w:rsidRPr="007569BA">
              <w:rPr>
                <w:sz w:val="24"/>
                <w:szCs w:val="24"/>
              </w:rPr>
              <w:t>Chairs</w:t>
            </w:r>
          </w:p>
        </w:tc>
      </w:tr>
      <w:tr w:rsidR="00B11C60" w:rsidRPr="007569BA" w14:paraId="424BC770" w14:textId="77777777" w:rsidTr="00B11C60">
        <w:trPr>
          <w:trHeight w:val="432"/>
        </w:trPr>
        <w:tc>
          <w:tcPr>
            <w:tcW w:w="3553" w:type="pct"/>
            <w:noWrap/>
            <w:vAlign w:val="center"/>
            <w:hideMark/>
          </w:tcPr>
          <w:p w14:paraId="462924D8" w14:textId="77777777" w:rsidR="007569BA" w:rsidRDefault="007569BA" w:rsidP="007569BA">
            <w:pPr>
              <w:rPr>
                <w:b/>
                <w:bCs/>
                <w:sz w:val="24"/>
                <w:szCs w:val="24"/>
              </w:rPr>
            </w:pPr>
            <w:r w:rsidRPr="00B11C60">
              <w:rPr>
                <w:b/>
                <w:bCs/>
                <w:sz w:val="24"/>
                <w:szCs w:val="24"/>
              </w:rPr>
              <w:t>2. Approval of the Minutes</w:t>
            </w:r>
          </w:p>
          <w:p w14:paraId="0318FFFA" w14:textId="77777777" w:rsidR="00B11C60" w:rsidRDefault="00B11C60" w:rsidP="007569BA">
            <w:pPr>
              <w:rPr>
                <w:b/>
                <w:bCs/>
                <w:sz w:val="24"/>
                <w:szCs w:val="24"/>
              </w:rPr>
            </w:pPr>
          </w:p>
          <w:p w14:paraId="63B38810" w14:textId="77777777" w:rsidR="00CE2B04" w:rsidRDefault="00CE2B04" w:rsidP="007569BA">
            <w:pPr>
              <w:rPr>
                <w:sz w:val="24"/>
                <w:szCs w:val="24"/>
              </w:rPr>
            </w:pPr>
            <w:r>
              <w:rPr>
                <w:sz w:val="24"/>
                <w:szCs w:val="24"/>
              </w:rPr>
              <w:t>May</w:t>
            </w:r>
            <w:r w:rsidR="00B11C60">
              <w:rPr>
                <w:sz w:val="24"/>
                <w:szCs w:val="24"/>
              </w:rPr>
              <w:t xml:space="preserve"> meeting minutes shared</w:t>
            </w:r>
            <w:r>
              <w:rPr>
                <w:sz w:val="24"/>
                <w:szCs w:val="24"/>
              </w:rPr>
              <w:t xml:space="preserve"> by D. Benavides</w:t>
            </w:r>
            <w:r w:rsidR="00B11C60">
              <w:rPr>
                <w:sz w:val="24"/>
                <w:szCs w:val="24"/>
              </w:rPr>
              <w:t xml:space="preserve">. Motion to approve the minutes by </w:t>
            </w:r>
            <w:r>
              <w:rPr>
                <w:sz w:val="24"/>
                <w:szCs w:val="24"/>
              </w:rPr>
              <w:t>D. Ekici</w:t>
            </w:r>
            <w:r w:rsidR="00B11C60">
              <w:rPr>
                <w:sz w:val="24"/>
                <w:szCs w:val="24"/>
              </w:rPr>
              <w:t xml:space="preserve">, seconded by </w:t>
            </w:r>
            <w:r>
              <w:rPr>
                <w:sz w:val="24"/>
                <w:szCs w:val="24"/>
              </w:rPr>
              <w:t>N. Meyers</w:t>
            </w:r>
            <w:r w:rsidR="00B11C60">
              <w:rPr>
                <w:sz w:val="24"/>
                <w:szCs w:val="24"/>
              </w:rPr>
              <w:t xml:space="preserve">. </w:t>
            </w:r>
          </w:p>
          <w:p w14:paraId="03107923" w14:textId="77777777" w:rsidR="00CE2B04" w:rsidRDefault="00CE2B04" w:rsidP="007569BA">
            <w:pPr>
              <w:rPr>
                <w:sz w:val="24"/>
                <w:szCs w:val="24"/>
              </w:rPr>
            </w:pPr>
          </w:p>
          <w:p w14:paraId="68B514F1" w14:textId="79315C79" w:rsidR="00CE2B04" w:rsidRDefault="00CE2B04" w:rsidP="007569BA">
            <w:pPr>
              <w:rPr>
                <w:sz w:val="24"/>
                <w:szCs w:val="24"/>
              </w:rPr>
            </w:pPr>
            <w:r>
              <w:rPr>
                <w:sz w:val="24"/>
                <w:szCs w:val="24"/>
              </w:rPr>
              <w:t>Note on correcting document heading to say “minutes” not “agenda”.</w:t>
            </w:r>
          </w:p>
          <w:p w14:paraId="73F40706" w14:textId="77777777" w:rsidR="00CE2B04" w:rsidRDefault="00CE2B04" w:rsidP="007569BA">
            <w:pPr>
              <w:rPr>
                <w:sz w:val="24"/>
                <w:szCs w:val="24"/>
              </w:rPr>
            </w:pPr>
          </w:p>
          <w:p w14:paraId="145F180B" w14:textId="7977C6BF" w:rsidR="00B11C60" w:rsidRDefault="00B11C60" w:rsidP="007569BA">
            <w:pPr>
              <w:rPr>
                <w:sz w:val="24"/>
                <w:szCs w:val="24"/>
              </w:rPr>
            </w:pPr>
            <w:r>
              <w:rPr>
                <w:sz w:val="24"/>
                <w:szCs w:val="24"/>
              </w:rPr>
              <w:t>M.S.U.</w:t>
            </w:r>
          </w:p>
          <w:p w14:paraId="78877CC0" w14:textId="77777777" w:rsidR="009056E5" w:rsidRPr="00B11C60" w:rsidRDefault="009056E5" w:rsidP="007569BA">
            <w:pPr>
              <w:rPr>
                <w:sz w:val="24"/>
                <w:szCs w:val="24"/>
              </w:rPr>
            </w:pPr>
          </w:p>
          <w:p w14:paraId="69E50945" w14:textId="77777777" w:rsidR="00B11C60" w:rsidRPr="00B11C60" w:rsidRDefault="00B11C60" w:rsidP="007569BA">
            <w:pPr>
              <w:rPr>
                <w:b/>
                <w:bCs/>
                <w:sz w:val="24"/>
                <w:szCs w:val="24"/>
              </w:rPr>
            </w:pPr>
          </w:p>
        </w:tc>
        <w:tc>
          <w:tcPr>
            <w:tcW w:w="74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702" w:type="pct"/>
            <w:noWrap/>
            <w:vAlign w:val="center"/>
            <w:hideMark/>
          </w:tcPr>
          <w:p w14:paraId="57ADD185" w14:textId="77777777" w:rsidR="007569BA" w:rsidRPr="007569BA" w:rsidRDefault="007569BA" w:rsidP="007569BA">
            <w:pPr>
              <w:rPr>
                <w:sz w:val="24"/>
                <w:szCs w:val="24"/>
              </w:rPr>
            </w:pPr>
            <w:r w:rsidRPr="007569BA">
              <w:rPr>
                <w:sz w:val="24"/>
                <w:szCs w:val="24"/>
              </w:rPr>
              <w:t>Chairs</w:t>
            </w:r>
          </w:p>
        </w:tc>
      </w:tr>
      <w:tr w:rsidR="00CE2B04" w:rsidRPr="007569BA" w14:paraId="3FD862BC" w14:textId="77777777" w:rsidTr="00B11C60">
        <w:trPr>
          <w:trHeight w:val="432"/>
        </w:trPr>
        <w:tc>
          <w:tcPr>
            <w:tcW w:w="3553" w:type="pct"/>
            <w:noWrap/>
            <w:vAlign w:val="center"/>
          </w:tcPr>
          <w:p w14:paraId="67272242" w14:textId="77777777" w:rsidR="00CE2B04" w:rsidRDefault="00CE2B04" w:rsidP="007569BA">
            <w:pPr>
              <w:rPr>
                <w:b/>
                <w:bCs/>
                <w:sz w:val="24"/>
                <w:szCs w:val="24"/>
              </w:rPr>
            </w:pPr>
            <w:r>
              <w:rPr>
                <w:b/>
                <w:bCs/>
                <w:sz w:val="24"/>
                <w:szCs w:val="24"/>
              </w:rPr>
              <w:t>3. Committee Membership</w:t>
            </w:r>
          </w:p>
          <w:p w14:paraId="150DDF0C" w14:textId="77777777" w:rsidR="00CE2B04" w:rsidRDefault="00CE2B04" w:rsidP="007569BA">
            <w:pPr>
              <w:rPr>
                <w:b/>
                <w:bCs/>
                <w:sz w:val="24"/>
                <w:szCs w:val="24"/>
              </w:rPr>
            </w:pPr>
          </w:p>
          <w:p w14:paraId="3B8A6C28" w14:textId="52CD91E1" w:rsidR="00CE2B04" w:rsidRDefault="00CE2B04" w:rsidP="007569BA">
            <w:pPr>
              <w:rPr>
                <w:sz w:val="24"/>
                <w:szCs w:val="24"/>
              </w:rPr>
            </w:pPr>
            <w:r>
              <w:rPr>
                <w:sz w:val="24"/>
                <w:szCs w:val="24"/>
              </w:rPr>
              <w:t xml:space="preserve">D. Benavides started </w:t>
            </w:r>
            <w:proofErr w:type="gramStart"/>
            <w:r>
              <w:rPr>
                <w:sz w:val="24"/>
                <w:szCs w:val="24"/>
              </w:rPr>
              <w:t>item</w:t>
            </w:r>
            <w:proofErr w:type="gramEnd"/>
            <w:r>
              <w:rPr>
                <w:sz w:val="24"/>
                <w:szCs w:val="24"/>
              </w:rPr>
              <w:t>, summarizing the change in committee membership since last year. Current committee members are:</w:t>
            </w:r>
          </w:p>
          <w:p w14:paraId="5A16104D" w14:textId="77777777" w:rsidR="00CE2B04" w:rsidRDefault="00CE2B04" w:rsidP="007569BA">
            <w:pPr>
              <w:rPr>
                <w:sz w:val="24"/>
                <w:szCs w:val="24"/>
              </w:rPr>
            </w:pPr>
          </w:p>
          <w:p w14:paraId="4BA88D3A" w14:textId="77777777" w:rsidR="00CE2B04" w:rsidRDefault="00CE2B04" w:rsidP="007569BA">
            <w:pPr>
              <w:rPr>
                <w:sz w:val="24"/>
                <w:szCs w:val="24"/>
              </w:rPr>
            </w:pPr>
          </w:p>
          <w:p w14:paraId="06EDC376" w14:textId="3308FDA3" w:rsidR="00CE2B04" w:rsidRDefault="00CE2B04" w:rsidP="007569BA">
            <w:pPr>
              <w:rPr>
                <w:sz w:val="24"/>
                <w:szCs w:val="24"/>
              </w:rPr>
            </w:pPr>
            <w:r>
              <w:rPr>
                <w:sz w:val="24"/>
                <w:szCs w:val="24"/>
              </w:rPr>
              <w:lastRenderedPageBreak/>
              <w:t>Admin – Maurice Jones and Dom Benavides (one vacant).</w:t>
            </w:r>
          </w:p>
          <w:p w14:paraId="74DF1E94" w14:textId="5A7C9C9E" w:rsidR="00CE2B04" w:rsidRDefault="00CE2B04" w:rsidP="007569BA">
            <w:pPr>
              <w:rPr>
                <w:sz w:val="24"/>
                <w:szCs w:val="24"/>
              </w:rPr>
            </w:pPr>
            <w:r>
              <w:rPr>
                <w:sz w:val="24"/>
                <w:szCs w:val="24"/>
              </w:rPr>
              <w:t xml:space="preserve">Classified – Kawanna Rollins and Louie </w:t>
            </w:r>
            <w:proofErr w:type="spellStart"/>
            <w:r>
              <w:rPr>
                <w:sz w:val="24"/>
                <w:szCs w:val="24"/>
              </w:rPr>
              <w:t>Martirez</w:t>
            </w:r>
            <w:proofErr w:type="spellEnd"/>
            <w:r>
              <w:rPr>
                <w:sz w:val="24"/>
                <w:szCs w:val="24"/>
              </w:rPr>
              <w:t xml:space="preserve"> y McFarland (one vacant position being held for new curriculum specialist)</w:t>
            </w:r>
          </w:p>
          <w:p w14:paraId="55E8547B" w14:textId="764F9D17" w:rsidR="00CE2B04" w:rsidRDefault="00CE2B04" w:rsidP="007569BA">
            <w:pPr>
              <w:rPr>
                <w:sz w:val="24"/>
                <w:szCs w:val="24"/>
              </w:rPr>
            </w:pPr>
            <w:r>
              <w:rPr>
                <w:sz w:val="24"/>
                <w:szCs w:val="24"/>
              </w:rPr>
              <w:t>Faculty – Didem Ekici, Khalilah Beal-Uribe, and Andrew Park</w:t>
            </w:r>
          </w:p>
          <w:p w14:paraId="2E08BEFE" w14:textId="5E4C4AF8" w:rsidR="00CE2B04" w:rsidRDefault="00CE2B04" w:rsidP="007569BA">
            <w:pPr>
              <w:rPr>
                <w:sz w:val="24"/>
                <w:szCs w:val="24"/>
              </w:rPr>
            </w:pPr>
            <w:r>
              <w:rPr>
                <w:sz w:val="24"/>
                <w:szCs w:val="24"/>
              </w:rPr>
              <w:t>ASCOA – Natay Meyers</w:t>
            </w:r>
          </w:p>
          <w:p w14:paraId="7E04D495" w14:textId="77777777" w:rsidR="00CE2B04" w:rsidRDefault="00CE2B04" w:rsidP="007569BA">
            <w:pPr>
              <w:rPr>
                <w:sz w:val="24"/>
                <w:szCs w:val="24"/>
              </w:rPr>
            </w:pPr>
          </w:p>
          <w:p w14:paraId="658451BA" w14:textId="704045BB" w:rsidR="00CE2B04" w:rsidRPr="00CE2B04" w:rsidRDefault="009F6749" w:rsidP="007569BA">
            <w:pPr>
              <w:rPr>
                <w:sz w:val="24"/>
                <w:szCs w:val="24"/>
              </w:rPr>
            </w:pPr>
            <w:r>
              <w:rPr>
                <w:sz w:val="24"/>
                <w:szCs w:val="24"/>
              </w:rPr>
              <w:t>Still waiting for a new admin appointee.</w:t>
            </w:r>
          </w:p>
          <w:p w14:paraId="2F4A26D1" w14:textId="2EDC6E9A" w:rsidR="00CE2B04" w:rsidRPr="00B11C60" w:rsidRDefault="00CE2B04" w:rsidP="007569BA">
            <w:pPr>
              <w:rPr>
                <w:b/>
                <w:bCs/>
                <w:sz w:val="24"/>
                <w:szCs w:val="24"/>
              </w:rPr>
            </w:pPr>
          </w:p>
        </w:tc>
        <w:tc>
          <w:tcPr>
            <w:tcW w:w="745" w:type="pct"/>
            <w:noWrap/>
            <w:vAlign w:val="center"/>
          </w:tcPr>
          <w:p w14:paraId="4ABFFD36" w14:textId="09376404" w:rsidR="00CE2B04" w:rsidRDefault="00CE2B04" w:rsidP="007569BA">
            <w:pPr>
              <w:rPr>
                <w:sz w:val="24"/>
                <w:szCs w:val="24"/>
              </w:rPr>
            </w:pPr>
            <w:r>
              <w:rPr>
                <w:sz w:val="24"/>
                <w:szCs w:val="24"/>
              </w:rPr>
              <w:lastRenderedPageBreak/>
              <w:t>Informational</w:t>
            </w:r>
          </w:p>
        </w:tc>
        <w:tc>
          <w:tcPr>
            <w:tcW w:w="702" w:type="pct"/>
            <w:noWrap/>
            <w:vAlign w:val="center"/>
          </w:tcPr>
          <w:p w14:paraId="4261DFED" w14:textId="45CBE4FF" w:rsidR="00CE2B04" w:rsidRPr="007569BA" w:rsidRDefault="00CE2B04" w:rsidP="007569BA">
            <w:pPr>
              <w:rPr>
                <w:sz w:val="24"/>
                <w:szCs w:val="24"/>
              </w:rPr>
            </w:pPr>
            <w:r>
              <w:rPr>
                <w:sz w:val="24"/>
                <w:szCs w:val="24"/>
              </w:rPr>
              <w:t>Chairs</w:t>
            </w:r>
          </w:p>
        </w:tc>
      </w:tr>
      <w:tr w:rsidR="009F6749" w:rsidRPr="007569BA" w14:paraId="5B1CA76A" w14:textId="77777777" w:rsidTr="00B11C60">
        <w:trPr>
          <w:trHeight w:val="432"/>
        </w:trPr>
        <w:tc>
          <w:tcPr>
            <w:tcW w:w="3553" w:type="pct"/>
            <w:noWrap/>
            <w:vAlign w:val="center"/>
          </w:tcPr>
          <w:p w14:paraId="018AA3CF" w14:textId="77777777" w:rsidR="009F6749" w:rsidRDefault="009F6749" w:rsidP="009F6749">
            <w:pPr>
              <w:rPr>
                <w:b/>
                <w:bCs/>
                <w:sz w:val="24"/>
                <w:szCs w:val="24"/>
              </w:rPr>
            </w:pPr>
            <w:r w:rsidRPr="00293F38">
              <w:rPr>
                <w:b/>
                <w:bCs/>
                <w:sz w:val="24"/>
                <w:szCs w:val="24"/>
              </w:rPr>
              <w:t xml:space="preserve">4. Meeting Modality </w:t>
            </w:r>
          </w:p>
          <w:p w14:paraId="3EBAEF73" w14:textId="77777777" w:rsidR="009F6749" w:rsidRDefault="009F6749" w:rsidP="009F6749">
            <w:pPr>
              <w:rPr>
                <w:b/>
                <w:bCs/>
                <w:sz w:val="24"/>
                <w:szCs w:val="24"/>
              </w:rPr>
            </w:pPr>
          </w:p>
          <w:p w14:paraId="12C1CBF6" w14:textId="77777777" w:rsidR="009F6749" w:rsidRDefault="009F6749" w:rsidP="009F6749">
            <w:pPr>
              <w:rPr>
                <w:sz w:val="24"/>
                <w:szCs w:val="24"/>
              </w:rPr>
            </w:pPr>
            <w:r>
              <w:rPr>
                <w:sz w:val="24"/>
                <w:szCs w:val="24"/>
              </w:rPr>
              <w:t xml:space="preserve">A. Park </w:t>
            </w:r>
            <w:r>
              <w:rPr>
                <w:sz w:val="24"/>
                <w:szCs w:val="24"/>
              </w:rPr>
              <w:t>started the item with the reminder of last year’s discussion.</w:t>
            </w:r>
          </w:p>
          <w:p w14:paraId="7976C89F" w14:textId="77777777" w:rsidR="009F6749" w:rsidRDefault="009F6749" w:rsidP="009F6749">
            <w:pPr>
              <w:rPr>
                <w:sz w:val="24"/>
                <w:szCs w:val="24"/>
              </w:rPr>
            </w:pPr>
          </w:p>
          <w:p w14:paraId="01CD4281" w14:textId="4DF0FF9D" w:rsidR="009F6749" w:rsidRDefault="009F6749" w:rsidP="009F6749">
            <w:pPr>
              <w:rPr>
                <w:sz w:val="24"/>
                <w:szCs w:val="24"/>
              </w:rPr>
            </w:pPr>
            <w:r>
              <w:rPr>
                <w:sz w:val="24"/>
                <w:szCs w:val="24"/>
              </w:rPr>
              <w:t>Motion by A. Park to continue IEC meetings 100% online for AY 2023-2024. Seconded by D. Ekici. Some discussion followed, in which M. Jones, K. Rollins, and D. Benavides participated. A. Park withdrew the motion with the leave of the committee.</w:t>
            </w:r>
            <w:r>
              <w:rPr>
                <w:sz w:val="24"/>
                <w:szCs w:val="24"/>
              </w:rPr>
              <w:br/>
            </w:r>
          </w:p>
          <w:p w14:paraId="3FE7F85C" w14:textId="59B6D791" w:rsidR="009F6749" w:rsidRDefault="009F6749" w:rsidP="009F6749">
            <w:pPr>
              <w:rPr>
                <w:sz w:val="24"/>
                <w:szCs w:val="24"/>
              </w:rPr>
            </w:pPr>
            <w:r>
              <w:rPr>
                <w:sz w:val="24"/>
                <w:szCs w:val="24"/>
              </w:rPr>
              <w:t>New motion: “to hold IEC meetings in AY 2023-2024 in person on campus with online accommodation, preferably in H-280”. Moved by M. Jones. Seconded by A. Park. Some discussion followed, including online committee members counting for quorum (IEC is not a Brown-Act committee).</w:t>
            </w:r>
          </w:p>
          <w:p w14:paraId="7053BCB7" w14:textId="77777777" w:rsidR="009F6749" w:rsidRDefault="009F6749" w:rsidP="009F6749">
            <w:pPr>
              <w:rPr>
                <w:sz w:val="24"/>
                <w:szCs w:val="24"/>
              </w:rPr>
            </w:pPr>
          </w:p>
          <w:p w14:paraId="3F1E521E" w14:textId="5B89A69A" w:rsidR="009F6749" w:rsidRDefault="009F6749" w:rsidP="009F6749">
            <w:pPr>
              <w:rPr>
                <w:sz w:val="24"/>
                <w:szCs w:val="24"/>
              </w:rPr>
            </w:pPr>
            <w:r>
              <w:rPr>
                <w:sz w:val="24"/>
                <w:szCs w:val="24"/>
              </w:rPr>
              <w:t>M.S.U.</w:t>
            </w:r>
          </w:p>
          <w:p w14:paraId="404DF573" w14:textId="77777777" w:rsidR="009F6749" w:rsidRDefault="009F6749" w:rsidP="009F6749">
            <w:pPr>
              <w:rPr>
                <w:sz w:val="24"/>
                <w:szCs w:val="24"/>
              </w:rPr>
            </w:pPr>
          </w:p>
          <w:p w14:paraId="5D1C2BF2" w14:textId="66414498" w:rsidR="009F6749" w:rsidRPr="00293F38" w:rsidRDefault="009F6749" w:rsidP="009F6749">
            <w:pPr>
              <w:rPr>
                <w:sz w:val="24"/>
                <w:szCs w:val="24"/>
              </w:rPr>
            </w:pPr>
            <w:r>
              <w:rPr>
                <w:sz w:val="24"/>
                <w:szCs w:val="24"/>
              </w:rPr>
              <w:t>M. Jones confirmed reserving H-280 for second Thursdays, 2-3:30 p.m.</w:t>
            </w:r>
            <w:proofErr w:type="gramStart"/>
            <w:r>
              <w:rPr>
                <w:sz w:val="24"/>
                <w:szCs w:val="24"/>
              </w:rPr>
              <w:t xml:space="preserve"> with</w:t>
            </w:r>
            <w:proofErr w:type="gramEnd"/>
            <w:r>
              <w:rPr>
                <w:sz w:val="24"/>
                <w:szCs w:val="24"/>
              </w:rPr>
              <w:t xml:space="preserve"> the help of Marivic.</w:t>
            </w:r>
          </w:p>
          <w:p w14:paraId="3686FC7B" w14:textId="77777777" w:rsidR="009F6749" w:rsidRDefault="009F6749" w:rsidP="007569BA">
            <w:pPr>
              <w:rPr>
                <w:b/>
                <w:bCs/>
                <w:sz w:val="24"/>
                <w:szCs w:val="24"/>
              </w:rPr>
            </w:pPr>
          </w:p>
        </w:tc>
        <w:tc>
          <w:tcPr>
            <w:tcW w:w="745" w:type="pct"/>
            <w:noWrap/>
            <w:vAlign w:val="center"/>
          </w:tcPr>
          <w:p w14:paraId="7390C4A3" w14:textId="338AA776" w:rsidR="009F6749" w:rsidRDefault="009F6749" w:rsidP="007569BA">
            <w:pPr>
              <w:rPr>
                <w:sz w:val="24"/>
                <w:szCs w:val="24"/>
              </w:rPr>
            </w:pPr>
            <w:r>
              <w:rPr>
                <w:sz w:val="24"/>
                <w:szCs w:val="24"/>
              </w:rPr>
              <w:t>Action</w:t>
            </w:r>
          </w:p>
        </w:tc>
        <w:tc>
          <w:tcPr>
            <w:tcW w:w="702" w:type="pct"/>
            <w:noWrap/>
            <w:vAlign w:val="center"/>
          </w:tcPr>
          <w:p w14:paraId="13D485C6" w14:textId="6AD7AEF2" w:rsidR="009F6749" w:rsidRPr="007569BA" w:rsidRDefault="009F6749" w:rsidP="007569BA">
            <w:pPr>
              <w:rPr>
                <w:sz w:val="24"/>
                <w:szCs w:val="24"/>
              </w:rPr>
            </w:pPr>
            <w:r>
              <w:rPr>
                <w:sz w:val="24"/>
                <w:szCs w:val="24"/>
              </w:rPr>
              <w:t>Chairs</w:t>
            </w:r>
          </w:p>
        </w:tc>
      </w:tr>
      <w:tr w:rsidR="00B11C60" w:rsidRPr="007569BA" w14:paraId="00567244" w14:textId="77777777" w:rsidTr="00B11C60">
        <w:trPr>
          <w:trHeight w:val="432"/>
        </w:trPr>
        <w:tc>
          <w:tcPr>
            <w:tcW w:w="3553" w:type="pct"/>
            <w:noWrap/>
            <w:vAlign w:val="center"/>
            <w:hideMark/>
          </w:tcPr>
          <w:p w14:paraId="67BABB89" w14:textId="76616638" w:rsidR="007569BA" w:rsidRDefault="009F6749" w:rsidP="007569BA">
            <w:pPr>
              <w:rPr>
                <w:b/>
                <w:bCs/>
                <w:sz w:val="24"/>
                <w:szCs w:val="24"/>
              </w:rPr>
            </w:pPr>
            <w:r>
              <w:rPr>
                <w:b/>
                <w:bCs/>
                <w:sz w:val="24"/>
                <w:szCs w:val="24"/>
              </w:rPr>
              <w:t>5</w:t>
            </w:r>
            <w:r w:rsidR="007569BA" w:rsidRPr="00B11C60">
              <w:rPr>
                <w:b/>
                <w:bCs/>
                <w:sz w:val="24"/>
                <w:szCs w:val="24"/>
              </w:rPr>
              <w:t xml:space="preserve">. COA Shared Governance webpages </w:t>
            </w:r>
            <w:r w:rsidR="00B11C60">
              <w:rPr>
                <w:b/>
                <w:bCs/>
                <w:sz w:val="24"/>
                <w:szCs w:val="24"/>
              </w:rPr>
              <w:t>–</w:t>
            </w:r>
            <w:r w:rsidR="007569BA" w:rsidRPr="00B11C60">
              <w:rPr>
                <w:b/>
                <w:bCs/>
                <w:sz w:val="24"/>
                <w:szCs w:val="24"/>
              </w:rPr>
              <w:t xml:space="preserve"> Update</w:t>
            </w:r>
          </w:p>
          <w:p w14:paraId="43278A92" w14:textId="77777777" w:rsidR="00B11C60" w:rsidRDefault="00B11C60" w:rsidP="007569BA">
            <w:pPr>
              <w:rPr>
                <w:b/>
                <w:bCs/>
                <w:sz w:val="24"/>
                <w:szCs w:val="24"/>
              </w:rPr>
            </w:pPr>
          </w:p>
          <w:p w14:paraId="01D95872" w14:textId="2CF2BA53" w:rsidR="00B11C60" w:rsidRDefault="00B11C60" w:rsidP="007569BA">
            <w:pPr>
              <w:rPr>
                <w:sz w:val="24"/>
                <w:szCs w:val="24"/>
              </w:rPr>
            </w:pPr>
            <w:r>
              <w:rPr>
                <w:sz w:val="24"/>
                <w:szCs w:val="24"/>
              </w:rPr>
              <w:t xml:space="preserve">A. Park gave the update on </w:t>
            </w:r>
            <w:r w:rsidR="009F6749">
              <w:rPr>
                <w:sz w:val="24"/>
                <w:szCs w:val="24"/>
              </w:rPr>
              <w:t>keeping the committee websites updated. All committee websites looked good, most just needing end-of-year updates with new information for AY 2023-2024. Andrew will send an email blast to committee chairs asking for end-of-year updates and AY 2023-2024 info.</w:t>
            </w:r>
          </w:p>
          <w:p w14:paraId="2F934D2C" w14:textId="77777777" w:rsidR="00B11C60" w:rsidRPr="00B11C60" w:rsidRDefault="00B11C60" w:rsidP="007569BA">
            <w:pPr>
              <w:rPr>
                <w:sz w:val="24"/>
                <w:szCs w:val="24"/>
              </w:rPr>
            </w:pPr>
          </w:p>
          <w:p w14:paraId="702EF1A5" w14:textId="77777777" w:rsidR="00B11C60" w:rsidRPr="00B11C60" w:rsidRDefault="00B11C60" w:rsidP="007569BA">
            <w:pPr>
              <w:rPr>
                <w:b/>
                <w:bCs/>
                <w:sz w:val="24"/>
                <w:szCs w:val="24"/>
              </w:rPr>
            </w:pPr>
          </w:p>
        </w:tc>
        <w:tc>
          <w:tcPr>
            <w:tcW w:w="745" w:type="pct"/>
            <w:noWrap/>
            <w:vAlign w:val="center"/>
            <w:hideMark/>
          </w:tcPr>
          <w:p w14:paraId="53F93E9A" w14:textId="40EE6CAD" w:rsidR="007569BA" w:rsidRPr="007569BA" w:rsidRDefault="00BC08B0" w:rsidP="007569BA">
            <w:pPr>
              <w:rPr>
                <w:sz w:val="24"/>
                <w:szCs w:val="24"/>
              </w:rPr>
            </w:pPr>
            <w:r>
              <w:rPr>
                <w:sz w:val="24"/>
                <w:szCs w:val="24"/>
              </w:rPr>
              <w:t>Informational</w:t>
            </w:r>
          </w:p>
        </w:tc>
        <w:tc>
          <w:tcPr>
            <w:tcW w:w="702"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B11C60" w:rsidRPr="007569BA" w14:paraId="7BAF3C3E" w14:textId="77777777" w:rsidTr="00B11C60">
        <w:trPr>
          <w:trHeight w:val="432"/>
        </w:trPr>
        <w:tc>
          <w:tcPr>
            <w:tcW w:w="3553" w:type="pct"/>
            <w:noWrap/>
            <w:vAlign w:val="center"/>
          </w:tcPr>
          <w:p w14:paraId="5FAE76AD" w14:textId="77777777" w:rsidR="00293F38" w:rsidRDefault="009F6749" w:rsidP="009F6749">
            <w:pPr>
              <w:rPr>
                <w:b/>
                <w:bCs/>
                <w:sz w:val="24"/>
                <w:szCs w:val="24"/>
              </w:rPr>
            </w:pPr>
            <w:r>
              <w:rPr>
                <w:b/>
                <w:bCs/>
                <w:sz w:val="24"/>
                <w:szCs w:val="24"/>
              </w:rPr>
              <w:t>6. Program Review Timeline</w:t>
            </w:r>
          </w:p>
          <w:p w14:paraId="3212B617" w14:textId="77777777" w:rsidR="009F6749" w:rsidRDefault="009F6749" w:rsidP="009F6749">
            <w:pPr>
              <w:rPr>
                <w:b/>
                <w:bCs/>
                <w:sz w:val="24"/>
                <w:szCs w:val="24"/>
              </w:rPr>
            </w:pPr>
          </w:p>
          <w:p w14:paraId="1D5E34FB" w14:textId="305F1190" w:rsidR="009F6749" w:rsidRDefault="009F6749" w:rsidP="009F6749">
            <w:pPr>
              <w:rPr>
                <w:sz w:val="24"/>
                <w:szCs w:val="24"/>
              </w:rPr>
            </w:pPr>
            <w:r>
              <w:rPr>
                <w:sz w:val="24"/>
                <w:szCs w:val="24"/>
              </w:rPr>
              <w:t>D. Benavides started the presentation (similar presentation presented to department chairs on Tuesday).</w:t>
            </w:r>
            <w:r w:rsidR="00160E77">
              <w:rPr>
                <w:sz w:val="24"/>
                <w:szCs w:val="24"/>
              </w:rPr>
              <w:t xml:space="preserve"> All the steps are scheduled to be completed by early November, with Oct. 16-30 scheduled for review validation.</w:t>
            </w:r>
          </w:p>
          <w:p w14:paraId="6B2E4371" w14:textId="12135FC3" w:rsidR="00160E77" w:rsidRDefault="00160E77" w:rsidP="009F6749">
            <w:pPr>
              <w:rPr>
                <w:sz w:val="24"/>
                <w:szCs w:val="24"/>
              </w:rPr>
            </w:pPr>
            <w:r w:rsidRPr="00160E77">
              <w:rPr>
                <w:sz w:val="24"/>
                <w:szCs w:val="24"/>
              </w:rPr>
              <w:lastRenderedPageBreak/>
              <w:drawing>
                <wp:inline distT="0" distB="0" distL="0" distR="0" wp14:anchorId="0C4D8725" wp14:editId="15465EFA">
                  <wp:extent cx="4773930" cy="2690495"/>
                  <wp:effectExtent l="0" t="0" r="7620" b="0"/>
                  <wp:docPr id="1087050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050580" name=""/>
                          <pic:cNvPicPr/>
                        </pic:nvPicPr>
                        <pic:blipFill>
                          <a:blip r:embed="rId7"/>
                          <a:stretch>
                            <a:fillRect/>
                          </a:stretch>
                        </pic:blipFill>
                        <pic:spPr>
                          <a:xfrm>
                            <a:off x="0" y="0"/>
                            <a:ext cx="4773930" cy="2690495"/>
                          </a:xfrm>
                          <a:prstGeom prst="rect">
                            <a:avLst/>
                          </a:prstGeom>
                        </pic:spPr>
                      </pic:pic>
                    </a:graphicData>
                  </a:graphic>
                </wp:inline>
              </w:drawing>
            </w:r>
          </w:p>
          <w:p w14:paraId="373650AA" w14:textId="71E2CD9F" w:rsidR="00160E77" w:rsidRDefault="00160E77" w:rsidP="009F6749">
            <w:pPr>
              <w:rPr>
                <w:sz w:val="24"/>
                <w:szCs w:val="24"/>
              </w:rPr>
            </w:pPr>
            <w:r>
              <w:rPr>
                <w:sz w:val="24"/>
                <w:szCs w:val="24"/>
              </w:rPr>
              <w:t>At the October IEC meeting (Oct. 12), we will hold a training session for program review validation. D. Ekici and A. Park participated in the discussion.</w:t>
            </w:r>
          </w:p>
          <w:p w14:paraId="3C84862B" w14:textId="77777777" w:rsidR="00160E77" w:rsidRDefault="00160E77" w:rsidP="009F6749">
            <w:pPr>
              <w:rPr>
                <w:sz w:val="24"/>
                <w:szCs w:val="24"/>
              </w:rPr>
            </w:pPr>
          </w:p>
          <w:p w14:paraId="254BFDE0" w14:textId="6B7F8512" w:rsidR="00160E77" w:rsidRDefault="00160E77" w:rsidP="009F6749">
            <w:pPr>
              <w:rPr>
                <w:sz w:val="24"/>
                <w:szCs w:val="24"/>
              </w:rPr>
            </w:pPr>
            <w:r>
              <w:rPr>
                <w:sz w:val="24"/>
                <w:szCs w:val="24"/>
              </w:rPr>
              <w:t>Q: Will we invite help and participation from other faculty?</w:t>
            </w:r>
          </w:p>
          <w:p w14:paraId="09773A59" w14:textId="06A40BC8" w:rsidR="00160E77" w:rsidRDefault="00160E77" w:rsidP="009F6749">
            <w:pPr>
              <w:rPr>
                <w:sz w:val="24"/>
                <w:szCs w:val="24"/>
              </w:rPr>
            </w:pPr>
            <w:r>
              <w:rPr>
                <w:sz w:val="24"/>
                <w:szCs w:val="24"/>
              </w:rPr>
              <w:t>A: Let’s set a validation meeting time that works for all IEC members and send out an invitation to CoA – All. Also, LRC tutors helped last year; their help again this year would be welcome.</w:t>
            </w:r>
          </w:p>
          <w:p w14:paraId="56B2ACC6" w14:textId="77777777" w:rsidR="00160E77" w:rsidRDefault="00160E77" w:rsidP="009F6749">
            <w:pPr>
              <w:rPr>
                <w:sz w:val="24"/>
                <w:szCs w:val="24"/>
              </w:rPr>
            </w:pPr>
          </w:p>
          <w:p w14:paraId="19380D63" w14:textId="553BD2E6" w:rsidR="00160E77" w:rsidRDefault="00160E77" w:rsidP="009F6749">
            <w:pPr>
              <w:rPr>
                <w:sz w:val="24"/>
                <w:szCs w:val="24"/>
              </w:rPr>
            </w:pPr>
            <w:r>
              <w:rPr>
                <w:sz w:val="24"/>
                <w:szCs w:val="24"/>
              </w:rPr>
              <w:t xml:space="preserve">After some discussion about schedule availability, </w:t>
            </w:r>
            <w:r w:rsidRPr="00160E77">
              <w:rPr>
                <w:b/>
                <w:bCs/>
                <w:sz w:val="24"/>
                <w:szCs w:val="24"/>
              </w:rPr>
              <w:t>Oct. 19, 2-3:30 p.m. was set for validation meeting</w:t>
            </w:r>
            <w:r>
              <w:rPr>
                <w:sz w:val="24"/>
                <w:szCs w:val="24"/>
              </w:rPr>
              <w:t xml:space="preserve">. </w:t>
            </w:r>
            <w:proofErr w:type="gramStart"/>
            <w:r>
              <w:rPr>
                <w:sz w:val="24"/>
                <w:szCs w:val="24"/>
              </w:rPr>
              <w:t>List</w:t>
            </w:r>
            <w:proofErr w:type="gramEnd"/>
            <w:r>
              <w:rPr>
                <w:sz w:val="24"/>
                <w:szCs w:val="24"/>
              </w:rPr>
              <w:t xml:space="preserve"> of programs undergoing comprehensive program review was shared.</w:t>
            </w:r>
          </w:p>
          <w:p w14:paraId="54131768" w14:textId="2BE09A19" w:rsidR="009F6749" w:rsidRPr="009F6749" w:rsidRDefault="00160E77" w:rsidP="009F6749">
            <w:pPr>
              <w:rPr>
                <w:sz w:val="24"/>
                <w:szCs w:val="24"/>
              </w:rPr>
            </w:pPr>
            <w:r w:rsidRPr="00160E77">
              <w:rPr>
                <w:sz w:val="24"/>
                <w:szCs w:val="24"/>
              </w:rPr>
              <w:drawing>
                <wp:inline distT="0" distB="0" distL="0" distR="0" wp14:anchorId="1A1014F9" wp14:editId="7601532B">
                  <wp:extent cx="4773930" cy="2693035"/>
                  <wp:effectExtent l="0" t="0" r="7620" b="0"/>
                  <wp:docPr id="482336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336043" name=""/>
                          <pic:cNvPicPr/>
                        </pic:nvPicPr>
                        <pic:blipFill>
                          <a:blip r:embed="rId8"/>
                          <a:stretch>
                            <a:fillRect/>
                          </a:stretch>
                        </pic:blipFill>
                        <pic:spPr>
                          <a:xfrm>
                            <a:off x="0" y="0"/>
                            <a:ext cx="4773930" cy="2693035"/>
                          </a:xfrm>
                          <a:prstGeom prst="rect">
                            <a:avLst/>
                          </a:prstGeom>
                        </pic:spPr>
                      </pic:pic>
                    </a:graphicData>
                  </a:graphic>
                </wp:inline>
              </w:drawing>
            </w:r>
          </w:p>
        </w:tc>
        <w:tc>
          <w:tcPr>
            <w:tcW w:w="745" w:type="pct"/>
            <w:noWrap/>
            <w:vAlign w:val="center"/>
          </w:tcPr>
          <w:p w14:paraId="7B75C991" w14:textId="36CFD929" w:rsidR="00BC08B0" w:rsidRDefault="00E350B2" w:rsidP="007569BA">
            <w:pPr>
              <w:rPr>
                <w:sz w:val="24"/>
                <w:szCs w:val="24"/>
              </w:rPr>
            </w:pPr>
            <w:r>
              <w:rPr>
                <w:sz w:val="24"/>
                <w:szCs w:val="24"/>
              </w:rPr>
              <w:lastRenderedPageBreak/>
              <w:t>Informational</w:t>
            </w:r>
          </w:p>
        </w:tc>
        <w:tc>
          <w:tcPr>
            <w:tcW w:w="702" w:type="pct"/>
            <w:noWrap/>
            <w:vAlign w:val="center"/>
          </w:tcPr>
          <w:p w14:paraId="70C2C93E" w14:textId="034925A2" w:rsidR="00BC08B0" w:rsidRPr="007569BA" w:rsidRDefault="00E350B2" w:rsidP="007569BA">
            <w:pPr>
              <w:rPr>
                <w:sz w:val="24"/>
                <w:szCs w:val="24"/>
              </w:rPr>
            </w:pPr>
            <w:r>
              <w:rPr>
                <w:sz w:val="24"/>
                <w:szCs w:val="24"/>
              </w:rPr>
              <w:t>Dominique Benavides</w:t>
            </w:r>
          </w:p>
        </w:tc>
      </w:tr>
      <w:tr w:rsidR="00B11C60" w:rsidRPr="007569BA" w14:paraId="5681EB60" w14:textId="77777777" w:rsidTr="00B11C60">
        <w:trPr>
          <w:trHeight w:val="432"/>
        </w:trPr>
        <w:tc>
          <w:tcPr>
            <w:tcW w:w="3553" w:type="pct"/>
            <w:noWrap/>
            <w:vAlign w:val="center"/>
            <w:hideMark/>
          </w:tcPr>
          <w:p w14:paraId="00E31389" w14:textId="111A59B0" w:rsidR="007569BA" w:rsidRDefault="00160E77" w:rsidP="007569BA">
            <w:pPr>
              <w:rPr>
                <w:b/>
                <w:bCs/>
                <w:sz w:val="24"/>
                <w:szCs w:val="24"/>
              </w:rPr>
            </w:pPr>
            <w:r>
              <w:rPr>
                <w:b/>
                <w:bCs/>
                <w:sz w:val="24"/>
                <w:szCs w:val="24"/>
              </w:rPr>
              <w:t>7</w:t>
            </w:r>
            <w:r w:rsidR="007569BA" w:rsidRPr="00862790">
              <w:rPr>
                <w:b/>
                <w:bCs/>
                <w:sz w:val="24"/>
                <w:szCs w:val="24"/>
              </w:rPr>
              <w:t xml:space="preserve">. </w:t>
            </w:r>
            <w:r w:rsidR="00BC08B0" w:rsidRPr="00862790">
              <w:rPr>
                <w:b/>
                <w:bCs/>
                <w:sz w:val="24"/>
                <w:szCs w:val="24"/>
              </w:rPr>
              <w:t>Program Review Validation Rubric</w:t>
            </w:r>
          </w:p>
          <w:p w14:paraId="676431C4" w14:textId="77777777" w:rsidR="00862790" w:rsidRDefault="00862790" w:rsidP="007569BA">
            <w:pPr>
              <w:rPr>
                <w:b/>
                <w:bCs/>
                <w:sz w:val="24"/>
                <w:szCs w:val="24"/>
              </w:rPr>
            </w:pPr>
          </w:p>
          <w:p w14:paraId="26ED277B" w14:textId="0A13B6B3" w:rsidR="00160E77" w:rsidRDefault="00160E77" w:rsidP="007569BA">
            <w:pPr>
              <w:rPr>
                <w:sz w:val="24"/>
                <w:szCs w:val="24"/>
              </w:rPr>
            </w:pPr>
            <w:r w:rsidRPr="00160E77">
              <w:rPr>
                <w:sz w:val="24"/>
                <w:szCs w:val="24"/>
              </w:rPr>
              <w:t xml:space="preserve">D. </w:t>
            </w:r>
            <w:r>
              <w:rPr>
                <w:sz w:val="24"/>
                <w:szCs w:val="24"/>
              </w:rPr>
              <w:t>Benavides shared the revised validation rubric and started the presentation. Similar rubrics will be developed for student service areas. Andrew would like to provide the list of SLOs and PLOs to program leads along with the program review templates.</w:t>
            </w:r>
          </w:p>
          <w:p w14:paraId="1A2BB886" w14:textId="77777777" w:rsidR="00160E77" w:rsidRDefault="00160E77" w:rsidP="007569BA">
            <w:pPr>
              <w:rPr>
                <w:sz w:val="24"/>
                <w:szCs w:val="24"/>
              </w:rPr>
            </w:pPr>
          </w:p>
          <w:p w14:paraId="73129F72" w14:textId="49650F34" w:rsidR="00160E77" w:rsidRDefault="00160E77" w:rsidP="007569BA">
            <w:pPr>
              <w:rPr>
                <w:sz w:val="24"/>
                <w:szCs w:val="24"/>
              </w:rPr>
            </w:pPr>
            <w:r>
              <w:rPr>
                <w:sz w:val="24"/>
                <w:szCs w:val="24"/>
              </w:rPr>
              <w:t>Motion to adopt the presented revised rubric for AY 2023-2024, by A. Park. Seconded by K. Rollins. M.S.U.</w:t>
            </w:r>
          </w:p>
          <w:p w14:paraId="6FF62C65" w14:textId="77777777" w:rsidR="00160E77" w:rsidRDefault="00160E77" w:rsidP="007569BA">
            <w:pPr>
              <w:rPr>
                <w:sz w:val="24"/>
                <w:szCs w:val="24"/>
              </w:rPr>
            </w:pPr>
          </w:p>
          <w:p w14:paraId="1B40D410" w14:textId="401451C3" w:rsidR="00160E77" w:rsidRPr="00160E77" w:rsidRDefault="00E350B2" w:rsidP="007569BA">
            <w:pPr>
              <w:rPr>
                <w:sz w:val="24"/>
                <w:szCs w:val="24"/>
              </w:rPr>
            </w:pPr>
            <w:r>
              <w:rPr>
                <w:sz w:val="24"/>
                <w:szCs w:val="24"/>
              </w:rPr>
              <w:t>W</w:t>
            </w:r>
            <w:r w:rsidR="00160E77">
              <w:rPr>
                <w:sz w:val="24"/>
                <w:szCs w:val="24"/>
              </w:rPr>
              <w:t>ill talk about service area rubrics at the next meeting.</w:t>
            </w:r>
          </w:p>
          <w:p w14:paraId="58773B99" w14:textId="77777777" w:rsidR="009056E5" w:rsidRDefault="009056E5" w:rsidP="004F4E95">
            <w:pPr>
              <w:rPr>
                <w:sz w:val="24"/>
                <w:szCs w:val="24"/>
              </w:rPr>
            </w:pPr>
          </w:p>
          <w:p w14:paraId="0F6A3A1A" w14:textId="00FB5FB6" w:rsidR="004F4E95" w:rsidRPr="004F4E95" w:rsidRDefault="004F4E95" w:rsidP="004F4E95">
            <w:pPr>
              <w:rPr>
                <w:sz w:val="24"/>
                <w:szCs w:val="24"/>
              </w:rPr>
            </w:pPr>
          </w:p>
        </w:tc>
        <w:tc>
          <w:tcPr>
            <w:tcW w:w="745" w:type="pct"/>
            <w:noWrap/>
            <w:vAlign w:val="center"/>
            <w:hideMark/>
          </w:tcPr>
          <w:p w14:paraId="7943AF0A" w14:textId="693AFFF4" w:rsidR="007569BA" w:rsidRPr="007569BA" w:rsidRDefault="00E350B2" w:rsidP="007569BA">
            <w:pPr>
              <w:rPr>
                <w:sz w:val="24"/>
                <w:szCs w:val="24"/>
              </w:rPr>
            </w:pPr>
            <w:r>
              <w:rPr>
                <w:sz w:val="24"/>
                <w:szCs w:val="24"/>
              </w:rPr>
              <w:lastRenderedPageBreak/>
              <w:t>Action</w:t>
            </w:r>
          </w:p>
        </w:tc>
        <w:tc>
          <w:tcPr>
            <w:tcW w:w="702" w:type="pct"/>
            <w:noWrap/>
            <w:vAlign w:val="center"/>
            <w:hideMark/>
          </w:tcPr>
          <w:p w14:paraId="349F18A9" w14:textId="77777777" w:rsidR="007569BA" w:rsidRPr="007569BA" w:rsidRDefault="007569BA" w:rsidP="007569BA">
            <w:pPr>
              <w:rPr>
                <w:sz w:val="24"/>
                <w:szCs w:val="24"/>
              </w:rPr>
            </w:pPr>
            <w:r w:rsidRPr="007569BA">
              <w:rPr>
                <w:sz w:val="24"/>
                <w:szCs w:val="24"/>
              </w:rPr>
              <w:t>Dominique Benavides</w:t>
            </w:r>
          </w:p>
        </w:tc>
      </w:tr>
      <w:tr w:rsidR="00B11C60" w:rsidRPr="007569BA" w14:paraId="08A094F2" w14:textId="77777777" w:rsidTr="00B11C60">
        <w:trPr>
          <w:trHeight w:val="432"/>
        </w:trPr>
        <w:tc>
          <w:tcPr>
            <w:tcW w:w="3553" w:type="pct"/>
            <w:noWrap/>
            <w:vAlign w:val="center"/>
            <w:hideMark/>
          </w:tcPr>
          <w:p w14:paraId="4FF63FAF" w14:textId="5A41DEA5" w:rsidR="007569BA" w:rsidRDefault="00E350B2" w:rsidP="007569BA">
            <w:pPr>
              <w:rPr>
                <w:b/>
                <w:bCs/>
                <w:sz w:val="24"/>
                <w:szCs w:val="24"/>
              </w:rPr>
            </w:pPr>
            <w:r>
              <w:rPr>
                <w:b/>
                <w:bCs/>
                <w:sz w:val="24"/>
                <w:szCs w:val="24"/>
              </w:rPr>
              <w:t>8</w:t>
            </w:r>
            <w:r w:rsidR="007569BA" w:rsidRPr="004F4E95">
              <w:rPr>
                <w:b/>
                <w:bCs/>
                <w:sz w:val="24"/>
                <w:szCs w:val="24"/>
              </w:rPr>
              <w:t xml:space="preserve">. </w:t>
            </w:r>
            <w:proofErr w:type="spellStart"/>
            <w:r w:rsidR="00BC08B0" w:rsidRPr="004F4E95">
              <w:rPr>
                <w:b/>
                <w:bCs/>
                <w:sz w:val="24"/>
                <w:szCs w:val="24"/>
              </w:rPr>
              <w:t>CurriQunet</w:t>
            </w:r>
            <w:proofErr w:type="spellEnd"/>
            <w:r w:rsidR="00BC08B0" w:rsidRPr="004F4E95">
              <w:rPr>
                <w:b/>
                <w:bCs/>
                <w:sz w:val="24"/>
                <w:szCs w:val="24"/>
              </w:rPr>
              <w:t xml:space="preserve"> META</w:t>
            </w:r>
            <w:r>
              <w:rPr>
                <w:b/>
                <w:bCs/>
                <w:sz w:val="24"/>
                <w:szCs w:val="24"/>
              </w:rPr>
              <w:t xml:space="preserve"> Pilot</w:t>
            </w:r>
          </w:p>
          <w:p w14:paraId="5D5C76C3" w14:textId="77777777" w:rsidR="004F4E95" w:rsidRDefault="004F4E95" w:rsidP="007569BA">
            <w:pPr>
              <w:rPr>
                <w:b/>
                <w:bCs/>
                <w:sz w:val="24"/>
                <w:szCs w:val="24"/>
              </w:rPr>
            </w:pPr>
          </w:p>
          <w:p w14:paraId="2FB2F7A0" w14:textId="4DFBBC3F" w:rsidR="00E350B2" w:rsidRDefault="00E350B2" w:rsidP="007569BA">
            <w:pPr>
              <w:rPr>
                <w:sz w:val="24"/>
                <w:szCs w:val="24"/>
              </w:rPr>
            </w:pPr>
            <w:r>
              <w:rPr>
                <w:sz w:val="24"/>
                <w:szCs w:val="24"/>
              </w:rPr>
              <w:t xml:space="preserve">D. Benavides started the item, sharing that sister colleges are already using program review module for </w:t>
            </w:r>
            <w:proofErr w:type="spellStart"/>
            <w:r>
              <w:rPr>
                <w:sz w:val="24"/>
                <w:szCs w:val="24"/>
              </w:rPr>
              <w:t>CurriQunet</w:t>
            </w:r>
            <w:proofErr w:type="spellEnd"/>
            <w:r>
              <w:rPr>
                <w:sz w:val="24"/>
                <w:szCs w:val="24"/>
              </w:rPr>
              <w:t xml:space="preserve"> META. CoA needs volunteers to test the customized interface for CoA.</w:t>
            </w:r>
          </w:p>
          <w:p w14:paraId="1A512801" w14:textId="77777777" w:rsidR="00E350B2" w:rsidRDefault="00E350B2" w:rsidP="007569BA">
            <w:pPr>
              <w:rPr>
                <w:sz w:val="24"/>
                <w:szCs w:val="24"/>
              </w:rPr>
            </w:pPr>
          </w:p>
          <w:p w14:paraId="43260897" w14:textId="1B540C70" w:rsidR="00E350B2" w:rsidRDefault="00E350B2" w:rsidP="007569BA">
            <w:pPr>
              <w:rPr>
                <w:sz w:val="24"/>
                <w:szCs w:val="24"/>
              </w:rPr>
            </w:pPr>
            <w:r>
              <w:rPr>
                <w:sz w:val="24"/>
                <w:szCs w:val="24"/>
              </w:rPr>
              <w:t>Volunteers: K. Rollins and Drew Burgess.</w:t>
            </w:r>
          </w:p>
          <w:p w14:paraId="67B9ED70" w14:textId="77777777" w:rsidR="004F4E95" w:rsidRPr="004F4E95" w:rsidRDefault="004F4E95" w:rsidP="007569BA">
            <w:pPr>
              <w:rPr>
                <w:sz w:val="24"/>
                <w:szCs w:val="24"/>
              </w:rPr>
            </w:pPr>
          </w:p>
          <w:p w14:paraId="512FB5DD" w14:textId="36708835" w:rsidR="004F4E95" w:rsidRPr="004F4E95" w:rsidRDefault="004F4E95" w:rsidP="007569BA">
            <w:pPr>
              <w:rPr>
                <w:b/>
                <w:bCs/>
                <w:sz w:val="24"/>
                <w:szCs w:val="24"/>
              </w:rPr>
            </w:pPr>
          </w:p>
        </w:tc>
        <w:tc>
          <w:tcPr>
            <w:tcW w:w="745" w:type="pct"/>
            <w:noWrap/>
            <w:vAlign w:val="center"/>
            <w:hideMark/>
          </w:tcPr>
          <w:p w14:paraId="2E60C005" w14:textId="2936B4C8" w:rsidR="007569BA" w:rsidRPr="007569BA" w:rsidRDefault="00E350B2" w:rsidP="007569BA">
            <w:pPr>
              <w:rPr>
                <w:sz w:val="24"/>
                <w:szCs w:val="24"/>
              </w:rPr>
            </w:pPr>
            <w:r>
              <w:rPr>
                <w:sz w:val="24"/>
                <w:szCs w:val="24"/>
              </w:rPr>
              <w:t>Action</w:t>
            </w:r>
          </w:p>
        </w:tc>
        <w:tc>
          <w:tcPr>
            <w:tcW w:w="702" w:type="pct"/>
            <w:noWrap/>
            <w:vAlign w:val="center"/>
            <w:hideMark/>
          </w:tcPr>
          <w:p w14:paraId="50B34666" w14:textId="25D82278" w:rsidR="007569BA" w:rsidRPr="007569BA" w:rsidRDefault="00E350B2" w:rsidP="007569BA">
            <w:pPr>
              <w:rPr>
                <w:sz w:val="24"/>
                <w:szCs w:val="24"/>
              </w:rPr>
            </w:pPr>
            <w:r>
              <w:rPr>
                <w:sz w:val="24"/>
                <w:szCs w:val="24"/>
              </w:rPr>
              <w:t>Dominique Benavides</w:t>
            </w:r>
          </w:p>
        </w:tc>
      </w:tr>
      <w:tr w:rsidR="00B11C60" w:rsidRPr="007569BA" w14:paraId="378651A3" w14:textId="77777777" w:rsidTr="00B11C60">
        <w:trPr>
          <w:trHeight w:val="432"/>
        </w:trPr>
        <w:tc>
          <w:tcPr>
            <w:tcW w:w="3553" w:type="pct"/>
            <w:noWrap/>
            <w:vAlign w:val="center"/>
          </w:tcPr>
          <w:p w14:paraId="66715E4F" w14:textId="2B7FAC3E" w:rsidR="00BC08B0" w:rsidRDefault="00E350B2" w:rsidP="007569BA">
            <w:pPr>
              <w:rPr>
                <w:b/>
                <w:bCs/>
                <w:sz w:val="24"/>
                <w:szCs w:val="24"/>
              </w:rPr>
            </w:pPr>
            <w:r>
              <w:rPr>
                <w:b/>
                <w:bCs/>
                <w:sz w:val="24"/>
                <w:szCs w:val="24"/>
              </w:rPr>
              <w:t>9</w:t>
            </w:r>
            <w:r w:rsidR="00BC08B0" w:rsidRPr="004F4E95">
              <w:rPr>
                <w:b/>
                <w:bCs/>
                <w:sz w:val="24"/>
                <w:szCs w:val="24"/>
              </w:rPr>
              <w:t>. Other Items</w:t>
            </w:r>
          </w:p>
          <w:p w14:paraId="656DA695" w14:textId="77777777" w:rsidR="004F4E95" w:rsidRDefault="004F4E95" w:rsidP="007569BA">
            <w:pPr>
              <w:rPr>
                <w:b/>
                <w:bCs/>
                <w:sz w:val="24"/>
                <w:szCs w:val="24"/>
              </w:rPr>
            </w:pPr>
          </w:p>
          <w:p w14:paraId="20FC02E1" w14:textId="1F50C8A6" w:rsidR="004F4E95" w:rsidRDefault="00E350B2" w:rsidP="007569BA">
            <w:pPr>
              <w:rPr>
                <w:sz w:val="24"/>
                <w:szCs w:val="24"/>
              </w:rPr>
            </w:pPr>
            <w:r>
              <w:rPr>
                <w:sz w:val="24"/>
                <w:szCs w:val="24"/>
              </w:rPr>
              <w:t>Discussion of potential future agenda items:</w:t>
            </w:r>
          </w:p>
          <w:p w14:paraId="01169289" w14:textId="0C5B36A3" w:rsidR="00E350B2" w:rsidRDefault="00E350B2" w:rsidP="00E350B2">
            <w:pPr>
              <w:pStyle w:val="ListParagraph"/>
              <w:numPr>
                <w:ilvl w:val="0"/>
                <w:numId w:val="3"/>
              </w:numPr>
              <w:rPr>
                <w:sz w:val="24"/>
                <w:szCs w:val="24"/>
              </w:rPr>
            </w:pPr>
            <w:r>
              <w:rPr>
                <w:sz w:val="24"/>
                <w:szCs w:val="24"/>
              </w:rPr>
              <w:t>Guided Pathways: will be developing program maps for part-time students (M. Jones / D. Ekici)</w:t>
            </w:r>
          </w:p>
          <w:p w14:paraId="4D752E44" w14:textId="7595B9E4" w:rsidR="00E350B2" w:rsidRDefault="00E350B2" w:rsidP="00E350B2">
            <w:pPr>
              <w:pStyle w:val="ListParagraph"/>
              <w:numPr>
                <w:ilvl w:val="0"/>
                <w:numId w:val="3"/>
              </w:numPr>
              <w:rPr>
                <w:sz w:val="24"/>
                <w:szCs w:val="24"/>
              </w:rPr>
            </w:pPr>
            <w:r>
              <w:rPr>
                <w:sz w:val="24"/>
                <w:szCs w:val="24"/>
              </w:rPr>
              <w:t>Program review validation training (D. Benavides)</w:t>
            </w:r>
          </w:p>
          <w:p w14:paraId="5F53FD9D" w14:textId="77777777" w:rsidR="00E350B2" w:rsidRDefault="00E350B2" w:rsidP="00E350B2">
            <w:pPr>
              <w:rPr>
                <w:sz w:val="24"/>
                <w:szCs w:val="24"/>
              </w:rPr>
            </w:pPr>
          </w:p>
          <w:p w14:paraId="041A0C14" w14:textId="1E1037FD" w:rsidR="00E350B2" w:rsidRDefault="00E350B2" w:rsidP="00E350B2">
            <w:pPr>
              <w:rPr>
                <w:sz w:val="24"/>
                <w:szCs w:val="24"/>
              </w:rPr>
            </w:pPr>
            <w:r>
              <w:rPr>
                <w:sz w:val="24"/>
                <w:szCs w:val="24"/>
              </w:rPr>
              <w:t>PD chair Drew Burgess asked about suggestions for October flex day (Oct. 18</w:t>
            </w:r>
            <w:proofErr w:type="gramStart"/>
            <w:r>
              <w:rPr>
                <w:sz w:val="24"/>
                <w:szCs w:val="24"/>
              </w:rPr>
              <w:t>);</w:t>
            </w:r>
            <w:proofErr w:type="gramEnd"/>
            <w:r>
              <w:rPr>
                <w:sz w:val="24"/>
                <w:szCs w:val="24"/>
              </w:rPr>
              <w:t xml:space="preserve"> some suggestions:</w:t>
            </w:r>
          </w:p>
          <w:p w14:paraId="191DEFF8" w14:textId="6FF4912F" w:rsidR="00E350B2" w:rsidRDefault="00E350B2" w:rsidP="00E350B2">
            <w:pPr>
              <w:pStyle w:val="ListParagraph"/>
              <w:numPr>
                <w:ilvl w:val="0"/>
                <w:numId w:val="3"/>
              </w:numPr>
              <w:rPr>
                <w:sz w:val="24"/>
                <w:szCs w:val="24"/>
              </w:rPr>
            </w:pPr>
            <w:r>
              <w:rPr>
                <w:sz w:val="24"/>
                <w:szCs w:val="24"/>
              </w:rPr>
              <w:t>Guided Pathways workshop (maybe afternoon breakout session)</w:t>
            </w:r>
          </w:p>
          <w:p w14:paraId="0C62982B" w14:textId="2BADA3F9" w:rsidR="00E350B2" w:rsidRDefault="00E350B2" w:rsidP="00E350B2">
            <w:pPr>
              <w:pStyle w:val="ListParagraph"/>
              <w:numPr>
                <w:ilvl w:val="0"/>
                <w:numId w:val="3"/>
              </w:numPr>
              <w:rPr>
                <w:sz w:val="24"/>
                <w:szCs w:val="24"/>
              </w:rPr>
            </w:pPr>
            <w:r>
              <w:rPr>
                <w:sz w:val="24"/>
                <w:szCs w:val="24"/>
              </w:rPr>
              <w:t>Announcing program review validation taking place on Oct. 19</w:t>
            </w:r>
          </w:p>
          <w:p w14:paraId="0690056D" w14:textId="2019552F" w:rsidR="00E350B2" w:rsidRPr="00E350B2" w:rsidRDefault="00E350B2" w:rsidP="00E350B2">
            <w:pPr>
              <w:pStyle w:val="ListParagraph"/>
              <w:numPr>
                <w:ilvl w:val="0"/>
                <w:numId w:val="3"/>
              </w:numPr>
              <w:rPr>
                <w:sz w:val="24"/>
                <w:szCs w:val="24"/>
              </w:rPr>
            </w:pPr>
            <w:r>
              <w:rPr>
                <w:sz w:val="24"/>
                <w:szCs w:val="24"/>
              </w:rPr>
              <w:t>SLO workshop (Andrew will put something together)</w:t>
            </w:r>
          </w:p>
          <w:p w14:paraId="27A5B1F6" w14:textId="5188DCA4" w:rsidR="004F4E95" w:rsidRPr="004F4E95" w:rsidRDefault="004F4E95" w:rsidP="007569BA">
            <w:pPr>
              <w:rPr>
                <w:b/>
                <w:bCs/>
                <w:sz w:val="24"/>
                <w:szCs w:val="24"/>
              </w:rPr>
            </w:pPr>
          </w:p>
        </w:tc>
        <w:tc>
          <w:tcPr>
            <w:tcW w:w="745" w:type="pct"/>
            <w:noWrap/>
            <w:vAlign w:val="center"/>
          </w:tcPr>
          <w:p w14:paraId="1AA8F7C5" w14:textId="77777777" w:rsidR="00BC08B0" w:rsidRPr="007569BA" w:rsidRDefault="00BC08B0" w:rsidP="007569BA">
            <w:pPr>
              <w:rPr>
                <w:sz w:val="24"/>
                <w:szCs w:val="24"/>
              </w:rPr>
            </w:pPr>
          </w:p>
        </w:tc>
        <w:tc>
          <w:tcPr>
            <w:tcW w:w="702" w:type="pct"/>
            <w:noWrap/>
            <w:vAlign w:val="center"/>
          </w:tcPr>
          <w:p w14:paraId="5F360C64" w14:textId="77777777" w:rsidR="00BC08B0" w:rsidRPr="007569BA" w:rsidRDefault="00BC08B0" w:rsidP="007569BA">
            <w:pPr>
              <w:rPr>
                <w:sz w:val="24"/>
                <w:szCs w:val="24"/>
              </w:rPr>
            </w:pPr>
          </w:p>
        </w:tc>
      </w:tr>
      <w:tr w:rsidR="00B11C60" w:rsidRPr="007569BA" w14:paraId="32C42ABB" w14:textId="77777777" w:rsidTr="00B11C60">
        <w:trPr>
          <w:trHeight w:val="432"/>
        </w:trPr>
        <w:tc>
          <w:tcPr>
            <w:tcW w:w="3553" w:type="pct"/>
            <w:noWrap/>
            <w:vAlign w:val="center"/>
            <w:hideMark/>
          </w:tcPr>
          <w:p w14:paraId="4909946E" w14:textId="5E98D31A" w:rsidR="007569BA" w:rsidRDefault="00E350B2" w:rsidP="007569BA">
            <w:pPr>
              <w:rPr>
                <w:b/>
                <w:bCs/>
                <w:sz w:val="24"/>
                <w:szCs w:val="24"/>
              </w:rPr>
            </w:pPr>
            <w:r>
              <w:rPr>
                <w:b/>
                <w:bCs/>
                <w:sz w:val="24"/>
                <w:szCs w:val="24"/>
              </w:rPr>
              <w:t>10</w:t>
            </w:r>
            <w:r w:rsidR="007569BA" w:rsidRPr="004F4E95">
              <w:rPr>
                <w:b/>
                <w:bCs/>
                <w:sz w:val="24"/>
                <w:szCs w:val="24"/>
              </w:rPr>
              <w:t>. Adjournment</w:t>
            </w:r>
          </w:p>
          <w:p w14:paraId="260F8116" w14:textId="77777777" w:rsidR="004F4E95" w:rsidRDefault="004F4E95" w:rsidP="007569BA">
            <w:pPr>
              <w:rPr>
                <w:b/>
                <w:bCs/>
                <w:sz w:val="24"/>
                <w:szCs w:val="24"/>
              </w:rPr>
            </w:pPr>
          </w:p>
          <w:p w14:paraId="66A4318F" w14:textId="11BEAE4E" w:rsidR="004F4E95" w:rsidRDefault="004F4E95" w:rsidP="007569BA">
            <w:pPr>
              <w:rPr>
                <w:sz w:val="24"/>
                <w:szCs w:val="24"/>
              </w:rPr>
            </w:pPr>
            <w:r>
              <w:rPr>
                <w:sz w:val="24"/>
                <w:szCs w:val="24"/>
              </w:rPr>
              <w:t xml:space="preserve">Motion to adjourn by </w:t>
            </w:r>
            <w:r w:rsidR="00E350B2">
              <w:rPr>
                <w:sz w:val="24"/>
                <w:szCs w:val="24"/>
              </w:rPr>
              <w:t>K. Rollins</w:t>
            </w:r>
            <w:r>
              <w:rPr>
                <w:sz w:val="24"/>
                <w:szCs w:val="24"/>
              </w:rPr>
              <w:t xml:space="preserve">, seconded by </w:t>
            </w:r>
            <w:r w:rsidR="00E350B2">
              <w:rPr>
                <w:sz w:val="24"/>
                <w:szCs w:val="24"/>
              </w:rPr>
              <w:t>D. Ekici</w:t>
            </w:r>
            <w:r>
              <w:rPr>
                <w:sz w:val="24"/>
                <w:szCs w:val="24"/>
              </w:rPr>
              <w:t>. M.S.U.</w:t>
            </w:r>
          </w:p>
          <w:p w14:paraId="75D5B062" w14:textId="77777777" w:rsidR="004F4E95" w:rsidRDefault="004F4E95" w:rsidP="007569BA">
            <w:pPr>
              <w:rPr>
                <w:sz w:val="24"/>
                <w:szCs w:val="24"/>
              </w:rPr>
            </w:pPr>
          </w:p>
          <w:p w14:paraId="2716BD28" w14:textId="40A81B9B" w:rsidR="004F4E95" w:rsidRPr="004F4E95" w:rsidRDefault="004F4E95" w:rsidP="007569BA">
            <w:pPr>
              <w:rPr>
                <w:sz w:val="24"/>
                <w:szCs w:val="24"/>
              </w:rPr>
            </w:pPr>
            <w:proofErr w:type="gramStart"/>
            <w:r>
              <w:rPr>
                <w:sz w:val="24"/>
                <w:szCs w:val="24"/>
              </w:rPr>
              <w:t>Meeting</w:t>
            </w:r>
            <w:proofErr w:type="gramEnd"/>
            <w:r>
              <w:rPr>
                <w:sz w:val="24"/>
                <w:szCs w:val="24"/>
              </w:rPr>
              <w:t xml:space="preserve"> adjourned at </w:t>
            </w:r>
            <w:r w:rsidR="00E350B2">
              <w:rPr>
                <w:sz w:val="24"/>
                <w:szCs w:val="24"/>
              </w:rPr>
              <w:t>2</w:t>
            </w:r>
            <w:r>
              <w:rPr>
                <w:sz w:val="24"/>
                <w:szCs w:val="24"/>
              </w:rPr>
              <w:t>:</w:t>
            </w:r>
            <w:r w:rsidR="00E350B2">
              <w:rPr>
                <w:sz w:val="24"/>
                <w:szCs w:val="24"/>
              </w:rPr>
              <w:t>49</w:t>
            </w:r>
            <w:r>
              <w:rPr>
                <w:sz w:val="24"/>
                <w:szCs w:val="24"/>
              </w:rPr>
              <w:t xml:space="preserve"> p.m.</w:t>
            </w:r>
          </w:p>
          <w:p w14:paraId="710E7831" w14:textId="77777777" w:rsidR="004F4E95" w:rsidRDefault="004F4E95" w:rsidP="007569BA">
            <w:pPr>
              <w:rPr>
                <w:b/>
                <w:bCs/>
                <w:sz w:val="24"/>
                <w:szCs w:val="24"/>
              </w:rPr>
            </w:pPr>
          </w:p>
          <w:p w14:paraId="137EABE2" w14:textId="3AAFB96E" w:rsidR="004F4E95" w:rsidRPr="004F4E95" w:rsidRDefault="004F4E95" w:rsidP="007569BA">
            <w:pPr>
              <w:rPr>
                <w:sz w:val="24"/>
                <w:szCs w:val="24"/>
              </w:rPr>
            </w:pPr>
          </w:p>
        </w:tc>
        <w:tc>
          <w:tcPr>
            <w:tcW w:w="74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702" w:type="pct"/>
            <w:noWrap/>
            <w:vAlign w:val="center"/>
            <w:hideMark/>
          </w:tcPr>
          <w:p w14:paraId="4D5AE306" w14:textId="77777777" w:rsidR="007569BA" w:rsidRPr="007569BA" w:rsidRDefault="007569BA" w:rsidP="007569BA">
            <w:pPr>
              <w:rPr>
                <w:sz w:val="24"/>
                <w:szCs w:val="24"/>
              </w:rPr>
            </w:pPr>
            <w:r w:rsidRPr="007569BA">
              <w:rPr>
                <w:sz w:val="24"/>
                <w:szCs w:val="24"/>
              </w:rPr>
              <w:t>Chairs</w:t>
            </w:r>
          </w:p>
        </w:tc>
      </w:tr>
      <w:tr w:rsidR="00B11C60" w:rsidRPr="007569BA" w14:paraId="20BE4444" w14:textId="77777777" w:rsidTr="00B11C60">
        <w:trPr>
          <w:trHeight w:val="432"/>
        </w:trPr>
        <w:tc>
          <w:tcPr>
            <w:tcW w:w="3553" w:type="pct"/>
            <w:noWrap/>
            <w:vAlign w:val="center"/>
            <w:hideMark/>
          </w:tcPr>
          <w:p w14:paraId="2AA821B3" w14:textId="2B491E07" w:rsidR="007569BA" w:rsidRPr="007569BA" w:rsidRDefault="007569BA" w:rsidP="007569BA">
            <w:pPr>
              <w:rPr>
                <w:sz w:val="24"/>
                <w:szCs w:val="24"/>
              </w:rPr>
            </w:pPr>
            <w:r w:rsidRPr="007569BA">
              <w:rPr>
                <w:sz w:val="24"/>
                <w:szCs w:val="24"/>
              </w:rPr>
              <w:t xml:space="preserve">Next meeting – Thursday, </w:t>
            </w:r>
            <w:r w:rsidR="00E350B2">
              <w:rPr>
                <w:sz w:val="24"/>
                <w:szCs w:val="24"/>
              </w:rPr>
              <w:t>October 12</w:t>
            </w:r>
            <w:r w:rsidRPr="007569BA">
              <w:rPr>
                <w:sz w:val="24"/>
                <w:szCs w:val="24"/>
              </w:rPr>
              <w:t>, 2-3:30 p.m.</w:t>
            </w:r>
            <w:r w:rsidR="00E350B2">
              <w:rPr>
                <w:sz w:val="24"/>
                <w:szCs w:val="24"/>
              </w:rPr>
              <w:t>, in H-280 and online</w:t>
            </w:r>
          </w:p>
        </w:tc>
        <w:tc>
          <w:tcPr>
            <w:tcW w:w="745" w:type="pct"/>
            <w:noWrap/>
            <w:vAlign w:val="center"/>
            <w:hideMark/>
          </w:tcPr>
          <w:p w14:paraId="0F219ABC" w14:textId="77777777" w:rsidR="007569BA" w:rsidRPr="007569BA" w:rsidRDefault="007569BA" w:rsidP="007569BA">
            <w:pPr>
              <w:rPr>
                <w:sz w:val="24"/>
                <w:szCs w:val="24"/>
              </w:rPr>
            </w:pPr>
          </w:p>
        </w:tc>
        <w:tc>
          <w:tcPr>
            <w:tcW w:w="702"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1A6B"/>
    <w:multiLevelType w:val="hybridMultilevel"/>
    <w:tmpl w:val="E5D4997C"/>
    <w:lvl w:ilvl="0" w:tplc="A74EFB0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80768"/>
    <w:multiLevelType w:val="hybridMultilevel"/>
    <w:tmpl w:val="ADC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D6C34"/>
    <w:multiLevelType w:val="hybridMultilevel"/>
    <w:tmpl w:val="AE9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506396">
    <w:abstractNumId w:val="1"/>
  </w:num>
  <w:num w:numId="2" w16cid:durableId="1527258519">
    <w:abstractNumId w:val="2"/>
  </w:num>
  <w:num w:numId="3" w16cid:durableId="90414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833FA"/>
    <w:rsid w:val="000A5787"/>
    <w:rsid w:val="000B194E"/>
    <w:rsid w:val="00135A74"/>
    <w:rsid w:val="00160E77"/>
    <w:rsid w:val="001C5F6D"/>
    <w:rsid w:val="00240C27"/>
    <w:rsid w:val="00293F38"/>
    <w:rsid w:val="00295BD8"/>
    <w:rsid w:val="002F1FF6"/>
    <w:rsid w:val="0033192D"/>
    <w:rsid w:val="003336CF"/>
    <w:rsid w:val="00334ECB"/>
    <w:rsid w:val="00383E9B"/>
    <w:rsid w:val="003840EB"/>
    <w:rsid w:val="003A6966"/>
    <w:rsid w:val="003B7041"/>
    <w:rsid w:val="003C0BC8"/>
    <w:rsid w:val="00401F24"/>
    <w:rsid w:val="00405F6C"/>
    <w:rsid w:val="0047092A"/>
    <w:rsid w:val="00472D01"/>
    <w:rsid w:val="004C17A4"/>
    <w:rsid w:val="004D13CC"/>
    <w:rsid w:val="004F4E95"/>
    <w:rsid w:val="005319A3"/>
    <w:rsid w:val="0058522D"/>
    <w:rsid w:val="00590EB6"/>
    <w:rsid w:val="00630D61"/>
    <w:rsid w:val="00664CEC"/>
    <w:rsid w:val="00675763"/>
    <w:rsid w:val="006B75F6"/>
    <w:rsid w:val="006E293A"/>
    <w:rsid w:val="00732A6D"/>
    <w:rsid w:val="0073567C"/>
    <w:rsid w:val="007569BA"/>
    <w:rsid w:val="007B5682"/>
    <w:rsid w:val="007E1E57"/>
    <w:rsid w:val="00822EAE"/>
    <w:rsid w:val="00851137"/>
    <w:rsid w:val="00852A09"/>
    <w:rsid w:val="00862790"/>
    <w:rsid w:val="008772C4"/>
    <w:rsid w:val="00881D4F"/>
    <w:rsid w:val="008F5A9F"/>
    <w:rsid w:val="009056E5"/>
    <w:rsid w:val="0092405B"/>
    <w:rsid w:val="00943ACF"/>
    <w:rsid w:val="00951DE2"/>
    <w:rsid w:val="00972C0E"/>
    <w:rsid w:val="00987E56"/>
    <w:rsid w:val="00995B59"/>
    <w:rsid w:val="009E299D"/>
    <w:rsid w:val="009F6749"/>
    <w:rsid w:val="00A30EB2"/>
    <w:rsid w:val="00A410D4"/>
    <w:rsid w:val="00A71C05"/>
    <w:rsid w:val="00AA0069"/>
    <w:rsid w:val="00AC65F4"/>
    <w:rsid w:val="00AD531E"/>
    <w:rsid w:val="00AF1552"/>
    <w:rsid w:val="00B11C60"/>
    <w:rsid w:val="00B712D4"/>
    <w:rsid w:val="00BC08B0"/>
    <w:rsid w:val="00BC27D0"/>
    <w:rsid w:val="00BC3563"/>
    <w:rsid w:val="00C0222C"/>
    <w:rsid w:val="00C3107F"/>
    <w:rsid w:val="00C466F7"/>
    <w:rsid w:val="00C9601D"/>
    <w:rsid w:val="00CA461A"/>
    <w:rsid w:val="00CB77A2"/>
    <w:rsid w:val="00CE2B04"/>
    <w:rsid w:val="00D75F86"/>
    <w:rsid w:val="00DB56B5"/>
    <w:rsid w:val="00DC0BE8"/>
    <w:rsid w:val="00DF4C50"/>
    <w:rsid w:val="00E350B2"/>
    <w:rsid w:val="00E3698F"/>
    <w:rsid w:val="00E42271"/>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alta-edu.zoom.us/j/8976033244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8</cp:revision>
  <cp:lastPrinted>2019-09-19T14:59:00Z</cp:lastPrinted>
  <dcterms:created xsi:type="dcterms:W3CDTF">2023-05-10T17:46:00Z</dcterms:created>
  <dcterms:modified xsi:type="dcterms:W3CDTF">2023-09-16T21:53:00Z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