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3B81C3B9"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59A170D7">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7BC4D613"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BBC59D5"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 xml:space="preserve">2020-21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F50AD4">
        <w:rPr>
          <w:rFonts w:ascii="Times New Roman" w:hAnsi="Times New Roman" w:cs="Times New Roman"/>
          <w:sz w:val="28"/>
          <w:szCs w:val="28"/>
        </w:rPr>
        <w:t>–</w:t>
      </w:r>
      <w:r w:rsidR="004B539C">
        <w:rPr>
          <w:rFonts w:ascii="Times New Roman" w:hAnsi="Times New Roman" w:cs="Times New Roman"/>
          <w:sz w:val="28"/>
          <w:szCs w:val="28"/>
        </w:rPr>
        <w:t xml:space="preserve"> Learning Resources Center</w:t>
      </w:r>
    </w:p>
    <w:p w14:paraId="4A6BA58B" w14:textId="786DBE7E"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0D141DAE"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4483FE32" w14:textId="70E5BF86" w:rsidR="00643464" w:rsidRPr="00C7051C" w:rsidRDefault="00643464" w:rsidP="00643464">
            <w:pPr>
              <w:spacing w:before="100" w:beforeAutospacing="1" w:after="100" w:afterAutospacing="1"/>
              <w:rPr>
                <w:rFonts w:ascii="Times New Roman" w:eastAsia="Times New Roman" w:hAnsi="Times New Roman" w:cs="Times New Roman"/>
              </w:rPr>
            </w:pPr>
            <w:r w:rsidRPr="00C7051C">
              <w:rPr>
                <w:rFonts w:ascii="Times New Roman" w:eastAsia="Times New Roman" w:hAnsi="Times New Roman" w:cs="Times New Roman"/>
              </w:rPr>
              <w:t>Our mission is to provide centralized access to programs and services that are designed to assist students in succeeding in their academic endeavors, including the development of learning skills and attitudes for effective performance in the college environment as well as the enhancement of thinking abilities and knowledge base</w:t>
            </w:r>
            <w:r w:rsidRPr="00C7051C">
              <w:rPr>
                <w:rFonts w:ascii="Times New Roman" w:eastAsia="Times New Roman" w:hAnsi="Times New Roman" w:cs="Times New Roman"/>
              </w:rPr>
              <w:br/>
              <w:t>to provide instructional support to faculty in the classroom.</w:t>
            </w:r>
          </w:p>
          <w:p w14:paraId="34B81469" w14:textId="40E48D59" w:rsidR="00643464" w:rsidRPr="00C7051C" w:rsidRDefault="00643464" w:rsidP="00643464">
            <w:pPr>
              <w:spacing w:before="100" w:beforeAutospacing="1" w:after="100" w:afterAutospacing="1"/>
              <w:rPr>
                <w:rFonts w:ascii="Times New Roman" w:eastAsia="Times New Roman" w:hAnsi="Times New Roman" w:cs="Times New Roman"/>
              </w:rPr>
            </w:pPr>
            <w:r w:rsidRPr="00C7051C">
              <w:rPr>
                <w:rFonts w:ascii="Times New Roman" w:eastAsia="Times New Roman" w:hAnsi="Times New Roman" w:cs="Times New Roman"/>
              </w:rPr>
              <w:t xml:space="preserve">In furtherance of these goals the Learning Resources Center will maintain an effective, </w:t>
            </w:r>
            <w:proofErr w:type="gramStart"/>
            <w:r w:rsidRPr="00C7051C">
              <w:rPr>
                <w:rFonts w:ascii="Times New Roman" w:eastAsia="Times New Roman" w:hAnsi="Times New Roman" w:cs="Times New Roman"/>
              </w:rPr>
              <w:t>comprehensive</w:t>
            </w:r>
            <w:proofErr w:type="gramEnd"/>
            <w:r w:rsidRPr="00C7051C">
              <w:rPr>
                <w:rFonts w:ascii="Times New Roman" w:eastAsia="Times New Roman" w:hAnsi="Times New Roman" w:cs="Times New Roman"/>
              </w:rPr>
              <w:t xml:space="preserve"> and integrated array of programs and services providing individual needs assessment, individual and small-group peer tutoring, personalized computer-assisted tutoring, and computer- assisted supervised tutoring arrangements linked to specific course.</w:t>
            </w:r>
          </w:p>
          <w:p w14:paraId="14F3C994" w14:textId="4659F2CD" w:rsidR="00643464" w:rsidRPr="00C7051C" w:rsidRDefault="00643464" w:rsidP="00643464">
            <w:pPr>
              <w:spacing w:before="100" w:beforeAutospacing="1" w:after="100" w:afterAutospacing="1"/>
              <w:rPr>
                <w:rFonts w:ascii="Times New Roman" w:eastAsia="Times New Roman" w:hAnsi="Times New Roman" w:cs="Times New Roman"/>
              </w:rPr>
            </w:pPr>
            <w:r w:rsidRPr="00C7051C">
              <w:rPr>
                <w:rFonts w:ascii="Times New Roman" w:eastAsia="Times New Roman" w:hAnsi="Times New Roman" w:cs="Times New Roman"/>
              </w:rPr>
              <w:t>To this end, the specific functions of the Learning Resource &amp; Tutoring Center shall be to:</w:t>
            </w:r>
          </w:p>
          <w:p w14:paraId="6788E68A" w14:textId="77777777" w:rsidR="00643464" w:rsidRPr="00C7051C" w:rsidRDefault="00643464" w:rsidP="00643464">
            <w:pPr>
              <w:numPr>
                <w:ilvl w:val="0"/>
                <w:numId w:val="10"/>
              </w:numPr>
              <w:spacing w:before="100" w:beforeAutospacing="1" w:after="100" w:afterAutospacing="1"/>
              <w:rPr>
                <w:rFonts w:ascii="Times New Roman" w:eastAsia="Times New Roman" w:hAnsi="Times New Roman" w:cs="Times New Roman"/>
              </w:rPr>
            </w:pPr>
            <w:r w:rsidRPr="00C7051C">
              <w:rPr>
                <w:rFonts w:ascii="Times New Roman" w:eastAsia="Times New Roman" w:hAnsi="Times New Roman" w:cs="Times New Roman"/>
              </w:rPr>
              <w:t>Maintain a well-organized, efficient and accountable Learning Resources Center to house programs and services to support student learning.</w:t>
            </w:r>
          </w:p>
          <w:p w14:paraId="0A0129AE" w14:textId="77777777" w:rsidR="00643464" w:rsidRPr="00C7051C" w:rsidRDefault="00643464" w:rsidP="00643464">
            <w:pPr>
              <w:numPr>
                <w:ilvl w:val="0"/>
                <w:numId w:val="10"/>
              </w:numPr>
              <w:spacing w:before="100" w:beforeAutospacing="1" w:after="100" w:afterAutospacing="1"/>
              <w:rPr>
                <w:rFonts w:ascii="Times New Roman" w:eastAsia="Times New Roman" w:hAnsi="Times New Roman" w:cs="Times New Roman"/>
              </w:rPr>
            </w:pPr>
            <w:r w:rsidRPr="00C7051C">
              <w:rPr>
                <w:rFonts w:ascii="Times New Roman" w:eastAsia="Times New Roman" w:hAnsi="Times New Roman" w:cs="Times New Roman"/>
              </w:rPr>
              <w:t xml:space="preserve">Provide individual and </w:t>
            </w:r>
            <w:proofErr w:type="gramStart"/>
            <w:r w:rsidRPr="00C7051C">
              <w:rPr>
                <w:rFonts w:ascii="Times New Roman" w:eastAsia="Times New Roman" w:hAnsi="Times New Roman" w:cs="Times New Roman"/>
              </w:rPr>
              <w:t>small-group</w:t>
            </w:r>
            <w:proofErr w:type="gramEnd"/>
            <w:r w:rsidRPr="00C7051C">
              <w:rPr>
                <w:rFonts w:ascii="Times New Roman" w:eastAsia="Times New Roman" w:hAnsi="Times New Roman" w:cs="Times New Roman"/>
              </w:rPr>
              <w:t xml:space="preserve"> tutoring for all students who need assistance in order to succeed in their academic classes.</w:t>
            </w:r>
          </w:p>
          <w:p w14:paraId="69A8C11D" w14:textId="77777777" w:rsidR="00643464" w:rsidRPr="00C7051C" w:rsidRDefault="00643464" w:rsidP="00643464">
            <w:pPr>
              <w:numPr>
                <w:ilvl w:val="0"/>
                <w:numId w:val="10"/>
              </w:numPr>
              <w:spacing w:before="100" w:beforeAutospacing="1" w:after="100" w:afterAutospacing="1"/>
              <w:rPr>
                <w:rFonts w:ascii="Times New Roman" w:eastAsia="Times New Roman" w:hAnsi="Times New Roman" w:cs="Times New Roman"/>
              </w:rPr>
            </w:pPr>
            <w:r w:rsidRPr="00C7051C">
              <w:rPr>
                <w:rFonts w:ascii="Times New Roman" w:eastAsia="Times New Roman" w:hAnsi="Times New Roman" w:cs="Times New Roman"/>
              </w:rPr>
              <w:t>Provide tutoring modalities specifically designed to address the needs of the under-prepared and at-risk student.</w:t>
            </w:r>
          </w:p>
          <w:p w14:paraId="0A056BA0" w14:textId="77777777" w:rsidR="00643464" w:rsidRPr="00C7051C" w:rsidRDefault="00643464" w:rsidP="00643464">
            <w:pPr>
              <w:numPr>
                <w:ilvl w:val="0"/>
                <w:numId w:val="10"/>
              </w:numPr>
              <w:spacing w:before="100" w:beforeAutospacing="1" w:after="100" w:afterAutospacing="1"/>
              <w:rPr>
                <w:rFonts w:ascii="Times New Roman" w:eastAsia="Times New Roman" w:hAnsi="Times New Roman" w:cs="Times New Roman"/>
              </w:rPr>
            </w:pPr>
            <w:r w:rsidRPr="00C7051C">
              <w:rPr>
                <w:rFonts w:ascii="Times New Roman" w:eastAsia="Times New Roman" w:hAnsi="Times New Roman" w:cs="Times New Roman"/>
              </w:rPr>
              <w:t>Provide computer- assisted learning support in the Mathematics Lab. Writing Center, Basic Skills Lab, and ESL Lab that addresses the specialized needs of the student populations served by each of those labs.</w:t>
            </w:r>
          </w:p>
          <w:p w14:paraId="0CFE96CB" w14:textId="77777777" w:rsidR="00643464" w:rsidRPr="00C7051C" w:rsidRDefault="00643464" w:rsidP="00643464">
            <w:pPr>
              <w:numPr>
                <w:ilvl w:val="0"/>
                <w:numId w:val="10"/>
              </w:numPr>
              <w:spacing w:before="100" w:beforeAutospacing="1" w:after="100" w:afterAutospacing="1"/>
              <w:rPr>
                <w:rFonts w:ascii="Times New Roman" w:eastAsia="Times New Roman" w:hAnsi="Times New Roman" w:cs="Times New Roman"/>
              </w:rPr>
            </w:pPr>
            <w:r w:rsidRPr="00C7051C">
              <w:rPr>
                <w:rFonts w:ascii="Times New Roman" w:eastAsia="Times New Roman" w:hAnsi="Times New Roman" w:cs="Times New Roman"/>
              </w:rPr>
              <w:t>Include in all LRC activities the component of fostering and promoting good study skills and interpersonal relations skills.</w:t>
            </w:r>
          </w:p>
          <w:p w14:paraId="1DEBB008" w14:textId="77777777" w:rsidR="00643464" w:rsidRPr="00C7051C" w:rsidRDefault="00643464" w:rsidP="00643464">
            <w:pPr>
              <w:numPr>
                <w:ilvl w:val="0"/>
                <w:numId w:val="10"/>
              </w:numPr>
              <w:spacing w:before="100" w:beforeAutospacing="1" w:after="100" w:afterAutospacing="1"/>
              <w:rPr>
                <w:rFonts w:ascii="Times New Roman" w:eastAsia="Times New Roman" w:hAnsi="Times New Roman" w:cs="Times New Roman"/>
              </w:rPr>
            </w:pPr>
            <w:r w:rsidRPr="00C7051C">
              <w:rPr>
                <w:rFonts w:ascii="Times New Roman" w:eastAsia="Times New Roman" w:hAnsi="Times New Roman" w:cs="Times New Roman"/>
              </w:rPr>
              <w:t>Assist instructors in developing and delivering computer-assisted classroom activities to support and supplement lecture classes.</w:t>
            </w:r>
          </w:p>
          <w:p w14:paraId="75CCE4EA" w14:textId="77777777" w:rsidR="00643464" w:rsidRPr="00C7051C" w:rsidRDefault="00643464" w:rsidP="00643464">
            <w:pPr>
              <w:numPr>
                <w:ilvl w:val="0"/>
                <w:numId w:val="10"/>
              </w:numPr>
              <w:spacing w:before="100" w:beforeAutospacing="1" w:after="100" w:afterAutospacing="1"/>
              <w:rPr>
                <w:rFonts w:ascii="Times New Roman" w:eastAsia="Times New Roman" w:hAnsi="Times New Roman" w:cs="Times New Roman"/>
              </w:rPr>
            </w:pPr>
            <w:r w:rsidRPr="00C7051C">
              <w:rPr>
                <w:rFonts w:ascii="Times New Roman" w:eastAsia="Times New Roman" w:hAnsi="Times New Roman" w:cs="Times New Roman"/>
              </w:rPr>
              <w:t>Provide free access, and assistance in accessing, the world of the Internet and World Wide Web as well as the benefits of other technological advances to students who do not have such access available to them at home.</w:t>
            </w:r>
          </w:p>
          <w:p w14:paraId="3169C9CE" w14:textId="70D709C5" w:rsidR="004454B1" w:rsidRPr="00C7051C" w:rsidRDefault="00643464" w:rsidP="00C7051C">
            <w:pPr>
              <w:numPr>
                <w:ilvl w:val="0"/>
                <w:numId w:val="10"/>
              </w:numPr>
              <w:spacing w:before="100" w:beforeAutospacing="1" w:after="100" w:afterAutospacing="1"/>
              <w:rPr>
                <w:rFonts w:ascii="Times New Roman" w:eastAsia="Times New Roman" w:hAnsi="Times New Roman" w:cs="Times New Roman"/>
              </w:rPr>
            </w:pPr>
            <w:r w:rsidRPr="00C7051C">
              <w:rPr>
                <w:rFonts w:ascii="Times New Roman" w:eastAsia="Times New Roman" w:hAnsi="Times New Roman" w:cs="Times New Roman"/>
              </w:rPr>
              <w:t>Integrate learning support programs and services with all areas and efforts within the college community.</w:t>
            </w:r>
          </w:p>
          <w:p w14:paraId="2D0C5C65" w14:textId="16DDE36F" w:rsidR="00643464" w:rsidRPr="004B539C" w:rsidRDefault="00643464" w:rsidP="00311E8A">
            <w:pPr>
              <w:rPr>
                <w:rFonts w:ascii="Segoe UI" w:hAnsi="Segoe UI" w:cs="Segoe UI"/>
              </w:rPr>
            </w:pPr>
          </w:p>
        </w:tc>
      </w:tr>
    </w:tbl>
    <w:p w14:paraId="12F32989" w14:textId="442BF4A5"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515440B3" w14:textId="7552D077" w:rsidR="00B7770F" w:rsidRPr="00B7770F" w:rsidRDefault="00B7770F" w:rsidP="00311E8A">
            <w:pPr>
              <w:rPr>
                <w:rFonts w:ascii="Times New Roman" w:hAnsi="Times New Roman" w:cs="Times New Roman"/>
                <w:b/>
                <w:bCs/>
              </w:rPr>
            </w:pPr>
            <w:r w:rsidRPr="00B7770F">
              <w:rPr>
                <w:rFonts w:ascii="Times New Roman" w:hAnsi="Times New Roman" w:cs="Times New Roman"/>
                <w:b/>
                <w:bCs/>
              </w:rPr>
              <w:t xml:space="preserve">Full Time </w:t>
            </w:r>
          </w:p>
          <w:p w14:paraId="093623BF" w14:textId="4E8560D5" w:rsidR="00311E8A" w:rsidRPr="00C7051C" w:rsidRDefault="00885714" w:rsidP="00311E8A">
            <w:pPr>
              <w:rPr>
                <w:rFonts w:ascii="Times New Roman" w:hAnsi="Times New Roman" w:cs="Times New Roman"/>
              </w:rPr>
            </w:pPr>
            <w:r w:rsidRPr="00C7051C">
              <w:rPr>
                <w:rFonts w:ascii="Times New Roman" w:hAnsi="Times New Roman" w:cs="Times New Roman"/>
              </w:rPr>
              <w:t>Anna O’Neal</w:t>
            </w:r>
            <w:r w:rsidR="008E02A9">
              <w:rPr>
                <w:rFonts w:ascii="Times New Roman" w:hAnsi="Times New Roman" w:cs="Times New Roman"/>
              </w:rPr>
              <w:t xml:space="preserve"> (LRC Coordinator)</w:t>
            </w:r>
          </w:p>
          <w:p w14:paraId="477FE986" w14:textId="4B953220" w:rsidR="00B7770F" w:rsidRPr="00B7770F" w:rsidRDefault="00B7770F" w:rsidP="00311E8A">
            <w:pPr>
              <w:rPr>
                <w:rFonts w:ascii="Times New Roman" w:hAnsi="Times New Roman" w:cs="Times New Roman"/>
                <w:b/>
                <w:bCs/>
              </w:rPr>
            </w:pPr>
            <w:r w:rsidRPr="00B7770F">
              <w:rPr>
                <w:rFonts w:ascii="Times New Roman" w:hAnsi="Times New Roman" w:cs="Times New Roman"/>
                <w:b/>
                <w:bCs/>
              </w:rPr>
              <w:t xml:space="preserve">Part Time </w:t>
            </w:r>
          </w:p>
          <w:p w14:paraId="3E36EB70" w14:textId="36BDD07D" w:rsidR="00885714" w:rsidRPr="00C7051C" w:rsidRDefault="00885714" w:rsidP="00311E8A">
            <w:pPr>
              <w:rPr>
                <w:rFonts w:ascii="Times New Roman" w:hAnsi="Times New Roman" w:cs="Times New Roman"/>
              </w:rPr>
            </w:pPr>
            <w:r w:rsidRPr="00C7051C">
              <w:rPr>
                <w:rFonts w:ascii="Times New Roman" w:hAnsi="Times New Roman" w:cs="Times New Roman"/>
              </w:rPr>
              <w:t xml:space="preserve">Johanna </w:t>
            </w:r>
            <w:r w:rsidR="00B7770F">
              <w:rPr>
                <w:rFonts w:ascii="Times New Roman" w:hAnsi="Times New Roman" w:cs="Times New Roman"/>
              </w:rPr>
              <w:t xml:space="preserve">E </w:t>
            </w:r>
            <w:r w:rsidRPr="00C7051C">
              <w:rPr>
                <w:rFonts w:ascii="Times New Roman" w:hAnsi="Times New Roman" w:cs="Times New Roman"/>
              </w:rPr>
              <w:t>Carranz</w:t>
            </w:r>
            <w:r w:rsidR="00C7051C">
              <w:rPr>
                <w:rFonts w:ascii="Times New Roman" w:hAnsi="Times New Roman" w:cs="Times New Roman"/>
              </w:rPr>
              <w:t>a</w:t>
            </w:r>
            <w:r w:rsidR="008E02A9">
              <w:rPr>
                <w:rFonts w:ascii="Times New Roman" w:hAnsi="Times New Roman" w:cs="Times New Roman"/>
              </w:rPr>
              <w:t xml:space="preserve"> (Part-time Faculty</w:t>
            </w:r>
            <w:r w:rsidR="009F286F">
              <w:rPr>
                <w:rFonts w:ascii="Times New Roman" w:hAnsi="Times New Roman" w:cs="Times New Roman"/>
              </w:rPr>
              <w:t xml:space="preserve"> </w:t>
            </w:r>
            <w:proofErr w:type="gramStart"/>
            <w:r w:rsidR="009F286F">
              <w:rPr>
                <w:rFonts w:ascii="Times New Roman" w:hAnsi="Times New Roman" w:cs="Times New Roman"/>
              </w:rPr>
              <w:t xml:space="preserve">Coordinator </w:t>
            </w:r>
            <w:r w:rsidR="008E02A9">
              <w:rPr>
                <w:rFonts w:ascii="Times New Roman" w:hAnsi="Times New Roman" w:cs="Times New Roman"/>
              </w:rPr>
              <w:t>)</w:t>
            </w:r>
            <w:proofErr w:type="gramEnd"/>
          </w:p>
        </w:tc>
      </w:tr>
    </w:tbl>
    <w:p w14:paraId="7D0B4AC6" w14:textId="5110FDF6" w:rsidR="00FC046D" w:rsidRPr="00FC046D" w:rsidRDefault="00FC046D" w:rsidP="00311E8A">
      <w:pPr>
        <w:rPr>
          <w:rFonts w:ascii="Segoe UI" w:hAnsi="Segoe UI" w:cs="Segoe UI"/>
        </w:rPr>
      </w:pPr>
    </w:p>
    <w:p w14:paraId="0983AA0E" w14:textId="77777777" w:rsidR="00EA6C7A" w:rsidRDefault="00FC046D" w:rsidP="00FC046D">
      <w:pPr>
        <w:rPr>
          <w:rFonts w:ascii="Segoe UI" w:hAnsi="Segoe UI" w:cs="Segoe UI"/>
        </w:rPr>
      </w:pPr>
      <w:r w:rsidRPr="00FC046D">
        <w:rPr>
          <w:rFonts w:ascii="Segoe UI" w:hAnsi="Segoe UI" w:cs="Segoe UI"/>
        </w:rPr>
        <w:t xml:space="preserve">List your program goals from your most recent Program Review or APU. </w:t>
      </w:r>
    </w:p>
    <w:p w14:paraId="240EE319" w14:textId="641C47EC" w:rsidR="00EA6C7A" w:rsidRDefault="00FC046D" w:rsidP="00FC046D">
      <w:pPr>
        <w:rPr>
          <w:rFonts w:ascii="Segoe UI" w:hAnsi="Segoe UI" w:cs="Segoe UI"/>
        </w:rPr>
      </w:pPr>
      <w:r w:rsidRPr="00FC046D">
        <w:rPr>
          <w:rFonts w:ascii="Segoe UI" w:hAnsi="Segoe UI" w:cs="Segoe UI"/>
        </w:rPr>
        <w:t xml:space="preserve">Then, provide an update on the status of the goal. Has your program achieved the goal?  Have any of your goals been revised or any still in progress? </w:t>
      </w:r>
    </w:p>
    <w:p w14:paraId="354099E6" w14:textId="04681628" w:rsidR="00FC046D" w:rsidRPr="00FC046D" w:rsidRDefault="00FC046D" w:rsidP="00FC046D">
      <w:pPr>
        <w:rPr>
          <w:rFonts w:ascii="Segoe UI" w:hAnsi="Segoe UI" w:cs="Segoe UI"/>
        </w:rPr>
      </w:pPr>
      <w:r w:rsidRPr="00FC046D">
        <w:rPr>
          <w:rFonts w:ascii="Segoe UI" w:hAnsi="Segoe UI" w:cs="Segoe UI"/>
        </w:rPr>
        <w:t xml:space="preserve">Lastly, make sure to discuss which College or District goal your program goal aligns to. </w:t>
      </w:r>
    </w:p>
    <w:p w14:paraId="0A5CCBB9" w14:textId="1E14204E"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009F286F">
        <w:rPr>
          <w:rFonts w:ascii="Segoe UI" w:hAnsi="Segoe UI" w:cs="Segoe UI"/>
        </w:rPr>
        <w:t>C</w:t>
      </w:r>
      <w:r w:rsidR="009F286F" w:rsidRPr="00FC046D">
        <w:rPr>
          <w:rFonts w:ascii="Segoe UI" w:hAnsi="Segoe UI" w:cs="Segoe UI"/>
        </w:rPr>
        <w:t>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4454B1">
            <w:pPr>
              <w:jc w:val="left"/>
              <w:rPr>
                <w:rFonts w:ascii="Segoe UI" w:hAnsi="Segoe UI" w:cs="Segoe UI"/>
                <w:b/>
                <w:bCs/>
              </w:rPr>
            </w:pPr>
            <w:r w:rsidRPr="008E6EE4">
              <w:rPr>
                <w:rFonts w:ascii="Segoe UI" w:hAnsi="Segoe UI" w:cs="Segoe UI"/>
                <w:b/>
                <w:bCs/>
              </w:rPr>
              <w:t>Program Goal</w:t>
            </w:r>
          </w:p>
        </w:tc>
        <w:tc>
          <w:tcPr>
            <w:tcW w:w="6300" w:type="dxa"/>
          </w:tcPr>
          <w:p w14:paraId="3A2D8A94" w14:textId="3447C40F" w:rsidR="00885714" w:rsidRPr="004F2639" w:rsidRDefault="00885714" w:rsidP="00B7770F">
            <w:pPr>
              <w:widowControl w:val="0"/>
              <w:tabs>
                <w:tab w:val="left" w:pos="159"/>
              </w:tabs>
              <w:autoSpaceDE w:val="0"/>
              <w:autoSpaceDN w:val="0"/>
              <w:spacing w:before="1"/>
              <w:jc w:val="left"/>
              <w:rPr>
                <w:rFonts w:ascii="Times New Roman" w:hAnsi="Times New Roman" w:cs="Times New Roman"/>
              </w:rPr>
            </w:pPr>
            <w:r w:rsidRPr="004F2639">
              <w:rPr>
                <w:rFonts w:ascii="Times New Roman" w:hAnsi="Times New Roman" w:cs="Times New Roman"/>
                <w:spacing w:val="-1"/>
                <w:w w:val="105"/>
              </w:rPr>
              <w:t>Use</w:t>
            </w:r>
            <w:r w:rsidRPr="004F2639">
              <w:rPr>
                <w:rFonts w:ascii="Times New Roman" w:hAnsi="Times New Roman" w:cs="Times New Roman"/>
                <w:spacing w:val="-9"/>
                <w:w w:val="105"/>
              </w:rPr>
              <w:t xml:space="preserve"> </w:t>
            </w:r>
            <w:r w:rsidRPr="004F2639">
              <w:rPr>
                <w:rFonts w:ascii="Times New Roman" w:hAnsi="Times New Roman" w:cs="Times New Roman"/>
                <w:spacing w:val="-1"/>
                <w:w w:val="105"/>
              </w:rPr>
              <w:t>LRC</w:t>
            </w:r>
            <w:r w:rsidRPr="004F2639">
              <w:rPr>
                <w:rFonts w:ascii="Times New Roman" w:hAnsi="Times New Roman" w:cs="Times New Roman"/>
                <w:spacing w:val="-3"/>
                <w:w w:val="105"/>
              </w:rPr>
              <w:t xml:space="preserve"> </w:t>
            </w:r>
            <w:r w:rsidRPr="004F2639">
              <w:rPr>
                <w:rFonts w:ascii="Times New Roman" w:hAnsi="Times New Roman" w:cs="Times New Roman"/>
                <w:spacing w:val="-1"/>
                <w:w w:val="105"/>
              </w:rPr>
              <w:t>services</w:t>
            </w:r>
            <w:r w:rsidRPr="004F2639">
              <w:rPr>
                <w:rFonts w:ascii="Times New Roman" w:hAnsi="Times New Roman" w:cs="Times New Roman"/>
                <w:spacing w:val="-2"/>
                <w:w w:val="105"/>
              </w:rPr>
              <w:t xml:space="preserve"> </w:t>
            </w:r>
            <w:r w:rsidRPr="004F2639">
              <w:rPr>
                <w:rFonts w:ascii="Times New Roman" w:hAnsi="Times New Roman" w:cs="Times New Roman"/>
                <w:w w:val="105"/>
              </w:rPr>
              <w:t>consistently.</w:t>
            </w:r>
          </w:p>
          <w:p w14:paraId="75F1BCDC" w14:textId="301A178A" w:rsidR="008E6EE4" w:rsidRPr="004F2639" w:rsidRDefault="008E6EE4" w:rsidP="00885714">
            <w:pPr>
              <w:widowControl w:val="0"/>
              <w:tabs>
                <w:tab w:val="left" w:pos="173"/>
              </w:tabs>
              <w:autoSpaceDE w:val="0"/>
              <w:autoSpaceDN w:val="0"/>
              <w:spacing w:before="9" w:line="252" w:lineRule="auto"/>
              <w:ind w:left="8" w:right="709"/>
              <w:jc w:val="left"/>
              <w:rPr>
                <w:rFonts w:ascii="Times New Roman" w:hAnsi="Times New Roman" w:cs="Times New Roman"/>
                <w:sz w:val="24"/>
                <w:szCs w:val="24"/>
              </w:rPr>
            </w:pP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44A2CBDD" w:rsidR="00EA6C7A" w:rsidRPr="004F2639" w:rsidRDefault="000F741D" w:rsidP="00EA6C7A">
            <w:pPr>
              <w:rPr>
                <w:rFonts w:ascii="Times New Roman" w:hAnsi="Times New Roman" w:cs="Times New Roman"/>
              </w:rPr>
            </w:pPr>
            <w:r w:rsidRPr="004F2639">
              <w:rPr>
                <w:rFonts w:ascii="Times New Roman" w:hAnsi="Times New Roman" w:cs="Times New Roman"/>
              </w:rPr>
              <w:t>This status is In-Progress</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5E87D342" w14:textId="34A95CFB" w:rsidR="00EA6C7A" w:rsidRPr="002B084F" w:rsidRDefault="001B1A9B" w:rsidP="00EA6C7A">
            <w:pPr>
              <w:rPr>
                <w:rFonts w:ascii="Times New Roman" w:hAnsi="Times New Roman" w:cs="Times New Roman"/>
              </w:rPr>
            </w:pPr>
            <w:r w:rsidRPr="002B084F">
              <w:rPr>
                <w:rFonts w:ascii="Times New Roman" w:hAnsi="Times New Roman" w:cs="Times New Roman"/>
              </w:rPr>
              <w:t>College of Alameda</w:t>
            </w:r>
          </w:p>
        </w:tc>
      </w:tr>
    </w:tbl>
    <w:p w14:paraId="362563A8" w14:textId="56B8E5A6"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4454B1">
        <w:trPr>
          <w:trHeight w:val="512"/>
        </w:trPr>
        <w:tc>
          <w:tcPr>
            <w:tcW w:w="3505" w:type="dxa"/>
          </w:tcPr>
          <w:p w14:paraId="21306CB4" w14:textId="77777777" w:rsidR="00EA6C7A" w:rsidRPr="008E6EE4" w:rsidRDefault="00EA6C7A" w:rsidP="004454B1">
            <w:pPr>
              <w:jc w:val="left"/>
              <w:rPr>
                <w:rFonts w:ascii="Segoe UI" w:hAnsi="Segoe UI" w:cs="Segoe UI"/>
                <w:b/>
                <w:bCs/>
              </w:rPr>
            </w:pPr>
            <w:r w:rsidRPr="008E6EE4">
              <w:rPr>
                <w:rFonts w:ascii="Segoe UI" w:hAnsi="Segoe UI" w:cs="Segoe UI"/>
                <w:b/>
                <w:bCs/>
              </w:rPr>
              <w:t>Program Goal</w:t>
            </w:r>
          </w:p>
        </w:tc>
        <w:tc>
          <w:tcPr>
            <w:tcW w:w="6300" w:type="dxa"/>
          </w:tcPr>
          <w:p w14:paraId="5D7F17F1" w14:textId="4456FFAD" w:rsidR="00EA6C7A" w:rsidRPr="001B1A9B" w:rsidRDefault="00885714" w:rsidP="004454B1">
            <w:pPr>
              <w:rPr>
                <w:rFonts w:ascii="Times New Roman" w:hAnsi="Times New Roman" w:cs="Times New Roman"/>
              </w:rPr>
            </w:pPr>
            <w:r w:rsidRPr="001B1A9B">
              <w:rPr>
                <w:rFonts w:ascii="Times New Roman" w:hAnsi="Times New Roman" w:cs="Times New Roman"/>
                <w:spacing w:val="-2"/>
                <w:w w:val="105"/>
              </w:rPr>
              <w:t>Demonstrate</w:t>
            </w:r>
            <w:r w:rsidRPr="001B1A9B">
              <w:rPr>
                <w:rFonts w:ascii="Times New Roman" w:hAnsi="Times New Roman" w:cs="Times New Roman"/>
                <w:spacing w:val="-7"/>
                <w:w w:val="105"/>
              </w:rPr>
              <w:t xml:space="preserve"> </w:t>
            </w:r>
            <w:r w:rsidRPr="001B1A9B">
              <w:rPr>
                <w:rFonts w:ascii="Times New Roman" w:hAnsi="Times New Roman" w:cs="Times New Roman"/>
                <w:spacing w:val="-2"/>
                <w:w w:val="105"/>
              </w:rPr>
              <w:t>self-reliance</w:t>
            </w:r>
            <w:r w:rsidRPr="001B1A9B">
              <w:rPr>
                <w:rFonts w:ascii="Times New Roman" w:hAnsi="Times New Roman" w:cs="Times New Roman"/>
                <w:spacing w:val="-5"/>
                <w:w w:val="105"/>
              </w:rPr>
              <w:t xml:space="preserve"> </w:t>
            </w:r>
            <w:r w:rsidRPr="001B1A9B">
              <w:rPr>
                <w:rFonts w:ascii="Times New Roman" w:hAnsi="Times New Roman" w:cs="Times New Roman"/>
                <w:spacing w:val="-2"/>
                <w:w w:val="105"/>
              </w:rPr>
              <w:t>by</w:t>
            </w:r>
            <w:r w:rsidRPr="001B1A9B">
              <w:rPr>
                <w:rFonts w:ascii="Times New Roman" w:hAnsi="Times New Roman" w:cs="Times New Roman"/>
                <w:spacing w:val="-6"/>
                <w:w w:val="105"/>
              </w:rPr>
              <w:t xml:space="preserve"> </w:t>
            </w:r>
            <w:r w:rsidRPr="001B1A9B">
              <w:rPr>
                <w:rFonts w:ascii="Times New Roman" w:hAnsi="Times New Roman" w:cs="Times New Roman"/>
                <w:spacing w:val="-2"/>
                <w:w w:val="105"/>
              </w:rPr>
              <w:t>choosing</w:t>
            </w:r>
            <w:r w:rsidRPr="001B1A9B">
              <w:rPr>
                <w:rFonts w:ascii="Times New Roman" w:hAnsi="Times New Roman" w:cs="Times New Roman"/>
                <w:spacing w:val="-37"/>
                <w:w w:val="105"/>
              </w:rPr>
              <w:t xml:space="preserve"> </w:t>
            </w:r>
            <w:r w:rsidRPr="001B1A9B">
              <w:rPr>
                <w:rFonts w:ascii="Times New Roman" w:hAnsi="Times New Roman" w:cs="Times New Roman"/>
                <w:w w:val="105"/>
              </w:rPr>
              <w:t>appropriate</w:t>
            </w:r>
            <w:r w:rsidRPr="001B1A9B">
              <w:rPr>
                <w:rFonts w:ascii="Times New Roman" w:hAnsi="Times New Roman" w:cs="Times New Roman"/>
                <w:spacing w:val="-8"/>
                <w:w w:val="105"/>
              </w:rPr>
              <w:t xml:space="preserve"> </w:t>
            </w:r>
            <w:r w:rsidRPr="001B1A9B">
              <w:rPr>
                <w:rFonts w:ascii="Times New Roman" w:hAnsi="Times New Roman" w:cs="Times New Roman"/>
                <w:w w:val="105"/>
              </w:rPr>
              <w:t>resources</w:t>
            </w:r>
          </w:p>
          <w:p w14:paraId="59C70A48" w14:textId="18FA82F8" w:rsidR="008E6EE4" w:rsidRPr="001B1A9B" w:rsidRDefault="008E6EE4" w:rsidP="004454B1">
            <w:pPr>
              <w:rPr>
                <w:rFonts w:ascii="Times New Roman" w:hAnsi="Times New Roman" w:cs="Times New Roman"/>
              </w:rPr>
            </w:pPr>
          </w:p>
        </w:tc>
      </w:tr>
      <w:tr w:rsidR="00EA6C7A" w:rsidRPr="008E6EE4" w14:paraId="5A60F483" w14:textId="77777777" w:rsidTr="004454B1">
        <w:trPr>
          <w:trHeight w:val="827"/>
        </w:trPr>
        <w:tc>
          <w:tcPr>
            <w:tcW w:w="3505" w:type="dxa"/>
          </w:tcPr>
          <w:p w14:paraId="5F3BC46A" w14:textId="77777777" w:rsidR="00EA6C7A" w:rsidRPr="008E6EE4" w:rsidRDefault="00EA6C7A" w:rsidP="004454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632F665E" w:rsidR="00EA6C7A" w:rsidRPr="001B1A9B" w:rsidRDefault="000F741D" w:rsidP="004454B1">
            <w:pPr>
              <w:rPr>
                <w:rFonts w:ascii="Times New Roman" w:hAnsi="Times New Roman" w:cs="Times New Roman"/>
              </w:rPr>
            </w:pPr>
            <w:r w:rsidRPr="001B1A9B">
              <w:rPr>
                <w:rFonts w:ascii="Times New Roman" w:hAnsi="Times New Roman" w:cs="Times New Roman"/>
              </w:rPr>
              <w:t>This status is In-Progress</w:t>
            </w:r>
          </w:p>
        </w:tc>
      </w:tr>
      <w:tr w:rsidR="001B1A9B" w:rsidRPr="008E6EE4" w14:paraId="01A4E1E1" w14:textId="77777777" w:rsidTr="004454B1">
        <w:tc>
          <w:tcPr>
            <w:tcW w:w="3505" w:type="dxa"/>
          </w:tcPr>
          <w:p w14:paraId="549122CD" w14:textId="77777777" w:rsidR="001B1A9B" w:rsidRPr="008E6EE4" w:rsidRDefault="001B1A9B" w:rsidP="001B1A9B">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1B1A9B" w:rsidRPr="008E6EE4" w:rsidRDefault="001B1A9B" w:rsidP="001B1A9B">
            <w:pPr>
              <w:rPr>
                <w:rFonts w:ascii="Segoe UI" w:hAnsi="Segoe UI" w:cs="Segoe UI"/>
              </w:rPr>
            </w:pPr>
          </w:p>
        </w:tc>
        <w:tc>
          <w:tcPr>
            <w:tcW w:w="6300" w:type="dxa"/>
          </w:tcPr>
          <w:p w14:paraId="5B6D0D52" w14:textId="77260DA6" w:rsidR="001B1A9B" w:rsidRPr="001B1A9B" w:rsidRDefault="001B1A9B" w:rsidP="001B1A9B">
            <w:pPr>
              <w:rPr>
                <w:rFonts w:ascii="Times New Roman" w:hAnsi="Times New Roman" w:cs="Times New Roman"/>
              </w:rPr>
            </w:pPr>
            <w:r w:rsidRPr="001B1A9B">
              <w:rPr>
                <w:rFonts w:ascii="Times New Roman" w:hAnsi="Times New Roman" w:cs="Times New Roman"/>
              </w:rPr>
              <w:t>College of Alameda</w:t>
            </w:r>
          </w:p>
        </w:tc>
      </w:tr>
    </w:tbl>
    <w:p w14:paraId="3F8898A2" w14:textId="4E00DDA7"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4454B1">
        <w:trPr>
          <w:trHeight w:val="512"/>
        </w:trPr>
        <w:tc>
          <w:tcPr>
            <w:tcW w:w="3505" w:type="dxa"/>
          </w:tcPr>
          <w:p w14:paraId="369DCBCA" w14:textId="77777777" w:rsidR="00EA6C7A" w:rsidRPr="008E6EE4" w:rsidRDefault="00EA6C7A" w:rsidP="004454B1">
            <w:pPr>
              <w:jc w:val="left"/>
              <w:rPr>
                <w:rFonts w:ascii="Segoe UI" w:hAnsi="Segoe UI" w:cs="Segoe UI"/>
                <w:b/>
                <w:bCs/>
              </w:rPr>
            </w:pPr>
            <w:r w:rsidRPr="008E6EE4">
              <w:rPr>
                <w:rFonts w:ascii="Segoe UI" w:hAnsi="Segoe UI" w:cs="Segoe UI"/>
                <w:b/>
                <w:bCs/>
              </w:rPr>
              <w:t>Program Goal</w:t>
            </w:r>
          </w:p>
        </w:tc>
        <w:tc>
          <w:tcPr>
            <w:tcW w:w="6300" w:type="dxa"/>
          </w:tcPr>
          <w:p w14:paraId="2A52E9F6" w14:textId="6BE13F4B" w:rsidR="00EA6C7A" w:rsidRPr="001B1A9B" w:rsidRDefault="00885714" w:rsidP="00837EA5">
            <w:pPr>
              <w:widowControl w:val="0"/>
              <w:tabs>
                <w:tab w:val="left" w:pos="173"/>
              </w:tabs>
              <w:autoSpaceDE w:val="0"/>
              <w:autoSpaceDN w:val="0"/>
              <w:spacing w:before="9" w:line="252" w:lineRule="auto"/>
              <w:ind w:right="709"/>
              <w:jc w:val="left"/>
              <w:rPr>
                <w:rFonts w:ascii="Times New Roman" w:hAnsi="Times New Roman" w:cs="Times New Roman"/>
              </w:rPr>
            </w:pPr>
            <w:r w:rsidRPr="001B1A9B">
              <w:rPr>
                <w:rFonts w:ascii="Times New Roman" w:hAnsi="Times New Roman" w:cs="Times New Roman"/>
                <w:spacing w:val="-2"/>
                <w:w w:val="105"/>
              </w:rPr>
              <w:t>Apply</w:t>
            </w:r>
            <w:r w:rsidRPr="001B1A9B">
              <w:rPr>
                <w:rFonts w:ascii="Times New Roman" w:hAnsi="Times New Roman" w:cs="Times New Roman"/>
                <w:spacing w:val="-3"/>
                <w:w w:val="105"/>
              </w:rPr>
              <w:t xml:space="preserve"> </w:t>
            </w:r>
            <w:r w:rsidRPr="001B1A9B">
              <w:rPr>
                <w:rFonts w:ascii="Times New Roman" w:hAnsi="Times New Roman" w:cs="Times New Roman"/>
                <w:spacing w:val="-2"/>
                <w:w w:val="105"/>
              </w:rPr>
              <w:t>time</w:t>
            </w:r>
            <w:r w:rsidRPr="001B1A9B">
              <w:rPr>
                <w:rFonts w:ascii="Times New Roman" w:hAnsi="Times New Roman" w:cs="Times New Roman"/>
                <w:spacing w:val="-6"/>
                <w:w w:val="105"/>
              </w:rPr>
              <w:t xml:space="preserve"> </w:t>
            </w:r>
            <w:r w:rsidRPr="001B1A9B">
              <w:rPr>
                <w:rFonts w:ascii="Times New Roman" w:hAnsi="Times New Roman" w:cs="Times New Roman"/>
                <w:spacing w:val="-2"/>
                <w:w w:val="105"/>
              </w:rPr>
              <w:t>management</w:t>
            </w:r>
            <w:r w:rsidRPr="001B1A9B">
              <w:rPr>
                <w:rFonts w:ascii="Times New Roman" w:hAnsi="Times New Roman" w:cs="Times New Roman"/>
                <w:spacing w:val="-9"/>
                <w:w w:val="105"/>
              </w:rPr>
              <w:t xml:space="preserve"> </w:t>
            </w:r>
            <w:r w:rsidRPr="001B1A9B">
              <w:rPr>
                <w:rFonts w:ascii="Times New Roman" w:hAnsi="Times New Roman" w:cs="Times New Roman"/>
                <w:spacing w:val="-1"/>
                <w:w w:val="105"/>
              </w:rPr>
              <w:t>as</w:t>
            </w:r>
            <w:r w:rsidRPr="001B1A9B">
              <w:rPr>
                <w:rFonts w:ascii="Times New Roman" w:hAnsi="Times New Roman" w:cs="Times New Roman"/>
                <w:spacing w:val="1"/>
                <w:w w:val="105"/>
              </w:rPr>
              <w:t xml:space="preserve"> </w:t>
            </w:r>
            <w:r w:rsidRPr="001B1A9B">
              <w:rPr>
                <w:rFonts w:ascii="Times New Roman" w:hAnsi="Times New Roman" w:cs="Times New Roman"/>
                <w:spacing w:val="-1"/>
                <w:w w:val="105"/>
              </w:rPr>
              <w:t>a study</w:t>
            </w:r>
            <w:r w:rsidRPr="001B1A9B">
              <w:rPr>
                <w:rFonts w:ascii="Times New Roman" w:hAnsi="Times New Roman" w:cs="Times New Roman"/>
                <w:spacing w:val="-2"/>
                <w:w w:val="105"/>
              </w:rPr>
              <w:t xml:space="preserve"> </w:t>
            </w:r>
            <w:r w:rsidRPr="001B1A9B">
              <w:rPr>
                <w:rFonts w:ascii="Times New Roman" w:hAnsi="Times New Roman" w:cs="Times New Roman"/>
                <w:spacing w:val="-1"/>
                <w:w w:val="105"/>
              </w:rPr>
              <w:t>skill</w:t>
            </w:r>
          </w:p>
          <w:p w14:paraId="5E9FD0F5" w14:textId="6FC66D10" w:rsidR="008E6EE4" w:rsidRPr="001B1A9B" w:rsidRDefault="008E6EE4" w:rsidP="004454B1">
            <w:pPr>
              <w:rPr>
                <w:rFonts w:ascii="Times New Roman" w:hAnsi="Times New Roman" w:cs="Times New Roman"/>
              </w:rPr>
            </w:pPr>
          </w:p>
        </w:tc>
      </w:tr>
      <w:tr w:rsidR="00EA6C7A" w:rsidRPr="008E6EE4" w14:paraId="59ACC1EB" w14:textId="77777777" w:rsidTr="004454B1">
        <w:trPr>
          <w:trHeight w:val="827"/>
        </w:trPr>
        <w:tc>
          <w:tcPr>
            <w:tcW w:w="3505" w:type="dxa"/>
          </w:tcPr>
          <w:p w14:paraId="5341E5FB" w14:textId="77777777" w:rsidR="00EA6C7A" w:rsidRPr="008E6EE4" w:rsidRDefault="00EA6C7A" w:rsidP="004454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760A6BAB" w:rsidR="00EA6C7A" w:rsidRPr="001B1A9B" w:rsidRDefault="000F741D" w:rsidP="004454B1">
            <w:pPr>
              <w:rPr>
                <w:rFonts w:ascii="Times New Roman" w:hAnsi="Times New Roman" w:cs="Times New Roman"/>
              </w:rPr>
            </w:pPr>
            <w:r w:rsidRPr="001B1A9B">
              <w:rPr>
                <w:rFonts w:ascii="Times New Roman" w:hAnsi="Times New Roman" w:cs="Times New Roman"/>
              </w:rPr>
              <w:t>This status is In-Progress</w:t>
            </w:r>
          </w:p>
        </w:tc>
      </w:tr>
      <w:tr w:rsidR="001B1A9B" w:rsidRPr="008E6EE4" w14:paraId="24ABBC0F" w14:textId="77777777" w:rsidTr="004454B1">
        <w:tc>
          <w:tcPr>
            <w:tcW w:w="3505" w:type="dxa"/>
          </w:tcPr>
          <w:p w14:paraId="53984955" w14:textId="77777777" w:rsidR="001B1A9B" w:rsidRPr="008E6EE4" w:rsidRDefault="001B1A9B" w:rsidP="001B1A9B">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1B1A9B" w:rsidRPr="008E6EE4" w:rsidRDefault="001B1A9B" w:rsidP="001B1A9B">
            <w:pPr>
              <w:rPr>
                <w:rFonts w:ascii="Segoe UI" w:hAnsi="Segoe UI" w:cs="Segoe UI"/>
              </w:rPr>
            </w:pPr>
          </w:p>
        </w:tc>
        <w:tc>
          <w:tcPr>
            <w:tcW w:w="6300" w:type="dxa"/>
          </w:tcPr>
          <w:p w14:paraId="4A4A6FB1" w14:textId="13B7A04B" w:rsidR="001B1A9B" w:rsidRPr="001B1A9B" w:rsidRDefault="001B1A9B" w:rsidP="001B1A9B">
            <w:pPr>
              <w:rPr>
                <w:rFonts w:ascii="Times New Roman" w:hAnsi="Times New Roman" w:cs="Times New Roman"/>
              </w:rPr>
            </w:pPr>
            <w:r w:rsidRPr="001B1A9B">
              <w:rPr>
                <w:rFonts w:ascii="Times New Roman" w:hAnsi="Times New Roman" w:cs="Times New Roman"/>
              </w:rPr>
              <w:t>College of Alameda</w:t>
            </w:r>
          </w:p>
        </w:tc>
      </w:tr>
    </w:tbl>
    <w:p w14:paraId="027D0122" w14:textId="5D121B21" w:rsidR="00EA6C7A" w:rsidRDefault="00EA6C7A" w:rsidP="00311E8A">
      <w:pPr>
        <w:rPr>
          <w:rFonts w:ascii="Segoe UI" w:hAnsi="Segoe UI" w:cs="Segoe UI"/>
        </w:rPr>
      </w:pPr>
    </w:p>
    <w:p w14:paraId="536CF75A" w14:textId="52E8694F" w:rsidR="009433D4" w:rsidRPr="00FC046D" w:rsidRDefault="00425484" w:rsidP="00311E8A">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rsidRPr="00FC046D" w14:paraId="57BF7D42" w14:textId="77777777" w:rsidTr="00311E8A">
        <w:trPr>
          <w:trHeight w:val="1130"/>
        </w:trPr>
        <w:tc>
          <w:tcPr>
            <w:tcW w:w="9604" w:type="dxa"/>
          </w:tcPr>
          <w:p w14:paraId="165A10F0" w14:textId="483ECA75" w:rsidR="00311E8A" w:rsidRPr="00BB510C" w:rsidRDefault="00885714" w:rsidP="00311E8A">
            <w:pPr>
              <w:rPr>
                <w:rFonts w:ascii="Times New Roman" w:hAnsi="Times New Roman" w:cs="Times New Roman"/>
                <w:b/>
                <w:bCs/>
              </w:rPr>
            </w:pPr>
            <w:r w:rsidRPr="00BB510C">
              <w:rPr>
                <w:rFonts w:ascii="Times New Roman" w:hAnsi="Times New Roman" w:cs="Times New Roman"/>
                <w:b/>
                <w:bCs/>
              </w:rPr>
              <w:t>Pre</w:t>
            </w:r>
            <w:r w:rsidR="00337B3D" w:rsidRPr="00BB510C">
              <w:rPr>
                <w:rFonts w:ascii="Times New Roman" w:hAnsi="Times New Roman" w:cs="Times New Roman"/>
                <w:b/>
                <w:bCs/>
              </w:rPr>
              <w:t>-</w:t>
            </w:r>
            <w:r w:rsidRPr="00BB510C">
              <w:rPr>
                <w:rFonts w:ascii="Times New Roman" w:hAnsi="Times New Roman" w:cs="Times New Roman"/>
                <w:b/>
                <w:bCs/>
              </w:rPr>
              <w:t>Covid</w:t>
            </w:r>
            <w:r w:rsidR="00CC4C80" w:rsidRPr="00BB510C">
              <w:rPr>
                <w:rFonts w:ascii="Times New Roman" w:hAnsi="Times New Roman" w:cs="Times New Roman"/>
                <w:b/>
                <w:bCs/>
              </w:rPr>
              <w:t>-19</w:t>
            </w:r>
          </w:p>
          <w:p w14:paraId="3AB2E7A8" w14:textId="77777777" w:rsidR="000D5321" w:rsidRPr="00BB510C" w:rsidRDefault="00885714" w:rsidP="000D5321">
            <w:pPr>
              <w:pStyle w:val="ListParagraph"/>
              <w:numPr>
                <w:ilvl w:val="0"/>
                <w:numId w:val="11"/>
              </w:numPr>
              <w:rPr>
                <w:rFonts w:ascii="Times New Roman" w:hAnsi="Times New Roman" w:cs="Times New Roman"/>
              </w:rPr>
            </w:pPr>
            <w:r w:rsidRPr="00BB510C">
              <w:rPr>
                <w:rFonts w:ascii="Times New Roman" w:hAnsi="Times New Roman" w:cs="Times New Roman"/>
              </w:rPr>
              <w:t>In person tutoring in the different Labs</w:t>
            </w:r>
            <w:r w:rsidR="003F34BB" w:rsidRPr="00BB510C">
              <w:rPr>
                <w:rFonts w:ascii="Times New Roman" w:hAnsi="Times New Roman" w:cs="Times New Roman"/>
              </w:rPr>
              <w:t>: Writing Center, Math Lab, Open Computer Lab, and Science Annex Lab.</w:t>
            </w:r>
            <w:r w:rsidRPr="00BB510C">
              <w:rPr>
                <w:rFonts w:ascii="Times New Roman" w:hAnsi="Times New Roman" w:cs="Times New Roman"/>
              </w:rPr>
              <w:t xml:space="preserve"> </w:t>
            </w:r>
          </w:p>
          <w:p w14:paraId="3014B868" w14:textId="6F67CF04" w:rsidR="00885714" w:rsidRPr="00BB510C" w:rsidRDefault="00563AE5" w:rsidP="000D5321">
            <w:pPr>
              <w:pStyle w:val="ListParagraph"/>
              <w:numPr>
                <w:ilvl w:val="0"/>
                <w:numId w:val="11"/>
              </w:numPr>
              <w:rPr>
                <w:rFonts w:ascii="Times New Roman" w:hAnsi="Times New Roman" w:cs="Times New Roman"/>
              </w:rPr>
            </w:pPr>
            <w:r w:rsidRPr="00BB510C">
              <w:rPr>
                <w:rFonts w:ascii="Times New Roman" w:hAnsi="Times New Roman" w:cs="Times New Roman"/>
              </w:rPr>
              <w:lastRenderedPageBreak/>
              <w:t xml:space="preserve">The Learning Resource Center (LRC) </w:t>
            </w:r>
            <w:r w:rsidR="003F34BB" w:rsidRPr="00BB510C">
              <w:rPr>
                <w:rFonts w:ascii="Times New Roman" w:hAnsi="Times New Roman" w:cs="Times New Roman"/>
              </w:rPr>
              <w:t xml:space="preserve">offered </w:t>
            </w:r>
            <w:r w:rsidR="00885714" w:rsidRPr="00BB510C">
              <w:rPr>
                <w:rFonts w:ascii="Times New Roman" w:hAnsi="Times New Roman" w:cs="Times New Roman"/>
              </w:rPr>
              <w:t>One</w:t>
            </w:r>
            <w:r w:rsidRPr="00BB510C">
              <w:rPr>
                <w:rFonts w:ascii="Times New Roman" w:hAnsi="Times New Roman" w:cs="Times New Roman"/>
              </w:rPr>
              <w:t>-</w:t>
            </w:r>
            <w:r w:rsidR="00885714" w:rsidRPr="00BB510C">
              <w:rPr>
                <w:rFonts w:ascii="Times New Roman" w:hAnsi="Times New Roman" w:cs="Times New Roman"/>
              </w:rPr>
              <w:t>on</w:t>
            </w:r>
            <w:r w:rsidRPr="00BB510C">
              <w:rPr>
                <w:rFonts w:ascii="Times New Roman" w:hAnsi="Times New Roman" w:cs="Times New Roman"/>
              </w:rPr>
              <w:t>-</w:t>
            </w:r>
            <w:r w:rsidR="00885714" w:rsidRPr="00BB510C">
              <w:rPr>
                <w:rFonts w:ascii="Times New Roman" w:hAnsi="Times New Roman" w:cs="Times New Roman"/>
              </w:rPr>
              <w:t xml:space="preserve">one </w:t>
            </w:r>
            <w:r w:rsidRPr="00BB510C">
              <w:rPr>
                <w:rFonts w:ascii="Times New Roman" w:hAnsi="Times New Roman" w:cs="Times New Roman"/>
              </w:rPr>
              <w:t xml:space="preserve">tutoring </w:t>
            </w:r>
            <w:r w:rsidR="00885714" w:rsidRPr="00BB510C">
              <w:rPr>
                <w:rFonts w:ascii="Times New Roman" w:hAnsi="Times New Roman" w:cs="Times New Roman"/>
              </w:rPr>
              <w:t>and small group</w:t>
            </w:r>
            <w:r w:rsidRPr="00BB510C">
              <w:rPr>
                <w:rFonts w:ascii="Times New Roman" w:hAnsi="Times New Roman" w:cs="Times New Roman"/>
              </w:rPr>
              <w:t xml:space="preserve"> </w:t>
            </w:r>
            <w:r w:rsidR="000D5321" w:rsidRPr="00BB510C">
              <w:rPr>
                <w:rFonts w:ascii="Times New Roman" w:hAnsi="Times New Roman" w:cs="Times New Roman"/>
              </w:rPr>
              <w:t>w</w:t>
            </w:r>
            <w:r w:rsidR="00885714" w:rsidRPr="00BB510C">
              <w:rPr>
                <w:rFonts w:ascii="Times New Roman" w:hAnsi="Times New Roman" w:cs="Times New Roman"/>
              </w:rPr>
              <w:t>orkshops</w:t>
            </w:r>
            <w:r w:rsidR="007C7BF3" w:rsidRPr="00BB510C">
              <w:rPr>
                <w:rFonts w:ascii="Times New Roman" w:hAnsi="Times New Roman" w:cs="Times New Roman"/>
              </w:rPr>
              <w:t xml:space="preserve">, study groups, </w:t>
            </w:r>
            <w:r w:rsidR="00CC4C80" w:rsidRPr="00BB510C">
              <w:rPr>
                <w:rFonts w:ascii="Times New Roman" w:hAnsi="Times New Roman" w:cs="Times New Roman"/>
              </w:rPr>
              <w:t xml:space="preserve">online free </w:t>
            </w:r>
            <w:proofErr w:type="gramStart"/>
            <w:r w:rsidR="00CC4C80" w:rsidRPr="00BB510C">
              <w:rPr>
                <w:rFonts w:ascii="Times New Roman" w:hAnsi="Times New Roman" w:cs="Times New Roman"/>
              </w:rPr>
              <w:t>tutoring</w:t>
            </w:r>
            <w:proofErr w:type="gramEnd"/>
            <w:r w:rsidR="00CC4C80" w:rsidRPr="00BB510C">
              <w:rPr>
                <w:rFonts w:ascii="Times New Roman" w:hAnsi="Times New Roman" w:cs="Times New Roman"/>
              </w:rPr>
              <w:t xml:space="preserve"> </w:t>
            </w:r>
            <w:r w:rsidR="007C7BF3" w:rsidRPr="00BB510C">
              <w:rPr>
                <w:rFonts w:ascii="Times New Roman" w:hAnsi="Times New Roman" w:cs="Times New Roman"/>
              </w:rPr>
              <w:t>and embedded tutoring</w:t>
            </w:r>
            <w:r w:rsidR="000D5321" w:rsidRPr="00BB510C">
              <w:rPr>
                <w:rFonts w:ascii="Times New Roman" w:hAnsi="Times New Roman" w:cs="Times New Roman"/>
              </w:rPr>
              <w:t>.</w:t>
            </w:r>
          </w:p>
          <w:p w14:paraId="6A67E695" w14:textId="4297233E" w:rsidR="000D5321" w:rsidRPr="00BB510C" w:rsidRDefault="000D5321" w:rsidP="00950E70">
            <w:pPr>
              <w:pStyle w:val="ListParagraph"/>
              <w:numPr>
                <w:ilvl w:val="0"/>
                <w:numId w:val="11"/>
              </w:numPr>
              <w:rPr>
                <w:rFonts w:ascii="Times New Roman" w:hAnsi="Times New Roman" w:cs="Times New Roman"/>
              </w:rPr>
            </w:pPr>
            <w:r w:rsidRPr="00BB510C">
              <w:rPr>
                <w:rFonts w:ascii="Times New Roman" w:hAnsi="Times New Roman" w:cs="Times New Roman"/>
              </w:rPr>
              <w:t xml:space="preserve">Open Lab (L202E) 22 (PC) and 2 (Mac) student computer workstations and printing station. Used for all school-related computer access needs. </w:t>
            </w:r>
          </w:p>
          <w:p w14:paraId="1724491E" w14:textId="2EA14185" w:rsidR="00950E70" w:rsidRPr="00BB510C" w:rsidRDefault="000D5321" w:rsidP="00950E70">
            <w:pPr>
              <w:pStyle w:val="ListParagraph"/>
              <w:numPr>
                <w:ilvl w:val="0"/>
                <w:numId w:val="11"/>
              </w:numPr>
              <w:rPr>
                <w:rFonts w:ascii="Times New Roman" w:hAnsi="Times New Roman" w:cs="Times New Roman"/>
              </w:rPr>
            </w:pPr>
            <w:r w:rsidRPr="00BB510C">
              <w:rPr>
                <w:rFonts w:ascii="Times New Roman" w:hAnsi="Times New Roman" w:cs="Times New Roman"/>
              </w:rPr>
              <w:t>Math Lab (L202D) 8 student computer w</w:t>
            </w:r>
            <w:r w:rsidR="00950E70" w:rsidRPr="00BB510C">
              <w:rPr>
                <w:rFonts w:ascii="Times New Roman" w:hAnsi="Times New Roman" w:cs="Times New Roman"/>
              </w:rPr>
              <w:t>orkstations</w:t>
            </w:r>
            <w:r w:rsidRPr="00BB510C">
              <w:rPr>
                <w:rFonts w:ascii="Times New Roman" w:hAnsi="Times New Roman" w:cs="Times New Roman"/>
              </w:rPr>
              <w:t xml:space="preserve">, 5 individual and group </w:t>
            </w:r>
            <w:r w:rsidR="00E07E1F" w:rsidRPr="00BB510C">
              <w:rPr>
                <w:rFonts w:ascii="Times New Roman" w:hAnsi="Times New Roman" w:cs="Times New Roman"/>
              </w:rPr>
              <w:t>worktables</w:t>
            </w:r>
            <w:r w:rsidRPr="00BB510C">
              <w:rPr>
                <w:rFonts w:ascii="Times New Roman" w:hAnsi="Times New Roman" w:cs="Times New Roman"/>
              </w:rPr>
              <w:t>, and instructor worksta</w:t>
            </w:r>
            <w:r w:rsidR="00950E70" w:rsidRPr="00BB510C">
              <w:rPr>
                <w:rFonts w:ascii="Times New Roman" w:hAnsi="Times New Roman" w:cs="Times New Roman"/>
              </w:rPr>
              <w:t>ti</w:t>
            </w:r>
            <w:r w:rsidRPr="00BB510C">
              <w:rPr>
                <w:rFonts w:ascii="Times New Roman" w:hAnsi="Times New Roman" w:cs="Times New Roman"/>
              </w:rPr>
              <w:t>on, and cabinetry for textbook and supply storage. Used for tutoring</w:t>
            </w:r>
            <w:r w:rsidR="00950E70" w:rsidRPr="00BB510C">
              <w:rPr>
                <w:rFonts w:ascii="Times New Roman" w:hAnsi="Times New Roman" w:cs="Times New Roman"/>
              </w:rPr>
              <w:t xml:space="preserve"> and homework.</w:t>
            </w:r>
          </w:p>
          <w:p w14:paraId="6E95DF87" w14:textId="15878CC5" w:rsidR="00950E70" w:rsidRPr="00BB510C" w:rsidRDefault="000D5321" w:rsidP="00950E70">
            <w:pPr>
              <w:pStyle w:val="ListParagraph"/>
              <w:numPr>
                <w:ilvl w:val="0"/>
                <w:numId w:val="11"/>
              </w:numPr>
              <w:rPr>
                <w:rFonts w:ascii="Times New Roman" w:hAnsi="Times New Roman" w:cs="Times New Roman"/>
              </w:rPr>
            </w:pPr>
            <w:r w:rsidRPr="00BB510C">
              <w:rPr>
                <w:rFonts w:ascii="Times New Roman" w:hAnsi="Times New Roman" w:cs="Times New Roman"/>
              </w:rPr>
              <w:t>Writing Center (L202) 8 student computer worksta</w:t>
            </w:r>
            <w:r w:rsidR="00950E70" w:rsidRPr="00BB510C">
              <w:rPr>
                <w:rFonts w:ascii="Times New Roman" w:hAnsi="Times New Roman" w:cs="Times New Roman"/>
              </w:rPr>
              <w:t>tion</w:t>
            </w:r>
            <w:r w:rsidRPr="00BB510C">
              <w:rPr>
                <w:rFonts w:ascii="Times New Roman" w:hAnsi="Times New Roman" w:cs="Times New Roman"/>
              </w:rPr>
              <w:t xml:space="preserve">, 6 individual and group </w:t>
            </w:r>
            <w:r w:rsidR="00E07E1F" w:rsidRPr="00BB510C">
              <w:rPr>
                <w:rFonts w:ascii="Times New Roman" w:hAnsi="Times New Roman" w:cs="Times New Roman"/>
              </w:rPr>
              <w:t>worktables</w:t>
            </w:r>
            <w:r w:rsidRPr="00BB510C">
              <w:rPr>
                <w:rFonts w:ascii="Times New Roman" w:hAnsi="Times New Roman" w:cs="Times New Roman"/>
              </w:rPr>
              <w:t>, 4 small carrels, an instructor worksta</w:t>
            </w:r>
            <w:r w:rsidR="00950E70" w:rsidRPr="00BB510C">
              <w:rPr>
                <w:rFonts w:ascii="Times New Roman" w:hAnsi="Times New Roman" w:cs="Times New Roman"/>
              </w:rPr>
              <w:t>ti</w:t>
            </w:r>
            <w:r w:rsidRPr="00BB510C">
              <w:rPr>
                <w:rFonts w:ascii="Times New Roman" w:hAnsi="Times New Roman" w:cs="Times New Roman"/>
              </w:rPr>
              <w:t>on, and bookshelves. White- and chalkboards. Used fo</w:t>
            </w:r>
            <w:r w:rsidR="00950E70" w:rsidRPr="00BB510C">
              <w:rPr>
                <w:rFonts w:ascii="Times New Roman" w:hAnsi="Times New Roman" w:cs="Times New Roman"/>
              </w:rPr>
              <w:t>r tutoring and homework.</w:t>
            </w:r>
          </w:p>
          <w:p w14:paraId="2F05DD03" w14:textId="2A96D391" w:rsidR="000D5321" w:rsidRPr="00BB510C" w:rsidRDefault="000D5321" w:rsidP="00950E70">
            <w:pPr>
              <w:pStyle w:val="ListParagraph"/>
              <w:numPr>
                <w:ilvl w:val="0"/>
                <w:numId w:val="11"/>
              </w:numPr>
              <w:rPr>
                <w:rFonts w:ascii="Times New Roman" w:hAnsi="Times New Roman" w:cs="Times New Roman"/>
              </w:rPr>
            </w:pPr>
            <w:r w:rsidRPr="00BB510C">
              <w:rPr>
                <w:rFonts w:ascii="Times New Roman" w:hAnsi="Times New Roman" w:cs="Times New Roman"/>
              </w:rPr>
              <w:t xml:space="preserve">Science Annex 4-5 computers. Used for tutoring and homework. </w:t>
            </w:r>
          </w:p>
          <w:p w14:paraId="7E3104CB" w14:textId="7F622DDD" w:rsidR="00CC4C80" w:rsidRPr="00BB510C" w:rsidRDefault="000D5321" w:rsidP="00CC4C80">
            <w:pPr>
              <w:pStyle w:val="ListParagraph"/>
              <w:numPr>
                <w:ilvl w:val="0"/>
                <w:numId w:val="11"/>
              </w:numPr>
              <w:rPr>
                <w:rFonts w:ascii="Times New Roman" w:hAnsi="Times New Roman" w:cs="Times New Roman"/>
              </w:rPr>
            </w:pPr>
            <w:r w:rsidRPr="00BB510C">
              <w:rPr>
                <w:rFonts w:ascii="Times New Roman" w:hAnsi="Times New Roman" w:cs="Times New Roman"/>
              </w:rPr>
              <w:t xml:space="preserve">Work Room and quiet space (L202C) 2 staﬀ computer </w:t>
            </w:r>
            <w:r w:rsidR="00950E70" w:rsidRPr="00BB510C">
              <w:rPr>
                <w:rFonts w:ascii="Times New Roman" w:hAnsi="Times New Roman" w:cs="Times New Roman"/>
              </w:rPr>
              <w:t>workstations</w:t>
            </w:r>
            <w:r w:rsidRPr="00BB510C">
              <w:rPr>
                <w:rFonts w:ascii="Times New Roman" w:hAnsi="Times New Roman" w:cs="Times New Roman"/>
              </w:rPr>
              <w:t>, overhead storage cabinetry, worktables for distrac</w:t>
            </w:r>
            <w:r w:rsidR="00950E70" w:rsidRPr="00BB510C">
              <w:rPr>
                <w:rFonts w:ascii="Times New Roman" w:hAnsi="Times New Roman" w:cs="Times New Roman"/>
              </w:rPr>
              <w:t>tio</w:t>
            </w:r>
            <w:r w:rsidRPr="00BB510C">
              <w:rPr>
                <w:rFonts w:ascii="Times New Roman" w:hAnsi="Times New Roman" w:cs="Times New Roman"/>
              </w:rPr>
              <w:t xml:space="preserve">n-free tutoring and staﬀ workspace. Whiteboard. Used </w:t>
            </w:r>
            <w:r w:rsidR="00CC4C80" w:rsidRPr="00BB510C">
              <w:rPr>
                <w:rFonts w:ascii="Times New Roman" w:hAnsi="Times New Roman" w:cs="Times New Roman"/>
              </w:rPr>
              <w:t xml:space="preserve">for Study groups and workshops. </w:t>
            </w:r>
          </w:p>
          <w:p w14:paraId="0EFC91BC" w14:textId="3FD23466" w:rsidR="000D5321" w:rsidRPr="00BB510C" w:rsidRDefault="000D5321" w:rsidP="00CC4C80">
            <w:pPr>
              <w:pStyle w:val="ListParagraph"/>
              <w:numPr>
                <w:ilvl w:val="0"/>
                <w:numId w:val="11"/>
              </w:numPr>
              <w:rPr>
                <w:rFonts w:ascii="Times New Roman" w:hAnsi="Times New Roman" w:cs="Times New Roman"/>
              </w:rPr>
            </w:pPr>
            <w:r w:rsidRPr="00BB510C">
              <w:rPr>
                <w:rFonts w:ascii="Times New Roman" w:hAnsi="Times New Roman" w:cs="Times New Roman"/>
              </w:rPr>
              <w:t xml:space="preserve">Coordinators Oﬃce (L204) </w:t>
            </w:r>
          </w:p>
          <w:p w14:paraId="0A6FA461" w14:textId="77777777" w:rsidR="000D5321" w:rsidRPr="00BB510C" w:rsidRDefault="000D5321" w:rsidP="00CC4C80">
            <w:pPr>
              <w:pStyle w:val="ListParagraph"/>
              <w:numPr>
                <w:ilvl w:val="0"/>
                <w:numId w:val="11"/>
              </w:numPr>
              <w:rPr>
                <w:rFonts w:ascii="Times New Roman" w:hAnsi="Times New Roman" w:cs="Times New Roman"/>
              </w:rPr>
            </w:pPr>
            <w:r w:rsidRPr="00BB510C">
              <w:rPr>
                <w:rFonts w:ascii="Times New Roman" w:hAnsi="Times New Roman" w:cs="Times New Roman"/>
              </w:rPr>
              <w:t xml:space="preserve">Staﬀ Break Area (L202A) </w:t>
            </w:r>
          </w:p>
          <w:p w14:paraId="47BB97B2" w14:textId="77777777" w:rsidR="00CC4C80" w:rsidRPr="00BB510C" w:rsidRDefault="000D5321" w:rsidP="00CC4C80">
            <w:pPr>
              <w:pStyle w:val="ListParagraph"/>
              <w:numPr>
                <w:ilvl w:val="0"/>
                <w:numId w:val="11"/>
              </w:numPr>
              <w:rPr>
                <w:rFonts w:ascii="Times New Roman" w:hAnsi="Times New Roman" w:cs="Times New Roman"/>
              </w:rPr>
            </w:pPr>
            <w:r w:rsidRPr="00BB510C">
              <w:rPr>
                <w:rFonts w:ascii="Times New Roman" w:hAnsi="Times New Roman" w:cs="Times New Roman"/>
              </w:rPr>
              <w:t>Supplemental Instruc</w:t>
            </w:r>
            <w:r w:rsidR="00CC4C80" w:rsidRPr="00BB510C">
              <w:rPr>
                <w:rFonts w:ascii="Times New Roman" w:hAnsi="Times New Roman" w:cs="Times New Roman"/>
              </w:rPr>
              <w:t>ti</w:t>
            </w:r>
            <w:r w:rsidRPr="00BB510C">
              <w:rPr>
                <w:rFonts w:ascii="Times New Roman" w:hAnsi="Times New Roman" w:cs="Times New Roman"/>
              </w:rPr>
              <w:t>on Classroom (L226) 2 U-shaped tables with chairs, 6 small carrels (5 with computers), storage, and whiteboard w/projector and computer. Used for supplemental i</w:t>
            </w:r>
            <w:r w:rsidR="00CC4C80" w:rsidRPr="00BB510C">
              <w:rPr>
                <w:rFonts w:ascii="Times New Roman" w:hAnsi="Times New Roman" w:cs="Times New Roman"/>
              </w:rPr>
              <w:t xml:space="preserve">nstructions </w:t>
            </w:r>
          </w:p>
          <w:p w14:paraId="7801D0DC" w14:textId="4EA16BF2" w:rsidR="000D5321" w:rsidRPr="00BB510C" w:rsidRDefault="000D5321" w:rsidP="00CC4C80">
            <w:pPr>
              <w:pStyle w:val="ListParagraph"/>
              <w:numPr>
                <w:ilvl w:val="0"/>
                <w:numId w:val="11"/>
              </w:numPr>
              <w:rPr>
                <w:rFonts w:ascii="Times New Roman" w:hAnsi="Times New Roman" w:cs="Times New Roman"/>
              </w:rPr>
            </w:pPr>
            <w:r w:rsidRPr="00BB510C">
              <w:rPr>
                <w:rFonts w:ascii="Times New Roman" w:hAnsi="Times New Roman" w:cs="Times New Roman"/>
              </w:rPr>
              <w:t>Recep</w:t>
            </w:r>
            <w:r w:rsidR="00CC4C80" w:rsidRPr="00BB510C">
              <w:rPr>
                <w:rFonts w:ascii="Times New Roman" w:hAnsi="Times New Roman" w:cs="Times New Roman"/>
              </w:rPr>
              <w:t>ti</w:t>
            </w:r>
            <w:r w:rsidRPr="00BB510C">
              <w:rPr>
                <w:rFonts w:ascii="Times New Roman" w:hAnsi="Times New Roman" w:cs="Times New Roman"/>
              </w:rPr>
              <w:t>on two staﬀ computer worksta</w:t>
            </w:r>
            <w:r w:rsidR="00CC4C80" w:rsidRPr="00BB510C">
              <w:rPr>
                <w:rFonts w:ascii="Times New Roman" w:hAnsi="Times New Roman" w:cs="Times New Roman"/>
              </w:rPr>
              <w:t>ti</w:t>
            </w:r>
            <w:r w:rsidRPr="00BB510C">
              <w:rPr>
                <w:rFonts w:ascii="Times New Roman" w:hAnsi="Times New Roman" w:cs="Times New Roman"/>
              </w:rPr>
              <w:t>ons, countertop workspace, storage. Two recep</w:t>
            </w:r>
            <w:r w:rsidR="00CC4C80" w:rsidRPr="00BB510C">
              <w:rPr>
                <w:rFonts w:ascii="Times New Roman" w:hAnsi="Times New Roman" w:cs="Times New Roman"/>
              </w:rPr>
              <w:t>ti</w:t>
            </w:r>
            <w:r w:rsidRPr="00BB510C">
              <w:rPr>
                <w:rFonts w:ascii="Times New Roman" w:hAnsi="Times New Roman" w:cs="Times New Roman"/>
              </w:rPr>
              <w:t xml:space="preserve">on tables, tutor mailboxes, </w:t>
            </w:r>
            <w:r w:rsidR="00CC4C80" w:rsidRPr="00BB510C">
              <w:rPr>
                <w:rFonts w:ascii="Times New Roman" w:hAnsi="Times New Roman" w:cs="Times New Roman"/>
              </w:rPr>
              <w:t xml:space="preserve">timekeeper </w:t>
            </w:r>
            <w:r w:rsidRPr="00BB510C">
              <w:rPr>
                <w:rFonts w:ascii="Times New Roman" w:hAnsi="Times New Roman" w:cs="Times New Roman"/>
              </w:rPr>
              <w:t xml:space="preserve">computer. </w:t>
            </w:r>
          </w:p>
          <w:p w14:paraId="5A27B34F" w14:textId="78B68DE4" w:rsidR="00885714" w:rsidRPr="00BB510C" w:rsidRDefault="000D5321" w:rsidP="00CC4C80">
            <w:pPr>
              <w:pStyle w:val="ListParagraph"/>
              <w:numPr>
                <w:ilvl w:val="0"/>
                <w:numId w:val="11"/>
              </w:numPr>
              <w:rPr>
                <w:rFonts w:ascii="Times New Roman" w:hAnsi="Times New Roman" w:cs="Times New Roman"/>
              </w:rPr>
            </w:pPr>
            <w:r w:rsidRPr="00BB510C">
              <w:rPr>
                <w:rFonts w:ascii="Times New Roman" w:hAnsi="Times New Roman" w:cs="Times New Roman"/>
              </w:rPr>
              <w:t>Tutoring Carrels 6 4-person for one-on-one tutoring, 1 8-person for study groups and small workshops, 4 countertop workspaces with electricity.</w:t>
            </w:r>
          </w:p>
          <w:p w14:paraId="4AE33C7B" w14:textId="77A240EE" w:rsidR="00885714" w:rsidRPr="00BB510C" w:rsidRDefault="00CC4C80" w:rsidP="00311E8A">
            <w:pPr>
              <w:rPr>
                <w:rFonts w:ascii="Times New Roman" w:hAnsi="Times New Roman" w:cs="Times New Roman"/>
                <w:b/>
                <w:bCs/>
              </w:rPr>
            </w:pPr>
            <w:r w:rsidRPr="00BB510C">
              <w:rPr>
                <w:rFonts w:ascii="Times New Roman" w:hAnsi="Times New Roman" w:cs="Times New Roman"/>
                <w:b/>
                <w:bCs/>
              </w:rPr>
              <w:t xml:space="preserve">During </w:t>
            </w:r>
            <w:r w:rsidR="00885714" w:rsidRPr="00BB510C">
              <w:rPr>
                <w:rFonts w:ascii="Times New Roman" w:hAnsi="Times New Roman" w:cs="Times New Roman"/>
                <w:b/>
                <w:bCs/>
              </w:rPr>
              <w:t>Covid</w:t>
            </w:r>
            <w:r w:rsidRPr="00BB510C">
              <w:rPr>
                <w:rFonts w:ascii="Times New Roman" w:hAnsi="Times New Roman" w:cs="Times New Roman"/>
                <w:b/>
                <w:bCs/>
              </w:rPr>
              <w:t xml:space="preserve">-19 </w:t>
            </w:r>
            <w:r w:rsidR="002D01A3">
              <w:rPr>
                <w:rFonts w:ascii="Times New Roman" w:hAnsi="Times New Roman" w:cs="Times New Roman"/>
                <w:b/>
                <w:bCs/>
              </w:rPr>
              <w:t>– to Present</w:t>
            </w:r>
          </w:p>
          <w:p w14:paraId="5C7BAA7D" w14:textId="0F955FD6" w:rsidR="00C7051C" w:rsidRPr="00BB510C" w:rsidRDefault="00885714" w:rsidP="00CC4C80">
            <w:pPr>
              <w:pStyle w:val="ListParagraph"/>
              <w:numPr>
                <w:ilvl w:val="0"/>
                <w:numId w:val="12"/>
              </w:numPr>
              <w:rPr>
                <w:rFonts w:ascii="Times New Roman" w:hAnsi="Times New Roman" w:cs="Times New Roman"/>
              </w:rPr>
            </w:pPr>
            <w:r w:rsidRPr="00BB510C">
              <w:rPr>
                <w:rFonts w:ascii="Times New Roman" w:hAnsi="Times New Roman" w:cs="Times New Roman"/>
              </w:rPr>
              <w:t>Online tutoring via zoom (breakout room feature)</w:t>
            </w:r>
            <w:r w:rsidR="00825BE5" w:rsidRPr="00BB510C">
              <w:rPr>
                <w:rFonts w:ascii="Times New Roman" w:hAnsi="Times New Roman" w:cs="Times New Roman"/>
              </w:rPr>
              <w:t xml:space="preserve"> used clerks to do online check</w:t>
            </w:r>
            <w:r w:rsidR="00CC4C80" w:rsidRPr="00BB510C">
              <w:rPr>
                <w:rFonts w:ascii="Times New Roman" w:hAnsi="Times New Roman" w:cs="Times New Roman"/>
              </w:rPr>
              <w:t xml:space="preserve">-in and </w:t>
            </w:r>
            <w:r w:rsidR="00BB510C" w:rsidRPr="00BB510C">
              <w:rPr>
                <w:rFonts w:ascii="Times New Roman" w:hAnsi="Times New Roman" w:cs="Times New Roman"/>
              </w:rPr>
              <w:t>e</w:t>
            </w:r>
            <w:r w:rsidR="00C7051C" w:rsidRPr="00BB510C">
              <w:rPr>
                <w:rFonts w:ascii="Times New Roman" w:hAnsi="Times New Roman" w:cs="Times New Roman"/>
              </w:rPr>
              <w:t>mbedded tutorin</w:t>
            </w:r>
            <w:r w:rsidR="00CC4C80" w:rsidRPr="00BB510C">
              <w:rPr>
                <w:rFonts w:ascii="Times New Roman" w:hAnsi="Times New Roman" w:cs="Times New Roman"/>
              </w:rPr>
              <w:t>g</w:t>
            </w:r>
          </w:p>
          <w:p w14:paraId="2EF61E6C" w14:textId="6A6C9C9A" w:rsidR="00CC4C80" w:rsidRPr="00BB510C" w:rsidRDefault="00CC4C80" w:rsidP="00BB510C">
            <w:pPr>
              <w:pStyle w:val="ListParagraph"/>
              <w:numPr>
                <w:ilvl w:val="0"/>
                <w:numId w:val="12"/>
              </w:numPr>
              <w:rPr>
                <w:rFonts w:ascii="Times New Roman" w:hAnsi="Times New Roman" w:cs="Times New Roman"/>
              </w:rPr>
            </w:pPr>
            <w:r w:rsidRPr="00BB510C">
              <w:rPr>
                <w:rFonts w:ascii="Times New Roman" w:hAnsi="Times New Roman" w:cs="Times New Roman"/>
              </w:rPr>
              <w:t xml:space="preserve">All tutors must have a computer, </w:t>
            </w:r>
            <w:r w:rsidR="00BB510C" w:rsidRPr="00BB510C">
              <w:rPr>
                <w:rFonts w:ascii="Times New Roman" w:hAnsi="Times New Roman" w:cs="Times New Roman"/>
              </w:rPr>
              <w:t xml:space="preserve">must have </w:t>
            </w:r>
            <w:r w:rsidRPr="00BB510C">
              <w:rPr>
                <w:rFonts w:ascii="Times New Roman" w:hAnsi="Times New Roman" w:cs="Times New Roman"/>
              </w:rPr>
              <w:t xml:space="preserve">access to the internet and Zoom features, and/or email in order to tutor. </w:t>
            </w:r>
          </w:p>
          <w:p w14:paraId="222155B6" w14:textId="7066D532" w:rsidR="00BB510C" w:rsidRPr="00BB510C" w:rsidRDefault="00BB510C" w:rsidP="00BB510C">
            <w:pPr>
              <w:pStyle w:val="ListParagraph"/>
              <w:numPr>
                <w:ilvl w:val="0"/>
                <w:numId w:val="12"/>
              </w:numPr>
              <w:rPr>
                <w:rFonts w:ascii="Times New Roman" w:hAnsi="Times New Roman" w:cs="Times New Roman"/>
              </w:rPr>
            </w:pPr>
            <w:r w:rsidRPr="00BB510C">
              <w:rPr>
                <w:rFonts w:ascii="Times New Roman" w:hAnsi="Times New Roman" w:cs="Times New Roman"/>
              </w:rPr>
              <w:t>Coordinator Office (L204)</w:t>
            </w:r>
            <w:r w:rsidR="00E07E1F">
              <w:rPr>
                <w:rFonts w:ascii="Times New Roman" w:hAnsi="Times New Roman" w:cs="Times New Roman"/>
              </w:rPr>
              <w:t xml:space="preserve"> -The LRC Coordinator supervised the clerks and tutors as well performs administrative duties.  </w:t>
            </w:r>
          </w:p>
          <w:p w14:paraId="5D7D8452" w14:textId="3D71A620" w:rsidR="00BB510C" w:rsidRDefault="00BB510C" w:rsidP="00BB510C">
            <w:pPr>
              <w:pStyle w:val="ListParagraph"/>
              <w:numPr>
                <w:ilvl w:val="0"/>
                <w:numId w:val="12"/>
              </w:numPr>
              <w:rPr>
                <w:rFonts w:ascii="Times New Roman" w:hAnsi="Times New Roman" w:cs="Times New Roman"/>
              </w:rPr>
            </w:pPr>
            <w:r w:rsidRPr="00BB510C">
              <w:rPr>
                <w:rFonts w:ascii="Times New Roman" w:hAnsi="Times New Roman" w:cs="Times New Roman"/>
              </w:rPr>
              <w:t>Canvas is used for scholastic information and refence resources</w:t>
            </w:r>
            <w:r w:rsidR="00E07E1F">
              <w:rPr>
                <w:rFonts w:ascii="Times New Roman" w:hAnsi="Times New Roman" w:cs="Times New Roman"/>
              </w:rPr>
              <w:t xml:space="preserve">. </w:t>
            </w:r>
          </w:p>
          <w:p w14:paraId="1022AECC" w14:textId="5BE99F60" w:rsidR="00E07E1F" w:rsidRPr="00BB510C" w:rsidRDefault="00E07E1F" w:rsidP="00BB510C">
            <w:pPr>
              <w:pStyle w:val="ListParagraph"/>
              <w:numPr>
                <w:ilvl w:val="0"/>
                <w:numId w:val="12"/>
              </w:numPr>
              <w:rPr>
                <w:rFonts w:ascii="Times New Roman" w:hAnsi="Times New Roman" w:cs="Times New Roman"/>
              </w:rPr>
            </w:pPr>
            <w:r>
              <w:rPr>
                <w:rFonts w:ascii="Times New Roman" w:hAnsi="Times New Roman" w:cs="Times New Roman"/>
              </w:rPr>
              <w:t xml:space="preserve">LRC website is used for general announcements, resources and information for the students </w:t>
            </w:r>
          </w:p>
          <w:p w14:paraId="20945325" w14:textId="65525574" w:rsidR="00BB510C" w:rsidRDefault="00BB510C" w:rsidP="00BB510C">
            <w:pPr>
              <w:pStyle w:val="ListParagraph"/>
              <w:numPr>
                <w:ilvl w:val="0"/>
                <w:numId w:val="12"/>
              </w:numPr>
              <w:rPr>
                <w:rFonts w:ascii="Times New Roman" w:hAnsi="Times New Roman" w:cs="Times New Roman"/>
              </w:rPr>
            </w:pPr>
            <w:r w:rsidRPr="00BB510C">
              <w:rPr>
                <w:rFonts w:ascii="Times New Roman" w:hAnsi="Times New Roman" w:cs="Times New Roman"/>
              </w:rPr>
              <w:t xml:space="preserve">Adobe is used for timekeeping </w:t>
            </w:r>
            <w:r w:rsidR="000F741D">
              <w:rPr>
                <w:rFonts w:ascii="Times New Roman" w:hAnsi="Times New Roman" w:cs="Times New Roman"/>
              </w:rPr>
              <w:t>purposes</w:t>
            </w:r>
          </w:p>
          <w:p w14:paraId="22A52380" w14:textId="1AC0EF33" w:rsidR="002B084F" w:rsidRDefault="002B084F" w:rsidP="00BB510C">
            <w:pPr>
              <w:pStyle w:val="ListParagraph"/>
              <w:numPr>
                <w:ilvl w:val="0"/>
                <w:numId w:val="12"/>
              </w:numPr>
              <w:rPr>
                <w:rFonts w:ascii="Times New Roman" w:hAnsi="Times New Roman" w:cs="Times New Roman"/>
              </w:rPr>
            </w:pPr>
            <w:r>
              <w:rPr>
                <w:rFonts w:ascii="Times New Roman" w:hAnsi="Times New Roman" w:cs="Times New Roman"/>
              </w:rPr>
              <w:t>Canvas shells for administrative and tutoring purposes</w:t>
            </w:r>
          </w:p>
          <w:p w14:paraId="7F7B2820" w14:textId="77777777" w:rsidR="002B084F" w:rsidRPr="00BB510C" w:rsidRDefault="002B084F" w:rsidP="002B084F">
            <w:pPr>
              <w:pStyle w:val="ListParagraph"/>
              <w:rPr>
                <w:rFonts w:ascii="Times New Roman" w:hAnsi="Times New Roman" w:cs="Times New Roman"/>
              </w:rPr>
            </w:pPr>
          </w:p>
          <w:p w14:paraId="78650D63" w14:textId="77777777" w:rsidR="001D55A5" w:rsidRPr="00FC046D" w:rsidRDefault="001D55A5" w:rsidP="00EF1F7D">
            <w:pPr>
              <w:rPr>
                <w:rFonts w:ascii="Segoe UI" w:hAnsi="Segoe UI" w:cs="Segoe UI"/>
              </w:rPr>
            </w:pPr>
          </w:p>
        </w:tc>
      </w:tr>
    </w:tbl>
    <w:p w14:paraId="172525C4" w14:textId="33B67E2A" w:rsidR="008E6EE4" w:rsidRDefault="008E6EE4" w:rsidP="00C5311C">
      <w:pPr>
        <w:rPr>
          <w:rFonts w:ascii="Segoe UI" w:hAnsi="Segoe UI" w:cs="Segoe UI"/>
          <w:b/>
          <w:u w:val="single"/>
        </w:rPr>
      </w:pPr>
    </w:p>
    <w:p w14:paraId="29096C9D" w14:textId="0469AF06" w:rsidR="003814FC" w:rsidRDefault="003814FC" w:rsidP="00C5311C">
      <w:pPr>
        <w:rPr>
          <w:rFonts w:ascii="Segoe UI" w:hAnsi="Segoe UI" w:cs="Segoe UI"/>
          <w:b/>
          <w:u w:val="single"/>
        </w:rPr>
      </w:pPr>
      <w:r w:rsidRPr="00FC046D">
        <w:rPr>
          <w:rFonts w:ascii="Segoe UI" w:hAnsi="Segoe UI" w:cs="Segoe UI"/>
          <w:b/>
          <w:u w:val="single"/>
        </w:rPr>
        <w:t>Program Update</w:t>
      </w:r>
    </w:p>
    <w:p w14:paraId="204E0E79" w14:textId="6266DCAA" w:rsidR="00D71A7B" w:rsidRDefault="008E6EE4" w:rsidP="00D71A7B">
      <w:pPr>
        <w:rPr>
          <w:rFonts w:ascii="Segoe UI" w:hAnsi="Segoe UI" w:cs="Segoe UI"/>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D8DFC5D" w14:textId="3E9EDFA4" w:rsidR="00D71A7B" w:rsidRPr="00D71A7B" w:rsidRDefault="00D71A7B" w:rsidP="00D71A7B">
      <w:pPr>
        <w:shd w:val="clear" w:color="auto" w:fill="FFFFFF"/>
        <w:spacing w:after="0" w:line="240" w:lineRule="auto"/>
        <w:textAlignment w:val="baseline"/>
        <w:rPr>
          <w:rFonts w:ascii="Times New Roman" w:eastAsia="Times New Roman" w:hAnsi="Times New Roman" w:cs="Times New Roman"/>
          <w:color w:val="000000"/>
          <w:lang w:eastAsia="en-GB"/>
        </w:rPr>
      </w:pPr>
      <w:r w:rsidRPr="00D71A7B">
        <w:rPr>
          <w:rFonts w:ascii="Times New Roman" w:eastAsia="Times New Roman" w:hAnsi="Times New Roman" w:cs="Times New Roman"/>
          <w:color w:val="000000"/>
          <w:lang w:eastAsia="en-GB"/>
        </w:rPr>
        <w:t xml:space="preserve">For both English and ESOL, students who also took LRNRE </w:t>
      </w:r>
      <w:r>
        <w:rPr>
          <w:rFonts w:ascii="Times New Roman" w:eastAsia="Times New Roman" w:hAnsi="Times New Roman" w:cs="Times New Roman"/>
          <w:color w:val="000000"/>
          <w:lang w:eastAsia="en-GB"/>
        </w:rPr>
        <w:t xml:space="preserve">501- Supervised Tutoring </w:t>
      </w:r>
      <w:r w:rsidRPr="00D71A7B">
        <w:rPr>
          <w:rFonts w:ascii="Times New Roman" w:eastAsia="Times New Roman" w:hAnsi="Times New Roman" w:cs="Times New Roman"/>
          <w:color w:val="000000"/>
          <w:lang w:eastAsia="en-GB"/>
        </w:rPr>
        <w:t>had higher completion and retention rates in 2021. However, for Math, the completion rate was lower than the overall college average by 4 percentage points for success/completion and 2 percentage points lower for retention. Since students do not typically take Math online, this difference</w:t>
      </w:r>
      <w:r>
        <w:rPr>
          <w:rFonts w:ascii="Times New Roman" w:eastAsia="Times New Roman" w:hAnsi="Times New Roman" w:cs="Times New Roman"/>
          <w:color w:val="000000"/>
          <w:lang w:eastAsia="en-GB"/>
        </w:rPr>
        <w:t xml:space="preserve"> is not </w:t>
      </w:r>
      <w:r w:rsidR="00CD7BF8">
        <w:rPr>
          <w:rFonts w:ascii="Times New Roman" w:eastAsia="Times New Roman" w:hAnsi="Times New Roman" w:cs="Times New Roman"/>
          <w:color w:val="000000"/>
          <w:lang w:eastAsia="en-GB"/>
        </w:rPr>
        <w:t xml:space="preserve">concerning and </w:t>
      </w:r>
      <w:r w:rsidRPr="00D71A7B">
        <w:rPr>
          <w:rFonts w:ascii="Times New Roman" w:eastAsia="Times New Roman" w:hAnsi="Times New Roman" w:cs="Times New Roman"/>
          <w:color w:val="000000"/>
          <w:lang w:eastAsia="en-GB"/>
        </w:rPr>
        <w:t>Math in general is challenging and for those</w:t>
      </w:r>
      <w:r w:rsidR="00CD7BF8">
        <w:rPr>
          <w:rFonts w:ascii="Times New Roman" w:eastAsia="Times New Roman" w:hAnsi="Times New Roman" w:cs="Times New Roman"/>
          <w:color w:val="000000"/>
          <w:lang w:eastAsia="en-GB"/>
        </w:rPr>
        <w:t xml:space="preserve"> students</w:t>
      </w:r>
      <w:r w:rsidRPr="00D71A7B">
        <w:rPr>
          <w:rFonts w:ascii="Times New Roman" w:eastAsia="Times New Roman" w:hAnsi="Times New Roman" w:cs="Times New Roman"/>
          <w:color w:val="000000"/>
          <w:lang w:eastAsia="en-GB"/>
        </w:rPr>
        <w:t xml:space="preserve"> who are attempting to take it online and during th</w:t>
      </w:r>
      <w:r w:rsidR="00CD7BF8">
        <w:rPr>
          <w:rFonts w:ascii="Times New Roman" w:eastAsia="Times New Roman" w:hAnsi="Times New Roman" w:cs="Times New Roman"/>
          <w:color w:val="000000"/>
          <w:lang w:eastAsia="en-GB"/>
        </w:rPr>
        <w:t xml:space="preserve">e </w:t>
      </w:r>
      <w:r w:rsidRPr="00D71A7B">
        <w:rPr>
          <w:rFonts w:ascii="Times New Roman" w:eastAsia="Times New Roman" w:hAnsi="Times New Roman" w:cs="Times New Roman"/>
          <w:color w:val="000000"/>
          <w:lang w:eastAsia="en-GB"/>
        </w:rPr>
        <w:t xml:space="preserve">pandemic, it is even more challenging. </w:t>
      </w:r>
    </w:p>
    <w:p w14:paraId="4A39A3CF" w14:textId="77777777" w:rsidR="00D71A7B" w:rsidRDefault="00D71A7B" w:rsidP="00C5311C">
      <w:pPr>
        <w:rPr>
          <w:rFonts w:ascii="Segoe UI" w:hAnsi="Segoe UI" w:cs="Segoe UI"/>
        </w:rPr>
      </w:pPr>
    </w:p>
    <w:tbl>
      <w:tblPr>
        <w:tblpPr w:leftFromText="180" w:rightFromText="180" w:vertAnchor="text" w:horzAnchor="margin" w:tblpY="-29"/>
        <w:tblW w:w="9427" w:type="dxa"/>
        <w:tblCellMar>
          <w:top w:w="15" w:type="dxa"/>
          <w:left w:w="15" w:type="dxa"/>
          <w:bottom w:w="15" w:type="dxa"/>
          <w:right w:w="15" w:type="dxa"/>
        </w:tblCellMar>
        <w:tblLook w:val="04A0" w:firstRow="1" w:lastRow="0" w:firstColumn="1" w:lastColumn="0" w:noHBand="0" w:noVBand="1"/>
      </w:tblPr>
      <w:tblGrid>
        <w:gridCol w:w="2128"/>
        <w:gridCol w:w="1133"/>
        <w:gridCol w:w="3713"/>
        <w:gridCol w:w="1335"/>
        <w:gridCol w:w="1118"/>
      </w:tblGrid>
      <w:tr w:rsidR="00CD7BF8" w:rsidRPr="00D71A7B" w14:paraId="1BC7AA36" w14:textId="77777777" w:rsidTr="00CD7BF8">
        <w:trPr>
          <w:trHeight w:val="501"/>
        </w:trPr>
        <w:tc>
          <w:tcPr>
            <w:tcW w:w="0" w:type="auto"/>
            <w:tcBorders>
              <w:top w:val="single" w:sz="4" w:space="0" w:color="auto"/>
              <w:left w:val="single" w:sz="4" w:space="0" w:color="auto"/>
              <w:bottom w:val="single" w:sz="4" w:space="0" w:color="auto"/>
              <w:right w:val="single" w:sz="4" w:space="0" w:color="auto"/>
            </w:tcBorders>
            <w:shd w:val="clear" w:color="auto" w:fill="E7E6E6"/>
            <w:vAlign w:val="center"/>
            <w:hideMark/>
          </w:tcPr>
          <w:p w14:paraId="220C7269" w14:textId="77777777" w:rsidR="00D71A7B" w:rsidRPr="00D71A7B" w:rsidRDefault="00D71A7B" w:rsidP="00D71A7B">
            <w:pPr>
              <w:spacing w:after="0" w:line="240" w:lineRule="auto"/>
              <w:jc w:val="center"/>
              <w:rPr>
                <w:rFonts w:ascii="Times New Roman" w:eastAsia="Times New Roman" w:hAnsi="Times New Roman" w:cs="Times New Roman"/>
                <w:b/>
                <w:bCs/>
                <w:color w:val="000000"/>
                <w:sz w:val="21"/>
                <w:szCs w:val="21"/>
                <w:lang w:eastAsia="en-GB"/>
              </w:rPr>
            </w:pPr>
            <w:r w:rsidRPr="00D71A7B">
              <w:rPr>
                <w:rFonts w:ascii="Times New Roman" w:eastAsia="Times New Roman" w:hAnsi="Times New Roman" w:cs="Times New Roman"/>
                <w:b/>
                <w:bCs/>
                <w:color w:val="000000"/>
                <w:sz w:val="21"/>
                <w:szCs w:val="21"/>
                <w:lang w:eastAsia="en-GB"/>
              </w:rPr>
              <w:lastRenderedPageBreak/>
              <w:t>College</w:t>
            </w:r>
            <w:r w:rsidRPr="00D71A7B">
              <w:rPr>
                <w:rFonts w:ascii="Times New Roman" w:eastAsia="Times New Roman" w:hAnsi="Times New Roman" w:cs="Times New Roman"/>
                <w:b/>
                <w:bCs/>
                <w:color w:val="000000"/>
                <w:sz w:val="21"/>
                <w:szCs w:val="21"/>
                <w:bdr w:val="none" w:sz="0" w:space="0" w:color="auto" w:frame="1"/>
                <w:lang w:eastAsia="en-GB"/>
              </w:rPr>
              <w:t>  </w:t>
            </w:r>
          </w:p>
        </w:tc>
        <w:tc>
          <w:tcPr>
            <w:tcW w:w="0" w:type="auto"/>
            <w:tcBorders>
              <w:top w:val="single" w:sz="4" w:space="0" w:color="auto"/>
              <w:left w:val="nil"/>
              <w:bottom w:val="single" w:sz="4" w:space="0" w:color="auto"/>
              <w:right w:val="single" w:sz="4" w:space="0" w:color="auto"/>
            </w:tcBorders>
            <w:shd w:val="clear" w:color="auto" w:fill="E7E6E6"/>
            <w:vAlign w:val="center"/>
            <w:hideMark/>
          </w:tcPr>
          <w:p w14:paraId="20DFF82B" w14:textId="77777777" w:rsidR="00CD7BF8" w:rsidRDefault="00D71A7B" w:rsidP="00D71A7B">
            <w:pPr>
              <w:spacing w:after="0" w:line="240" w:lineRule="auto"/>
              <w:jc w:val="center"/>
              <w:rPr>
                <w:rFonts w:ascii="Times New Roman" w:eastAsia="Times New Roman" w:hAnsi="Times New Roman" w:cs="Times New Roman"/>
                <w:b/>
                <w:bCs/>
                <w:color w:val="000000"/>
                <w:sz w:val="21"/>
                <w:szCs w:val="21"/>
                <w:lang w:eastAsia="en-GB"/>
              </w:rPr>
            </w:pPr>
            <w:r w:rsidRPr="00D71A7B">
              <w:rPr>
                <w:rFonts w:ascii="Times New Roman" w:eastAsia="Times New Roman" w:hAnsi="Times New Roman" w:cs="Times New Roman"/>
                <w:b/>
                <w:bCs/>
                <w:color w:val="000000"/>
                <w:sz w:val="21"/>
                <w:szCs w:val="21"/>
                <w:lang w:eastAsia="en-GB"/>
              </w:rPr>
              <w:t xml:space="preserve">Academic </w:t>
            </w:r>
          </w:p>
          <w:p w14:paraId="528DE9CE" w14:textId="3B21F5D0" w:rsidR="00D71A7B" w:rsidRPr="00D71A7B" w:rsidRDefault="00D71A7B" w:rsidP="00D71A7B">
            <w:pPr>
              <w:spacing w:after="0" w:line="240" w:lineRule="auto"/>
              <w:jc w:val="center"/>
              <w:rPr>
                <w:rFonts w:ascii="Times New Roman" w:eastAsia="Times New Roman" w:hAnsi="Times New Roman" w:cs="Times New Roman"/>
                <w:b/>
                <w:bCs/>
                <w:color w:val="000000"/>
                <w:sz w:val="21"/>
                <w:szCs w:val="21"/>
                <w:lang w:eastAsia="en-GB"/>
              </w:rPr>
            </w:pPr>
            <w:r w:rsidRPr="00D71A7B">
              <w:rPr>
                <w:rFonts w:ascii="Times New Roman" w:eastAsia="Times New Roman" w:hAnsi="Times New Roman" w:cs="Times New Roman"/>
                <w:b/>
                <w:bCs/>
                <w:color w:val="000000"/>
                <w:sz w:val="21"/>
                <w:szCs w:val="21"/>
                <w:lang w:eastAsia="en-GB"/>
              </w:rPr>
              <w:t>Year</w:t>
            </w:r>
          </w:p>
        </w:tc>
        <w:tc>
          <w:tcPr>
            <w:tcW w:w="0" w:type="auto"/>
            <w:tcBorders>
              <w:top w:val="single" w:sz="4" w:space="0" w:color="auto"/>
              <w:left w:val="nil"/>
              <w:bottom w:val="single" w:sz="4" w:space="0" w:color="auto"/>
              <w:right w:val="single" w:sz="4" w:space="0" w:color="auto"/>
            </w:tcBorders>
            <w:shd w:val="clear" w:color="auto" w:fill="E7E6E6"/>
            <w:vAlign w:val="center"/>
            <w:hideMark/>
          </w:tcPr>
          <w:p w14:paraId="294F5E80" w14:textId="77777777" w:rsidR="00D71A7B" w:rsidRPr="00D71A7B" w:rsidRDefault="00D71A7B" w:rsidP="00D71A7B">
            <w:pPr>
              <w:spacing w:after="0" w:line="240" w:lineRule="auto"/>
              <w:jc w:val="center"/>
              <w:rPr>
                <w:rFonts w:ascii="Times New Roman" w:eastAsia="Times New Roman" w:hAnsi="Times New Roman" w:cs="Times New Roman"/>
                <w:b/>
                <w:bCs/>
                <w:color w:val="000000"/>
                <w:sz w:val="21"/>
                <w:szCs w:val="21"/>
                <w:lang w:eastAsia="en-GB"/>
              </w:rPr>
            </w:pPr>
            <w:r w:rsidRPr="00D71A7B">
              <w:rPr>
                <w:rFonts w:ascii="Times New Roman" w:eastAsia="Times New Roman" w:hAnsi="Times New Roman" w:cs="Times New Roman"/>
                <w:b/>
                <w:bCs/>
                <w:color w:val="000000"/>
                <w:sz w:val="21"/>
                <w:szCs w:val="21"/>
                <w:lang w:eastAsia="en-GB"/>
              </w:rPr>
              <w:t>Subject</w:t>
            </w:r>
          </w:p>
        </w:tc>
        <w:tc>
          <w:tcPr>
            <w:tcW w:w="0" w:type="auto"/>
            <w:tcBorders>
              <w:top w:val="single" w:sz="4" w:space="0" w:color="auto"/>
              <w:left w:val="nil"/>
              <w:bottom w:val="single" w:sz="4" w:space="0" w:color="auto"/>
              <w:right w:val="single" w:sz="4" w:space="0" w:color="auto"/>
            </w:tcBorders>
            <w:shd w:val="clear" w:color="auto" w:fill="E7E6E6"/>
            <w:vAlign w:val="center"/>
            <w:hideMark/>
          </w:tcPr>
          <w:p w14:paraId="7C0A0784" w14:textId="77777777" w:rsidR="00CD7BF8" w:rsidRDefault="00D71A7B" w:rsidP="00D71A7B">
            <w:pPr>
              <w:spacing w:after="0" w:line="240" w:lineRule="auto"/>
              <w:jc w:val="center"/>
              <w:rPr>
                <w:rFonts w:ascii="Times New Roman" w:eastAsia="Times New Roman" w:hAnsi="Times New Roman" w:cs="Times New Roman"/>
                <w:b/>
                <w:bCs/>
                <w:color w:val="000000"/>
                <w:sz w:val="21"/>
                <w:szCs w:val="21"/>
                <w:bdr w:val="none" w:sz="0" w:space="0" w:color="auto" w:frame="1"/>
                <w:lang w:eastAsia="en-GB"/>
              </w:rPr>
            </w:pPr>
            <w:r w:rsidRPr="00D71A7B">
              <w:rPr>
                <w:rFonts w:ascii="Times New Roman" w:eastAsia="Times New Roman" w:hAnsi="Times New Roman" w:cs="Times New Roman"/>
                <w:b/>
                <w:bCs/>
                <w:color w:val="000000"/>
                <w:sz w:val="21"/>
                <w:szCs w:val="21"/>
                <w:bdr w:val="none" w:sz="0" w:space="0" w:color="auto" w:frame="1"/>
                <w:lang w:eastAsia="en-GB"/>
              </w:rPr>
              <w:t xml:space="preserve">Completion </w:t>
            </w:r>
          </w:p>
          <w:p w14:paraId="64E92618" w14:textId="4B4047A9" w:rsidR="00D71A7B" w:rsidRPr="00D71A7B" w:rsidRDefault="00D71A7B" w:rsidP="00D71A7B">
            <w:pPr>
              <w:spacing w:after="0" w:line="240" w:lineRule="auto"/>
              <w:jc w:val="center"/>
              <w:rPr>
                <w:rFonts w:ascii="Times New Roman" w:eastAsia="Times New Roman" w:hAnsi="Times New Roman" w:cs="Times New Roman"/>
                <w:b/>
                <w:bCs/>
                <w:color w:val="000000"/>
                <w:sz w:val="21"/>
                <w:szCs w:val="21"/>
                <w:lang w:eastAsia="en-GB"/>
              </w:rPr>
            </w:pPr>
            <w:r w:rsidRPr="00D71A7B">
              <w:rPr>
                <w:rFonts w:ascii="Times New Roman" w:eastAsia="Times New Roman" w:hAnsi="Times New Roman" w:cs="Times New Roman"/>
                <w:b/>
                <w:bCs/>
                <w:color w:val="000000"/>
                <w:sz w:val="21"/>
                <w:szCs w:val="21"/>
                <w:bdr w:val="none" w:sz="0" w:space="0" w:color="auto" w:frame="1"/>
                <w:lang w:eastAsia="en-GB"/>
              </w:rPr>
              <w:t>Rate </w:t>
            </w:r>
          </w:p>
        </w:tc>
        <w:tc>
          <w:tcPr>
            <w:tcW w:w="0" w:type="auto"/>
            <w:tcBorders>
              <w:top w:val="single" w:sz="4" w:space="0" w:color="auto"/>
              <w:left w:val="nil"/>
              <w:bottom w:val="single" w:sz="4" w:space="0" w:color="auto"/>
              <w:right w:val="single" w:sz="4" w:space="0" w:color="auto"/>
            </w:tcBorders>
            <w:shd w:val="clear" w:color="auto" w:fill="E7E6E6"/>
            <w:vAlign w:val="center"/>
            <w:hideMark/>
          </w:tcPr>
          <w:p w14:paraId="56CD21D4" w14:textId="77777777" w:rsidR="00CD7BF8" w:rsidRDefault="00D71A7B" w:rsidP="00D71A7B">
            <w:pPr>
              <w:spacing w:after="0" w:line="240" w:lineRule="auto"/>
              <w:jc w:val="center"/>
              <w:rPr>
                <w:rFonts w:ascii="Times New Roman" w:eastAsia="Times New Roman" w:hAnsi="Times New Roman" w:cs="Times New Roman"/>
                <w:b/>
                <w:bCs/>
                <w:color w:val="000000"/>
                <w:sz w:val="21"/>
                <w:szCs w:val="21"/>
                <w:bdr w:val="none" w:sz="0" w:space="0" w:color="auto" w:frame="1"/>
                <w:lang w:eastAsia="en-GB"/>
              </w:rPr>
            </w:pPr>
            <w:r w:rsidRPr="00D71A7B">
              <w:rPr>
                <w:rFonts w:ascii="Times New Roman" w:eastAsia="Times New Roman" w:hAnsi="Times New Roman" w:cs="Times New Roman"/>
                <w:b/>
                <w:bCs/>
                <w:color w:val="000000"/>
                <w:sz w:val="21"/>
                <w:szCs w:val="21"/>
                <w:bdr w:val="none" w:sz="0" w:space="0" w:color="auto" w:frame="1"/>
                <w:lang w:eastAsia="en-GB"/>
              </w:rPr>
              <w:t xml:space="preserve">Retention </w:t>
            </w:r>
          </w:p>
          <w:p w14:paraId="5F675F80" w14:textId="27CF4D17" w:rsidR="00D71A7B" w:rsidRPr="00D71A7B" w:rsidRDefault="00D71A7B" w:rsidP="00D71A7B">
            <w:pPr>
              <w:spacing w:after="0" w:line="240" w:lineRule="auto"/>
              <w:jc w:val="center"/>
              <w:rPr>
                <w:rFonts w:ascii="Times New Roman" w:eastAsia="Times New Roman" w:hAnsi="Times New Roman" w:cs="Times New Roman"/>
                <w:b/>
                <w:bCs/>
                <w:color w:val="000000"/>
                <w:sz w:val="21"/>
                <w:szCs w:val="21"/>
                <w:lang w:eastAsia="en-GB"/>
              </w:rPr>
            </w:pPr>
            <w:r w:rsidRPr="00D71A7B">
              <w:rPr>
                <w:rFonts w:ascii="Times New Roman" w:eastAsia="Times New Roman" w:hAnsi="Times New Roman" w:cs="Times New Roman"/>
                <w:b/>
                <w:bCs/>
                <w:color w:val="000000"/>
                <w:sz w:val="21"/>
                <w:szCs w:val="21"/>
                <w:bdr w:val="none" w:sz="0" w:space="0" w:color="auto" w:frame="1"/>
                <w:lang w:eastAsia="en-GB"/>
              </w:rPr>
              <w:t>Rate </w:t>
            </w:r>
          </w:p>
        </w:tc>
      </w:tr>
      <w:tr w:rsidR="00CD7BF8" w:rsidRPr="00D71A7B" w14:paraId="511E9EE0" w14:textId="77777777" w:rsidTr="00CD7BF8">
        <w:trPr>
          <w:trHeight w:val="501"/>
        </w:trPr>
        <w:tc>
          <w:tcPr>
            <w:tcW w:w="0" w:type="auto"/>
            <w:tcBorders>
              <w:top w:val="nil"/>
              <w:left w:val="single" w:sz="4" w:space="0" w:color="auto"/>
              <w:bottom w:val="single" w:sz="4" w:space="0" w:color="auto"/>
              <w:right w:val="single" w:sz="4" w:space="0" w:color="auto"/>
            </w:tcBorders>
            <w:vAlign w:val="center"/>
            <w:hideMark/>
          </w:tcPr>
          <w:p w14:paraId="55D9A4FE"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College of Alameda</w:t>
            </w:r>
          </w:p>
        </w:tc>
        <w:tc>
          <w:tcPr>
            <w:tcW w:w="0" w:type="auto"/>
            <w:tcBorders>
              <w:top w:val="nil"/>
              <w:left w:val="nil"/>
              <w:bottom w:val="single" w:sz="4" w:space="0" w:color="auto"/>
              <w:right w:val="single" w:sz="4" w:space="0" w:color="auto"/>
            </w:tcBorders>
            <w:vAlign w:val="center"/>
            <w:hideMark/>
          </w:tcPr>
          <w:p w14:paraId="199B9A23"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2020-21</w:t>
            </w:r>
          </w:p>
        </w:tc>
        <w:tc>
          <w:tcPr>
            <w:tcW w:w="0" w:type="auto"/>
            <w:tcBorders>
              <w:top w:val="nil"/>
              <w:left w:val="nil"/>
              <w:bottom w:val="single" w:sz="4" w:space="0" w:color="auto"/>
              <w:right w:val="single" w:sz="4" w:space="0" w:color="auto"/>
            </w:tcBorders>
            <w:vAlign w:val="center"/>
            <w:hideMark/>
          </w:tcPr>
          <w:p w14:paraId="0174FFD8"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English</w:t>
            </w:r>
            <w:r w:rsidRPr="00D71A7B">
              <w:rPr>
                <w:rFonts w:ascii="Times New Roman" w:eastAsia="Times New Roman" w:hAnsi="Times New Roman" w:cs="Times New Roman"/>
                <w:color w:val="000000"/>
                <w:sz w:val="21"/>
                <w:szCs w:val="21"/>
                <w:bdr w:val="none" w:sz="0" w:space="0" w:color="auto" w:frame="1"/>
                <w:lang w:eastAsia="en-GB"/>
              </w:rPr>
              <w:t>   </w:t>
            </w:r>
          </w:p>
        </w:tc>
        <w:tc>
          <w:tcPr>
            <w:tcW w:w="0" w:type="auto"/>
            <w:tcBorders>
              <w:top w:val="nil"/>
              <w:left w:val="nil"/>
              <w:bottom w:val="single" w:sz="4" w:space="0" w:color="auto"/>
              <w:right w:val="single" w:sz="4" w:space="0" w:color="auto"/>
            </w:tcBorders>
            <w:vAlign w:val="center"/>
            <w:hideMark/>
          </w:tcPr>
          <w:p w14:paraId="0087ADC1"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63%</w:t>
            </w:r>
          </w:p>
        </w:tc>
        <w:tc>
          <w:tcPr>
            <w:tcW w:w="0" w:type="auto"/>
            <w:tcBorders>
              <w:top w:val="nil"/>
              <w:left w:val="nil"/>
              <w:bottom w:val="single" w:sz="4" w:space="0" w:color="auto"/>
              <w:right w:val="single" w:sz="4" w:space="0" w:color="auto"/>
            </w:tcBorders>
            <w:vAlign w:val="center"/>
            <w:hideMark/>
          </w:tcPr>
          <w:p w14:paraId="70218600"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76%</w:t>
            </w:r>
          </w:p>
        </w:tc>
      </w:tr>
      <w:tr w:rsidR="00CD7BF8" w:rsidRPr="00D71A7B" w14:paraId="75E370BA" w14:textId="77777777" w:rsidTr="00CD7BF8">
        <w:trPr>
          <w:trHeight w:val="501"/>
        </w:trPr>
        <w:tc>
          <w:tcPr>
            <w:tcW w:w="0" w:type="auto"/>
            <w:tcBorders>
              <w:top w:val="nil"/>
              <w:left w:val="single" w:sz="4" w:space="0" w:color="auto"/>
              <w:bottom w:val="single" w:sz="4" w:space="0" w:color="auto"/>
              <w:right w:val="single" w:sz="4" w:space="0" w:color="auto"/>
            </w:tcBorders>
            <w:vAlign w:val="center"/>
            <w:hideMark/>
          </w:tcPr>
          <w:p w14:paraId="1EC1E60C"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bdr w:val="none" w:sz="0" w:space="0" w:color="auto" w:frame="1"/>
                <w:lang w:eastAsia="en-GB"/>
              </w:rPr>
              <w:t>College of Alameda</w:t>
            </w:r>
          </w:p>
        </w:tc>
        <w:tc>
          <w:tcPr>
            <w:tcW w:w="0" w:type="auto"/>
            <w:tcBorders>
              <w:top w:val="nil"/>
              <w:left w:val="nil"/>
              <w:bottom w:val="single" w:sz="4" w:space="0" w:color="auto"/>
              <w:right w:val="single" w:sz="4" w:space="0" w:color="auto"/>
            </w:tcBorders>
            <w:vAlign w:val="center"/>
            <w:hideMark/>
          </w:tcPr>
          <w:p w14:paraId="0FA318B4"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2020-21</w:t>
            </w:r>
          </w:p>
        </w:tc>
        <w:tc>
          <w:tcPr>
            <w:tcW w:w="0" w:type="auto"/>
            <w:tcBorders>
              <w:top w:val="nil"/>
              <w:left w:val="nil"/>
              <w:bottom w:val="single" w:sz="4" w:space="0" w:color="auto"/>
              <w:right w:val="single" w:sz="4" w:space="0" w:color="auto"/>
            </w:tcBorders>
            <w:vAlign w:val="center"/>
            <w:hideMark/>
          </w:tcPr>
          <w:p w14:paraId="7EF769A9"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bdr w:val="none" w:sz="0" w:space="0" w:color="auto" w:frame="1"/>
                <w:lang w:eastAsia="en-GB"/>
              </w:rPr>
              <w:t>English with LRNRE 501 or 502A </w:t>
            </w:r>
          </w:p>
        </w:tc>
        <w:tc>
          <w:tcPr>
            <w:tcW w:w="0" w:type="auto"/>
            <w:tcBorders>
              <w:top w:val="nil"/>
              <w:left w:val="nil"/>
              <w:bottom w:val="single" w:sz="4" w:space="0" w:color="auto"/>
              <w:right w:val="single" w:sz="4" w:space="0" w:color="auto"/>
            </w:tcBorders>
            <w:vAlign w:val="center"/>
            <w:hideMark/>
          </w:tcPr>
          <w:p w14:paraId="749D620A"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71%</w:t>
            </w:r>
          </w:p>
        </w:tc>
        <w:tc>
          <w:tcPr>
            <w:tcW w:w="0" w:type="auto"/>
            <w:tcBorders>
              <w:top w:val="nil"/>
              <w:left w:val="nil"/>
              <w:bottom w:val="single" w:sz="4" w:space="0" w:color="auto"/>
              <w:right w:val="single" w:sz="4" w:space="0" w:color="auto"/>
            </w:tcBorders>
            <w:vAlign w:val="center"/>
            <w:hideMark/>
          </w:tcPr>
          <w:p w14:paraId="54C71E54"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84%</w:t>
            </w:r>
          </w:p>
        </w:tc>
      </w:tr>
      <w:tr w:rsidR="00CD7BF8" w:rsidRPr="00D71A7B" w14:paraId="10414C3E" w14:textId="77777777" w:rsidTr="00CD7BF8">
        <w:trPr>
          <w:trHeight w:val="501"/>
        </w:trPr>
        <w:tc>
          <w:tcPr>
            <w:tcW w:w="0" w:type="auto"/>
            <w:tcBorders>
              <w:top w:val="nil"/>
              <w:left w:val="single" w:sz="4" w:space="0" w:color="auto"/>
              <w:bottom w:val="single" w:sz="4" w:space="0" w:color="auto"/>
              <w:right w:val="single" w:sz="4" w:space="0" w:color="auto"/>
            </w:tcBorders>
            <w:vAlign w:val="center"/>
            <w:hideMark/>
          </w:tcPr>
          <w:p w14:paraId="31688535"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bdr w:val="none" w:sz="0" w:space="0" w:color="auto" w:frame="1"/>
                <w:lang w:eastAsia="en-GB"/>
              </w:rPr>
              <w:t>College of Alameda</w:t>
            </w:r>
          </w:p>
        </w:tc>
        <w:tc>
          <w:tcPr>
            <w:tcW w:w="0" w:type="auto"/>
            <w:tcBorders>
              <w:top w:val="nil"/>
              <w:left w:val="nil"/>
              <w:bottom w:val="single" w:sz="4" w:space="0" w:color="auto"/>
              <w:right w:val="single" w:sz="4" w:space="0" w:color="auto"/>
            </w:tcBorders>
            <w:vAlign w:val="center"/>
            <w:hideMark/>
          </w:tcPr>
          <w:p w14:paraId="11CB22FD"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2020-21</w:t>
            </w:r>
          </w:p>
        </w:tc>
        <w:tc>
          <w:tcPr>
            <w:tcW w:w="0" w:type="auto"/>
            <w:tcBorders>
              <w:top w:val="nil"/>
              <w:left w:val="nil"/>
              <w:bottom w:val="single" w:sz="4" w:space="0" w:color="auto"/>
              <w:right w:val="single" w:sz="4" w:space="0" w:color="auto"/>
            </w:tcBorders>
            <w:vAlign w:val="center"/>
            <w:hideMark/>
          </w:tcPr>
          <w:p w14:paraId="390A0A7E"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Math</w:t>
            </w:r>
            <w:r w:rsidRPr="00D71A7B">
              <w:rPr>
                <w:rFonts w:ascii="Times New Roman" w:eastAsia="Times New Roman" w:hAnsi="Times New Roman" w:cs="Times New Roman"/>
                <w:color w:val="000000"/>
                <w:sz w:val="21"/>
                <w:szCs w:val="21"/>
                <w:bdr w:val="none" w:sz="0" w:space="0" w:color="auto" w:frame="1"/>
                <w:lang w:eastAsia="en-GB"/>
              </w:rPr>
              <w:t>   </w:t>
            </w:r>
          </w:p>
        </w:tc>
        <w:tc>
          <w:tcPr>
            <w:tcW w:w="0" w:type="auto"/>
            <w:tcBorders>
              <w:top w:val="nil"/>
              <w:left w:val="nil"/>
              <w:bottom w:val="single" w:sz="4" w:space="0" w:color="auto"/>
              <w:right w:val="single" w:sz="4" w:space="0" w:color="auto"/>
            </w:tcBorders>
            <w:vAlign w:val="center"/>
            <w:hideMark/>
          </w:tcPr>
          <w:p w14:paraId="514161A8"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69%</w:t>
            </w:r>
          </w:p>
        </w:tc>
        <w:tc>
          <w:tcPr>
            <w:tcW w:w="0" w:type="auto"/>
            <w:tcBorders>
              <w:top w:val="nil"/>
              <w:left w:val="nil"/>
              <w:bottom w:val="single" w:sz="4" w:space="0" w:color="auto"/>
              <w:right w:val="single" w:sz="4" w:space="0" w:color="auto"/>
            </w:tcBorders>
            <w:vAlign w:val="center"/>
            <w:hideMark/>
          </w:tcPr>
          <w:p w14:paraId="544C5AB9"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81%</w:t>
            </w:r>
          </w:p>
        </w:tc>
      </w:tr>
      <w:tr w:rsidR="00CD7BF8" w:rsidRPr="00D71A7B" w14:paraId="61509565" w14:textId="77777777" w:rsidTr="00CD7BF8">
        <w:trPr>
          <w:trHeight w:val="501"/>
        </w:trPr>
        <w:tc>
          <w:tcPr>
            <w:tcW w:w="0" w:type="auto"/>
            <w:tcBorders>
              <w:top w:val="nil"/>
              <w:left w:val="single" w:sz="4" w:space="0" w:color="auto"/>
              <w:bottom w:val="single" w:sz="4" w:space="0" w:color="auto"/>
              <w:right w:val="single" w:sz="4" w:space="0" w:color="auto"/>
            </w:tcBorders>
            <w:vAlign w:val="center"/>
            <w:hideMark/>
          </w:tcPr>
          <w:p w14:paraId="3416A29E"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bdr w:val="none" w:sz="0" w:space="0" w:color="auto" w:frame="1"/>
                <w:lang w:eastAsia="en-GB"/>
              </w:rPr>
              <w:t>College of Alameda</w:t>
            </w:r>
          </w:p>
        </w:tc>
        <w:tc>
          <w:tcPr>
            <w:tcW w:w="0" w:type="auto"/>
            <w:tcBorders>
              <w:top w:val="nil"/>
              <w:left w:val="nil"/>
              <w:bottom w:val="single" w:sz="4" w:space="0" w:color="auto"/>
              <w:right w:val="single" w:sz="4" w:space="0" w:color="auto"/>
            </w:tcBorders>
            <w:vAlign w:val="center"/>
            <w:hideMark/>
          </w:tcPr>
          <w:p w14:paraId="636954CC"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2020-21</w:t>
            </w:r>
          </w:p>
        </w:tc>
        <w:tc>
          <w:tcPr>
            <w:tcW w:w="0" w:type="auto"/>
            <w:tcBorders>
              <w:top w:val="nil"/>
              <w:left w:val="nil"/>
              <w:bottom w:val="single" w:sz="4" w:space="0" w:color="auto"/>
              <w:right w:val="single" w:sz="4" w:space="0" w:color="auto"/>
            </w:tcBorders>
            <w:vAlign w:val="center"/>
            <w:hideMark/>
          </w:tcPr>
          <w:p w14:paraId="5AE7084C"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bdr w:val="none" w:sz="0" w:space="0" w:color="auto" w:frame="1"/>
                <w:lang w:eastAsia="en-GB"/>
              </w:rPr>
              <w:t>Math with LRNRE 501 or 502A </w:t>
            </w:r>
          </w:p>
        </w:tc>
        <w:tc>
          <w:tcPr>
            <w:tcW w:w="0" w:type="auto"/>
            <w:tcBorders>
              <w:top w:val="nil"/>
              <w:left w:val="nil"/>
              <w:bottom w:val="single" w:sz="4" w:space="0" w:color="auto"/>
              <w:right w:val="single" w:sz="4" w:space="0" w:color="auto"/>
            </w:tcBorders>
            <w:vAlign w:val="center"/>
            <w:hideMark/>
          </w:tcPr>
          <w:p w14:paraId="6C3644EA"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65%</w:t>
            </w:r>
          </w:p>
        </w:tc>
        <w:tc>
          <w:tcPr>
            <w:tcW w:w="0" w:type="auto"/>
            <w:tcBorders>
              <w:top w:val="nil"/>
              <w:left w:val="nil"/>
              <w:bottom w:val="single" w:sz="4" w:space="0" w:color="auto"/>
              <w:right w:val="single" w:sz="4" w:space="0" w:color="auto"/>
            </w:tcBorders>
            <w:vAlign w:val="center"/>
            <w:hideMark/>
          </w:tcPr>
          <w:p w14:paraId="78FEC821"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79%</w:t>
            </w:r>
          </w:p>
        </w:tc>
      </w:tr>
      <w:tr w:rsidR="00CD7BF8" w:rsidRPr="00D71A7B" w14:paraId="5B3DC075" w14:textId="77777777" w:rsidTr="00CD7BF8">
        <w:trPr>
          <w:trHeight w:val="501"/>
        </w:trPr>
        <w:tc>
          <w:tcPr>
            <w:tcW w:w="0" w:type="auto"/>
            <w:tcBorders>
              <w:top w:val="nil"/>
              <w:left w:val="single" w:sz="4" w:space="0" w:color="auto"/>
              <w:bottom w:val="single" w:sz="4" w:space="0" w:color="auto"/>
              <w:right w:val="single" w:sz="4" w:space="0" w:color="auto"/>
            </w:tcBorders>
            <w:vAlign w:val="center"/>
            <w:hideMark/>
          </w:tcPr>
          <w:p w14:paraId="6B8023D2"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bdr w:val="none" w:sz="0" w:space="0" w:color="auto" w:frame="1"/>
                <w:lang w:eastAsia="en-GB"/>
              </w:rPr>
              <w:t>College of Alameda</w:t>
            </w:r>
          </w:p>
        </w:tc>
        <w:tc>
          <w:tcPr>
            <w:tcW w:w="0" w:type="auto"/>
            <w:tcBorders>
              <w:top w:val="nil"/>
              <w:left w:val="nil"/>
              <w:bottom w:val="single" w:sz="4" w:space="0" w:color="auto"/>
              <w:right w:val="single" w:sz="4" w:space="0" w:color="auto"/>
            </w:tcBorders>
            <w:vAlign w:val="center"/>
            <w:hideMark/>
          </w:tcPr>
          <w:p w14:paraId="2DEB3137"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2020-21</w:t>
            </w:r>
          </w:p>
        </w:tc>
        <w:tc>
          <w:tcPr>
            <w:tcW w:w="0" w:type="auto"/>
            <w:tcBorders>
              <w:top w:val="nil"/>
              <w:left w:val="nil"/>
              <w:bottom w:val="single" w:sz="4" w:space="0" w:color="auto"/>
              <w:right w:val="single" w:sz="4" w:space="0" w:color="auto"/>
            </w:tcBorders>
            <w:vAlign w:val="center"/>
            <w:hideMark/>
          </w:tcPr>
          <w:p w14:paraId="32CBE39F"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ESOL  </w:t>
            </w:r>
          </w:p>
        </w:tc>
        <w:tc>
          <w:tcPr>
            <w:tcW w:w="0" w:type="auto"/>
            <w:tcBorders>
              <w:top w:val="nil"/>
              <w:left w:val="nil"/>
              <w:bottom w:val="single" w:sz="4" w:space="0" w:color="auto"/>
              <w:right w:val="single" w:sz="4" w:space="0" w:color="auto"/>
            </w:tcBorders>
            <w:vAlign w:val="center"/>
            <w:hideMark/>
          </w:tcPr>
          <w:p w14:paraId="52E82007"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84%</w:t>
            </w:r>
          </w:p>
        </w:tc>
        <w:tc>
          <w:tcPr>
            <w:tcW w:w="0" w:type="auto"/>
            <w:tcBorders>
              <w:top w:val="nil"/>
              <w:left w:val="nil"/>
              <w:bottom w:val="single" w:sz="4" w:space="0" w:color="auto"/>
              <w:right w:val="single" w:sz="4" w:space="0" w:color="auto"/>
            </w:tcBorders>
            <w:vAlign w:val="center"/>
            <w:hideMark/>
          </w:tcPr>
          <w:p w14:paraId="2E21A182"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92%</w:t>
            </w:r>
          </w:p>
        </w:tc>
      </w:tr>
      <w:tr w:rsidR="00CD7BF8" w:rsidRPr="00D71A7B" w14:paraId="773201E7" w14:textId="77777777" w:rsidTr="00CD7BF8">
        <w:trPr>
          <w:trHeight w:val="501"/>
        </w:trPr>
        <w:tc>
          <w:tcPr>
            <w:tcW w:w="0" w:type="auto"/>
            <w:tcBorders>
              <w:top w:val="nil"/>
              <w:left w:val="single" w:sz="4" w:space="0" w:color="auto"/>
              <w:bottom w:val="single" w:sz="4" w:space="0" w:color="auto"/>
              <w:right w:val="single" w:sz="4" w:space="0" w:color="auto"/>
            </w:tcBorders>
            <w:vAlign w:val="center"/>
            <w:hideMark/>
          </w:tcPr>
          <w:p w14:paraId="6B0D263D"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bdr w:val="none" w:sz="0" w:space="0" w:color="auto" w:frame="1"/>
                <w:lang w:eastAsia="en-GB"/>
              </w:rPr>
              <w:t>College of Alameda</w:t>
            </w:r>
          </w:p>
        </w:tc>
        <w:tc>
          <w:tcPr>
            <w:tcW w:w="0" w:type="auto"/>
            <w:tcBorders>
              <w:top w:val="nil"/>
              <w:left w:val="nil"/>
              <w:bottom w:val="single" w:sz="4" w:space="0" w:color="auto"/>
              <w:right w:val="single" w:sz="4" w:space="0" w:color="auto"/>
            </w:tcBorders>
            <w:vAlign w:val="center"/>
            <w:hideMark/>
          </w:tcPr>
          <w:p w14:paraId="7280D4EA"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2020-21</w:t>
            </w:r>
          </w:p>
        </w:tc>
        <w:tc>
          <w:tcPr>
            <w:tcW w:w="0" w:type="auto"/>
            <w:tcBorders>
              <w:top w:val="nil"/>
              <w:left w:val="nil"/>
              <w:bottom w:val="single" w:sz="4" w:space="0" w:color="auto"/>
              <w:right w:val="single" w:sz="4" w:space="0" w:color="auto"/>
            </w:tcBorders>
            <w:vAlign w:val="center"/>
            <w:hideMark/>
          </w:tcPr>
          <w:p w14:paraId="5374FE6E" w14:textId="77777777" w:rsidR="00D71A7B" w:rsidRPr="00D71A7B" w:rsidRDefault="00D71A7B" w:rsidP="00D71A7B">
            <w:pPr>
              <w:spacing w:after="0" w:line="240" w:lineRule="auto"/>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bdr w:val="none" w:sz="0" w:space="0" w:color="auto" w:frame="1"/>
                <w:lang w:eastAsia="en-GB"/>
              </w:rPr>
              <w:t>ESOL with LRNRE 501 or 502A </w:t>
            </w:r>
          </w:p>
        </w:tc>
        <w:tc>
          <w:tcPr>
            <w:tcW w:w="0" w:type="auto"/>
            <w:tcBorders>
              <w:top w:val="nil"/>
              <w:left w:val="nil"/>
              <w:bottom w:val="single" w:sz="4" w:space="0" w:color="auto"/>
              <w:right w:val="single" w:sz="4" w:space="0" w:color="auto"/>
            </w:tcBorders>
            <w:vAlign w:val="center"/>
            <w:hideMark/>
          </w:tcPr>
          <w:p w14:paraId="4A51B1AE"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88%</w:t>
            </w:r>
          </w:p>
        </w:tc>
        <w:tc>
          <w:tcPr>
            <w:tcW w:w="0" w:type="auto"/>
            <w:tcBorders>
              <w:top w:val="nil"/>
              <w:left w:val="nil"/>
              <w:bottom w:val="single" w:sz="4" w:space="0" w:color="auto"/>
              <w:right w:val="single" w:sz="4" w:space="0" w:color="auto"/>
            </w:tcBorders>
            <w:vAlign w:val="center"/>
            <w:hideMark/>
          </w:tcPr>
          <w:p w14:paraId="3B1A3362" w14:textId="77777777" w:rsidR="00D71A7B" w:rsidRPr="00D71A7B" w:rsidRDefault="00D71A7B" w:rsidP="00D71A7B">
            <w:pPr>
              <w:spacing w:after="0" w:line="240" w:lineRule="auto"/>
              <w:jc w:val="center"/>
              <w:rPr>
                <w:rFonts w:ascii="Times New Roman" w:eastAsia="Times New Roman" w:hAnsi="Times New Roman" w:cs="Times New Roman"/>
                <w:color w:val="000000"/>
                <w:sz w:val="21"/>
                <w:szCs w:val="21"/>
                <w:lang w:eastAsia="en-GB"/>
              </w:rPr>
            </w:pPr>
            <w:r w:rsidRPr="00D71A7B">
              <w:rPr>
                <w:rFonts w:ascii="Times New Roman" w:eastAsia="Times New Roman" w:hAnsi="Times New Roman" w:cs="Times New Roman"/>
                <w:color w:val="000000"/>
                <w:sz w:val="21"/>
                <w:szCs w:val="21"/>
                <w:lang w:eastAsia="en-GB"/>
              </w:rPr>
              <w:t>94%</w:t>
            </w:r>
          </w:p>
        </w:tc>
      </w:tr>
    </w:tbl>
    <w:p w14:paraId="3D436E5E" w14:textId="77777777" w:rsidR="00A12401" w:rsidRPr="00573541" w:rsidRDefault="00A12401" w:rsidP="00A12401">
      <w:pPr>
        <w:shd w:val="clear" w:color="auto" w:fill="FFFFFF"/>
        <w:spacing w:after="0" w:line="240" w:lineRule="auto"/>
        <w:textAlignment w:val="baseline"/>
        <w:rPr>
          <w:rFonts w:ascii="Times New Roman" w:eastAsia="Times New Roman" w:hAnsi="Times New Roman" w:cs="Times New Roman"/>
          <w:color w:val="000000"/>
          <w:highlight w:val="yellow"/>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975"/>
        <w:gridCol w:w="1080"/>
        <w:gridCol w:w="3690"/>
        <w:gridCol w:w="1350"/>
        <w:gridCol w:w="1255"/>
      </w:tblGrid>
      <w:tr w:rsidR="00007265" w:rsidRPr="00573541" w14:paraId="7131613D" w14:textId="77777777" w:rsidTr="002B5788">
        <w:trPr>
          <w:trHeight w:val="480"/>
        </w:trPr>
        <w:tc>
          <w:tcPr>
            <w:tcW w:w="19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EDD38E" w14:textId="3B466F6D" w:rsidR="00A12401" w:rsidRPr="002B5788" w:rsidRDefault="00A12401" w:rsidP="00A12401">
            <w:pPr>
              <w:spacing w:after="0" w:line="240" w:lineRule="auto"/>
              <w:jc w:val="center"/>
              <w:rPr>
                <w:rFonts w:ascii="Times New Roman" w:eastAsia="Times New Roman" w:hAnsi="Times New Roman" w:cs="Times New Roman"/>
                <w:b/>
                <w:bCs/>
                <w:color w:val="000000"/>
                <w:lang w:eastAsia="en-GB"/>
              </w:rPr>
            </w:pPr>
            <w:r w:rsidRPr="002B5788">
              <w:rPr>
                <w:rFonts w:ascii="Times New Roman" w:eastAsia="Times New Roman" w:hAnsi="Times New Roman" w:cs="Times New Roman"/>
                <w:b/>
                <w:bCs/>
                <w:color w:val="000000"/>
                <w:lang w:eastAsia="en-GB"/>
              </w:rPr>
              <w:t>College</w:t>
            </w:r>
          </w:p>
        </w:tc>
        <w:tc>
          <w:tcPr>
            <w:tcW w:w="1080" w:type="dxa"/>
            <w:tcBorders>
              <w:top w:val="single" w:sz="4" w:space="0" w:color="auto"/>
              <w:left w:val="nil"/>
              <w:bottom w:val="single" w:sz="4" w:space="0" w:color="auto"/>
              <w:right w:val="single" w:sz="4" w:space="0" w:color="auto"/>
            </w:tcBorders>
            <w:shd w:val="clear" w:color="auto" w:fill="E7E6E6" w:themeFill="background2"/>
            <w:vAlign w:val="center"/>
            <w:hideMark/>
          </w:tcPr>
          <w:p w14:paraId="64D9CC65" w14:textId="3BE831AD" w:rsidR="00A12401" w:rsidRPr="002B5788" w:rsidRDefault="00A12401" w:rsidP="00A12401">
            <w:pPr>
              <w:spacing w:after="0" w:line="240" w:lineRule="auto"/>
              <w:jc w:val="center"/>
              <w:rPr>
                <w:rFonts w:ascii="Times New Roman" w:eastAsia="Times New Roman" w:hAnsi="Times New Roman" w:cs="Times New Roman"/>
                <w:b/>
                <w:bCs/>
                <w:color w:val="000000"/>
                <w:lang w:eastAsia="en-GB"/>
              </w:rPr>
            </w:pPr>
            <w:r w:rsidRPr="002B5788">
              <w:rPr>
                <w:rFonts w:ascii="Times New Roman" w:eastAsia="Times New Roman" w:hAnsi="Times New Roman" w:cs="Times New Roman"/>
                <w:b/>
                <w:bCs/>
                <w:color w:val="000000"/>
                <w:lang w:eastAsia="en-GB"/>
              </w:rPr>
              <w:t>Academic Year</w:t>
            </w:r>
          </w:p>
        </w:tc>
        <w:tc>
          <w:tcPr>
            <w:tcW w:w="3690" w:type="dxa"/>
            <w:tcBorders>
              <w:top w:val="single" w:sz="4" w:space="0" w:color="auto"/>
              <w:left w:val="nil"/>
              <w:bottom w:val="single" w:sz="4" w:space="0" w:color="auto"/>
              <w:right w:val="single" w:sz="4" w:space="0" w:color="auto"/>
            </w:tcBorders>
            <w:shd w:val="clear" w:color="auto" w:fill="E7E6E6" w:themeFill="background2"/>
            <w:vAlign w:val="center"/>
            <w:hideMark/>
          </w:tcPr>
          <w:p w14:paraId="1283286B" w14:textId="73549F5C" w:rsidR="00A12401" w:rsidRPr="002B5788" w:rsidRDefault="00A12401" w:rsidP="00A12401">
            <w:pPr>
              <w:spacing w:after="0" w:line="240" w:lineRule="auto"/>
              <w:jc w:val="center"/>
              <w:rPr>
                <w:rFonts w:ascii="Times New Roman" w:eastAsia="Times New Roman" w:hAnsi="Times New Roman" w:cs="Times New Roman"/>
                <w:b/>
                <w:bCs/>
                <w:color w:val="000000"/>
                <w:lang w:eastAsia="en-GB"/>
              </w:rPr>
            </w:pPr>
            <w:r w:rsidRPr="002B5788">
              <w:rPr>
                <w:rFonts w:ascii="Times New Roman" w:eastAsia="Times New Roman" w:hAnsi="Times New Roman" w:cs="Times New Roman"/>
                <w:b/>
                <w:bCs/>
                <w:color w:val="000000"/>
                <w:lang w:eastAsia="en-GB"/>
              </w:rPr>
              <w:t>Subject</w:t>
            </w:r>
          </w:p>
        </w:tc>
        <w:tc>
          <w:tcPr>
            <w:tcW w:w="1350" w:type="dxa"/>
            <w:tcBorders>
              <w:top w:val="single" w:sz="4" w:space="0" w:color="auto"/>
              <w:left w:val="nil"/>
              <w:bottom w:val="single" w:sz="4" w:space="0" w:color="auto"/>
              <w:right w:val="single" w:sz="4" w:space="0" w:color="auto"/>
            </w:tcBorders>
            <w:shd w:val="clear" w:color="auto" w:fill="E7E6E6" w:themeFill="background2"/>
            <w:vAlign w:val="center"/>
            <w:hideMark/>
          </w:tcPr>
          <w:p w14:paraId="4CB24FA9" w14:textId="7F651204" w:rsidR="00A12401" w:rsidRPr="002B5788" w:rsidRDefault="00A12401" w:rsidP="00A12401">
            <w:pPr>
              <w:spacing w:after="0" w:line="240" w:lineRule="auto"/>
              <w:jc w:val="center"/>
              <w:rPr>
                <w:rFonts w:ascii="Times New Roman" w:eastAsia="Times New Roman" w:hAnsi="Times New Roman" w:cs="Times New Roman"/>
                <w:b/>
                <w:bCs/>
                <w:color w:val="000000"/>
                <w:lang w:eastAsia="en-GB"/>
              </w:rPr>
            </w:pPr>
            <w:r w:rsidRPr="002B5788">
              <w:rPr>
                <w:rFonts w:ascii="Times New Roman" w:eastAsia="Times New Roman" w:hAnsi="Times New Roman" w:cs="Times New Roman"/>
                <w:b/>
                <w:bCs/>
                <w:color w:val="000000"/>
                <w:lang w:eastAsia="en-GB"/>
              </w:rPr>
              <w:t>Completion Rate</w:t>
            </w:r>
          </w:p>
        </w:tc>
        <w:tc>
          <w:tcPr>
            <w:tcW w:w="1255" w:type="dxa"/>
            <w:tcBorders>
              <w:top w:val="single" w:sz="4" w:space="0" w:color="auto"/>
              <w:left w:val="nil"/>
              <w:bottom w:val="single" w:sz="4" w:space="0" w:color="auto"/>
              <w:right w:val="single" w:sz="4" w:space="0" w:color="auto"/>
            </w:tcBorders>
            <w:shd w:val="clear" w:color="auto" w:fill="E7E6E6" w:themeFill="background2"/>
            <w:vAlign w:val="center"/>
            <w:hideMark/>
          </w:tcPr>
          <w:p w14:paraId="6FA6E879" w14:textId="2132AC74" w:rsidR="00A12401" w:rsidRPr="002B5788" w:rsidRDefault="00A12401" w:rsidP="00A12401">
            <w:pPr>
              <w:spacing w:after="0" w:line="240" w:lineRule="auto"/>
              <w:jc w:val="center"/>
              <w:rPr>
                <w:rFonts w:ascii="Times New Roman" w:eastAsia="Times New Roman" w:hAnsi="Times New Roman" w:cs="Times New Roman"/>
                <w:b/>
                <w:bCs/>
                <w:color w:val="000000"/>
                <w:lang w:eastAsia="en-GB"/>
              </w:rPr>
            </w:pPr>
            <w:r w:rsidRPr="002B5788">
              <w:rPr>
                <w:rFonts w:ascii="Times New Roman" w:eastAsia="Times New Roman" w:hAnsi="Times New Roman" w:cs="Times New Roman"/>
                <w:b/>
                <w:bCs/>
                <w:color w:val="000000"/>
                <w:lang w:eastAsia="en-GB"/>
              </w:rPr>
              <w:t>Retention Rate</w:t>
            </w:r>
          </w:p>
        </w:tc>
      </w:tr>
      <w:tr w:rsidR="00007265" w:rsidRPr="00573541" w14:paraId="5FBD0F2B" w14:textId="77777777" w:rsidTr="00D71A7B">
        <w:trPr>
          <w:trHeight w:val="300"/>
        </w:trPr>
        <w:tc>
          <w:tcPr>
            <w:tcW w:w="1975" w:type="dxa"/>
            <w:tcBorders>
              <w:top w:val="nil"/>
              <w:left w:val="single" w:sz="4" w:space="0" w:color="auto"/>
              <w:bottom w:val="single" w:sz="4" w:space="0" w:color="auto"/>
              <w:right w:val="single" w:sz="4" w:space="0" w:color="auto"/>
            </w:tcBorders>
            <w:vAlign w:val="center"/>
            <w:hideMark/>
          </w:tcPr>
          <w:p w14:paraId="0E6C67F6" w14:textId="42674612"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College of Alameda</w:t>
            </w:r>
          </w:p>
        </w:tc>
        <w:tc>
          <w:tcPr>
            <w:tcW w:w="1080" w:type="dxa"/>
            <w:tcBorders>
              <w:top w:val="nil"/>
              <w:left w:val="nil"/>
              <w:bottom w:val="single" w:sz="4" w:space="0" w:color="auto"/>
              <w:right w:val="single" w:sz="4" w:space="0" w:color="auto"/>
            </w:tcBorders>
            <w:vAlign w:val="center"/>
            <w:hideMark/>
          </w:tcPr>
          <w:p w14:paraId="6FDCF326"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2019-20</w:t>
            </w:r>
          </w:p>
        </w:tc>
        <w:tc>
          <w:tcPr>
            <w:tcW w:w="3690" w:type="dxa"/>
            <w:tcBorders>
              <w:top w:val="nil"/>
              <w:left w:val="nil"/>
              <w:bottom w:val="single" w:sz="4" w:space="0" w:color="auto"/>
              <w:right w:val="single" w:sz="4" w:space="0" w:color="auto"/>
            </w:tcBorders>
            <w:vAlign w:val="center"/>
            <w:hideMark/>
          </w:tcPr>
          <w:p w14:paraId="0A68EE25" w14:textId="45545570"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English</w:t>
            </w:r>
          </w:p>
        </w:tc>
        <w:tc>
          <w:tcPr>
            <w:tcW w:w="1350" w:type="dxa"/>
            <w:tcBorders>
              <w:top w:val="nil"/>
              <w:left w:val="nil"/>
              <w:bottom w:val="single" w:sz="4" w:space="0" w:color="auto"/>
              <w:right w:val="single" w:sz="4" w:space="0" w:color="auto"/>
            </w:tcBorders>
            <w:vAlign w:val="center"/>
            <w:hideMark/>
          </w:tcPr>
          <w:p w14:paraId="7684C64C"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71%</w:t>
            </w:r>
          </w:p>
        </w:tc>
        <w:tc>
          <w:tcPr>
            <w:tcW w:w="1255" w:type="dxa"/>
            <w:tcBorders>
              <w:top w:val="nil"/>
              <w:left w:val="nil"/>
              <w:bottom w:val="single" w:sz="4" w:space="0" w:color="auto"/>
              <w:right w:val="single" w:sz="4" w:space="0" w:color="auto"/>
            </w:tcBorders>
            <w:vAlign w:val="center"/>
            <w:hideMark/>
          </w:tcPr>
          <w:p w14:paraId="5EB84F0A"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80%</w:t>
            </w:r>
          </w:p>
        </w:tc>
      </w:tr>
      <w:tr w:rsidR="00007265" w:rsidRPr="00573541" w14:paraId="587FE5E6" w14:textId="77777777" w:rsidTr="00D71A7B">
        <w:trPr>
          <w:trHeight w:val="300"/>
        </w:trPr>
        <w:tc>
          <w:tcPr>
            <w:tcW w:w="1975" w:type="dxa"/>
            <w:tcBorders>
              <w:top w:val="nil"/>
              <w:left w:val="single" w:sz="4" w:space="0" w:color="auto"/>
              <w:bottom w:val="single" w:sz="4" w:space="0" w:color="auto"/>
              <w:right w:val="single" w:sz="4" w:space="0" w:color="auto"/>
            </w:tcBorders>
            <w:vAlign w:val="center"/>
            <w:hideMark/>
          </w:tcPr>
          <w:p w14:paraId="72FBCAF8" w14:textId="04528D84"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College of Alameda</w:t>
            </w:r>
          </w:p>
        </w:tc>
        <w:tc>
          <w:tcPr>
            <w:tcW w:w="1080" w:type="dxa"/>
            <w:tcBorders>
              <w:top w:val="nil"/>
              <w:left w:val="nil"/>
              <w:bottom w:val="single" w:sz="4" w:space="0" w:color="auto"/>
              <w:right w:val="single" w:sz="4" w:space="0" w:color="auto"/>
            </w:tcBorders>
            <w:vAlign w:val="center"/>
            <w:hideMark/>
          </w:tcPr>
          <w:p w14:paraId="40A690F1"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2019-20</w:t>
            </w:r>
          </w:p>
        </w:tc>
        <w:tc>
          <w:tcPr>
            <w:tcW w:w="3690" w:type="dxa"/>
            <w:tcBorders>
              <w:top w:val="nil"/>
              <w:left w:val="nil"/>
              <w:bottom w:val="single" w:sz="4" w:space="0" w:color="auto"/>
              <w:right w:val="single" w:sz="4" w:space="0" w:color="auto"/>
            </w:tcBorders>
            <w:vAlign w:val="center"/>
            <w:hideMark/>
          </w:tcPr>
          <w:p w14:paraId="51134956" w14:textId="4F896AE5"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English with LRNRE 501 or 502A</w:t>
            </w:r>
          </w:p>
        </w:tc>
        <w:tc>
          <w:tcPr>
            <w:tcW w:w="1350" w:type="dxa"/>
            <w:tcBorders>
              <w:top w:val="nil"/>
              <w:left w:val="nil"/>
              <w:bottom w:val="single" w:sz="4" w:space="0" w:color="auto"/>
              <w:right w:val="single" w:sz="4" w:space="0" w:color="auto"/>
            </w:tcBorders>
            <w:vAlign w:val="center"/>
            <w:hideMark/>
          </w:tcPr>
          <w:p w14:paraId="6BF155A3"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77%</w:t>
            </w:r>
          </w:p>
        </w:tc>
        <w:tc>
          <w:tcPr>
            <w:tcW w:w="1255" w:type="dxa"/>
            <w:tcBorders>
              <w:top w:val="nil"/>
              <w:left w:val="nil"/>
              <w:bottom w:val="single" w:sz="4" w:space="0" w:color="auto"/>
              <w:right w:val="single" w:sz="4" w:space="0" w:color="auto"/>
            </w:tcBorders>
            <w:vAlign w:val="center"/>
            <w:hideMark/>
          </w:tcPr>
          <w:p w14:paraId="246F2F8C"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87%</w:t>
            </w:r>
          </w:p>
        </w:tc>
      </w:tr>
      <w:tr w:rsidR="00007265" w:rsidRPr="00573541" w14:paraId="369F1505" w14:textId="77777777" w:rsidTr="00D71A7B">
        <w:trPr>
          <w:trHeight w:val="300"/>
        </w:trPr>
        <w:tc>
          <w:tcPr>
            <w:tcW w:w="1975" w:type="dxa"/>
            <w:tcBorders>
              <w:top w:val="nil"/>
              <w:left w:val="single" w:sz="4" w:space="0" w:color="auto"/>
              <w:bottom w:val="single" w:sz="4" w:space="0" w:color="auto"/>
              <w:right w:val="single" w:sz="4" w:space="0" w:color="auto"/>
            </w:tcBorders>
            <w:vAlign w:val="center"/>
            <w:hideMark/>
          </w:tcPr>
          <w:p w14:paraId="3DA392CE" w14:textId="6B5C2ABE"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College of Alameda</w:t>
            </w:r>
          </w:p>
        </w:tc>
        <w:tc>
          <w:tcPr>
            <w:tcW w:w="1080" w:type="dxa"/>
            <w:tcBorders>
              <w:top w:val="nil"/>
              <w:left w:val="nil"/>
              <w:bottom w:val="single" w:sz="4" w:space="0" w:color="auto"/>
              <w:right w:val="single" w:sz="4" w:space="0" w:color="auto"/>
            </w:tcBorders>
            <w:vAlign w:val="center"/>
            <w:hideMark/>
          </w:tcPr>
          <w:p w14:paraId="4743B20A"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2019-20</w:t>
            </w:r>
          </w:p>
        </w:tc>
        <w:tc>
          <w:tcPr>
            <w:tcW w:w="3690" w:type="dxa"/>
            <w:tcBorders>
              <w:top w:val="nil"/>
              <w:left w:val="nil"/>
              <w:bottom w:val="single" w:sz="4" w:space="0" w:color="auto"/>
              <w:right w:val="single" w:sz="4" w:space="0" w:color="auto"/>
            </w:tcBorders>
            <w:vAlign w:val="center"/>
            <w:hideMark/>
          </w:tcPr>
          <w:p w14:paraId="0B12153C" w14:textId="642D3D1E"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Math</w:t>
            </w:r>
          </w:p>
        </w:tc>
        <w:tc>
          <w:tcPr>
            <w:tcW w:w="1350" w:type="dxa"/>
            <w:tcBorders>
              <w:top w:val="nil"/>
              <w:left w:val="nil"/>
              <w:bottom w:val="single" w:sz="4" w:space="0" w:color="auto"/>
              <w:right w:val="single" w:sz="4" w:space="0" w:color="auto"/>
            </w:tcBorders>
            <w:vAlign w:val="center"/>
            <w:hideMark/>
          </w:tcPr>
          <w:p w14:paraId="4FC54BFA"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73%</w:t>
            </w:r>
          </w:p>
        </w:tc>
        <w:tc>
          <w:tcPr>
            <w:tcW w:w="1255" w:type="dxa"/>
            <w:tcBorders>
              <w:top w:val="nil"/>
              <w:left w:val="nil"/>
              <w:bottom w:val="single" w:sz="4" w:space="0" w:color="auto"/>
              <w:right w:val="single" w:sz="4" w:space="0" w:color="auto"/>
            </w:tcBorders>
            <w:vAlign w:val="center"/>
            <w:hideMark/>
          </w:tcPr>
          <w:p w14:paraId="5F00A3F7"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83%</w:t>
            </w:r>
          </w:p>
        </w:tc>
      </w:tr>
      <w:tr w:rsidR="00007265" w:rsidRPr="00573541" w14:paraId="08F5FF5D" w14:textId="77777777" w:rsidTr="00D71A7B">
        <w:trPr>
          <w:trHeight w:val="300"/>
        </w:trPr>
        <w:tc>
          <w:tcPr>
            <w:tcW w:w="1975" w:type="dxa"/>
            <w:tcBorders>
              <w:top w:val="nil"/>
              <w:left w:val="single" w:sz="4" w:space="0" w:color="auto"/>
              <w:bottom w:val="single" w:sz="4" w:space="0" w:color="auto"/>
              <w:right w:val="single" w:sz="4" w:space="0" w:color="auto"/>
            </w:tcBorders>
            <w:vAlign w:val="center"/>
            <w:hideMark/>
          </w:tcPr>
          <w:p w14:paraId="0FF635F0" w14:textId="6386A2A3"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College of Alameda</w:t>
            </w:r>
          </w:p>
        </w:tc>
        <w:tc>
          <w:tcPr>
            <w:tcW w:w="1080" w:type="dxa"/>
            <w:tcBorders>
              <w:top w:val="nil"/>
              <w:left w:val="nil"/>
              <w:bottom w:val="single" w:sz="4" w:space="0" w:color="auto"/>
              <w:right w:val="single" w:sz="4" w:space="0" w:color="auto"/>
            </w:tcBorders>
            <w:vAlign w:val="center"/>
            <w:hideMark/>
          </w:tcPr>
          <w:p w14:paraId="737FF8D9"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2019-20</w:t>
            </w:r>
          </w:p>
        </w:tc>
        <w:tc>
          <w:tcPr>
            <w:tcW w:w="3690" w:type="dxa"/>
            <w:tcBorders>
              <w:top w:val="nil"/>
              <w:left w:val="nil"/>
              <w:bottom w:val="single" w:sz="4" w:space="0" w:color="auto"/>
              <w:right w:val="single" w:sz="4" w:space="0" w:color="auto"/>
            </w:tcBorders>
            <w:vAlign w:val="center"/>
            <w:hideMark/>
          </w:tcPr>
          <w:p w14:paraId="0F7A93AC" w14:textId="6FCA1E07"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Math with LRNRE 501 or 502A</w:t>
            </w:r>
          </w:p>
        </w:tc>
        <w:tc>
          <w:tcPr>
            <w:tcW w:w="1350" w:type="dxa"/>
            <w:tcBorders>
              <w:top w:val="nil"/>
              <w:left w:val="nil"/>
              <w:bottom w:val="single" w:sz="4" w:space="0" w:color="auto"/>
              <w:right w:val="single" w:sz="4" w:space="0" w:color="auto"/>
            </w:tcBorders>
            <w:vAlign w:val="center"/>
            <w:hideMark/>
          </w:tcPr>
          <w:p w14:paraId="6C7FE441"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78%</w:t>
            </w:r>
          </w:p>
        </w:tc>
        <w:tc>
          <w:tcPr>
            <w:tcW w:w="1255" w:type="dxa"/>
            <w:tcBorders>
              <w:top w:val="nil"/>
              <w:left w:val="nil"/>
              <w:bottom w:val="single" w:sz="4" w:space="0" w:color="auto"/>
              <w:right w:val="single" w:sz="4" w:space="0" w:color="auto"/>
            </w:tcBorders>
            <w:vAlign w:val="center"/>
            <w:hideMark/>
          </w:tcPr>
          <w:p w14:paraId="0164895A"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86%</w:t>
            </w:r>
          </w:p>
        </w:tc>
      </w:tr>
      <w:tr w:rsidR="00007265" w:rsidRPr="00051FA2" w14:paraId="710519CA" w14:textId="77777777" w:rsidTr="00D71A7B">
        <w:trPr>
          <w:trHeight w:val="300"/>
        </w:trPr>
        <w:tc>
          <w:tcPr>
            <w:tcW w:w="1975" w:type="dxa"/>
            <w:tcBorders>
              <w:top w:val="nil"/>
              <w:left w:val="single" w:sz="4" w:space="0" w:color="auto"/>
              <w:bottom w:val="single" w:sz="4" w:space="0" w:color="auto"/>
              <w:right w:val="single" w:sz="4" w:space="0" w:color="auto"/>
            </w:tcBorders>
            <w:vAlign w:val="center"/>
            <w:hideMark/>
          </w:tcPr>
          <w:p w14:paraId="60525911" w14:textId="77777777"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College of Alameda</w:t>
            </w:r>
          </w:p>
        </w:tc>
        <w:tc>
          <w:tcPr>
            <w:tcW w:w="1080" w:type="dxa"/>
            <w:tcBorders>
              <w:top w:val="nil"/>
              <w:left w:val="nil"/>
              <w:bottom w:val="single" w:sz="4" w:space="0" w:color="auto"/>
              <w:right w:val="single" w:sz="4" w:space="0" w:color="auto"/>
            </w:tcBorders>
            <w:vAlign w:val="center"/>
            <w:hideMark/>
          </w:tcPr>
          <w:p w14:paraId="522FD50D"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2019-20</w:t>
            </w:r>
          </w:p>
        </w:tc>
        <w:tc>
          <w:tcPr>
            <w:tcW w:w="3690" w:type="dxa"/>
            <w:tcBorders>
              <w:top w:val="nil"/>
              <w:left w:val="nil"/>
              <w:bottom w:val="single" w:sz="4" w:space="0" w:color="auto"/>
              <w:right w:val="single" w:sz="4" w:space="0" w:color="auto"/>
            </w:tcBorders>
            <w:vAlign w:val="center"/>
            <w:hideMark/>
          </w:tcPr>
          <w:p w14:paraId="100D3D3A" w14:textId="16C95D68"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ESOL</w:t>
            </w:r>
          </w:p>
        </w:tc>
        <w:tc>
          <w:tcPr>
            <w:tcW w:w="1350" w:type="dxa"/>
            <w:tcBorders>
              <w:top w:val="nil"/>
              <w:left w:val="nil"/>
              <w:bottom w:val="single" w:sz="4" w:space="0" w:color="auto"/>
              <w:right w:val="single" w:sz="4" w:space="0" w:color="auto"/>
            </w:tcBorders>
            <w:vAlign w:val="center"/>
            <w:hideMark/>
          </w:tcPr>
          <w:p w14:paraId="66F283F4"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87%</w:t>
            </w:r>
          </w:p>
        </w:tc>
        <w:tc>
          <w:tcPr>
            <w:tcW w:w="1255" w:type="dxa"/>
            <w:tcBorders>
              <w:top w:val="nil"/>
              <w:left w:val="nil"/>
              <w:bottom w:val="single" w:sz="4" w:space="0" w:color="auto"/>
              <w:right w:val="single" w:sz="4" w:space="0" w:color="auto"/>
            </w:tcBorders>
            <w:vAlign w:val="center"/>
            <w:hideMark/>
          </w:tcPr>
          <w:p w14:paraId="00BD1617"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96%</w:t>
            </w:r>
          </w:p>
        </w:tc>
      </w:tr>
      <w:tr w:rsidR="00007265" w:rsidRPr="00A12401" w14:paraId="4F4AE260" w14:textId="77777777" w:rsidTr="00D71A7B">
        <w:trPr>
          <w:trHeight w:val="300"/>
        </w:trPr>
        <w:tc>
          <w:tcPr>
            <w:tcW w:w="1975" w:type="dxa"/>
            <w:tcBorders>
              <w:top w:val="nil"/>
              <w:left w:val="single" w:sz="4" w:space="0" w:color="auto"/>
              <w:bottom w:val="single" w:sz="4" w:space="0" w:color="auto"/>
              <w:right w:val="single" w:sz="4" w:space="0" w:color="auto"/>
            </w:tcBorders>
            <w:vAlign w:val="center"/>
            <w:hideMark/>
          </w:tcPr>
          <w:p w14:paraId="6BBB4561" w14:textId="64A458AC"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College of Alameda</w:t>
            </w:r>
          </w:p>
        </w:tc>
        <w:tc>
          <w:tcPr>
            <w:tcW w:w="1080" w:type="dxa"/>
            <w:tcBorders>
              <w:top w:val="nil"/>
              <w:left w:val="nil"/>
              <w:bottom w:val="single" w:sz="4" w:space="0" w:color="auto"/>
              <w:right w:val="single" w:sz="4" w:space="0" w:color="auto"/>
            </w:tcBorders>
            <w:vAlign w:val="center"/>
            <w:hideMark/>
          </w:tcPr>
          <w:p w14:paraId="0A618E4E"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2019-20</w:t>
            </w:r>
          </w:p>
        </w:tc>
        <w:tc>
          <w:tcPr>
            <w:tcW w:w="3690" w:type="dxa"/>
            <w:tcBorders>
              <w:top w:val="nil"/>
              <w:left w:val="nil"/>
              <w:bottom w:val="single" w:sz="4" w:space="0" w:color="auto"/>
              <w:right w:val="single" w:sz="4" w:space="0" w:color="auto"/>
            </w:tcBorders>
            <w:vAlign w:val="center"/>
            <w:hideMark/>
          </w:tcPr>
          <w:p w14:paraId="5B9D07BF" w14:textId="4C0E003B" w:rsidR="00A12401" w:rsidRPr="002B5788" w:rsidRDefault="00A12401" w:rsidP="00A12401">
            <w:pPr>
              <w:spacing w:after="0" w:line="240" w:lineRule="auto"/>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ESOL with LRNRE 501 or 502A</w:t>
            </w:r>
          </w:p>
        </w:tc>
        <w:tc>
          <w:tcPr>
            <w:tcW w:w="1350" w:type="dxa"/>
            <w:tcBorders>
              <w:top w:val="nil"/>
              <w:left w:val="nil"/>
              <w:bottom w:val="single" w:sz="4" w:space="0" w:color="auto"/>
              <w:right w:val="single" w:sz="4" w:space="0" w:color="auto"/>
            </w:tcBorders>
            <w:vAlign w:val="center"/>
            <w:hideMark/>
          </w:tcPr>
          <w:p w14:paraId="323F1A2E"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97%</w:t>
            </w:r>
          </w:p>
        </w:tc>
        <w:tc>
          <w:tcPr>
            <w:tcW w:w="1255" w:type="dxa"/>
            <w:tcBorders>
              <w:top w:val="nil"/>
              <w:left w:val="nil"/>
              <w:bottom w:val="single" w:sz="4" w:space="0" w:color="auto"/>
              <w:right w:val="single" w:sz="4" w:space="0" w:color="auto"/>
            </w:tcBorders>
            <w:vAlign w:val="center"/>
            <w:hideMark/>
          </w:tcPr>
          <w:p w14:paraId="39DC30DA" w14:textId="77777777" w:rsidR="00A12401" w:rsidRPr="002B5788" w:rsidRDefault="00A12401" w:rsidP="00A12401">
            <w:pPr>
              <w:spacing w:after="0" w:line="240" w:lineRule="auto"/>
              <w:jc w:val="center"/>
              <w:rPr>
                <w:rFonts w:ascii="Times New Roman" w:eastAsia="Times New Roman" w:hAnsi="Times New Roman" w:cs="Times New Roman"/>
                <w:color w:val="000000"/>
                <w:lang w:eastAsia="en-GB"/>
              </w:rPr>
            </w:pPr>
            <w:r w:rsidRPr="002B5788">
              <w:rPr>
                <w:rFonts w:ascii="Times New Roman" w:eastAsia="Times New Roman" w:hAnsi="Times New Roman" w:cs="Times New Roman"/>
                <w:color w:val="000000"/>
                <w:lang w:eastAsia="en-GB"/>
              </w:rPr>
              <w:t>99%</w:t>
            </w:r>
          </w:p>
        </w:tc>
      </w:tr>
    </w:tbl>
    <w:p w14:paraId="2B8EC66D" w14:textId="55292FFD" w:rsidR="00007265" w:rsidRDefault="00007265" w:rsidP="003814FC">
      <w:pPr>
        <w:rPr>
          <w:rFonts w:ascii="Segoe UI" w:hAnsi="Segoe UI" w:cs="Segoe UI"/>
        </w:rPr>
      </w:pPr>
    </w:p>
    <w:p w14:paraId="277B8A0B" w14:textId="349F7222" w:rsidR="00C5311C" w:rsidRPr="00FC046D" w:rsidRDefault="008C3B0F" w:rsidP="003814FC">
      <w:pPr>
        <w:rPr>
          <w:rFonts w:ascii="Segoe UI" w:hAnsi="Segoe UI" w:cs="Segoe UI"/>
        </w:rPr>
      </w:pPr>
      <w:r w:rsidRPr="00FC046D">
        <w:rPr>
          <w:rFonts w:ascii="Segoe UI" w:hAnsi="Segoe UI" w:cs="Segoe UI"/>
        </w:rPr>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0EAFE0" w14:textId="2F55FE67" w:rsidR="00C5311C" w:rsidRPr="00EF1F7D" w:rsidRDefault="00C5311C" w:rsidP="003814FC">
            <w:pPr>
              <w:rPr>
                <w:rFonts w:ascii="Times New Roman" w:hAnsi="Times New Roman" w:cs="Times New Roman"/>
              </w:rPr>
            </w:pPr>
          </w:p>
          <w:p w14:paraId="0EB2C051" w14:textId="2A72F4A7" w:rsidR="00891ADB" w:rsidRPr="00CD7BF8" w:rsidRDefault="00825BE5" w:rsidP="00CD7BF8">
            <w:pPr>
              <w:pStyle w:val="NoSpacing"/>
              <w:rPr>
                <w:rFonts w:ascii="Times New Roman" w:hAnsi="Times New Roman" w:cs="Times New Roman"/>
                <w:sz w:val="24"/>
                <w:szCs w:val="24"/>
              </w:rPr>
            </w:pPr>
            <w:r w:rsidRPr="0076198F">
              <w:rPr>
                <w:rFonts w:ascii="Times New Roman" w:hAnsi="Times New Roman" w:cs="Times New Roman"/>
                <w:b/>
                <w:bCs/>
                <w:spacing w:val="-2"/>
                <w:w w:val="105"/>
                <w:sz w:val="24"/>
                <w:szCs w:val="24"/>
              </w:rPr>
              <w:t>LRNRE 501</w:t>
            </w:r>
            <w:r w:rsidR="007E2182" w:rsidRPr="0076198F">
              <w:rPr>
                <w:rFonts w:ascii="Times New Roman" w:hAnsi="Times New Roman" w:cs="Times New Roman"/>
                <w:b/>
                <w:bCs/>
                <w:spacing w:val="-2"/>
                <w:w w:val="105"/>
                <w:sz w:val="24"/>
                <w:szCs w:val="24"/>
              </w:rPr>
              <w:t xml:space="preserve"> and 502A</w:t>
            </w:r>
            <w:r w:rsidRPr="0076198F">
              <w:rPr>
                <w:rFonts w:ascii="Times New Roman" w:hAnsi="Times New Roman" w:cs="Times New Roman"/>
                <w:spacing w:val="-2"/>
                <w:w w:val="105"/>
                <w:sz w:val="24"/>
                <w:szCs w:val="24"/>
              </w:rPr>
              <w:t>:</w:t>
            </w:r>
            <w:r w:rsidR="00305BAC" w:rsidRPr="0076198F">
              <w:rPr>
                <w:rFonts w:ascii="Times New Roman" w:hAnsi="Times New Roman" w:cs="Times New Roman"/>
                <w:spacing w:val="-2"/>
                <w:w w:val="105"/>
                <w:sz w:val="24"/>
                <w:szCs w:val="24"/>
              </w:rPr>
              <w:t xml:space="preserve"> This </w:t>
            </w:r>
            <w:r w:rsidR="00305BAC" w:rsidRPr="0076198F">
              <w:rPr>
                <w:rFonts w:ascii="Times New Roman" w:hAnsi="Times New Roman" w:cs="Times New Roman"/>
                <w:spacing w:val="-1"/>
                <w:w w:val="105"/>
                <w:sz w:val="24"/>
                <w:szCs w:val="24"/>
              </w:rPr>
              <w:t>is a non-credit, non-transcript course which is included in the instructor of record's LRC</w:t>
            </w:r>
            <w:r w:rsidR="00305BAC" w:rsidRPr="0076198F">
              <w:rPr>
                <w:rFonts w:ascii="Times New Roman" w:hAnsi="Times New Roman" w:cs="Times New Roman"/>
                <w:w w:val="105"/>
                <w:sz w:val="24"/>
                <w:szCs w:val="24"/>
              </w:rPr>
              <w:t xml:space="preserve"> assignment</w:t>
            </w:r>
            <w:r w:rsidR="00305BAC" w:rsidRPr="0076198F">
              <w:rPr>
                <w:rFonts w:ascii="Times New Roman" w:hAnsi="Times New Roman" w:cs="Times New Roman"/>
                <w:sz w:val="24"/>
                <w:szCs w:val="24"/>
              </w:rPr>
              <w:t>.</w:t>
            </w:r>
            <w:r w:rsidR="00CD7BF8">
              <w:rPr>
                <w:rFonts w:ascii="Times New Roman" w:hAnsi="Times New Roman" w:cs="Times New Roman"/>
                <w:sz w:val="24"/>
                <w:szCs w:val="24"/>
              </w:rPr>
              <w:t xml:space="preserve"> For the 2020 – 2021 the students who took English, ESOL and Math classes in combination with LRNRE 501- Supervised tutoring have a higher percentage of retention</w:t>
            </w:r>
            <w:r w:rsidR="00E31C29">
              <w:rPr>
                <w:rFonts w:ascii="Times New Roman" w:hAnsi="Times New Roman" w:cs="Times New Roman"/>
                <w:sz w:val="24"/>
                <w:szCs w:val="24"/>
              </w:rPr>
              <w:t xml:space="preserve">. </w:t>
            </w:r>
            <w:r w:rsidR="00305BAC" w:rsidRPr="0076198F">
              <w:rPr>
                <w:rFonts w:ascii="Times New Roman" w:hAnsi="Times New Roman" w:cs="Times New Roman"/>
                <w:sz w:val="24"/>
                <w:szCs w:val="24"/>
              </w:rPr>
              <w:t xml:space="preserve"> </w:t>
            </w:r>
            <w:r w:rsidR="00E31C29">
              <w:rPr>
                <w:rFonts w:ascii="Times New Roman" w:hAnsi="Times New Roman" w:cs="Times New Roman"/>
                <w:sz w:val="24"/>
                <w:szCs w:val="24"/>
              </w:rPr>
              <w:t xml:space="preserve">However, </w:t>
            </w:r>
            <w:r w:rsidR="00E31C29" w:rsidRPr="0076198F">
              <w:rPr>
                <w:rFonts w:ascii="Times New Roman" w:hAnsi="Times New Roman" w:cs="Times New Roman"/>
                <w:spacing w:val="-2"/>
                <w:w w:val="105"/>
                <w:sz w:val="24"/>
                <w:szCs w:val="24"/>
              </w:rPr>
              <w:t>in</w:t>
            </w:r>
            <w:r w:rsidR="00305BAC" w:rsidRPr="0076198F">
              <w:rPr>
                <w:rFonts w:ascii="Times New Roman" w:hAnsi="Times New Roman" w:cs="Times New Roman"/>
                <w:spacing w:val="-2"/>
                <w:w w:val="105"/>
                <w:sz w:val="24"/>
                <w:szCs w:val="24"/>
              </w:rPr>
              <w:t xml:space="preserve"> comparison to 20</w:t>
            </w:r>
            <w:r w:rsidR="00CD7BF8">
              <w:rPr>
                <w:rFonts w:ascii="Times New Roman" w:hAnsi="Times New Roman" w:cs="Times New Roman"/>
                <w:spacing w:val="-2"/>
                <w:w w:val="105"/>
                <w:sz w:val="24"/>
                <w:szCs w:val="24"/>
              </w:rPr>
              <w:t>19</w:t>
            </w:r>
            <w:r w:rsidR="00305BAC" w:rsidRPr="0076198F">
              <w:rPr>
                <w:rFonts w:ascii="Times New Roman" w:hAnsi="Times New Roman" w:cs="Times New Roman"/>
                <w:spacing w:val="-2"/>
                <w:w w:val="105"/>
                <w:sz w:val="24"/>
                <w:szCs w:val="24"/>
              </w:rPr>
              <w:t xml:space="preserve"> – 20</w:t>
            </w:r>
            <w:r w:rsidR="00CD7BF8">
              <w:rPr>
                <w:rFonts w:ascii="Times New Roman" w:hAnsi="Times New Roman" w:cs="Times New Roman"/>
                <w:spacing w:val="-2"/>
                <w:w w:val="105"/>
                <w:sz w:val="24"/>
                <w:szCs w:val="24"/>
              </w:rPr>
              <w:t>20</w:t>
            </w:r>
            <w:r w:rsidR="00305BAC" w:rsidRPr="0076198F">
              <w:rPr>
                <w:rFonts w:ascii="Times New Roman" w:hAnsi="Times New Roman" w:cs="Times New Roman"/>
                <w:spacing w:val="-2"/>
                <w:w w:val="105"/>
                <w:sz w:val="24"/>
                <w:szCs w:val="24"/>
              </w:rPr>
              <w:t xml:space="preserve"> LRNRE 501 and 502 Retention and </w:t>
            </w:r>
            <w:r w:rsidR="00E31C29">
              <w:rPr>
                <w:rFonts w:ascii="Times New Roman" w:hAnsi="Times New Roman" w:cs="Times New Roman"/>
                <w:spacing w:val="-2"/>
                <w:w w:val="105"/>
                <w:sz w:val="24"/>
                <w:szCs w:val="24"/>
              </w:rPr>
              <w:t>c</w:t>
            </w:r>
            <w:r w:rsidR="00305BAC" w:rsidRPr="0076198F">
              <w:rPr>
                <w:rFonts w:ascii="Times New Roman" w:hAnsi="Times New Roman" w:cs="Times New Roman"/>
                <w:spacing w:val="-2"/>
                <w:w w:val="105"/>
                <w:sz w:val="24"/>
                <w:szCs w:val="24"/>
              </w:rPr>
              <w:t>ompletion</w:t>
            </w:r>
            <w:r w:rsidR="0047252E" w:rsidRPr="0076198F">
              <w:rPr>
                <w:rFonts w:ascii="Times New Roman" w:hAnsi="Times New Roman" w:cs="Times New Roman"/>
                <w:spacing w:val="-2"/>
                <w:w w:val="105"/>
                <w:sz w:val="24"/>
                <w:szCs w:val="24"/>
              </w:rPr>
              <w:t xml:space="preserve"> data</w:t>
            </w:r>
            <w:r w:rsidR="00305BAC" w:rsidRPr="0076198F">
              <w:rPr>
                <w:rFonts w:ascii="Times New Roman" w:hAnsi="Times New Roman" w:cs="Times New Roman"/>
                <w:spacing w:val="-2"/>
                <w:w w:val="105"/>
                <w:sz w:val="24"/>
                <w:szCs w:val="24"/>
              </w:rPr>
              <w:t>,</w:t>
            </w:r>
            <w:r w:rsidR="007E2182" w:rsidRPr="0076198F">
              <w:rPr>
                <w:rFonts w:ascii="Times New Roman" w:hAnsi="Times New Roman" w:cs="Times New Roman"/>
                <w:w w:val="105"/>
                <w:sz w:val="24"/>
                <w:szCs w:val="24"/>
              </w:rPr>
              <w:t xml:space="preserve"> </w:t>
            </w:r>
            <w:r w:rsidR="0047252E" w:rsidRPr="0076198F">
              <w:rPr>
                <w:rFonts w:ascii="Times New Roman" w:hAnsi="Times New Roman" w:cs="Times New Roman"/>
                <w:w w:val="105"/>
                <w:sz w:val="24"/>
                <w:szCs w:val="24"/>
              </w:rPr>
              <w:t>s</w:t>
            </w:r>
            <w:r w:rsidR="007E2182" w:rsidRPr="0076198F">
              <w:rPr>
                <w:rFonts w:ascii="Times New Roman" w:hAnsi="Times New Roman" w:cs="Times New Roman"/>
                <w:w w:val="105"/>
                <w:sz w:val="24"/>
                <w:szCs w:val="24"/>
              </w:rPr>
              <w:t>tudents who t</w:t>
            </w:r>
            <w:r w:rsidR="00CD7BF8">
              <w:rPr>
                <w:rFonts w:ascii="Times New Roman" w:hAnsi="Times New Roman" w:cs="Times New Roman"/>
                <w:w w:val="105"/>
                <w:sz w:val="24"/>
                <w:szCs w:val="24"/>
              </w:rPr>
              <w:t>ook</w:t>
            </w:r>
            <w:r w:rsidR="007E2182" w:rsidRPr="0076198F">
              <w:rPr>
                <w:rFonts w:ascii="Times New Roman" w:hAnsi="Times New Roman" w:cs="Times New Roman"/>
                <w:w w:val="105"/>
                <w:sz w:val="24"/>
                <w:szCs w:val="24"/>
              </w:rPr>
              <w:t xml:space="preserve"> English, Math, and/or ESOL classes</w:t>
            </w:r>
            <w:r w:rsidR="00E31C29">
              <w:rPr>
                <w:rFonts w:ascii="Times New Roman" w:hAnsi="Times New Roman" w:cs="Times New Roman"/>
                <w:w w:val="105"/>
                <w:sz w:val="24"/>
                <w:szCs w:val="24"/>
              </w:rPr>
              <w:t xml:space="preserve"> has declined percentage in </w:t>
            </w:r>
            <w:r w:rsidR="007E2182" w:rsidRPr="0076198F">
              <w:rPr>
                <w:rFonts w:ascii="Times New Roman" w:hAnsi="Times New Roman" w:cs="Times New Roman"/>
                <w:w w:val="105"/>
                <w:sz w:val="24"/>
                <w:szCs w:val="24"/>
              </w:rPr>
              <w:t>retention and succeede</w:t>
            </w:r>
            <w:r w:rsidR="00E31C29">
              <w:rPr>
                <w:rFonts w:ascii="Times New Roman" w:hAnsi="Times New Roman" w:cs="Times New Roman"/>
                <w:w w:val="105"/>
                <w:sz w:val="24"/>
                <w:szCs w:val="24"/>
              </w:rPr>
              <w:t xml:space="preserve">d. </w:t>
            </w:r>
            <w:r w:rsidR="007E2182" w:rsidRPr="0076198F">
              <w:rPr>
                <w:rFonts w:ascii="Times New Roman" w:hAnsi="Times New Roman" w:cs="Times New Roman"/>
                <w:w w:val="105"/>
                <w:sz w:val="24"/>
                <w:szCs w:val="24"/>
              </w:rPr>
              <w:t xml:space="preserve"> </w:t>
            </w:r>
            <w:r w:rsidR="00E31C29">
              <w:rPr>
                <w:rFonts w:ascii="Times New Roman" w:hAnsi="Times New Roman" w:cs="Times New Roman"/>
                <w:w w:val="105"/>
                <w:sz w:val="24"/>
                <w:szCs w:val="24"/>
              </w:rPr>
              <w:t>O</w:t>
            </w:r>
            <w:r w:rsidR="007E2182" w:rsidRPr="0076198F">
              <w:rPr>
                <w:rFonts w:ascii="Times New Roman" w:hAnsi="Times New Roman" w:cs="Times New Roman"/>
                <w:w w:val="105"/>
                <w:sz w:val="24"/>
                <w:szCs w:val="24"/>
              </w:rPr>
              <w:t xml:space="preserve">verall </w:t>
            </w:r>
            <w:r w:rsidR="00E31C29">
              <w:rPr>
                <w:rFonts w:ascii="Times New Roman" w:hAnsi="Times New Roman" w:cs="Times New Roman"/>
                <w:w w:val="105"/>
                <w:sz w:val="24"/>
                <w:szCs w:val="24"/>
              </w:rPr>
              <w:t xml:space="preserve">due to the pandemic challenges presented district wide and given that </w:t>
            </w:r>
            <w:r w:rsidR="007E2182" w:rsidRPr="0076198F">
              <w:rPr>
                <w:rFonts w:ascii="Times New Roman" w:hAnsi="Times New Roman" w:cs="Times New Roman"/>
                <w:w w:val="105"/>
                <w:sz w:val="24"/>
                <w:szCs w:val="24"/>
              </w:rPr>
              <w:t>the LRC Department had to transfer all resources to online</w:t>
            </w:r>
            <w:r w:rsidR="00E31C29">
              <w:rPr>
                <w:rFonts w:ascii="Times New Roman" w:hAnsi="Times New Roman" w:cs="Times New Roman"/>
                <w:w w:val="105"/>
                <w:sz w:val="24"/>
                <w:szCs w:val="24"/>
              </w:rPr>
              <w:t xml:space="preserve"> and make strategic changes to serve the students it has affected the </w:t>
            </w:r>
            <w:r w:rsidR="002B5788">
              <w:rPr>
                <w:rFonts w:ascii="Times New Roman" w:hAnsi="Times New Roman" w:cs="Times New Roman"/>
                <w:w w:val="105"/>
                <w:sz w:val="24"/>
                <w:szCs w:val="24"/>
              </w:rPr>
              <w:t xml:space="preserve">number of students who can get access to online tutoring. </w:t>
            </w:r>
          </w:p>
        </w:tc>
      </w:tr>
    </w:tbl>
    <w:p w14:paraId="1FFE8B7B" w14:textId="526C0897" w:rsidR="008E6EE4" w:rsidRDefault="00E31C29" w:rsidP="003814FC">
      <w:pPr>
        <w:rPr>
          <w:rFonts w:ascii="Segoe UI" w:hAnsi="Segoe UI" w:cs="Segoe UI"/>
        </w:rPr>
      </w:pPr>
      <w:r>
        <w:rPr>
          <w:rFonts w:ascii="Segoe UI" w:hAnsi="Segoe UI" w:cs="Segoe UI"/>
        </w:rPr>
        <w:t xml:space="preserve"> </w:t>
      </w:r>
    </w:p>
    <w:p w14:paraId="54B2BC14" w14:textId="50EFE3E4" w:rsidR="003814FC" w:rsidRPr="00FC046D" w:rsidRDefault="003814FC" w:rsidP="003814FC">
      <w:pPr>
        <w:rPr>
          <w:rFonts w:ascii="Segoe UI" w:hAnsi="Segoe UI" w:cs="Segoe UI"/>
        </w:rPr>
      </w:pPr>
      <w:r w:rsidRPr="00FC046D">
        <w:rPr>
          <w:rFonts w:ascii="Segoe UI" w:hAnsi="Segoe UI" w:cs="Segoe UI"/>
        </w:rPr>
        <w:t>Describe the department's progress on Student Learning Outcomes (SLOs) and/or Administrative Unit Outcomes (AUOs) since the last Program Review/APU. If your discipline offers a degree or certificate, please describe the department progress on Program Learning Outcomes (PLOs)</w:t>
      </w:r>
      <w:r w:rsidR="00FC046D">
        <w:rPr>
          <w:rFonts w:ascii="Segoe UI" w:hAnsi="Segoe UI" w:cs="Segoe UI"/>
        </w:rPr>
        <w:t xml:space="preserve">. </w:t>
      </w:r>
    </w:p>
    <w:tbl>
      <w:tblPr>
        <w:tblStyle w:val="TableGrid"/>
        <w:tblW w:w="0" w:type="auto"/>
        <w:tblLook w:val="04A0" w:firstRow="1" w:lastRow="0" w:firstColumn="1" w:lastColumn="0" w:noHBand="0" w:noVBand="1"/>
      </w:tblPr>
      <w:tblGrid>
        <w:gridCol w:w="9350"/>
      </w:tblGrid>
      <w:tr w:rsidR="002B084F" w:rsidRPr="00FC046D" w14:paraId="709F8261" w14:textId="77777777" w:rsidTr="009F5499">
        <w:trPr>
          <w:trHeight w:val="1694"/>
        </w:trPr>
        <w:tc>
          <w:tcPr>
            <w:tcW w:w="0" w:type="auto"/>
            <w:vAlign w:val="center"/>
          </w:tcPr>
          <w:p w14:paraId="4D3B3ADE" w14:textId="3E1778BB" w:rsidR="002B084F" w:rsidRPr="009F5499" w:rsidRDefault="002B084F" w:rsidP="009F5499">
            <w:pPr>
              <w:rPr>
                <w:rFonts w:ascii="Times New Roman" w:hAnsi="Times New Roman" w:cs="Times New Roman"/>
                <w:b/>
                <w:bCs/>
                <w:sz w:val="24"/>
                <w:szCs w:val="24"/>
              </w:rPr>
            </w:pPr>
            <w:r w:rsidRPr="009F5499">
              <w:rPr>
                <w:rFonts w:ascii="Times New Roman" w:hAnsi="Times New Roman" w:cs="Times New Roman"/>
                <w:b/>
                <w:bCs/>
                <w:sz w:val="24"/>
                <w:szCs w:val="24"/>
              </w:rPr>
              <w:lastRenderedPageBreak/>
              <w:t>Pre-Covid 19</w:t>
            </w:r>
          </w:p>
          <w:p w14:paraId="7983FC1A" w14:textId="5A2D3A57" w:rsidR="002B084F" w:rsidRPr="004746FE" w:rsidRDefault="002B084F" w:rsidP="009F5499">
            <w:pPr>
              <w:rPr>
                <w:rFonts w:ascii="Times New Roman" w:hAnsi="Times New Roman" w:cs="Times New Roman"/>
                <w:sz w:val="24"/>
                <w:szCs w:val="24"/>
              </w:rPr>
            </w:pPr>
          </w:p>
          <w:p w14:paraId="7529873D" w14:textId="0E7F3320" w:rsidR="00A37E56" w:rsidRDefault="004746FE" w:rsidP="009F5499">
            <w:pPr>
              <w:spacing w:line="259" w:lineRule="auto"/>
              <w:rPr>
                <w:rFonts w:ascii="Times New Roman" w:hAnsi="Times New Roman" w:cs="Times New Roman"/>
                <w:w w:val="105"/>
                <w:sz w:val="24"/>
                <w:szCs w:val="24"/>
              </w:rPr>
            </w:pPr>
            <w:r w:rsidRPr="004746FE">
              <w:rPr>
                <w:rFonts w:ascii="Times New Roman" w:hAnsi="Times New Roman" w:cs="Times New Roman"/>
                <w:w w:val="105"/>
                <w:sz w:val="24"/>
                <w:szCs w:val="24"/>
              </w:rPr>
              <w:t>All</w:t>
            </w:r>
            <w:r w:rsidRPr="004746FE">
              <w:rPr>
                <w:rFonts w:ascii="Times New Roman" w:hAnsi="Times New Roman" w:cs="Times New Roman"/>
                <w:spacing w:val="2"/>
                <w:w w:val="105"/>
                <w:sz w:val="24"/>
                <w:szCs w:val="24"/>
              </w:rPr>
              <w:t xml:space="preserve"> </w:t>
            </w:r>
            <w:r w:rsidRPr="004746FE">
              <w:rPr>
                <w:rFonts w:ascii="Times New Roman" w:hAnsi="Times New Roman" w:cs="Times New Roman"/>
                <w:w w:val="105"/>
                <w:sz w:val="24"/>
                <w:szCs w:val="24"/>
              </w:rPr>
              <w:t>SLO/PLOs</w:t>
            </w:r>
            <w:r w:rsidRPr="004746FE">
              <w:rPr>
                <w:rFonts w:ascii="Times New Roman" w:hAnsi="Times New Roman" w:cs="Times New Roman"/>
                <w:spacing w:val="-6"/>
                <w:w w:val="105"/>
                <w:sz w:val="24"/>
                <w:szCs w:val="24"/>
              </w:rPr>
              <w:t xml:space="preserve"> </w:t>
            </w:r>
            <w:r>
              <w:rPr>
                <w:rFonts w:ascii="Times New Roman" w:hAnsi="Times New Roman" w:cs="Times New Roman"/>
                <w:spacing w:val="-6"/>
                <w:w w:val="105"/>
                <w:sz w:val="24"/>
                <w:szCs w:val="24"/>
              </w:rPr>
              <w:t>were</w:t>
            </w:r>
            <w:r w:rsidRPr="004746FE">
              <w:rPr>
                <w:rFonts w:ascii="Times New Roman" w:hAnsi="Times New Roman" w:cs="Times New Roman"/>
                <w:spacing w:val="3"/>
                <w:w w:val="105"/>
                <w:sz w:val="24"/>
                <w:szCs w:val="24"/>
              </w:rPr>
              <w:t xml:space="preserve"> </w:t>
            </w:r>
            <w:r w:rsidRPr="004746FE">
              <w:rPr>
                <w:rFonts w:ascii="Times New Roman" w:hAnsi="Times New Roman" w:cs="Times New Roman"/>
                <w:w w:val="105"/>
                <w:sz w:val="24"/>
                <w:szCs w:val="24"/>
              </w:rPr>
              <w:t>being</w:t>
            </w:r>
            <w:r w:rsidRPr="004746FE">
              <w:rPr>
                <w:rFonts w:ascii="Times New Roman" w:hAnsi="Times New Roman" w:cs="Times New Roman"/>
                <w:spacing w:val="5"/>
                <w:w w:val="105"/>
                <w:sz w:val="24"/>
                <w:szCs w:val="24"/>
              </w:rPr>
              <w:t xml:space="preserve"> </w:t>
            </w:r>
            <w:r w:rsidRPr="004746FE">
              <w:rPr>
                <w:rFonts w:ascii="Times New Roman" w:hAnsi="Times New Roman" w:cs="Times New Roman"/>
                <w:w w:val="105"/>
                <w:sz w:val="24"/>
                <w:szCs w:val="24"/>
              </w:rPr>
              <w:t>assessed</w:t>
            </w:r>
            <w:r w:rsidRPr="004746FE">
              <w:rPr>
                <w:rFonts w:ascii="Times New Roman" w:hAnsi="Times New Roman" w:cs="Times New Roman"/>
                <w:spacing w:val="-1"/>
                <w:w w:val="105"/>
                <w:sz w:val="24"/>
                <w:szCs w:val="24"/>
              </w:rPr>
              <w:t xml:space="preserve"> </w:t>
            </w:r>
            <w:r w:rsidRPr="004746FE">
              <w:rPr>
                <w:rFonts w:ascii="Times New Roman" w:hAnsi="Times New Roman" w:cs="Times New Roman"/>
                <w:w w:val="105"/>
                <w:sz w:val="24"/>
                <w:szCs w:val="24"/>
              </w:rPr>
              <w:t>in</w:t>
            </w:r>
            <w:r w:rsidRPr="004746FE">
              <w:rPr>
                <w:rFonts w:ascii="Times New Roman" w:hAnsi="Times New Roman" w:cs="Times New Roman"/>
                <w:spacing w:val="5"/>
                <w:w w:val="105"/>
                <w:sz w:val="24"/>
                <w:szCs w:val="24"/>
              </w:rPr>
              <w:t xml:space="preserve"> </w:t>
            </w:r>
            <w:r w:rsidRPr="004746FE">
              <w:rPr>
                <w:rFonts w:ascii="Times New Roman" w:hAnsi="Times New Roman" w:cs="Times New Roman"/>
                <w:w w:val="105"/>
                <w:sz w:val="24"/>
                <w:szCs w:val="24"/>
              </w:rPr>
              <w:t>the</w:t>
            </w:r>
            <w:r w:rsidRPr="004746FE">
              <w:rPr>
                <w:rFonts w:ascii="Times New Roman" w:hAnsi="Times New Roman" w:cs="Times New Roman"/>
                <w:spacing w:val="4"/>
                <w:w w:val="105"/>
                <w:sz w:val="24"/>
                <w:szCs w:val="24"/>
              </w:rPr>
              <w:t xml:space="preserve"> </w:t>
            </w:r>
            <w:r w:rsidRPr="004746FE">
              <w:rPr>
                <w:rFonts w:ascii="Times New Roman" w:hAnsi="Times New Roman" w:cs="Times New Roman"/>
                <w:w w:val="105"/>
                <w:sz w:val="24"/>
                <w:szCs w:val="24"/>
              </w:rPr>
              <w:t>spring</w:t>
            </w:r>
            <w:r w:rsidRPr="004746FE">
              <w:rPr>
                <w:rFonts w:ascii="Times New Roman" w:hAnsi="Times New Roman" w:cs="Times New Roman"/>
                <w:spacing w:val="5"/>
                <w:w w:val="105"/>
                <w:sz w:val="24"/>
                <w:szCs w:val="24"/>
              </w:rPr>
              <w:t xml:space="preserve"> </w:t>
            </w:r>
            <w:r w:rsidRPr="004746FE">
              <w:rPr>
                <w:rFonts w:ascii="Times New Roman" w:hAnsi="Times New Roman" w:cs="Times New Roman"/>
                <w:w w:val="105"/>
                <w:sz w:val="24"/>
                <w:szCs w:val="24"/>
              </w:rPr>
              <w:t>of</w:t>
            </w:r>
            <w:r w:rsidRPr="004746FE">
              <w:rPr>
                <w:rFonts w:ascii="Times New Roman" w:hAnsi="Times New Roman" w:cs="Times New Roman"/>
                <w:spacing w:val="7"/>
                <w:w w:val="105"/>
                <w:sz w:val="24"/>
                <w:szCs w:val="24"/>
              </w:rPr>
              <w:t xml:space="preserve"> </w:t>
            </w:r>
            <w:r w:rsidRPr="004746FE">
              <w:rPr>
                <w:rFonts w:ascii="Times New Roman" w:hAnsi="Times New Roman" w:cs="Times New Roman"/>
                <w:w w:val="105"/>
                <w:sz w:val="24"/>
                <w:szCs w:val="24"/>
              </w:rPr>
              <w:t>each academic</w:t>
            </w:r>
            <w:r w:rsidRPr="004746FE">
              <w:rPr>
                <w:rFonts w:ascii="Times New Roman" w:hAnsi="Times New Roman" w:cs="Times New Roman"/>
                <w:spacing w:val="7"/>
                <w:w w:val="105"/>
                <w:sz w:val="24"/>
                <w:szCs w:val="24"/>
              </w:rPr>
              <w:t xml:space="preserve"> </w:t>
            </w:r>
            <w:r w:rsidRPr="004746FE">
              <w:rPr>
                <w:rFonts w:ascii="Times New Roman" w:hAnsi="Times New Roman" w:cs="Times New Roman"/>
                <w:w w:val="105"/>
                <w:sz w:val="24"/>
                <w:szCs w:val="24"/>
              </w:rPr>
              <w:t>year</w:t>
            </w:r>
            <w:r w:rsidRPr="004746FE">
              <w:rPr>
                <w:rFonts w:ascii="Times New Roman" w:hAnsi="Times New Roman" w:cs="Times New Roman"/>
                <w:spacing w:val="-5"/>
                <w:w w:val="105"/>
                <w:sz w:val="24"/>
                <w:szCs w:val="24"/>
              </w:rPr>
              <w:t xml:space="preserve"> </w:t>
            </w:r>
            <w:r w:rsidRPr="004746FE">
              <w:rPr>
                <w:rFonts w:ascii="Times New Roman" w:hAnsi="Times New Roman" w:cs="Times New Roman"/>
                <w:w w:val="105"/>
                <w:sz w:val="24"/>
                <w:szCs w:val="24"/>
              </w:rPr>
              <w:t>using</w:t>
            </w:r>
            <w:r w:rsidRPr="004746FE">
              <w:rPr>
                <w:rFonts w:ascii="Times New Roman" w:hAnsi="Times New Roman" w:cs="Times New Roman"/>
                <w:spacing w:val="5"/>
                <w:w w:val="105"/>
                <w:sz w:val="24"/>
                <w:szCs w:val="24"/>
              </w:rPr>
              <w:t xml:space="preserve"> </w:t>
            </w:r>
            <w:r w:rsidRPr="004746FE">
              <w:rPr>
                <w:rFonts w:ascii="Times New Roman" w:hAnsi="Times New Roman" w:cs="Times New Roman"/>
                <w:w w:val="105"/>
                <w:sz w:val="24"/>
                <w:szCs w:val="24"/>
              </w:rPr>
              <w:t>a</w:t>
            </w:r>
            <w:r w:rsidRPr="004746FE">
              <w:rPr>
                <w:rFonts w:ascii="Times New Roman" w:hAnsi="Times New Roman" w:cs="Times New Roman"/>
                <w:spacing w:val="6"/>
                <w:w w:val="105"/>
                <w:sz w:val="24"/>
                <w:szCs w:val="24"/>
              </w:rPr>
              <w:t xml:space="preserve"> </w:t>
            </w:r>
            <w:r w:rsidRPr="004746FE">
              <w:rPr>
                <w:rFonts w:ascii="Times New Roman" w:hAnsi="Times New Roman" w:cs="Times New Roman"/>
                <w:w w:val="105"/>
                <w:sz w:val="24"/>
                <w:szCs w:val="24"/>
              </w:rPr>
              <w:t>student</w:t>
            </w:r>
            <w:r w:rsidRPr="004746FE">
              <w:rPr>
                <w:rFonts w:ascii="Times New Roman" w:hAnsi="Times New Roman" w:cs="Times New Roman"/>
                <w:spacing w:val="-3"/>
                <w:w w:val="105"/>
                <w:sz w:val="24"/>
                <w:szCs w:val="24"/>
              </w:rPr>
              <w:t xml:space="preserve"> </w:t>
            </w:r>
            <w:r w:rsidRPr="004746FE">
              <w:rPr>
                <w:rFonts w:ascii="Times New Roman" w:hAnsi="Times New Roman" w:cs="Times New Roman"/>
                <w:w w:val="105"/>
                <w:sz w:val="24"/>
                <w:szCs w:val="24"/>
              </w:rPr>
              <w:t>survey.</w:t>
            </w:r>
            <w:r w:rsidR="00A37E56">
              <w:rPr>
                <w:rFonts w:ascii="Times New Roman" w:hAnsi="Times New Roman" w:cs="Times New Roman"/>
                <w:w w:val="105"/>
                <w:sz w:val="24"/>
                <w:szCs w:val="24"/>
              </w:rPr>
              <w:t xml:space="preserve"> However, due to COVID-19 emergency changes, there was no survey given to the students this year. The LRC department is in the process of finding other tools to assess the SLO/PLOs   </w:t>
            </w:r>
          </w:p>
          <w:p w14:paraId="2725C589" w14:textId="77777777" w:rsidR="00114475" w:rsidRPr="004746FE" w:rsidRDefault="00114475" w:rsidP="009F5499">
            <w:pPr>
              <w:spacing w:line="259" w:lineRule="auto"/>
              <w:rPr>
                <w:rFonts w:ascii="Times New Roman" w:hAnsi="Times New Roman" w:cs="Times New Roman"/>
                <w:sz w:val="24"/>
                <w:szCs w:val="24"/>
              </w:rPr>
            </w:pPr>
          </w:p>
          <w:p w14:paraId="103ABDE8" w14:textId="6E8DD3FA" w:rsidR="002B084F" w:rsidRPr="009F5499" w:rsidRDefault="005A0CEB" w:rsidP="009F5499">
            <w:pPr>
              <w:rPr>
                <w:rFonts w:ascii="Times New Roman" w:hAnsi="Times New Roman" w:cs="Times New Roman"/>
                <w:b/>
                <w:bCs/>
                <w:sz w:val="24"/>
                <w:szCs w:val="24"/>
              </w:rPr>
            </w:pPr>
            <w:r w:rsidRPr="009F5499">
              <w:rPr>
                <w:rFonts w:ascii="Times New Roman" w:hAnsi="Times New Roman" w:cs="Times New Roman"/>
                <w:b/>
                <w:bCs/>
                <w:sz w:val="24"/>
                <w:szCs w:val="24"/>
              </w:rPr>
              <w:t xml:space="preserve">During </w:t>
            </w:r>
            <w:r w:rsidR="002B084F" w:rsidRPr="009F5499">
              <w:rPr>
                <w:rFonts w:ascii="Times New Roman" w:hAnsi="Times New Roman" w:cs="Times New Roman"/>
                <w:b/>
                <w:bCs/>
                <w:sz w:val="24"/>
                <w:szCs w:val="24"/>
              </w:rPr>
              <w:t xml:space="preserve">COVID-19 </w:t>
            </w:r>
          </w:p>
          <w:p w14:paraId="367623F4" w14:textId="1E1863D9" w:rsidR="00C379AE" w:rsidRDefault="005D48EB" w:rsidP="009F5499">
            <w:pPr>
              <w:rPr>
                <w:rFonts w:ascii="Times New Roman" w:hAnsi="Times New Roman" w:cs="Times New Roman"/>
                <w:sz w:val="24"/>
                <w:szCs w:val="24"/>
              </w:rPr>
            </w:pPr>
            <w:r w:rsidRPr="00375079">
              <w:rPr>
                <w:rFonts w:ascii="Times New Roman" w:hAnsi="Times New Roman" w:cs="Times New Roman"/>
                <w:sz w:val="24"/>
                <w:szCs w:val="24"/>
              </w:rPr>
              <w:t>The LRC</w:t>
            </w:r>
            <w:r w:rsidR="00375079" w:rsidRPr="00375079">
              <w:rPr>
                <w:rFonts w:ascii="Times New Roman" w:hAnsi="Times New Roman" w:cs="Times New Roman"/>
                <w:sz w:val="24"/>
                <w:szCs w:val="24"/>
              </w:rPr>
              <w:t xml:space="preserve"> transferred </w:t>
            </w:r>
            <w:r w:rsidRPr="00375079">
              <w:rPr>
                <w:rFonts w:ascii="Times New Roman" w:hAnsi="Times New Roman" w:cs="Times New Roman"/>
                <w:sz w:val="24"/>
                <w:szCs w:val="24"/>
              </w:rPr>
              <w:t xml:space="preserve">from face-2-face </w:t>
            </w:r>
            <w:r w:rsidR="00375079" w:rsidRPr="00375079">
              <w:rPr>
                <w:rFonts w:ascii="Times New Roman" w:hAnsi="Times New Roman" w:cs="Times New Roman"/>
                <w:sz w:val="24"/>
                <w:szCs w:val="24"/>
              </w:rPr>
              <w:t xml:space="preserve">to online </w:t>
            </w:r>
            <w:r w:rsidRPr="00375079">
              <w:rPr>
                <w:rFonts w:ascii="Times New Roman" w:hAnsi="Times New Roman" w:cs="Times New Roman"/>
                <w:sz w:val="24"/>
                <w:szCs w:val="24"/>
              </w:rPr>
              <w:t xml:space="preserve">services </w:t>
            </w:r>
            <w:r w:rsidR="00375079" w:rsidRPr="00375079">
              <w:rPr>
                <w:rFonts w:ascii="Times New Roman" w:hAnsi="Times New Roman" w:cs="Times New Roman"/>
                <w:sz w:val="24"/>
                <w:szCs w:val="24"/>
              </w:rPr>
              <w:t>and</w:t>
            </w:r>
            <w:r w:rsidR="00C379AE">
              <w:rPr>
                <w:rFonts w:ascii="Times New Roman" w:hAnsi="Times New Roman" w:cs="Times New Roman"/>
                <w:sz w:val="24"/>
                <w:szCs w:val="24"/>
              </w:rPr>
              <w:t xml:space="preserve"> is</w:t>
            </w:r>
            <w:r w:rsidR="00375079" w:rsidRPr="00375079">
              <w:rPr>
                <w:rFonts w:ascii="Times New Roman" w:hAnsi="Times New Roman" w:cs="Times New Roman"/>
                <w:sz w:val="24"/>
                <w:szCs w:val="24"/>
              </w:rPr>
              <w:t xml:space="preserve"> in the process of finding a tool to assess the SLO/PLO during t</w:t>
            </w:r>
            <w:r w:rsidR="009F5499">
              <w:rPr>
                <w:rFonts w:ascii="Times New Roman" w:hAnsi="Times New Roman" w:cs="Times New Roman"/>
                <w:sz w:val="24"/>
                <w:szCs w:val="24"/>
              </w:rPr>
              <w:t>he</w:t>
            </w:r>
            <w:r w:rsidR="00375079" w:rsidRPr="00375079">
              <w:rPr>
                <w:rFonts w:ascii="Times New Roman" w:hAnsi="Times New Roman" w:cs="Times New Roman"/>
                <w:sz w:val="24"/>
                <w:szCs w:val="24"/>
              </w:rPr>
              <w:t xml:space="preserve"> state of emergency.</w:t>
            </w:r>
            <w:r w:rsidR="00C379AE">
              <w:rPr>
                <w:rFonts w:ascii="Times New Roman" w:hAnsi="Times New Roman" w:cs="Times New Roman"/>
                <w:sz w:val="24"/>
                <w:szCs w:val="24"/>
              </w:rPr>
              <w:t xml:space="preserve"> </w:t>
            </w:r>
          </w:p>
          <w:p w14:paraId="6D5DF2D8" w14:textId="44B659B6" w:rsidR="00C379AE" w:rsidRDefault="00C379AE" w:rsidP="009F5499">
            <w:pPr>
              <w:rPr>
                <w:rFonts w:ascii="Times New Roman" w:hAnsi="Times New Roman" w:cs="Times New Roman"/>
                <w:sz w:val="24"/>
                <w:szCs w:val="24"/>
              </w:rPr>
            </w:pPr>
            <w:r>
              <w:rPr>
                <w:rFonts w:ascii="Times New Roman" w:hAnsi="Times New Roman" w:cs="Times New Roman"/>
                <w:sz w:val="24"/>
                <w:szCs w:val="24"/>
              </w:rPr>
              <w:t>The noncredit classes offered through the Learning Resources Center will resume when face</w:t>
            </w:r>
            <w:r w:rsidR="009F286F">
              <w:rPr>
                <w:rFonts w:ascii="Times New Roman" w:hAnsi="Times New Roman" w:cs="Times New Roman"/>
                <w:sz w:val="24"/>
                <w:szCs w:val="24"/>
              </w:rPr>
              <w:t>-to-</w:t>
            </w:r>
            <w:r>
              <w:rPr>
                <w:rFonts w:ascii="Times New Roman" w:hAnsi="Times New Roman" w:cs="Times New Roman"/>
                <w:sz w:val="24"/>
                <w:szCs w:val="24"/>
              </w:rPr>
              <w:t>face classes start such classes are the following</w:t>
            </w:r>
          </w:p>
          <w:p w14:paraId="457D9129" w14:textId="36A04D20" w:rsidR="00C379AE" w:rsidRPr="009F5499" w:rsidRDefault="00C379AE" w:rsidP="009F5499">
            <w:pPr>
              <w:pStyle w:val="ListParagraph"/>
              <w:numPr>
                <w:ilvl w:val="0"/>
                <w:numId w:val="14"/>
              </w:numPr>
              <w:rPr>
                <w:rFonts w:ascii="Times New Roman" w:hAnsi="Times New Roman" w:cs="Times New Roman"/>
                <w:sz w:val="24"/>
                <w:szCs w:val="24"/>
              </w:rPr>
            </w:pPr>
            <w:r w:rsidRPr="009F5499">
              <w:rPr>
                <w:rFonts w:ascii="Times New Roman" w:hAnsi="Times New Roman" w:cs="Times New Roman"/>
                <w:sz w:val="24"/>
                <w:szCs w:val="24"/>
              </w:rPr>
              <w:t>LRNRE 503- Writing Support Workshop</w:t>
            </w:r>
          </w:p>
          <w:p w14:paraId="5C6DC8AC" w14:textId="05FAB8FB" w:rsidR="00C379AE" w:rsidRPr="009F5499" w:rsidRDefault="00C379AE" w:rsidP="009F5499">
            <w:pPr>
              <w:pStyle w:val="ListParagraph"/>
              <w:numPr>
                <w:ilvl w:val="0"/>
                <w:numId w:val="14"/>
              </w:numPr>
              <w:rPr>
                <w:rFonts w:ascii="Times New Roman" w:hAnsi="Times New Roman" w:cs="Times New Roman"/>
                <w:sz w:val="24"/>
                <w:szCs w:val="24"/>
              </w:rPr>
            </w:pPr>
            <w:r w:rsidRPr="009F5499">
              <w:rPr>
                <w:rFonts w:ascii="Times New Roman" w:hAnsi="Times New Roman" w:cs="Times New Roman"/>
                <w:sz w:val="24"/>
                <w:szCs w:val="24"/>
              </w:rPr>
              <w:t>LRNRE 504 – Technology Support Workshop</w:t>
            </w:r>
          </w:p>
          <w:p w14:paraId="5A807191" w14:textId="261E30AD" w:rsidR="00C379AE" w:rsidRPr="009F5499" w:rsidRDefault="00C379AE" w:rsidP="009F5499">
            <w:pPr>
              <w:pStyle w:val="ListParagraph"/>
              <w:numPr>
                <w:ilvl w:val="0"/>
                <w:numId w:val="14"/>
              </w:numPr>
              <w:rPr>
                <w:rFonts w:ascii="Times New Roman" w:hAnsi="Times New Roman" w:cs="Times New Roman"/>
                <w:sz w:val="24"/>
                <w:szCs w:val="24"/>
              </w:rPr>
            </w:pPr>
            <w:r w:rsidRPr="009F5499">
              <w:rPr>
                <w:rFonts w:ascii="Times New Roman" w:hAnsi="Times New Roman" w:cs="Times New Roman"/>
                <w:sz w:val="24"/>
                <w:szCs w:val="24"/>
              </w:rPr>
              <w:t xml:space="preserve">LRNRE 506 – Academic Reading </w:t>
            </w:r>
          </w:p>
          <w:p w14:paraId="4F61EA95" w14:textId="0528EBE7" w:rsidR="00C379AE" w:rsidRPr="009F5499" w:rsidRDefault="00C379AE" w:rsidP="009F5499">
            <w:pPr>
              <w:pStyle w:val="ListParagraph"/>
              <w:numPr>
                <w:ilvl w:val="0"/>
                <w:numId w:val="14"/>
              </w:numPr>
              <w:rPr>
                <w:rFonts w:ascii="Times New Roman" w:hAnsi="Times New Roman" w:cs="Times New Roman"/>
                <w:sz w:val="24"/>
                <w:szCs w:val="24"/>
              </w:rPr>
            </w:pPr>
            <w:r w:rsidRPr="009F5499">
              <w:rPr>
                <w:rFonts w:ascii="Times New Roman" w:hAnsi="Times New Roman" w:cs="Times New Roman"/>
                <w:sz w:val="24"/>
                <w:szCs w:val="24"/>
              </w:rPr>
              <w:t xml:space="preserve">LRNRE 511 </w:t>
            </w:r>
            <w:r w:rsidR="005A0CEB" w:rsidRPr="009F5499">
              <w:rPr>
                <w:rFonts w:ascii="Times New Roman" w:hAnsi="Times New Roman" w:cs="Times New Roman"/>
                <w:sz w:val="24"/>
                <w:szCs w:val="24"/>
              </w:rPr>
              <w:t>–</w:t>
            </w:r>
            <w:r w:rsidRPr="009F5499">
              <w:rPr>
                <w:rFonts w:ascii="Times New Roman" w:hAnsi="Times New Roman" w:cs="Times New Roman"/>
                <w:sz w:val="24"/>
                <w:szCs w:val="24"/>
              </w:rPr>
              <w:t xml:space="preserve"> </w:t>
            </w:r>
            <w:r w:rsidR="005A0CEB" w:rsidRPr="009F5499">
              <w:rPr>
                <w:rFonts w:ascii="Times New Roman" w:hAnsi="Times New Roman" w:cs="Times New Roman"/>
                <w:sz w:val="24"/>
                <w:szCs w:val="24"/>
              </w:rPr>
              <w:t>Study Skills Workshop</w:t>
            </w:r>
          </w:p>
          <w:p w14:paraId="67456C6A" w14:textId="77777777" w:rsidR="009F5499" w:rsidRDefault="005A0CEB" w:rsidP="009F5499">
            <w:pPr>
              <w:rPr>
                <w:rFonts w:ascii="Times New Roman" w:hAnsi="Times New Roman" w:cs="Times New Roman"/>
                <w:sz w:val="24"/>
                <w:szCs w:val="24"/>
              </w:rPr>
            </w:pPr>
            <w:r>
              <w:rPr>
                <w:rFonts w:ascii="Times New Roman" w:hAnsi="Times New Roman" w:cs="Times New Roman"/>
                <w:sz w:val="24"/>
                <w:szCs w:val="24"/>
              </w:rPr>
              <w:t>All these noncredit courses are aligned with the SLO/PLOs of the LR</w:t>
            </w:r>
            <w:r w:rsidR="009F5499">
              <w:rPr>
                <w:rFonts w:ascii="Times New Roman" w:hAnsi="Times New Roman" w:cs="Times New Roman"/>
                <w:sz w:val="24"/>
                <w:szCs w:val="24"/>
              </w:rPr>
              <w:t>C.</w:t>
            </w:r>
          </w:p>
          <w:p w14:paraId="6C576A8D" w14:textId="520774C0" w:rsidR="009F286F" w:rsidRPr="00A37E56" w:rsidRDefault="009F286F" w:rsidP="009F5499">
            <w:pPr>
              <w:rPr>
                <w:rFonts w:ascii="Times New Roman" w:hAnsi="Times New Roman" w:cs="Times New Roman"/>
                <w:sz w:val="24"/>
                <w:szCs w:val="24"/>
              </w:rPr>
            </w:pPr>
            <w:r>
              <w:rPr>
                <w:rFonts w:ascii="Times New Roman" w:hAnsi="Times New Roman" w:cs="Times New Roman"/>
                <w:sz w:val="24"/>
                <w:szCs w:val="24"/>
              </w:rPr>
              <w:t xml:space="preserve">The LRNRE 502 – Tutor training class will resume in Spring 2022 online, but the first practicums of this class will resume during the Fall 2021 in 30-minute training workshops in Protocols and Communication </w:t>
            </w:r>
            <w:r w:rsidR="002B5788">
              <w:rPr>
                <w:rFonts w:ascii="Times New Roman" w:hAnsi="Times New Roman" w:cs="Times New Roman"/>
                <w:sz w:val="24"/>
                <w:szCs w:val="24"/>
              </w:rPr>
              <w:t>G</w:t>
            </w:r>
            <w:r>
              <w:rPr>
                <w:rFonts w:ascii="Times New Roman" w:hAnsi="Times New Roman" w:cs="Times New Roman"/>
                <w:sz w:val="24"/>
                <w:szCs w:val="24"/>
              </w:rPr>
              <w:t xml:space="preserve">uidelines for online tutoring. </w:t>
            </w:r>
          </w:p>
        </w:tc>
      </w:tr>
    </w:tbl>
    <w:p w14:paraId="3DE91EF6" w14:textId="7E5F1519"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0" w:type="auto"/>
        <w:tblLook w:val="04A0" w:firstRow="1" w:lastRow="0" w:firstColumn="1" w:lastColumn="0" w:noHBand="0" w:noVBand="1"/>
      </w:tblPr>
      <w:tblGrid>
        <w:gridCol w:w="1926"/>
        <w:gridCol w:w="2420"/>
        <w:gridCol w:w="1353"/>
        <w:gridCol w:w="3651"/>
      </w:tblGrid>
      <w:tr w:rsidR="003814FC" w:rsidRPr="00FC046D" w14:paraId="1168A102" w14:textId="77777777" w:rsidTr="009F5499">
        <w:trPr>
          <w:trHeight w:val="386"/>
        </w:trPr>
        <w:tc>
          <w:tcPr>
            <w:tcW w:w="0" w:type="auto"/>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0" w:type="auto"/>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0" w:type="auto"/>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0" w:type="auto"/>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AB7A8D">
        <w:trPr>
          <w:trHeight w:val="159"/>
        </w:trPr>
        <w:tc>
          <w:tcPr>
            <w:tcW w:w="0" w:type="auto"/>
            <w:vAlign w:val="center"/>
          </w:tcPr>
          <w:p w14:paraId="75F57DCC" w14:textId="77777777" w:rsidR="003814FC" w:rsidRPr="00AB7A8D" w:rsidRDefault="003814FC" w:rsidP="00AB7A8D">
            <w:pPr>
              <w:rPr>
                <w:rFonts w:ascii="Times New Roman" w:hAnsi="Times New Roman" w:cs="Times New Roman"/>
              </w:rPr>
            </w:pPr>
          </w:p>
          <w:p w14:paraId="65E80487" w14:textId="2B611A83" w:rsidR="004F2E5F" w:rsidRDefault="00AB7A8D" w:rsidP="00AB7A8D">
            <w:pPr>
              <w:rPr>
                <w:rFonts w:ascii="Times New Roman" w:hAnsi="Times New Roman" w:cs="Times New Roman"/>
                <w:b/>
                <w:sz w:val="24"/>
              </w:rPr>
            </w:pPr>
            <w:r w:rsidRPr="00AB7A8D">
              <w:rPr>
                <w:rFonts w:ascii="Times New Roman" w:hAnsi="Times New Roman" w:cs="Times New Roman"/>
                <w:b/>
                <w:sz w:val="24"/>
              </w:rPr>
              <w:t>General</w:t>
            </w:r>
            <w:r w:rsidRPr="00AB7A8D">
              <w:rPr>
                <w:rFonts w:ascii="Times New Roman" w:hAnsi="Times New Roman" w:cs="Times New Roman"/>
                <w:b/>
                <w:spacing w:val="-3"/>
                <w:sz w:val="24"/>
              </w:rPr>
              <w:t xml:space="preserve"> </w:t>
            </w:r>
            <w:r w:rsidRPr="00AB7A8D">
              <w:rPr>
                <w:rFonts w:ascii="Times New Roman" w:hAnsi="Times New Roman" w:cs="Times New Roman"/>
                <w:b/>
                <w:sz w:val="24"/>
              </w:rPr>
              <w:t>Fund</w:t>
            </w:r>
          </w:p>
          <w:p w14:paraId="4742D168" w14:textId="59903516" w:rsidR="00AB7A8D" w:rsidRPr="00AB7A8D" w:rsidRDefault="00AB7A8D" w:rsidP="00AB7A8D">
            <w:pPr>
              <w:rPr>
                <w:rFonts w:ascii="Times New Roman" w:hAnsi="Times New Roman" w:cs="Times New Roman"/>
              </w:rPr>
            </w:pPr>
            <w:r>
              <w:rPr>
                <w:rFonts w:ascii="Times New Roman" w:hAnsi="Times New Roman" w:cs="Times New Roman"/>
              </w:rPr>
              <w:t>(</w:t>
            </w:r>
            <w:r w:rsidR="00F6394F">
              <w:rPr>
                <w:rFonts w:ascii="Times New Roman" w:hAnsi="Times New Roman" w:cs="Times New Roman"/>
              </w:rPr>
              <w:t xml:space="preserve">2016 - </w:t>
            </w:r>
            <w:r>
              <w:rPr>
                <w:rFonts w:ascii="Times New Roman" w:hAnsi="Times New Roman" w:cs="Times New Roman"/>
              </w:rPr>
              <w:t>2017)</w:t>
            </w:r>
          </w:p>
          <w:p w14:paraId="2A0D8EFB" w14:textId="77777777" w:rsidR="004F2E5F" w:rsidRPr="00AB7A8D" w:rsidRDefault="004F2E5F" w:rsidP="00AB7A8D">
            <w:pPr>
              <w:pStyle w:val="Title"/>
              <w:rPr>
                <w:rFonts w:ascii="Times New Roman" w:hAnsi="Times New Roman" w:cs="Times New Roman"/>
              </w:rPr>
            </w:pPr>
          </w:p>
          <w:p w14:paraId="653300E2" w14:textId="77777777" w:rsidR="004F2E5F" w:rsidRPr="00AB7A8D" w:rsidRDefault="004F2E5F" w:rsidP="00AB7A8D">
            <w:pPr>
              <w:rPr>
                <w:rFonts w:ascii="Times New Roman" w:hAnsi="Times New Roman" w:cs="Times New Roman"/>
              </w:rPr>
            </w:pPr>
          </w:p>
          <w:p w14:paraId="70B5C5CD" w14:textId="77777777" w:rsidR="004F2E5F" w:rsidRPr="00AB7A8D" w:rsidRDefault="004F2E5F" w:rsidP="00AB7A8D">
            <w:pPr>
              <w:rPr>
                <w:rFonts w:ascii="Times New Roman" w:hAnsi="Times New Roman" w:cs="Times New Roman"/>
              </w:rPr>
            </w:pPr>
          </w:p>
        </w:tc>
        <w:tc>
          <w:tcPr>
            <w:tcW w:w="0" w:type="auto"/>
            <w:vAlign w:val="center"/>
          </w:tcPr>
          <w:p w14:paraId="0872324D" w14:textId="77777777" w:rsidR="003814FC" w:rsidRPr="00AB7A8D" w:rsidRDefault="003814FC" w:rsidP="00AB7A8D">
            <w:pPr>
              <w:rPr>
                <w:rFonts w:ascii="Times New Roman" w:hAnsi="Times New Roman" w:cs="Times New Roman"/>
              </w:rPr>
            </w:pPr>
          </w:p>
        </w:tc>
        <w:tc>
          <w:tcPr>
            <w:tcW w:w="0" w:type="auto"/>
            <w:vAlign w:val="center"/>
          </w:tcPr>
          <w:p w14:paraId="20006BF2" w14:textId="670DA3F9" w:rsidR="003814FC" w:rsidRPr="00AB7A8D" w:rsidRDefault="00AB7A8D" w:rsidP="00AB7A8D">
            <w:pPr>
              <w:rPr>
                <w:rFonts w:ascii="Times New Roman" w:hAnsi="Times New Roman" w:cs="Times New Roman"/>
              </w:rPr>
            </w:pPr>
            <w:r w:rsidRPr="00AB7A8D">
              <w:rPr>
                <w:rFonts w:ascii="Times New Roman" w:hAnsi="Times New Roman" w:cs="Times New Roman"/>
                <w:sz w:val="24"/>
              </w:rPr>
              <w:t>53302</w:t>
            </w:r>
          </w:p>
        </w:tc>
        <w:tc>
          <w:tcPr>
            <w:tcW w:w="0" w:type="auto"/>
            <w:vAlign w:val="center"/>
          </w:tcPr>
          <w:p w14:paraId="0267495B" w14:textId="60DFCD36" w:rsidR="00AB7A8D" w:rsidRPr="00AB7A8D" w:rsidRDefault="00F6394F" w:rsidP="00F6394F">
            <w:pPr>
              <w:pStyle w:val="ListParagraph"/>
              <w:numPr>
                <w:ilvl w:val="0"/>
                <w:numId w:val="15"/>
              </w:numPr>
              <w:rPr>
                <w:rFonts w:ascii="Times New Roman" w:hAnsi="Times New Roman" w:cs="Times New Roman"/>
              </w:rPr>
            </w:pPr>
            <w:r>
              <w:rPr>
                <w:rFonts w:ascii="Times New Roman" w:hAnsi="Times New Roman" w:cs="Times New Roman"/>
              </w:rPr>
              <w:t>h</w:t>
            </w:r>
            <w:r w:rsidR="00AB7A8D" w:rsidRPr="00AB7A8D">
              <w:rPr>
                <w:rFonts w:ascii="Times New Roman" w:hAnsi="Times New Roman" w:cs="Times New Roman"/>
              </w:rPr>
              <w:t>ired tutors in English, ESL</w:t>
            </w:r>
            <w:r>
              <w:rPr>
                <w:rFonts w:ascii="Times New Roman" w:hAnsi="Times New Roman" w:cs="Times New Roman"/>
              </w:rPr>
              <w:t>,</w:t>
            </w:r>
            <w:r w:rsidR="00AB7A8D" w:rsidRPr="00AB7A8D">
              <w:rPr>
                <w:rFonts w:ascii="Times New Roman" w:hAnsi="Times New Roman" w:cs="Times New Roman"/>
              </w:rPr>
              <w:t xml:space="preserve"> and Math</w:t>
            </w:r>
          </w:p>
          <w:p w14:paraId="4F75CA26" w14:textId="694AF8B3" w:rsidR="00AB7A8D" w:rsidRPr="00AB7A8D" w:rsidRDefault="00AB7A8D" w:rsidP="00F6394F">
            <w:pPr>
              <w:pStyle w:val="ListParagraph"/>
              <w:numPr>
                <w:ilvl w:val="0"/>
                <w:numId w:val="15"/>
              </w:numPr>
              <w:rPr>
                <w:rFonts w:ascii="Times New Roman" w:hAnsi="Times New Roman" w:cs="Times New Roman"/>
              </w:rPr>
            </w:pPr>
            <w:r w:rsidRPr="00AB7A8D">
              <w:rPr>
                <w:rFonts w:ascii="Times New Roman" w:hAnsi="Times New Roman" w:cs="Times New Roman"/>
              </w:rPr>
              <w:t>offered study groups</w:t>
            </w:r>
          </w:p>
          <w:p w14:paraId="74D90672" w14:textId="3DCD4573" w:rsidR="00AB7A8D" w:rsidRPr="00AB7A8D" w:rsidRDefault="00AB7A8D" w:rsidP="00F6394F">
            <w:pPr>
              <w:pStyle w:val="ListParagraph"/>
              <w:numPr>
                <w:ilvl w:val="0"/>
                <w:numId w:val="15"/>
              </w:numPr>
              <w:rPr>
                <w:rFonts w:ascii="Times New Roman" w:hAnsi="Times New Roman" w:cs="Times New Roman"/>
              </w:rPr>
            </w:pPr>
            <w:r w:rsidRPr="00AB7A8D">
              <w:rPr>
                <w:rFonts w:ascii="Times New Roman" w:hAnsi="Times New Roman" w:cs="Times New Roman"/>
              </w:rPr>
              <w:t>offered tutoring at the Science Annex</w:t>
            </w:r>
          </w:p>
          <w:p w14:paraId="44D930CF" w14:textId="77777777" w:rsidR="00AB7A8D" w:rsidRPr="00AB7A8D" w:rsidRDefault="00AB7A8D" w:rsidP="00F6394F">
            <w:pPr>
              <w:pStyle w:val="ListParagraph"/>
              <w:numPr>
                <w:ilvl w:val="0"/>
                <w:numId w:val="15"/>
              </w:numPr>
              <w:rPr>
                <w:rFonts w:ascii="Times New Roman" w:hAnsi="Times New Roman" w:cs="Times New Roman"/>
              </w:rPr>
            </w:pPr>
            <w:r w:rsidRPr="00AB7A8D">
              <w:rPr>
                <w:rFonts w:ascii="Times New Roman" w:hAnsi="Times New Roman" w:cs="Times New Roman"/>
              </w:rPr>
              <w:t>offered orientation for ESL students (in helping</w:t>
            </w:r>
          </w:p>
          <w:p w14:paraId="43EC33C3" w14:textId="77777777" w:rsidR="00CF5729" w:rsidRDefault="00AB7A8D" w:rsidP="00F6394F">
            <w:pPr>
              <w:pStyle w:val="ListParagraph"/>
              <w:numPr>
                <w:ilvl w:val="0"/>
                <w:numId w:val="15"/>
              </w:numPr>
              <w:rPr>
                <w:rFonts w:ascii="Times New Roman" w:hAnsi="Times New Roman" w:cs="Times New Roman"/>
              </w:rPr>
            </w:pPr>
            <w:r w:rsidRPr="00AB7A8D">
              <w:rPr>
                <w:rFonts w:ascii="Times New Roman" w:hAnsi="Times New Roman" w:cs="Times New Roman"/>
              </w:rPr>
              <w:t xml:space="preserve">with on‐line registration, use of Moodle and Canvas, </w:t>
            </w:r>
            <w:proofErr w:type="spellStart"/>
            <w:r w:rsidRPr="00AB7A8D">
              <w:rPr>
                <w:rFonts w:ascii="Times New Roman" w:hAnsi="Times New Roman" w:cs="Times New Roman"/>
              </w:rPr>
              <w:t>etc</w:t>
            </w:r>
            <w:proofErr w:type="spellEnd"/>
            <w:r w:rsidRPr="00AB7A8D">
              <w:rPr>
                <w:rFonts w:ascii="Times New Roman" w:hAnsi="Times New Roman" w:cs="Times New Roman"/>
              </w:rPr>
              <w:t>)</w:t>
            </w:r>
          </w:p>
          <w:p w14:paraId="578A9CD3" w14:textId="77777777" w:rsidR="00F6394F" w:rsidRPr="00AB7A8D" w:rsidRDefault="00F6394F" w:rsidP="00F6394F">
            <w:pPr>
              <w:pStyle w:val="ListParagraph"/>
              <w:numPr>
                <w:ilvl w:val="0"/>
                <w:numId w:val="15"/>
              </w:numPr>
              <w:rPr>
                <w:rFonts w:ascii="Times New Roman" w:hAnsi="Times New Roman" w:cs="Times New Roman"/>
                <w:sz w:val="24"/>
              </w:rPr>
            </w:pPr>
            <w:r w:rsidRPr="00AB7A8D">
              <w:rPr>
                <w:rFonts w:ascii="Times New Roman" w:hAnsi="Times New Roman" w:cs="Times New Roman"/>
                <w:sz w:val="24"/>
              </w:rPr>
              <w:t>purchase</w:t>
            </w:r>
            <w:r w:rsidRPr="00AB7A8D">
              <w:rPr>
                <w:rFonts w:ascii="Times New Roman" w:hAnsi="Times New Roman" w:cs="Times New Roman"/>
                <w:spacing w:val="-5"/>
                <w:sz w:val="24"/>
              </w:rPr>
              <w:t xml:space="preserve"> </w:t>
            </w:r>
            <w:r w:rsidRPr="00AB7A8D">
              <w:rPr>
                <w:rFonts w:ascii="Times New Roman" w:hAnsi="Times New Roman" w:cs="Times New Roman"/>
                <w:sz w:val="24"/>
              </w:rPr>
              <w:t>laptops</w:t>
            </w:r>
            <w:r w:rsidRPr="00AB7A8D">
              <w:rPr>
                <w:rFonts w:ascii="Times New Roman" w:hAnsi="Times New Roman" w:cs="Times New Roman"/>
                <w:spacing w:val="-4"/>
                <w:sz w:val="24"/>
              </w:rPr>
              <w:t xml:space="preserve"> </w:t>
            </w:r>
            <w:r w:rsidRPr="00AB7A8D">
              <w:rPr>
                <w:rFonts w:ascii="Times New Roman" w:hAnsi="Times New Roman" w:cs="Times New Roman"/>
                <w:sz w:val="24"/>
              </w:rPr>
              <w:t>for</w:t>
            </w:r>
            <w:r w:rsidRPr="00AB7A8D">
              <w:rPr>
                <w:rFonts w:ascii="Times New Roman" w:hAnsi="Times New Roman" w:cs="Times New Roman"/>
                <w:spacing w:val="-4"/>
                <w:sz w:val="24"/>
              </w:rPr>
              <w:t xml:space="preserve"> </w:t>
            </w:r>
            <w:r w:rsidRPr="00AB7A8D">
              <w:rPr>
                <w:rFonts w:ascii="Times New Roman" w:hAnsi="Times New Roman" w:cs="Times New Roman"/>
                <w:sz w:val="24"/>
              </w:rPr>
              <w:t>student</w:t>
            </w:r>
            <w:r w:rsidRPr="00AB7A8D">
              <w:rPr>
                <w:rFonts w:ascii="Times New Roman" w:hAnsi="Times New Roman" w:cs="Times New Roman"/>
                <w:spacing w:val="-4"/>
                <w:sz w:val="24"/>
              </w:rPr>
              <w:t xml:space="preserve"> </w:t>
            </w:r>
            <w:r w:rsidRPr="00AB7A8D">
              <w:rPr>
                <w:rFonts w:ascii="Times New Roman" w:hAnsi="Times New Roman" w:cs="Times New Roman"/>
                <w:sz w:val="24"/>
              </w:rPr>
              <w:t>use</w:t>
            </w:r>
            <w:r w:rsidRPr="00AB7A8D">
              <w:rPr>
                <w:rFonts w:ascii="Times New Roman" w:hAnsi="Times New Roman" w:cs="Times New Roman"/>
                <w:spacing w:val="-4"/>
                <w:sz w:val="24"/>
              </w:rPr>
              <w:t xml:space="preserve"> </w:t>
            </w:r>
            <w:r w:rsidRPr="00AB7A8D">
              <w:rPr>
                <w:rFonts w:ascii="Times New Roman" w:hAnsi="Times New Roman" w:cs="Times New Roman"/>
                <w:sz w:val="24"/>
              </w:rPr>
              <w:t>during</w:t>
            </w:r>
          </w:p>
          <w:p w14:paraId="34ACE503" w14:textId="7BAF3473" w:rsidR="00F6394F" w:rsidRPr="00AB7A8D" w:rsidRDefault="00F6394F" w:rsidP="00F6394F">
            <w:pPr>
              <w:pStyle w:val="ListParagraph"/>
              <w:numPr>
                <w:ilvl w:val="0"/>
                <w:numId w:val="15"/>
              </w:numPr>
              <w:rPr>
                <w:rFonts w:ascii="Times New Roman" w:hAnsi="Times New Roman" w:cs="Times New Roman"/>
              </w:rPr>
            </w:pPr>
            <w:r w:rsidRPr="00AB7A8D">
              <w:rPr>
                <w:rFonts w:ascii="Times New Roman" w:hAnsi="Times New Roman" w:cs="Times New Roman"/>
              </w:rPr>
              <w:t>study groups and orientation</w:t>
            </w:r>
          </w:p>
        </w:tc>
      </w:tr>
      <w:tr w:rsidR="00F6394F" w:rsidRPr="00FC046D" w14:paraId="4539973B" w14:textId="77777777" w:rsidTr="00F6394F">
        <w:trPr>
          <w:trHeight w:val="151"/>
        </w:trPr>
        <w:tc>
          <w:tcPr>
            <w:tcW w:w="0" w:type="auto"/>
            <w:vAlign w:val="center"/>
          </w:tcPr>
          <w:p w14:paraId="21185BD1" w14:textId="77777777" w:rsidR="00F6394F" w:rsidRDefault="00F6394F" w:rsidP="00F6394F">
            <w:pPr>
              <w:rPr>
                <w:rFonts w:ascii="Times New Roman" w:hAnsi="Times New Roman" w:cs="Times New Roman"/>
                <w:b/>
                <w:sz w:val="24"/>
              </w:rPr>
            </w:pPr>
            <w:r w:rsidRPr="00F6394F">
              <w:rPr>
                <w:rFonts w:ascii="Times New Roman" w:hAnsi="Times New Roman" w:cs="Times New Roman"/>
                <w:b/>
                <w:sz w:val="24"/>
              </w:rPr>
              <w:t>Equity</w:t>
            </w:r>
          </w:p>
          <w:p w14:paraId="3E872962" w14:textId="77777777" w:rsidR="00F6394F" w:rsidRPr="00AB7A8D" w:rsidRDefault="00F6394F" w:rsidP="00F6394F">
            <w:pPr>
              <w:rPr>
                <w:rFonts w:ascii="Times New Roman" w:hAnsi="Times New Roman" w:cs="Times New Roman"/>
              </w:rPr>
            </w:pPr>
            <w:r>
              <w:rPr>
                <w:rFonts w:ascii="Times New Roman" w:hAnsi="Times New Roman" w:cs="Times New Roman"/>
              </w:rPr>
              <w:t>(2016 - 2017)</w:t>
            </w:r>
          </w:p>
          <w:p w14:paraId="24A9EEC0" w14:textId="1DCB7370" w:rsidR="00F6394F" w:rsidRPr="00F6394F" w:rsidRDefault="00F6394F" w:rsidP="00F6394F">
            <w:pPr>
              <w:rPr>
                <w:rFonts w:ascii="Times New Roman" w:hAnsi="Times New Roman" w:cs="Times New Roman"/>
              </w:rPr>
            </w:pPr>
          </w:p>
        </w:tc>
        <w:tc>
          <w:tcPr>
            <w:tcW w:w="0" w:type="auto"/>
            <w:vAlign w:val="center"/>
          </w:tcPr>
          <w:p w14:paraId="1C31CA96" w14:textId="30C8DC3A" w:rsidR="00AB7A8D" w:rsidRPr="00F6394F" w:rsidRDefault="00AB7A8D" w:rsidP="00F6394F">
            <w:pPr>
              <w:rPr>
                <w:rFonts w:ascii="Times New Roman" w:hAnsi="Times New Roman" w:cs="Times New Roman"/>
              </w:rPr>
            </w:pPr>
          </w:p>
        </w:tc>
        <w:tc>
          <w:tcPr>
            <w:tcW w:w="0" w:type="auto"/>
            <w:vAlign w:val="center"/>
          </w:tcPr>
          <w:p w14:paraId="3D35AAF1" w14:textId="74809684" w:rsidR="00AB7A8D" w:rsidRPr="00F6394F" w:rsidRDefault="00F6394F" w:rsidP="00F6394F">
            <w:pPr>
              <w:rPr>
                <w:rFonts w:ascii="Times New Roman" w:hAnsi="Times New Roman" w:cs="Times New Roman"/>
              </w:rPr>
            </w:pPr>
            <w:r w:rsidRPr="00F6394F">
              <w:rPr>
                <w:rFonts w:ascii="Times New Roman" w:hAnsi="Times New Roman" w:cs="Times New Roman"/>
                <w:sz w:val="24"/>
              </w:rPr>
              <w:t>73000</w:t>
            </w:r>
          </w:p>
        </w:tc>
        <w:tc>
          <w:tcPr>
            <w:tcW w:w="0" w:type="auto"/>
            <w:vAlign w:val="center"/>
          </w:tcPr>
          <w:p w14:paraId="6BFD5AC9" w14:textId="77777777" w:rsidR="00AB7A8D" w:rsidRPr="00F6394F" w:rsidRDefault="00F6394F" w:rsidP="00F6394F">
            <w:pPr>
              <w:pStyle w:val="ListParagraph"/>
              <w:numPr>
                <w:ilvl w:val="0"/>
                <w:numId w:val="15"/>
              </w:numPr>
              <w:rPr>
                <w:rFonts w:ascii="Times New Roman" w:hAnsi="Times New Roman" w:cs="Times New Roman"/>
                <w:szCs w:val="21"/>
              </w:rPr>
            </w:pPr>
            <w:r w:rsidRPr="00F6394F">
              <w:rPr>
                <w:rFonts w:ascii="Times New Roman" w:hAnsi="Times New Roman" w:cs="Times New Roman"/>
                <w:szCs w:val="21"/>
              </w:rPr>
              <w:t>hired</w:t>
            </w:r>
            <w:r w:rsidRPr="00F6394F">
              <w:rPr>
                <w:rFonts w:ascii="Times New Roman" w:hAnsi="Times New Roman" w:cs="Times New Roman"/>
                <w:spacing w:val="-3"/>
                <w:szCs w:val="21"/>
              </w:rPr>
              <w:t xml:space="preserve"> </w:t>
            </w:r>
            <w:r w:rsidRPr="00F6394F">
              <w:rPr>
                <w:rFonts w:ascii="Times New Roman" w:hAnsi="Times New Roman" w:cs="Times New Roman"/>
                <w:szCs w:val="21"/>
              </w:rPr>
              <w:t>more</w:t>
            </w:r>
            <w:r w:rsidRPr="00F6394F">
              <w:rPr>
                <w:rFonts w:ascii="Times New Roman" w:hAnsi="Times New Roman" w:cs="Times New Roman"/>
                <w:spacing w:val="-1"/>
                <w:szCs w:val="21"/>
              </w:rPr>
              <w:t xml:space="preserve"> </w:t>
            </w:r>
            <w:r w:rsidRPr="00F6394F">
              <w:rPr>
                <w:rFonts w:ascii="Times New Roman" w:hAnsi="Times New Roman" w:cs="Times New Roman"/>
                <w:szCs w:val="21"/>
              </w:rPr>
              <w:t>tutors</w:t>
            </w:r>
            <w:r w:rsidRPr="00F6394F">
              <w:rPr>
                <w:rFonts w:ascii="Times New Roman" w:hAnsi="Times New Roman" w:cs="Times New Roman"/>
                <w:spacing w:val="-1"/>
                <w:szCs w:val="21"/>
              </w:rPr>
              <w:t xml:space="preserve"> </w:t>
            </w:r>
            <w:r w:rsidRPr="00F6394F">
              <w:rPr>
                <w:rFonts w:ascii="Times New Roman" w:hAnsi="Times New Roman" w:cs="Times New Roman"/>
                <w:szCs w:val="21"/>
              </w:rPr>
              <w:t>in</w:t>
            </w:r>
            <w:r w:rsidRPr="00F6394F">
              <w:rPr>
                <w:rFonts w:ascii="Times New Roman" w:hAnsi="Times New Roman" w:cs="Times New Roman"/>
                <w:spacing w:val="-2"/>
                <w:szCs w:val="21"/>
              </w:rPr>
              <w:t xml:space="preserve"> </w:t>
            </w:r>
            <w:r w:rsidRPr="00F6394F">
              <w:rPr>
                <w:rFonts w:ascii="Times New Roman" w:hAnsi="Times New Roman" w:cs="Times New Roman"/>
                <w:szCs w:val="21"/>
              </w:rPr>
              <w:t>English,</w:t>
            </w:r>
            <w:r w:rsidRPr="00F6394F">
              <w:rPr>
                <w:rFonts w:ascii="Times New Roman" w:hAnsi="Times New Roman" w:cs="Times New Roman"/>
                <w:spacing w:val="-2"/>
                <w:szCs w:val="21"/>
              </w:rPr>
              <w:t xml:space="preserve"> </w:t>
            </w:r>
            <w:r w:rsidRPr="00F6394F">
              <w:rPr>
                <w:rFonts w:ascii="Times New Roman" w:hAnsi="Times New Roman" w:cs="Times New Roman"/>
                <w:szCs w:val="21"/>
              </w:rPr>
              <w:t>ESL</w:t>
            </w:r>
            <w:r w:rsidRPr="00F6394F">
              <w:rPr>
                <w:rFonts w:ascii="Times New Roman" w:hAnsi="Times New Roman" w:cs="Times New Roman"/>
                <w:spacing w:val="51"/>
                <w:szCs w:val="21"/>
              </w:rPr>
              <w:t xml:space="preserve"> </w:t>
            </w:r>
            <w:r w:rsidRPr="00F6394F">
              <w:rPr>
                <w:rFonts w:ascii="Times New Roman" w:hAnsi="Times New Roman" w:cs="Times New Roman"/>
                <w:szCs w:val="21"/>
              </w:rPr>
              <w:t>and</w:t>
            </w:r>
            <w:r w:rsidRPr="00F6394F">
              <w:rPr>
                <w:rFonts w:ascii="Times New Roman" w:hAnsi="Times New Roman" w:cs="Times New Roman"/>
                <w:spacing w:val="-2"/>
                <w:szCs w:val="21"/>
              </w:rPr>
              <w:t xml:space="preserve"> </w:t>
            </w:r>
            <w:r w:rsidRPr="00F6394F">
              <w:rPr>
                <w:rFonts w:ascii="Times New Roman" w:hAnsi="Times New Roman" w:cs="Times New Roman"/>
                <w:szCs w:val="21"/>
              </w:rPr>
              <w:t>Math</w:t>
            </w:r>
          </w:p>
          <w:p w14:paraId="1153A4DB" w14:textId="54E66A22" w:rsidR="00F6394F" w:rsidRPr="00F6394F" w:rsidRDefault="00F6394F" w:rsidP="00F6394F">
            <w:pPr>
              <w:pStyle w:val="ListParagraph"/>
              <w:numPr>
                <w:ilvl w:val="0"/>
                <w:numId w:val="15"/>
              </w:numPr>
              <w:rPr>
                <w:rFonts w:ascii="Times New Roman" w:hAnsi="Times New Roman" w:cs="Times New Roman"/>
                <w:szCs w:val="21"/>
              </w:rPr>
            </w:pPr>
            <w:r w:rsidRPr="00F6394F">
              <w:rPr>
                <w:rFonts w:ascii="Times New Roman" w:hAnsi="Times New Roman" w:cs="Times New Roman"/>
                <w:szCs w:val="21"/>
              </w:rPr>
              <w:t>offered</w:t>
            </w:r>
            <w:r w:rsidRPr="00F6394F">
              <w:rPr>
                <w:rFonts w:ascii="Times New Roman" w:hAnsi="Times New Roman" w:cs="Times New Roman"/>
                <w:spacing w:val="-3"/>
                <w:szCs w:val="21"/>
              </w:rPr>
              <w:t xml:space="preserve"> </w:t>
            </w:r>
            <w:r w:rsidRPr="00F6394F">
              <w:rPr>
                <w:rFonts w:ascii="Times New Roman" w:hAnsi="Times New Roman" w:cs="Times New Roman"/>
                <w:szCs w:val="21"/>
              </w:rPr>
              <w:t>study</w:t>
            </w:r>
            <w:r w:rsidRPr="00F6394F">
              <w:rPr>
                <w:rFonts w:ascii="Times New Roman" w:hAnsi="Times New Roman" w:cs="Times New Roman"/>
                <w:spacing w:val="-3"/>
                <w:szCs w:val="21"/>
              </w:rPr>
              <w:t xml:space="preserve"> </w:t>
            </w:r>
            <w:r w:rsidRPr="00F6394F">
              <w:rPr>
                <w:rFonts w:ascii="Times New Roman" w:hAnsi="Times New Roman" w:cs="Times New Roman"/>
                <w:szCs w:val="21"/>
              </w:rPr>
              <w:t>groups</w:t>
            </w:r>
            <w:r w:rsidRPr="00F6394F">
              <w:rPr>
                <w:rFonts w:ascii="Times New Roman" w:hAnsi="Times New Roman" w:cs="Times New Roman"/>
                <w:spacing w:val="-2"/>
                <w:szCs w:val="21"/>
              </w:rPr>
              <w:t xml:space="preserve"> </w:t>
            </w:r>
            <w:r w:rsidRPr="00F6394F">
              <w:rPr>
                <w:rFonts w:ascii="Times New Roman" w:hAnsi="Times New Roman" w:cs="Times New Roman"/>
                <w:szCs w:val="21"/>
              </w:rPr>
              <w:t>in</w:t>
            </w:r>
            <w:r w:rsidRPr="00F6394F">
              <w:rPr>
                <w:rFonts w:ascii="Times New Roman" w:hAnsi="Times New Roman" w:cs="Times New Roman"/>
                <w:spacing w:val="-2"/>
                <w:szCs w:val="21"/>
              </w:rPr>
              <w:t xml:space="preserve"> </w:t>
            </w:r>
            <w:r w:rsidRPr="00F6394F">
              <w:rPr>
                <w:rFonts w:ascii="Times New Roman" w:hAnsi="Times New Roman" w:cs="Times New Roman"/>
                <w:szCs w:val="21"/>
              </w:rPr>
              <w:t>ESL,</w:t>
            </w:r>
            <w:r w:rsidRPr="00F6394F">
              <w:rPr>
                <w:rFonts w:ascii="Times New Roman" w:hAnsi="Times New Roman" w:cs="Times New Roman"/>
                <w:spacing w:val="-3"/>
                <w:szCs w:val="21"/>
              </w:rPr>
              <w:t xml:space="preserve"> </w:t>
            </w:r>
            <w:r w:rsidRPr="00F6394F">
              <w:rPr>
                <w:rFonts w:ascii="Times New Roman" w:hAnsi="Times New Roman" w:cs="Times New Roman"/>
                <w:szCs w:val="21"/>
              </w:rPr>
              <w:t>basic</w:t>
            </w:r>
            <w:r w:rsidRPr="00F6394F">
              <w:rPr>
                <w:rFonts w:ascii="Times New Roman" w:hAnsi="Times New Roman" w:cs="Times New Roman"/>
                <w:spacing w:val="-3"/>
                <w:szCs w:val="21"/>
              </w:rPr>
              <w:t xml:space="preserve"> </w:t>
            </w:r>
            <w:r w:rsidRPr="00F6394F">
              <w:rPr>
                <w:rFonts w:ascii="Times New Roman" w:hAnsi="Times New Roman" w:cs="Times New Roman"/>
                <w:szCs w:val="21"/>
              </w:rPr>
              <w:t>Math,</w:t>
            </w:r>
            <w:r w:rsidRPr="00F6394F">
              <w:rPr>
                <w:rFonts w:ascii="Times New Roman" w:eastAsia="Comic Sans MS" w:hAnsi="Times New Roman" w:cs="Times New Roman"/>
                <w:szCs w:val="21"/>
              </w:rPr>
              <w:t xml:space="preserve"> </w:t>
            </w:r>
            <w:r w:rsidRPr="00F6394F">
              <w:rPr>
                <w:rFonts w:ascii="Times New Roman" w:hAnsi="Times New Roman" w:cs="Times New Roman"/>
                <w:szCs w:val="21"/>
              </w:rPr>
              <w:t>basic English.</w:t>
            </w:r>
          </w:p>
          <w:p w14:paraId="4EEBC035" w14:textId="0B5685B2" w:rsidR="00F6394F" w:rsidRPr="00F6394F" w:rsidRDefault="00F6394F" w:rsidP="00F6394F">
            <w:pPr>
              <w:pStyle w:val="ListParagraph"/>
              <w:rPr>
                <w:rFonts w:ascii="Times New Roman" w:hAnsi="Times New Roman" w:cs="Times New Roman"/>
                <w:szCs w:val="21"/>
              </w:rPr>
            </w:pPr>
          </w:p>
        </w:tc>
      </w:tr>
      <w:tr w:rsidR="003814FC" w:rsidRPr="00FC046D" w14:paraId="6A6E6729" w14:textId="77777777" w:rsidTr="00F6394F">
        <w:trPr>
          <w:trHeight w:val="434"/>
        </w:trPr>
        <w:tc>
          <w:tcPr>
            <w:tcW w:w="0" w:type="auto"/>
            <w:vAlign w:val="center"/>
          </w:tcPr>
          <w:p w14:paraId="2F8B9462" w14:textId="00D06E23" w:rsidR="004F2E5F" w:rsidRPr="00F6394F" w:rsidRDefault="00F6394F" w:rsidP="00F6394F">
            <w:pPr>
              <w:rPr>
                <w:rFonts w:ascii="Times New Roman" w:hAnsi="Times New Roman" w:cs="Times New Roman"/>
                <w:b/>
                <w:sz w:val="24"/>
              </w:rPr>
            </w:pPr>
            <w:r w:rsidRPr="00F6394F">
              <w:rPr>
                <w:rFonts w:ascii="Times New Roman" w:hAnsi="Times New Roman" w:cs="Times New Roman"/>
                <w:b/>
                <w:sz w:val="24"/>
              </w:rPr>
              <w:t>Other</w:t>
            </w:r>
            <w:r w:rsidRPr="00F6394F">
              <w:rPr>
                <w:rFonts w:ascii="Times New Roman" w:hAnsi="Times New Roman" w:cs="Times New Roman"/>
                <w:b/>
                <w:spacing w:val="-2"/>
                <w:sz w:val="24"/>
              </w:rPr>
              <w:t xml:space="preserve"> </w:t>
            </w:r>
            <w:r w:rsidRPr="00F6394F">
              <w:rPr>
                <w:rFonts w:ascii="Times New Roman" w:hAnsi="Times New Roman" w:cs="Times New Roman"/>
                <w:b/>
                <w:sz w:val="24"/>
              </w:rPr>
              <w:t>BSOT)</w:t>
            </w:r>
          </w:p>
          <w:p w14:paraId="18C831DF" w14:textId="669D30DF" w:rsidR="004F2E5F" w:rsidRPr="00F6394F" w:rsidRDefault="00F6394F" w:rsidP="00F6394F">
            <w:pPr>
              <w:rPr>
                <w:rFonts w:ascii="Times New Roman" w:hAnsi="Times New Roman" w:cs="Times New Roman"/>
              </w:rPr>
            </w:pPr>
            <w:r w:rsidRPr="00F6394F">
              <w:rPr>
                <w:rFonts w:ascii="Times New Roman" w:hAnsi="Times New Roman" w:cs="Times New Roman"/>
              </w:rPr>
              <w:t>(2016 - 201</w:t>
            </w:r>
          </w:p>
        </w:tc>
        <w:tc>
          <w:tcPr>
            <w:tcW w:w="0" w:type="auto"/>
            <w:vAlign w:val="center"/>
          </w:tcPr>
          <w:p w14:paraId="532DE950" w14:textId="77777777" w:rsidR="003814FC" w:rsidRPr="00F6394F" w:rsidRDefault="003814FC" w:rsidP="00F6394F">
            <w:pPr>
              <w:rPr>
                <w:rFonts w:ascii="Times New Roman" w:hAnsi="Times New Roman" w:cs="Times New Roman"/>
              </w:rPr>
            </w:pPr>
          </w:p>
        </w:tc>
        <w:tc>
          <w:tcPr>
            <w:tcW w:w="0" w:type="auto"/>
            <w:vAlign w:val="center"/>
          </w:tcPr>
          <w:p w14:paraId="235C8FD6" w14:textId="3565CF8A" w:rsidR="003814FC" w:rsidRPr="00F6394F" w:rsidRDefault="00F6394F" w:rsidP="00F6394F">
            <w:pPr>
              <w:rPr>
                <w:rFonts w:ascii="Times New Roman" w:hAnsi="Times New Roman" w:cs="Times New Roman"/>
              </w:rPr>
            </w:pPr>
            <w:r w:rsidRPr="00F6394F">
              <w:rPr>
                <w:rFonts w:ascii="Times New Roman" w:hAnsi="Times New Roman" w:cs="Times New Roman"/>
                <w:sz w:val="24"/>
              </w:rPr>
              <w:t>12077</w:t>
            </w:r>
          </w:p>
        </w:tc>
        <w:tc>
          <w:tcPr>
            <w:tcW w:w="0" w:type="auto"/>
            <w:vAlign w:val="center"/>
          </w:tcPr>
          <w:p w14:paraId="3106BC31" w14:textId="4D672AFF" w:rsidR="003814FC" w:rsidRPr="00F6394F" w:rsidRDefault="00F6394F" w:rsidP="00F6394F">
            <w:pPr>
              <w:pStyle w:val="ListParagraph"/>
              <w:numPr>
                <w:ilvl w:val="0"/>
                <w:numId w:val="15"/>
              </w:numPr>
              <w:rPr>
                <w:rFonts w:ascii="Times New Roman" w:hAnsi="Times New Roman" w:cs="Times New Roman"/>
              </w:rPr>
            </w:pPr>
            <w:r w:rsidRPr="00F6394F">
              <w:rPr>
                <w:rFonts w:ascii="Times New Roman" w:hAnsi="Times New Roman" w:cs="Times New Roman"/>
              </w:rPr>
              <w:t>embedded tutoring, study groups,</w:t>
            </w:r>
          </w:p>
        </w:tc>
      </w:tr>
    </w:tbl>
    <w:p w14:paraId="478D3A12" w14:textId="53EE5575" w:rsidR="004F2E5F" w:rsidRPr="00FC046D" w:rsidRDefault="004F2E5F" w:rsidP="004F2E5F">
      <w:pPr>
        <w:rPr>
          <w:rFonts w:ascii="Segoe UI" w:hAnsi="Segoe UI" w:cs="Segoe UI"/>
          <w:b/>
          <w:u w:val="single"/>
        </w:rPr>
      </w:pPr>
      <w:r w:rsidRPr="00FC046D">
        <w:rPr>
          <w:rFonts w:ascii="Segoe UI" w:hAnsi="Segoe UI" w:cs="Segoe UI"/>
          <w:b/>
          <w:u w:val="single"/>
        </w:rPr>
        <w:lastRenderedPageBreak/>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0" w:type="auto"/>
        <w:jc w:val="center"/>
        <w:tblLook w:val="04A0" w:firstRow="1" w:lastRow="0" w:firstColumn="1" w:lastColumn="0" w:noHBand="0" w:noVBand="1"/>
      </w:tblPr>
      <w:tblGrid>
        <w:gridCol w:w="1484"/>
        <w:gridCol w:w="3318"/>
        <w:gridCol w:w="1733"/>
        <w:gridCol w:w="1500"/>
        <w:gridCol w:w="1315"/>
      </w:tblGrid>
      <w:tr w:rsidR="00A37E56" w:rsidRPr="00FC046D" w14:paraId="0662ACE6" w14:textId="77777777" w:rsidTr="009F5499">
        <w:trPr>
          <w:trHeight w:val="583"/>
          <w:jc w:val="center"/>
        </w:trPr>
        <w:tc>
          <w:tcPr>
            <w:tcW w:w="0" w:type="auto"/>
            <w:shd w:val="clear" w:color="auto" w:fill="auto"/>
            <w:vAlign w:val="center"/>
          </w:tcPr>
          <w:p w14:paraId="772F360B" w14:textId="7EFF33C5" w:rsidR="00A37E56" w:rsidRPr="00FC046D" w:rsidRDefault="00A37E56" w:rsidP="00F639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0" w:type="auto"/>
            <w:shd w:val="clear" w:color="auto" w:fill="auto"/>
            <w:vAlign w:val="center"/>
          </w:tcPr>
          <w:p w14:paraId="693942D9" w14:textId="72BD31A1" w:rsidR="00A37E56" w:rsidRPr="00FC046D" w:rsidRDefault="00A37E56" w:rsidP="00F639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0" w:type="auto"/>
          </w:tcPr>
          <w:p w14:paraId="54C66C9A" w14:textId="48B2C3F3" w:rsidR="00A37E56" w:rsidRPr="00FC046D" w:rsidRDefault="00A37E56" w:rsidP="00F639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0" w:type="auto"/>
          </w:tcPr>
          <w:p w14:paraId="5B412DC1" w14:textId="54E5DC26" w:rsidR="00A37E56" w:rsidRPr="00FC046D" w:rsidRDefault="00A37E56" w:rsidP="00F639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0" w:type="auto"/>
            <w:shd w:val="clear" w:color="auto" w:fill="auto"/>
            <w:vAlign w:val="center"/>
          </w:tcPr>
          <w:p w14:paraId="6E852ED6" w14:textId="3599F660" w:rsidR="00A37E56" w:rsidRPr="00FC046D" w:rsidRDefault="00A37E56" w:rsidP="00F639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A37E56" w:rsidRPr="00FC046D" w14:paraId="605255CE" w14:textId="77777777" w:rsidTr="009F5499">
        <w:trPr>
          <w:trHeight w:val="291"/>
          <w:jc w:val="center"/>
        </w:trPr>
        <w:tc>
          <w:tcPr>
            <w:tcW w:w="0" w:type="auto"/>
            <w:shd w:val="clear" w:color="auto" w:fill="auto"/>
          </w:tcPr>
          <w:p w14:paraId="6E8D97A4" w14:textId="77777777" w:rsidR="00A37E56" w:rsidRPr="00FC046D" w:rsidRDefault="00A37E56" w:rsidP="00A37E56">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48FF5574" w14:textId="77777777" w:rsidR="00A37E56" w:rsidRPr="00FC046D" w:rsidRDefault="00A37E56" w:rsidP="00A37E56">
            <w:pPr>
              <w:rPr>
                <w:rFonts w:ascii="Segoe UI" w:eastAsia="Times New Roman" w:hAnsi="Segoe UI" w:cs="Segoe UI"/>
                <w:b/>
                <w:sz w:val="20"/>
                <w:szCs w:val="20"/>
              </w:rPr>
            </w:pPr>
          </w:p>
          <w:p w14:paraId="6A74D577" w14:textId="77777777" w:rsidR="00A37E56" w:rsidRPr="00FC046D" w:rsidRDefault="00A37E56" w:rsidP="00A37E56">
            <w:pPr>
              <w:rPr>
                <w:rFonts w:ascii="Segoe UI" w:eastAsia="Times New Roman" w:hAnsi="Segoe UI" w:cs="Segoe UI"/>
                <w:b/>
                <w:sz w:val="20"/>
                <w:szCs w:val="20"/>
              </w:rPr>
            </w:pPr>
          </w:p>
        </w:tc>
        <w:tc>
          <w:tcPr>
            <w:tcW w:w="0" w:type="auto"/>
            <w:shd w:val="clear" w:color="auto" w:fill="auto"/>
            <w:vAlign w:val="center"/>
          </w:tcPr>
          <w:p w14:paraId="316F40BC" w14:textId="77777777"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1.0 Instructional Assistant (Math)</w:t>
            </w:r>
          </w:p>
          <w:p w14:paraId="14132ADD" w14:textId="702E58F9"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.5 Instructional Assistant (Eng</w:t>
            </w:r>
            <w:r w:rsidR="009F5499">
              <w:rPr>
                <w:rFonts w:ascii="Times New Roman" w:eastAsia="Times New Roman" w:hAnsi="Times New Roman" w:cs="Times New Roman"/>
                <w:sz w:val="24"/>
                <w:szCs w:val="24"/>
              </w:rPr>
              <w:t>lish</w:t>
            </w:r>
            <w:r w:rsidRPr="0076198F">
              <w:rPr>
                <w:rFonts w:ascii="Times New Roman" w:eastAsia="Times New Roman" w:hAnsi="Times New Roman" w:cs="Times New Roman"/>
                <w:sz w:val="24"/>
                <w:szCs w:val="24"/>
              </w:rPr>
              <w:t>/ESOL)</w:t>
            </w:r>
          </w:p>
          <w:p w14:paraId="33CCE954" w14:textId="3E602D76"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.5 Instructional Assistant (MESA)</w:t>
            </w:r>
          </w:p>
        </w:tc>
        <w:tc>
          <w:tcPr>
            <w:tcW w:w="0" w:type="auto"/>
            <w:vAlign w:val="center"/>
          </w:tcPr>
          <w:p w14:paraId="57200073" w14:textId="77777777" w:rsidR="00A37E56" w:rsidRPr="0076198F" w:rsidRDefault="00A37E56" w:rsidP="009F5499">
            <w:pPr>
              <w:rPr>
                <w:rFonts w:ascii="Segoe UI" w:eastAsia="Times New Roman" w:hAnsi="Segoe UI" w:cs="Segoe UI"/>
                <w:sz w:val="24"/>
                <w:szCs w:val="24"/>
              </w:rPr>
            </w:pPr>
          </w:p>
        </w:tc>
        <w:tc>
          <w:tcPr>
            <w:tcW w:w="0" w:type="auto"/>
            <w:vAlign w:val="center"/>
          </w:tcPr>
          <w:p w14:paraId="01BE19D1" w14:textId="77777777" w:rsidR="00A37E56" w:rsidRPr="0076198F" w:rsidRDefault="00A37E56" w:rsidP="009F5499">
            <w:pPr>
              <w:rPr>
                <w:rFonts w:ascii="Segoe UI" w:eastAsia="Times New Roman" w:hAnsi="Segoe UI" w:cs="Segoe UI"/>
                <w:sz w:val="24"/>
                <w:szCs w:val="24"/>
              </w:rPr>
            </w:pPr>
          </w:p>
        </w:tc>
        <w:tc>
          <w:tcPr>
            <w:tcW w:w="0" w:type="auto"/>
            <w:shd w:val="clear" w:color="auto" w:fill="auto"/>
            <w:vAlign w:val="center"/>
          </w:tcPr>
          <w:p w14:paraId="0ABCE528" w14:textId="77777777"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(2) $42k + benefits</w:t>
            </w:r>
          </w:p>
          <w:p w14:paraId="74F118D3" w14:textId="77777777" w:rsidR="00A37E56" w:rsidRPr="0076198F" w:rsidRDefault="00A37E56" w:rsidP="009F5499">
            <w:pPr>
              <w:rPr>
                <w:rFonts w:ascii="Segoe UI" w:eastAsia="Times New Roman" w:hAnsi="Segoe UI" w:cs="Segoe UI"/>
                <w:sz w:val="24"/>
                <w:szCs w:val="24"/>
              </w:rPr>
            </w:pPr>
          </w:p>
        </w:tc>
      </w:tr>
      <w:tr w:rsidR="00A37E56" w:rsidRPr="00FC046D" w14:paraId="7721BC98" w14:textId="77777777" w:rsidTr="009F5499">
        <w:trPr>
          <w:trHeight w:val="291"/>
          <w:jc w:val="center"/>
        </w:trPr>
        <w:tc>
          <w:tcPr>
            <w:tcW w:w="0" w:type="auto"/>
            <w:shd w:val="clear" w:color="auto" w:fill="auto"/>
          </w:tcPr>
          <w:p w14:paraId="0BAFE87B" w14:textId="77777777" w:rsidR="00A37E56" w:rsidRPr="00FC046D" w:rsidRDefault="00A37E56" w:rsidP="00A37E56">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76766BF4" w14:textId="77777777" w:rsidR="00A37E56" w:rsidRPr="00FC046D" w:rsidRDefault="00A37E56" w:rsidP="00A37E56">
            <w:pPr>
              <w:rPr>
                <w:rFonts w:ascii="Segoe UI" w:eastAsia="Times New Roman" w:hAnsi="Segoe UI" w:cs="Segoe UI"/>
                <w:b/>
                <w:sz w:val="20"/>
                <w:szCs w:val="20"/>
              </w:rPr>
            </w:pPr>
          </w:p>
          <w:p w14:paraId="38187577" w14:textId="77777777" w:rsidR="00A37E56" w:rsidRPr="00FC046D" w:rsidRDefault="00A37E56" w:rsidP="00A37E56">
            <w:pPr>
              <w:rPr>
                <w:rFonts w:ascii="Segoe UI" w:eastAsia="Times New Roman" w:hAnsi="Segoe UI" w:cs="Segoe UI"/>
                <w:b/>
                <w:sz w:val="20"/>
                <w:szCs w:val="20"/>
              </w:rPr>
            </w:pPr>
          </w:p>
          <w:p w14:paraId="4D17BB93" w14:textId="77777777" w:rsidR="00A37E56" w:rsidRPr="00FC046D" w:rsidRDefault="00A37E56" w:rsidP="00A37E56">
            <w:pPr>
              <w:rPr>
                <w:rFonts w:ascii="Segoe UI" w:eastAsia="Times New Roman" w:hAnsi="Segoe UI" w:cs="Segoe UI"/>
                <w:b/>
                <w:sz w:val="20"/>
                <w:szCs w:val="20"/>
              </w:rPr>
            </w:pPr>
          </w:p>
        </w:tc>
        <w:tc>
          <w:tcPr>
            <w:tcW w:w="0" w:type="auto"/>
            <w:shd w:val="clear" w:color="auto" w:fill="auto"/>
            <w:vAlign w:val="center"/>
          </w:tcPr>
          <w:p w14:paraId="1D5F1998" w14:textId="77777777"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Embedded Tutors for Fall, Spring, Winter/Spring Intercessions, Summer</w:t>
            </w:r>
          </w:p>
          <w:p w14:paraId="64659B02" w14:textId="0BDDB479"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F/S = (10 tutors)</w:t>
            </w:r>
            <w:r w:rsidR="009F5499">
              <w:rPr>
                <w:rFonts w:ascii="Times New Roman" w:eastAsia="Times New Roman" w:hAnsi="Times New Roman" w:cs="Times New Roman"/>
                <w:sz w:val="24"/>
                <w:szCs w:val="24"/>
              </w:rPr>
              <w:t xml:space="preserve"> </w:t>
            </w:r>
            <w:r w:rsidRPr="0076198F">
              <w:rPr>
                <w:rFonts w:ascii="Times New Roman" w:eastAsia="Times New Roman" w:hAnsi="Times New Roman" w:cs="Times New Roman"/>
                <w:sz w:val="24"/>
                <w:szCs w:val="24"/>
              </w:rPr>
              <w:t>(6hrs/</w:t>
            </w:r>
            <w:proofErr w:type="spellStart"/>
            <w:r w:rsidRPr="0076198F">
              <w:rPr>
                <w:rFonts w:ascii="Times New Roman" w:eastAsia="Times New Roman" w:hAnsi="Times New Roman" w:cs="Times New Roman"/>
                <w:sz w:val="24"/>
                <w:szCs w:val="24"/>
              </w:rPr>
              <w:t>wk</w:t>
            </w:r>
            <w:proofErr w:type="spellEnd"/>
            <w:r w:rsidRPr="0076198F">
              <w:rPr>
                <w:rFonts w:ascii="Times New Roman" w:eastAsia="Times New Roman" w:hAnsi="Times New Roman" w:cs="Times New Roman"/>
                <w:sz w:val="24"/>
                <w:szCs w:val="24"/>
              </w:rPr>
              <w:t xml:space="preserve">) (18 </w:t>
            </w:r>
            <w:proofErr w:type="spellStart"/>
            <w:r w:rsidRPr="0076198F">
              <w:rPr>
                <w:rFonts w:ascii="Times New Roman" w:eastAsia="Times New Roman" w:hAnsi="Times New Roman" w:cs="Times New Roman"/>
                <w:sz w:val="24"/>
                <w:szCs w:val="24"/>
              </w:rPr>
              <w:t>wks</w:t>
            </w:r>
            <w:proofErr w:type="spellEnd"/>
            <w:r w:rsidRPr="0076198F">
              <w:rPr>
                <w:rFonts w:ascii="Times New Roman" w:eastAsia="Times New Roman" w:hAnsi="Times New Roman" w:cs="Times New Roman"/>
                <w:sz w:val="24"/>
                <w:szCs w:val="24"/>
              </w:rPr>
              <w:t xml:space="preserve">) (2 </w:t>
            </w:r>
            <w:proofErr w:type="spellStart"/>
            <w:r w:rsidRPr="0076198F">
              <w:rPr>
                <w:rFonts w:ascii="Times New Roman" w:eastAsia="Times New Roman" w:hAnsi="Times New Roman" w:cs="Times New Roman"/>
                <w:sz w:val="24"/>
                <w:szCs w:val="24"/>
              </w:rPr>
              <w:t>sem</w:t>
            </w:r>
            <w:proofErr w:type="spellEnd"/>
            <w:r w:rsidRPr="0076198F">
              <w:rPr>
                <w:rFonts w:ascii="Times New Roman" w:eastAsia="Times New Roman" w:hAnsi="Times New Roman" w:cs="Times New Roman"/>
                <w:sz w:val="24"/>
                <w:szCs w:val="24"/>
              </w:rPr>
              <w:t>)</w:t>
            </w:r>
          </w:p>
          <w:p w14:paraId="28F87DCF" w14:textId="55C25387"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Intercession = (5 tutors) (6hrs/</w:t>
            </w:r>
            <w:proofErr w:type="spellStart"/>
            <w:r w:rsidRPr="0076198F">
              <w:rPr>
                <w:rFonts w:ascii="Times New Roman" w:eastAsia="Times New Roman" w:hAnsi="Times New Roman" w:cs="Times New Roman"/>
                <w:sz w:val="24"/>
                <w:szCs w:val="24"/>
              </w:rPr>
              <w:t>wk</w:t>
            </w:r>
            <w:proofErr w:type="spellEnd"/>
            <w:r w:rsidRPr="0076198F">
              <w:rPr>
                <w:rFonts w:ascii="Times New Roman" w:eastAsia="Times New Roman" w:hAnsi="Times New Roman" w:cs="Times New Roman"/>
                <w:sz w:val="24"/>
                <w:szCs w:val="24"/>
              </w:rPr>
              <w:t>)</w:t>
            </w:r>
            <w:r w:rsidR="009F5499">
              <w:rPr>
                <w:rFonts w:ascii="Times New Roman" w:eastAsia="Times New Roman" w:hAnsi="Times New Roman" w:cs="Times New Roman"/>
                <w:sz w:val="24"/>
                <w:szCs w:val="24"/>
              </w:rPr>
              <w:t xml:space="preserve"> </w:t>
            </w:r>
            <w:r w:rsidRPr="0076198F">
              <w:rPr>
                <w:rFonts w:ascii="Times New Roman" w:eastAsia="Times New Roman" w:hAnsi="Times New Roman" w:cs="Times New Roman"/>
                <w:sz w:val="24"/>
                <w:szCs w:val="24"/>
              </w:rPr>
              <w:t>(3wks)</w:t>
            </w:r>
            <w:r w:rsidR="009F5499">
              <w:rPr>
                <w:rFonts w:ascii="Times New Roman" w:eastAsia="Times New Roman" w:hAnsi="Times New Roman" w:cs="Times New Roman"/>
                <w:sz w:val="24"/>
                <w:szCs w:val="24"/>
              </w:rPr>
              <w:t xml:space="preserve"> </w:t>
            </w:r>
            <w:r w:rsidRPr="0076198F">
              <w:rPr>
                <w:rFonts w:ascii="Times New Roman" w:eastAsia="Times New Roman" w:hAnsi="Times New Roman" w:cs="Times New Roman"/>
                <w:sz w:val="24"/>
                <w:szCs w:val="24"/>
              </w:rPr>
              <w:t xml:space="preserve">(2 </w:t>
            </w:r>
            <w:proofErr w:type="spellStart"/>
            <w:r w:rsidRPr="0076198F">
              <w:rPr>
                <w:rFonts w:ascii="Times New Roman" w:eastAsia="Times New Roman" w:hAnsi="Times New Roman" w:cs="Times New Roman"/>
                <w:sz w:val="24"/>
                <w:szCs w:val="24"/>
              </w:rPr>
              <w:t>sem</w:t>
            </w:r>
            <w:proofErr w:type="spellEnd"/>
            <w:r w:rsidRPr="0076198F">
              <w:rPr>
                <w:rFonts w:ascii="Times New Roman" w:eastAsia="Times New Roman" w:hAnsi="Times New Roman" w:cs="Times New Roman"/>
                <w:sz w:val="24"/>
                <w:szCs w:val="24"/>
              </w:rPr>
              <w:t>)</w:t>
            </w:r>
          </w:p>
          <w:p w14:paraId="2905DCDE" w14:textId="1B0B41E1"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 xml:space="preserve">Summer = (7 tutors) (6 </w:t>
            </w:r>
            <w:proofErr w:type="spellStart"/>
            <w:r w:rsidRPr="0076198F">
              <w:rPr>
                <w:rFonts w:ascii="Times New Roman" w:eastAsia="Times New Roman" w:hAnsi="Times New Roman" w:cs="Times New Roman"/>
                <w:sz w:val="24"/>
                <w:szCs w:val="24"/>
              </w:rPr>
              <w:t>hrs</w:t>
            </w:r>
            <w:proofErr w:type="spellEnd"/>
            <w:r w:rsidRPr="0076198F">
              <w:rPr>
                <w:rFonts w:ascii="Times New Roman" w:eastAsia="Times New Roman" w:hAnsi="Times New Roman" w:cs="Times New Roman"/>
                <w:sz w:val="24"/>
                <w:szCs w:val="24"/>
              </w:rPr>
              <w:t>/</w:t>
            </w:r>
            <w:proofErr w:type="spellStart"/>
            <w:r w:rsidRPr="0076198F">
              <w:rPr>
                <w:rFonts w:ascii="Times New Roman" w:eastAsia="Times New Roman" w:hAnsi="Times New Roman" w:cs="Times New Roman"/>
                <w:sz w:val="24"/>
                <w:szCs w:val="24"/>
              </w:rPr>
              <w:t>wk</w:t>
            </w:r>
            <w:proofErr w:type="spellEnd"/>
            <w:r w:rsidRPr="0076198F">
              <w:rPr>
                <w:rFonts w:ascii="Times New Roman" w:eastAsia="Times New Roman" w:hAnsi="Times New Roman" w:cs="Times New Roman"/>
                <w:sz w:val="24"/>
                <w:szCs w:val="24"/>
              </w:rPr>
              <w:t>)</w:t>
            </w:r>
            <w:r w:rsidR="009F5499">
              <w:rPr>
                <w:rFonts w:ascii="Times New Roman" w:eastAsia="Times New Roman" w:hAnsi="Times New Roman" w:cs="Times New Roman"/>
                <w:sz w:val="24"/>
                <w:szCs w:val="24"/>
              </w:rPr>
              <w:t xml:space="preserve"> </w:t>
            </w:r>
            <w:r w:rsidRPr="0076198F">
              <w:rPr>
                <w:rFonts w:ascii="Times New Roman" w:eastAsia="Times New Roman" w:hAnsi="Times New Roman" w:cs="Times New Roman"/>
                <w:sz w:val="24"/>
                <w:szCs w:val="24"/>
              </w:rPr>
              <w:t>(6wks)</w:t>
            </w:r>
          </w:p>
        </w:tc>
        <w:tc>
          <w:tcPr>
            <w:tcW w:w="0" w:type="auto"/>
            <w:vAlign w:val="center"/>
          </w:tcPr>
          <w:p w14:paraId="5E2568B1" w14:textId="77777777"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F &amp; S= $324000</w:t>
            </w:r>
          </w:p>
          <w:p w14:paraId="5C2E45BC" w14:textId="77777777"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2 Inter.=$2700</w:t>
            </w:r>
          </w:p>
          <w:p w14:paraId="60F6FA60" w14:textId="76362BAA"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M’ =$3780</w:t>
            </w:r>
          </w:p>
        </w:tc>
        <w:tc>
          <w:tcPr>
            <w:tcW w:w="0" w:type="auto"/>
            <w:vAlign w:val="center"/>
          </w:tcPr>
          <w:p w14:paraId="7DF02AE2" w14:textId="77777777" w:rsidR="00A37E56" w:rsidRPr="0076198F" w:rsidRDefault="00A37E56" w:rsidP="009F5499">
            <w:pPr>
              <w:rPr>
                <w:rFonts w:ascii="Segoe UI" w:eastAsia="Times New Roman" w:hAnsi="Segoe UI" w:cs="Segoe UI"/>
                <w:sz w:val="24"/>
                <w:szCs w:val="24"/>
              </w:rPr>
            </w:pPr>
          </w:p>
        </w:tc>
        <w:tc>
          <w:tcPr>
            <w:tcW w:w="0" w:type="auto"/>
            <w:shd w:val="clear" w:color="auto" w:fill="auto"/>
            <w:vAlign w:val="center"/>
          </w:tcPr>
          <w:p w14:paraId="173607F4" w14:textId="77777777" w:rsidR="00A37E56" w:rsidRPr="0076198F" w:rsidRDefault="00A37E56" w:rsidP="009F5499">
            <w:pPr>
              <w:rPr>
                <w:rFonts w:ascii="Segoe UI" w:eastAsia="Times New Roman" w:hAnsi="Segoe UI" w:cs="Segoe UI"/>
                <w:sz w:val="24"/>
                <w:szCs w:val="24"/>
              </w:rPr>
            </w:pPr>
          </w:p>
          <w:p w14:paraId="01AA2388" w14:textId="0EDBE466"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$38900</w:t>
            </w:r>
          </w:p>
        </w:tc>
      </w:tr>
      <w:tr w:rsidR="00A37E56" w:rsidRPr="00FC046D" w14:paraId="01F3E93F" w14:textId="77777777" w:rsidTr="009F5499">
        <w:trPr>
          <w:trHeight w:val="291"/>
          <w:jc w:val="center"/>
        </w:trPr>
        <w:tc>
          <w:tcPr>
            <w:tcW w:w="0" w:type="auto"/>
            <w:shd w:val="clear" w:color="auto" w:fill="auto"/>
          </w:tcPr>
          <w:p w14:paraId="24D5DED8" w14:textId="77777777" w:rsidR="00A37E56" w:rsidRPr="00FC046D" w:rsidRDefault="00A37E56" w:rsidP="00A37E56">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3BD2CA61" w14:textId="77777777" w:rsidR="00A37E56" w:rsidRPr="00FC046D" w:rsidRDefault="00A37E56" w:rsidP="00A37E56">
            <w:pPr>
              <w:rPr>
                <w:rFonts w:ascii="Segoe UI" w:eastAsia="Times New Roman" w:hAnsi="Segoe UI" w:cs="Segoe UI"/>
                <w:b/>
                <w:sz w:val="20"/>
                <w:szCs w:val="20"/>
              </w:rPr>
            </w:pPr>
          </w:p>
          <w:p w14:paraId="20AAB0C6" w14:textId="77777777" w:rsidR="00A37E56" w:rsidRPr="00FC046D" w:rsidRDefault="00A37E56" w:rsidP="00A37E56">
            <w:pPr>
              <w:rPr>
                <w:rFonts w:ascii="Segoe UI" w:eastAsia="Times New Roman" w:hAnsi="Segoe UI" w:cs="Segoe UI"/>
                <w:b/>
                <w:sz w:val="20"/>
                <w:szCs w:val="20"/>
              </w:rPr>
            </w:pPr>
          </w:p>
          <w:p w14:paraId="2763C43F" w14:textId="77777777" w:rsidR="00A37E56" w:rsidRPr="00FC046D" w:rsidRDefault="00A37E56" w:rsidP="00A37E56">
            <w:pPr>
              <w:rPr>
                <w:rFonts w:ascii="Segoe UI" w:eastAsia="Times New Roman" w:hAnsi="Segoe UI" w:cs="Segoe UI"/>
                <w:b/>
                <w:sz w:val="20"/>
                <w:szCs w:val="20"/>
              </w:rPr>
            </w:pPr>
          </w:p>
        </w:tc>
        <w:tc>
          <w:tcPr>
            <w:tcW w:w="0" w:type="auto"/>
            <w:shd w:val="clear" w:color="auto" w:fill="auto"/>
            <w:vAlign w:val="center"/>
          </w:tcPr>
          <w:p w14:paraId="452DCE0B" w14:textId="77777777"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.5 Math Faculty</w:t>
            </w:r>
          </w:p>
          <w:p w14:paraId="09464308" w14:textId="691B6DB9"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.5 Eng</w:t>
            </w:r>
            <w:r w:rsidR="009F5499">
              <w:rPr>
                <w:rFonts w:ascii="Times New Roman" w:eastAsia="Times New Roman" w:hAnsi="Times New Roman" w:cs="Times New Roman"/>
                <w:sz w:val="24"/>
                <w:szCs w:val="24"/>
              </w:rPr>
              <w:t>lish</w:t>
            </w:r>
            <w:r w:rsidRPr="0076198F">
              <w:rPr>
                <w:rFonts w:ascii="Times New Roman" w:eastAsia="Times New Roman" w:hAnsi="Times New Roman" w:cs="Times New Roman"/>
                <w:sz w:val="24"/>
                <w:szCs w:val="24"/>
              </w:rPr>
              <w:t>/ESOL</w:t>
            </w:r>
          </w:p>
          <w:p w14:paraId="743FB8A0" w14:textId="678644DF" w:rsidR="00A37E56" w:rsidRPr="0076198F" w:rsidRDefault="00A37E56"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.5 Science (MESA)</w:t>
            </w:r>
          </w:p>
        </w:tc>
        <w:tc>
          <w:tcPr>
            <w:tcW w:w="0" w:type="auto"/>
            <w:vAlign w:val="center"/>
          </w:tcPr>
          <w:p w14:paraId="4B9AD553" w14:textId="77777777" w:rsidR="00A37E56" w:rsidRPr="0076198F" w:rsidRDefault="00A37E56" w:rsidP="009F5499">
            <w:pPr>
              <w:rPr>
                <w:rFonts w:ascii="Segoe UI" w:eastAsia="Times New Roman" w:hAnsi="Segoe UI" w:cs="Segoe UI"/>
                <w:sz w:val="24"/>
                <w:szCs w:val="24"/>
              </w:rPr>
            </w:pPr>
          </w:p>
        </w:tc>
        <w:tc>
          <w:tcPr>
            <w:tcW w:w="0" w:type="auto"/>
            <w:vAlign w:val="center"/>
          </w:tcPr>
          <w:p w14:paraId="0DF6AD18" w14:textId="77777777" w:rsidR="00A37E56" w:rsidRPr="0076198F" w:rsidRDefault="00A37E56" w:rsidP="009F5499">
            <w:pPr>
              <w:rPr>
                <w:rFonts w:ascii="Segoe UI" w:eastAsia="Times New Roman" w:hAnsi="Segoe UI" w:cs="Segoe UI"/>
                <w:sz w:val="24"/>
                <w:szCs w:val="24"/>
              </w:rPr>
            </w:pPr>
          </w:p>
        </w:tc>
        <w:tc>
          <w:tcPr>
            <w:tcW w:w="0" w:type="auto"/>
            <w:shd w:val="clear" w:color="auto" w:fill="auto"/>
            <w:vAlign w:val="center"/>
          </w:tcPr>
          <w:p w14:paraId="4B5B2053" w14:textId="77777777" w:rsidR="00A37E56" w:rsidRPr="0076198F" w:rsidRDefault="00A37E56" w:rsidP="009F5499">
            <w:pPr>
              <w:rPr>
                <w:rFonts w:ascii="Segoe UI" w:eastAsia="Times New Roman" w:hAnsi="Segoe UI" w:cs="Segoe UI"/>
                <w:sz w:val="24"/>
                <w:szCs w:val="24"/>
              </w:rPr>
            </w:pPr>
          </w:p>
        </w:tc>
      </w:tr>
      <w:tr w:rsidR="00A37E56" w:rsidRPr="00FC046D" w14:paraId="3585B69D" w14:textId="77777777" w:rsidTr="009F5499">
        <w:trPr>
          <w:trHeight w:val="291"/>
          <w:jc w:val="center"/>
        </w:trPr>
        <w:tc>
          <w:tcPr>
            <w:tcW w:w="0" w:type="auto"/>
            <w:shd w:val="clear" w:color="auto" w:fill="auto"/>
          </w:tcPr>
          <w:p w14:paraId="250D1D58" w14:textId="77777777" w:rsidR="00A37E56" w:rsidRPr="00FC046D" w:rsidRDefault="00A37E56" w:rsidP="00A37E56">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032B75E4" w14:textId="77777777" w:rsidR="00A37E56" w:rsidRPr="00FC046D" w:rsidRDefault="00A37E56" w:rsidP="00A37E56">
            <w:pPr>
              <w:rPr>
                <w:rFonts w:ascii="Segoe UI" w:eastAsia="Times New Roman" w:hAnsi="Segoe UI" w:cs="Segoe UI"/>
                <w:b/>
                <w:sz w:val="20"/>
                <w:szCs w:val="20"/>
              </w:rPr>
            </w:pPr>
          </w:p>
          <w:p w14:paraId="2B853BB3" w14:textId="77777777" w:rsidR="00A37E56" w:rsidRPr="00FC046D" w:rsidRDefault="00A37E56" w:rsidP="00A37E56">
            <w:pPr>
              <w:rPr>
                <w:rFonts w:ascii="Segoe UI" w:eastAsia="Times New Roman" w:hAnsi="Segoe UI" w:cs="Segoe UI"/>
                <w:b/>
                <w:sz w:val="20"/>
                <w:szCs w:val="20"/>
              </w:rPr>
            </w:pPr>
          </w:p>
        </w:tc>
        <w:tc>
          <w:tcPr>
            <w:tcW w:w="0" w:type="auto"/>
            <w:shd w:val="clear" w:color="auto" w:fill="auto"/>
            <w:vAlign w:val="center"/>
          </w:tcPr>
          <w:p w14:paraId="6902B565" w14:textId="77777777" w:rsidR="00A37E56" w:rsidRPr="0076198F" w:rsidRDefault="00A37E56" w:rsidP="009F5499">
            <w:pPr>
              <w:rPr>
                <w:rFonts w:ascii="Times New Roman" w:eastAsia="Times New Roman" w:hAnsi="Times New Roman" w:cs="Times New Roman"/>
                <w:sz w:val="24"/>
                <w:szCs w:val="24"/>
              </w:rPr>
            </w:pPr>
          </w:p>
        </w:tc>
        <w:tc>
          <w:tcPr>
            <w:tcW w:w="0" w:type="auto"/>
            <w:vAlign w:val="center"/>
          </w:tcPr>
          <w:p w14:paraId="27F5D1FD" w14:textId="77777777" w:rsidR="00A37E56" w:rsidRPr="0076198F" w:rsidRDefault="00A37E56" w:rsidP="009F5499">
            <w:pPr>
              <w:rPr>
                <w:rFonts w:ascii="Segoe UI" w:eastAsia="Times New Roman" w:hAnsi="Segoe UI" w:cs="Segoe UI"/>
                <w:sz w:val="24"/>
                <w:szCs w:val="24"/>
              </w:rPr>
            </w:pPr>
          </w:p>
        </w:tc>
        <w:tc>
          <w:tcPr>
            <w:tcW w:w="0" w:type="auto"/>
            <w:vAlign w:val="center"/>
          </w:tcPr>
          <w:p w14:paraId="1C8598C6" w14:textId="77777777" w:rsidR="00A37E56" w:rsidRPr="0076198F" w:rsidRDefault="00A37E56" w:rsidP="009F5499">
            <w:pPr>
              <w:rPr>
                <w:rFonts w:ascii="Segoe UI" w:eastAsia="Times New Roman" w:hAnsi="Segoe UI" w:cs="Segoe UI"/>
                <w:sz w:val="24"/>
                <w:szCs w:val="24"/>
              </w:rPr>
            </w:pPr>
          </w:p>
        </w:tc>
        <w:tc>
          <w:tcPr>
            <w:tcW w:w="0" w:type="auto"/>
            <w:shd w:val="clear" w:color="auto" w:fill="auto"/>
            <w:vAlign w:val="center"/>
          </w:tcPr>
          <w:p w14:paraId="4C42B0CE" w14:textId="77777777" w:rsidR="00A37E56" w:rsidRPr="0076198F" w:rsidRDefault="00A37E56" w:rsidP="009F5499">
            <w:pPr>
              <w:rPr>
                <w:rFonts w:ascii="Segoe UI" w:eastAsia="Times New Roman" w:hAnsi="Segoe UI" w:cs="Segoe UI"/>
                <w:sz w:val="24"/>
                <w:szCs w:val="24"/>
              </w:rPr>
            </w:pPr>
          </w:p>
        </w:tc>
      </w:tr>
    </w:tbl>
    <w:p w14:paraId="466F11A4" w14:textId="1B9F3473" w:rsidR="004F2E5F" w:rsidRPr="00FC046D" w:rsidRDefault="004F2E5F" w:rsidP="004F2E5F">
      <w:pPr>
        <w:rPr>
          <w:rFonts w:ascii="Segoe UI" w:hAnsi="Segoe UI" w:cs="Segoe UI"/>
        </w:rPr>
      </w:pPr>
    </w:p>
    <w:p w14:paraId="7FC4C223" w14:textId="0977B246" w:rsidR="004F2E5F" w:rsidRPr="00726D4E"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4454B1">
        <w:trPr>
          <w:trHeight w:val="583"/>
          <w:jc w:val="center"/>
        </w:trPr>
        <w:tc>
          <w:tcPr>
            <w:tcW w:w="3150" w:type="dxa"/>
            <w:shd w:val="clear" w:color="auto" w:fill="auto"/>
            <w:vAlign w:val="center"/>
          </w:tcPr>
          <w:p w14:paraId="3A58B625" w14:textId="77777777" w:rsidR="004F2E5F" w:rsidRPr="00FC046D" w:rsidRDefault="004F2E5F" w:rsidP="004454B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4454B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4454B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4454B1">
        <w:trPr>
          <w:trHeight w:val="291"/>
          <w:jc w:val="center"/>
        </w:trPr>
        <w:tc>
          <w:tcPr>
            <w:tcW w:w="3150" w:type="dxa"/>
            <w:shd w:val="clear" w:color="auto" w:fill="auto"/>
          </w:tcPr>
          <w:p w14:paraId="2169130D" w14:textId="77777777" w:rsidR="004F2E5F" w:rsidRPr="00FC046D" w:rsidRDefault="004F2E5F" w:rsidP="004454B1">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4454B1">
            <w:pPr>
              <w:rPr>
                <w:rFonts w:ascii="Segoe UI" w:eastAsia="Times New Roman" w:hAnsi="Segoe UI" w:cs="Segoe UI"/>
                <w:b/>
                <w:sz w:val="20"/>
                <w:szCs w:val="20"/>
              </w:rPr>
            </w:pPr>
          </w:p>
        </w:tc>
        <w:tc>
          <w:tcPr>
            <w:tcW w:w="5207" w:type="dxa"/>
            <w:shd w:val="clear" w:color="auto" w:fill="auto"/>
          </w:tcPr>
          <w:p w14:paraId="183867B3" w14:textId="77777777" w:rsidR="004F2E5F" w:rsidRPr="000C3617" w:rsidRDefault="004F2E5F" w:rsidP="004454B1">
            <w:pPr>
              <w:rPr>
                <w:rFonts w:ascii="Segoe UI" w:eastAsia="Times New Roman" w:hAnsi="Segoe UI" w:cs="Segoe UI"/>
                <w:sz w:val="20"/>
                <w:szCs w:val="20"/>
                <w:highlight w:val="yellow"/>
              </w:rPr>
            </w:pPr>
          </w:p>
          <w:p w14:paraId="5C0F015B" w14:textId="77777777" w:rsidR="004F2E5F" w:rsidRPr="000C3617" w:rsidRDefault="004F2E5F" w:rsidP="004454B1">
            <w:pPr>
              <w:rPr>
                <w:rFonts w:ascii="Segoe UI" w:eastAsia="Times New Roman" w:hAnsi="Segoe UI" w:cs="Segoe UI"/>
                <w:sz w:val="20"/>
                <w:szCs w:val="20"/>
                <w:highlight w:val="yellow"/>
              </w:rPr>
            </w:pPr>
          </w:p>
          <w:p w14:paraId="46B3E5BC" w14:textId="77777777" w:rsidR="004F2E5F" w:rsidRPr="000C3617" w:rsidRDefault="004F2E5F" w:rsidP="004454B1">
            <w:pPr>
              <w:rPr>
                <w:rFonts w:ascii="Segoe UI" w:eastAsia="Times New Roman" w:hAnsi="Segoe UI" w:cs="Segoe UI"/>
                <w:sz w:val="20"/>
                <w:szCs w:val="20"/>
                <w:highlight w:val="yellow"/>
              </w:rPr>
            </w:pPr>
          </w:p>
        </w:tc>
        <w:tc>
          <w:tcPr>
            <w:tcW w:w="1260" w:type="dxa"/>
            <w:shd w:val="clear" w:color="auto" w:fill="auto"/>
          </w:tcPr>
          <w:p w14:paraId="7E8149CA" w14:textId="77777777" w:rsidR="004F2E5F" w:rsidRPr="00FC046D" w:rsidRDefault="004F2E5F" w:rsidP="004454B1">
            <w:pPr>
              <w:rPr>
                <w:rFonts w:ascii="Segoe UI" w:eastAsia="Times New Roman" w:hAnsi="Segoe UI" w:cs="Segoe UI"/>
                <w:sz w:val="20"/>
                <w:szCs w:val="20"/>
              </w:rPr>
            </w:pPr>
          </w:p>
        </w:tc>
      </w:tr>
      <w:tr w:rsidR="00E92B4C" w:rsidRPr="00FC046D" w14:paraId="5B8D9811" w14:textId="77777777" w:rsidTr="004454B1">
        <w:trPr>
          <w:trHeight w:val="291"/>
          <w:jc w:val="center"/>
        </w:trPr>
        <w:tc>
          <w:tcPr>
            <w:tcW w:w="3150" w:type="dxa"/>
            <w:shd w:val="clear" w:color="auto" w:fill="auto"/>
          </w:tcPr>
          <w:p w14:paraId="2397AD35" w14:textId="77777777" w:rsidR="00E92B4C" w:rsidRPr="00FC046D" w:rsidRDefault="00E92B4C" w:rsidP="00E92B4C">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E92B4C" w:rsidRPr="00FC046D" w:rsidRDefault="00E92B4C" w:rsidP="00E92B4C">
            <w:pPr>
              <w:rPr>
                <w:rFonts w:ascii="Segoe UI" w:eastAsia="Times New Roman" w:hAnsi="Segoe UI" w:cs="Segoe UI"/>
                <w:b/>
                <w:sz w:val="20"/>
                <w:szCs w:val="20"/>
              </w:rPr>
            </w:pPr>
          </w:p>
        </w:tc>
        <w:tc>
          <w:tcPr>
            <w:tcW w:w="5207" w:type="dxa"/>
            <w:shd w:val="clear" w:color="auto" w:fill="auto"/>
          </w:tcPr>
          <w:p w14:paraId="3CC8D59F" w14:textId="1B798DAD" w:rsidR="00E92B4C" w:rsidRPr="009F5499" w:rsidRDefault="009F5499" w:rsidP="00E92B4C">
            <w:pPr>
              <w:rPr>
                <w:rFonts w:ascii="Times New Roman" w:eastAsia="Times New Roman" w:hAnsi="Times New Roman" w:cs="Times New Roman"/>
                <w:sz w:val="24"/>
                <w:szCs w:val="24"/>
              </w:rPr>
            </w:pPr>
            <w:r w:rsidRPr="009F5499">
              <w:rPr>
                <w:rFonts w:ascii="Times New Roman" w:eastAsia="Times New Roman" w:hAnsi="Times New Roman" w:cs="Times New Roman"/>
                <w:sz w:val="24"/>
                <w:szCs w:val="24"/>
              </w:rPr>
              <w:t>E</w:t>
            </w:r>
            <w:r w:rsidR="00E92B4C" w:rsidRPr="009F5499">
              <w:rPr>
                <w:rFonts w:ascii="Times New Roman" w:eastAsia="Times New Roman" w:hAnsi="Times New Roman" w:cs="Times New Roman"/>
                <w:sz w:val="24"/>
                <w:szCs w:val="24"/>
              </w:rPr>
              <w:t>-books for LRC and MESA</w:t>
            </w:r>
          </w:p>
          <w:p w14:paraId="11B2F50A" w14:textId="77777777" w:rsidR="00E92B4C" w:rsidRPr="009F5499" w:rsidRDefault="00E92B4C" w:rsidP="00E92B4C">
            <w:pPr>
              <w:rPr>
                <w:rFonts w:ascii="Times New Roman" w:eastAsia="Times New Roman" w:hAnsi="Times New Roman" w:cs="Times New Roman"/>
                <w:sz w:val="24"/>
                <w:szCs w:val="24"/>
                <w:highlight w:val="yellow"/>
              </w:rPr>
            </w:pPr>
          </w:p>
        </w:tc>
        <w:tc>
          <w:tcPr>
            <w:tcW w:w="1260" w:type="dxa"/>
            <w:shd w:val="clear" w:color="auto" w:fill="auto"/>
          </w:tcPr>
          <w:p w14:paraId="196F3D41" w14:textId="7FB8053B" w:rsidR="00E92B4C" w:rsidRPr="009F5499" w:rsidRDefault="00E92B4C" w:rsidP="00E92B4C">
            <w:pPr>
              <w:rPr>
                <w:rFonts w:ascii="Times New Roman" w:eastAsia="Times New Roman" w:hAnsi="Times New Roman" w:cs="Times New Roman"/>
                <w:sz w:val="24"/>
                <w:szCs w:val="24"/>
              </w:rPr>
            </w:pPr>
            <w:r w:rsidRPr="009F5499">
              <w:rPr>
                <w:rFonts w:ascii="Times New Roman" w:eastAsia="Times New Roman" w:hAnsi="Times New Roman" w:cs="Times New Roman"/>
                <w:sz w:val="24"/>
                <w:szCs w:val="24"/>
              </w:rPr>
              <w:t>$2000</w:t>
            </w:r>
          </w:p>
        </w:tc>
      </w:tr>
      <w:tr w:rsidR="00E92B4C" w:rsidRPr="00FC046D" w14:paraId="454ED859" w14:textId="77777777" w:rsidTr="004454B1">
        <w:trPr>
          <w:trHeight w:val="291"/>
          <w:jc w:val="center"/>
        </w:trPr>
        <w:tc>
          <w:tcPr>
            <w:tcW w:w="3150" w:type="dxa"/>
            <w:shd w:val="clear" w:color="auto" w:fill="auto"/>
          </w:tcPr>
          <w:p w14:paraId="620F9984" w14:textId="77777777" w:rsidR="00E92B4C" w:rsidRPr="00FC046D" w:rsidRDefault="00E92B4C" w:rsidP="00E92B4C">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Supplies: Instructional Supplies</w:t>
            </w:r>
          </w:p>
          <w:p w14:paraId="0B8158E3" w14:textId="77777777" w:rsidR="00E92B4C" w:rsidRPr="00FC046D" w:rsidRDefault="00E92B4C" w:rsidP="00E92B4C">
            <w:pPr>
              <w:rPr>
                <w:rFonts w:ascii="Segoe UI" w:eastAsia="Times New Roman" w:hAnsi="Segoe UI" w:cs="Segoe UI"/>
                <w:b/>
                <w:sz w:val="20"/>
                <w:szCs w:val="20"/>
              </w:rPr>
            </w:pPr>
          </w:p>
        </w:tc>
        <w:tc>
          <w:tcPr>
            <w:tcW w:w="5207" w:type="dxa"/>
            <w:shd w:val="clear" w:color="auto" w:fill="auto"/>
          </w:tcPr>
          <w:p w14:paraId="109C8053" w14:textId="435F2940" w:rsidR="00E92B4C" w:rsidRPr="009F5499" w:rsidRDefault="00E92B4C" w:rsidP="00E92B4C">
            <w:pPr>
              <w:rPr>
                <w:rFonts w:ascii="Times New Roman" w:eastAsia="Times New Roman" w:hAnsi="Times New Roman" w:cs="Times New Roman"/>
                <w:sz w:val="24"/>
                <w:szCs w:val="24"/>
                <w:highlight w:val="yellow"/>
              </w:rPr>
            </w:pPr>
            <w:r w:rsidRPr="009F5499">
              <w:rPr>
                <w:rFonts w:ascii="Times New Roman" w:eastAsia="Times New Roman" w:hAnsi="Times New Roman" w:cs="Times New Roman"/>
                <w:sz w:val="24"/>
                <w:szCs w:val="24"/>
              </w:rPr>
              <w:t>Anatomy/Lab models for MESA Lab</w:t>
            </w:r>
          </w:p>
        </w:tc>
        <w:tc>
          <w:tcPr>
            <w:tcW w:w="1260" w:type="dxa"/>
            <w:shd w:val="clear" w:color="auto" w:fill="auto"/>
          </w:tcPr>
          <w:p w14:paraId="5EF3AD5E" w14:textId="34BE50C5" w:rsidR="00E92B4C" w:rsidRPr="009F5499" w:rsidRDefault="00E92B4C" w:rsidP="00E92B4C">
            <w:pPr>
              <w:rPr>
                <w:rFonts w:ascii="Times New Roman" w:eastAsia="Times New Roman" w:hAnsi="Times New Roman" w:cs="Times New Roman"/>
                <w:sz w:val="24"/>
                <w:szCs w:val="24"/>
              </w:rPr>
            </w:pPr>
            <w:r w:rsidRPr="009F5499">
              <w:rPr>
                <w:rFonts w:ascii="Times New Roman" w:eastAsia="Times New Roman" w:hAnsi="Times New Roman" w:cs="Times New Roman"/>
                <w:sz w:val="24"/>
                <w:szCs w:val="24"/>
              </w:rPr>
              <w:t>$3000</w:t>
            </w:r>
          </w:p>
        </w:tc>
      </w:tr>
      <w:tr w:rsidR="004F2E5F" w:rsidRPr="00FC046D" w14:paraId="14522DE9" w14:textId="77777777" w:rsidTr="004454B1">
        <w:trPr>
          <w:trHeight w:val="291"/>
          <w:jc w:val="center"/>
        </w:trPr>
        <w:tc>
          <w:tcPr>
            <w:tcW w:w="3150" w:type="dxa"/>
            <w:shd w:val="clear" w:color="auto" w:fill="auto"/>
          </w:tcPr>
          <w:p w14:paraId="7CCEA911" w14:textId="77777777" w:rsidR="004F2E5F" w:rsidRPr="00FC046D" w:rsidRDefault="004F2E5F" w:rsidP="004454B1">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4454B1">
            <w:pPr>
              <w:rPr>
                <w:rFonts w:ascii="Segoe UI" w:eastAsia="Times New Roman" w:hAnsi="Segoe UI" w:cs="Segoe UI"/>
                <w:b/>
                <w:sz w:val="20"/>
                <w:szCs w:val="20"/>
              </w:rPr>
            </w:pPr>
          </w:p>
        </w:tc>
        <w:tc>
          <w:tcPr>
            <w:tcW w:w="5207" w:type="dxa"/>
            <w:shd w:val="clear" w:color="auto" w:fill="auto"/>
          </w:tcPr>
          <w:p w14:paraId="66600A42" w14:textId="77777777" w:rsidR="004F2E5F" w:rsidRPr="000C3617" w:rsidRDefault="004F2E5F" w:rsidP="004454B1">
            <w:pPr>
              <w:rPr>
                <w:rFonts w:ascii="Times New Roman" w:eastAsia="Times New Roman" w:hAnsi="Times New Roman" w:cs="Times New Roman"/>
                <w:highlight w:val="yellow"/>
              </w:rPr>
            </w:pPr>
          </w:p>
          <w:p w14:paraId="1179B906" w14:textId="77777777" w:rsidR="004F2E5F" w:rsidRPr="000C3617" w:rsidRDefault="004F2E5F" w:rsidP="004454B1">
            <w:pPr>
              <w:rPr>
                <w:rFonts w:ascii="Times New Roman" w:eastAsia="Times New Roman" w:hAnsi="Times New Roman" w:cs="Times New Roman"/>
                <w:highlight w:val="yellow"/>
              </w:rPr>
            </w:pPr>
          </w:p>
        </w:tc>
        <w:tc>
          <w:tcPr>
            <w:tcW w:w="1260" w:type="dxa"/>
            <w:shd w:val="clear" w:color="auto" w:fill="auto"/>
          </w:tcPr>
          <w:p w14:paraId="05BBE523" w14:textId="77777777" w:rsidR="004F2E5F" w:rsidRPr="00FC046D" w:rsidRDefault="004F2E5F" w:rsidP="004454B1">
            <w:pPr>
              <w:rPr>
                <w:rFonts w:ascii="Segoe UI" w:eastAsia="Times New Roman" w:hAnsi="Segoe UI" w:cs="Segoe UI"/>
                <w:sz w:val="20"/>
                <w:szCs w:val="20"/>
              </w:rPr>
            </w:pPr>
          </w:p>
        </w:tc>
      </w:tr>
      <w:tr w:rsidR="004F2E5F" w:rsidRPr="00FC046D" w14:paraId="4A519B68" w14:textId="77777777" w:rsidTr="004454B1">
        <w:trPr>
          <w:trHeight w:val="291"/>
          <w:jc w:val="center"/>
        </w:trPr>
        <w:tc>
          <w:tcPr>
            <w:tcW w:w="3150" w:type="dxa"/>
            <w:shd w:val="clear" w:color="auto" w:fill="auto"/>
          </w:tcPr>
          <w:p w14:paraId="2FB7EDFB" w14:textId="77777777" w:rsidR="004F2E5F" w:rsidRPr="00FC046D" w:rsidRDefault="004F2E5F" w:rsidP="004454B1">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0C3617" w:rsidRDefault="004F2E5F" w:rsidP="004454B1">
            <w:pPr>
              <w:rPr>
                <w:rFonts w:ascii="Times New Roman" w:eastAsia="Times New Roman" w:hAnsi="Times New Roman" w:cs="Times New Roman"/>
                <w:b/>
                <w:sz w:val="20"/>
                <w:szCs w:val="20"/>
              </w:rPr>
            </w:pPr>
          </w:p>
        </w:tc>
        <w:tc>
          <w:tcPr>
            <w:tcW w:w="5207" w:type="dxa"/>
            <w:shd w:val="clear" w:color="auto" w:fill="auto"/>
          </w:tcPr>
          <w:p w14:paraId="0C4A008E" w14:textId="77777777" w:rsidR="004F2E5F" w:rsidRPr="000C3617" w:rsidRDefault="004F2E5F" w:rsidP="004454B1">
            <w:pPr>
              <w:rPr>
                <w:rFonts w:ascii="Times New Roman" w:eastAsia="Times New Roman" w:hAnsi="Times New Roman" w:cs="Times New Roman"/>
                <w:highlight w:val="yellow"/>
              </w:rPr>
            </w:pPr>
          </w:p>
          <w:p w14:paraId="4CABE4FD" w14:textId="77777777" w:rsidR="004F2E5F" w:rsidRPr="000C3617" w:rsidRDefault="004F2E5F" w:rsidP="004454B1">
            <w:pPr>
              <w:rPr>
                <w:rFonts w:ascii="Times New Roman" w:eastAsia="Times New Roman" w:hAnsi="Times New Roman" w:cs="Times New Roman"/>
                <w:highlight w:val="yellow"/>
              </w:rPr>
            </w:pPr>
          </w:p>
          <w:p w14:paraId="797C9E1D" w14:textId="77777777" w:rsidR="004F2E5F" w:rsidRPr="000C3617" w:rsidRDefault="004F2E5F" w:rsidP="004454B1">
            <w:pPr>
              <w:rPr>
                <w:rFonts w:ascii="Times New Roman" w:eastAsia="Times New Roman" w:hAnsi="Times New Roman" w:cs="Times New Roman"/>
                <w:highlight w:val="yellow"/>
              </w:rPr>
            </w:pPr>
          </w:p>
        </w:tc>
        <w:tc>
          <w:tcPr>
            <w:tcW w:w="1260" w:type="dxa"/>
            <w:shd w:val="clear" w:color="auto" w:fill="auto"/>
          </w:tcPr>
          <w:p w14:paraId="3CCAC76E" w14:textId="77777777" w:rsidR="004F2E5F" w:rsidRPr="00FC046D" w:rsidRDefault="004F2E5F" w:rsidP="004454B1">
            <w:pPr>
              <w:rPr>
                <w:rFonts w:ascii="Segoe UI" w:eastAsia="Times New Roman" w:hAnsi="Segoe UI" w:cs="Segoe UI"/>
                <w:sz w:val="20"/>
                <w:szCs w:val="20"/>
              </w:rPr>
            </w:pPr>
          </w:p>
        </w:tc>
      </w:tr>
    </w:tbl>
    <w:p w14:paraId="46E5F901" w14:textId="255D7019" w:rsidR="004F2E5F" w:rsidRDefault="004F2E5F" w:rsidP="004F2E5F">
      <w:pPr>
        <w:rPr>
          <w:rFonts w:ascii="Segoe UI" w:hAnsi="Segoe UI" w:cs="Segoe UI"/>
        </w:rPr>
      </w:pPr>
    </w:p>
    <w:p w14:paraId="0CA24447" w14:textId="77777777" w:rsidR="009F5499" w:rsidRPr="00FC046D" w:rsidRDefault="009F5499" w:rsidP="004F2E5F">
      <w:pPr>
        <w:rPr>
          <w:rFonts w:ascii="Segoe UI" w:hAnsi="Segoe UI" w:cs="Segoe UI"/>
        </w:rPr>
      </w:pPr>
    </w:p>
    <w:tbl>
      <w:tblPr>
        <w:tblStyle w:val="TableGrid1"/>
        <w:tblW w:w="0" w:type="auto"/>
        <w:tblInd w:w="-185" w:type="dxa"/>
        <w:tblLook w:val="04A0" w:firstRow="1" w:lastRow="0" w:firstColumn="1" w:lastColumn="0" w:noHBand="0" w:noVBand="1"/>
      </w:tblPr>
      <w:tblGrid>
        <w:gridCol w:w="2993"/>
        <w:gridCol w:w="4773"/>
        <w:gridCol w:w="1769"/>
      </w:tblGrid>
      <w:tr w:rsidR="004F2E5F" w:rsidRPr="00FC046D" w14:paraId="425EBE80" w14:textId="77777777" w:rsidTr="009F5499">
        <w:trPr>
          <w:trHeight w:val="567"/>
        </w:trPr>
        <w:tc>
          <w:tcPr>
            <w:tcW w:w="0" w:type="auto"/>
            <w:vAlign w:val="center"/>
          </w:tcPr>
          <w:p w14:paraId="7F8E7E7D" w14:textId="77777777" w:rsidR="004F2E5F" w:rsidRPr="00FC046D" w:rsidRDefault="004F2E5F" w:rsidP="009F5499">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0" w:type="auto"/>
            <w:vAlign w:val="center"/>
          </w:tcPr>
          <w:p w14:paraId="18978D87" w14:textId="77777777" w:rsidR="004F2E5F" w:rsidRPr="00FC046D" w:rsidRDefault="004F2E5F" w:rsidP="009F5499">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0" w:type="auto"/>
            <w:vAlign w:val="center"/>
          </w:tcPr>
          <w:p w14:paraId="091D414C" w14:textId="77777777" w:rsidR="004F2E5F" w:rsidRPr="00FC046D" w:rsidRDefault="004F2E5F" w:rsidP="009F5499">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E92B4C" w:rsidRPr="00FC046D" w14:paraId="57CAA185" w14:textId="77777777" w:rsidTr="009F5499">
        <w:trPr>
          <w:trHeight w:val="283"/>
        </w:trPr>
        <w:tc>
          <w:tcPr>
            <w:tcW w:w="0" w:type="auto"/>
          </w:tcPr>
          <w:p w14:paraId="47BF0FB0" w14:textId="77777777" w:rsidR="00E92B4C" w:rsidRPr="00FC046D" w:rsidRDefault="00E92B4C" w:rsidP="00E92B4C">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E92B4C" w:rsidRPr="00FC046D" w:rsidRDefault="00E92B4C" w:rsidP="00E92B4C">
            <w:pPr>
              <w:rPr>
                <w:rFonts w:ascii="Segoe UI" w:eastAsia="Times New Roman" w:hAnsi="Segoe UI" w:cs="Segoe UI"/>
                <w:b/>
                <w:sz w:val="20"/>
                <w:szCs w:val="20"/>
              </w:rPr>
            </w:pPr>
          </w:p>
        </w:tc>
        <w:tc>
          <w:tcPr>
            <w:tcW w:w="0" w:type="auto"/>
            <w:vAlign w:val="center"/>
          </w:tcPr>
          <w:p w14:paraId="6B6D74B8" w14:textId="77777777" w:rsidR="00E92B4C" w:rsidRPr="0076198F" w:rsidRDefault="00E92B4C"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10 Tablets/Laptops – with touch screen and stylus pen</w:t>
            </w:r>
          </w:p>
          <w:p w14:paraId="612395B4" w14:textId="77777777" w:rsidR="00E92B4C" w:rsidRPr="0076198F" w:rsidRDefault="00E92B4C"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3 Scanners</w:t>
            </w:r>
          </w:p>
          <w:p w14:paraId="2D32F2BC" w14:textId="77777777" w:rsidR="00E92B4C" w:rsidRPr="0076198F" w:rsidRDefault="00E92B4C"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2 printers</w:t>
            </w:r>
          </w:p>
          <w:p w14:paraId="27C3295E" w14:textId="1696CFB2" w:rsidR="00E92B4C" w:rsidRPr="0076198F" w:rsidRDefault="00E92B4C"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Headphones (with mic)</w:t>
            </w:r>
          </w:p>
        </w:tc>
        <w:tc>
          <w:tcPr>
            <w:tcW w:w="0" w:type="auto"/>
            <w:vAlign w:val="center"/>
          </w:tcPr>
          <w:p w14:paraId="0516D3DE" w14:textId="32AA9863" w:rsidR="00E92B4C" w:rsidRPr="0076198F" w:rsidRDefault="00E92B4C"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$17000</w:t>
            </w:r>
          </w:p>
        </w:tc>
      </w:tr>
      <w:tr w:rsidR="00E92B4C" w:rsidRPr="00FC046D" w14:paraId="58789114" w14:textId="77777777" w:rsidTr="009F5499">
        <w:trPr>
          <w:trHeight w:val="283"/>
        </w:trPr>
        <w:tc>
          <w:tcPr>
            <w:tcW w:w="0" w:type="auto"/>
          </w:tcPr>
          <w:p w14:paraId="13A35C29" w14:textId="77777777" w:rsidR="00E92B4C" w:rsidRPr="00FC046D" w:rsidRDefault="00E92B4C" w:rsidP="00E92B4C">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E92B4C" w:rsidRPr="00FC046D" w:rsidRDefault="00E92B4C" w:rsidP="00E92B4C">
            <w:pPr>
              <w:rPr>
                <w:rFonts w:ascii="Segoe UI" w:eastAsia="Times New Roman" w:hAnsi="Segoe UI" w:cs="Segoe UI"/>
                <w:b/>
                <w:sz w:val="20"/>
                <w:szCs w:val="20"/>
              </w:rPr>
            </w:pPr>
          </w:p>
        </w:tc>
        <w:tc>
          <w:tcPr>
            <w:tcW w:w="0" w:type="auto"/>
            <w:vAlign w:val="center"/>
          </w:tcPr>
          <w:p w14:paraId="165EB3B4" w14:textId="77777777" w:rsidR="00E92B4C" w:rsidRPr="0076198F" w:rsidRDefault="00E92B4C"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50 Desktops –touch screen, faster speed, camera, mic/speaker</w:t>
            </w:r>
          </w:p>
          <w:p w14:paraId="6E1E9750" w14:textId="77777777" w:rsidR="00E92B4C" w:rsidRPr="0076198F" w:rsidRDefault="00E92B4C" w:rsidP="009F5499">
            <w:pPr>
              <w:rPr>
                <w:rFonts w:ascii="Times New Roman" w:eastAsia="Times New Roman" w:hAnsi="Times New Roman" w:cs="Times New Roman"/>
                <w:sz w:val="24"/>
                <w:szCs w:val="24"/>
              </w:rPr>
            </w:pPr>
          </w:p>
        </w:tc>
        <w:tc>
          <w:tcPr>
            <w:tcW w:w="0" w:type="auto"/>
            <w:vAlign w:val="center"/>
          </w:tcPr>
          <w:p w14:paraId="269FB892" w14:textId="4A20BA03" w:rsidR="00E92B4C" w:rsidRPr="0076198F" w:rsidRDefault="00E92B4C"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$35000</w:t>
            </w:r>
          </w:p>
        </w:tc>
      </w:tr>
    </w:tbl>
    <w:p w14:paraId="23688E89" w14:textId="77D7480B" w:rsidR="004F2E5F" w:rsidRPr="00FC046D" w:rsidRDefault="004F2E5F" w:rsidP="004F2E5F">
      <w:pPr>
        <w:rPr>
          <w:rFonts w:ascii="Segoe UI" w:hAnsi="Segoe UI" w:cs="Segoe UI"/>
        </w:rPr>
      </w:pPr>
    </w:p>
    <w:p w14:paraId="7D30E58C" w14:textId="77777777"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0" w:type="auto"/>
        <w:tblInd w:w="-275" w:type="dxa"/>
        <w:tblLook w:val="04A0" w:firstRow="1" w:lastRow="0" w:firstColumn="1" w:lastColumn="0" w:noHBand="0" w:noVBand="1"/>
      </w:tblPr>
      <w:tblGrid>
        <w:gridCol w:w="2195"/>
        <w:gridCol w:w="5183"/>
        <w:gridCol w:w="2151"/>
      </w:tblGrid>
      <w:tr w:rsidR="004F2E5F" w:rsidRPr="00FC046D" w14:paraId="7C97142C" w14:textId="77777777" w:rsidTr="009F5499">
        <w:trPr>
          <w:trHeight w:val="583"/>
        </w:trPr>
        <w:tc>
          <w:tcPr>
            <w:tcW w:w="0" w:type="auto"/>
            <w:vAlign w:val="center"/>
          </w:tcPr>
          <w:p w14:paraId="412F72C9" w14:textId="77777777" w:rsidR="004F2E5F" w:rsidRPr="00FC046D" w:rsidRDefault="004F2E5F" w:rsidP="009F5499">
            <w:pP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0" w:type="auto"/>
            <w:vAlign w:val="center"/>
          </w:tcPr>
          <w:p w14:paraId="545350A6" w14:textId="77777777" w:rsidR="004F2E5F" w:rsidRPr="00FC046D" w:rsidRDefault="004F2E5F" w:rsidP="009F5499">
            <w:pP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0" w:type="auto"/>
            <w:vAlign w:val="center"/>
          </w:tcPr>
          <w:p w14:paraId="1B49E306" w14:textId="77777777" w:rsidR="004F2E5F" w:rsidRPr="00FC046D" w:rsidRDefault="004F2E5F" w:rsidP="009F5499">
            <w:pP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F5499">
        <w:trPr>
          <w:trHeight w:val="291"/>
        </w:trPr>
        <w:tc>
          <w:tcPr>
            <w:tcW w:w="0" w:type="auto"/>
            <w:vAlign w:val="center"/>
          </w:tcPr>
          <w:p w14:paraId="4AEDE8A0" w14:textId="77777777" w:rsidR="004F2E5F" w:rsidRPr="00FC046D" w:rsidRDefault="004F2E5F" w:rsidP="009F5499">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F5499">
            <w:pPr>
              <w:rPr>
                <w:rFonts w:ascii="Segoe UI" w:eastAsia="Times New Roman" w:hAnsi="Segoe UI" w:cs="Segoe UI"/>
                <w:b/>
                <w:sz w:val="20"/>
                <w:szCs w:val="20"/>
              </w:rPr>
            </w:pPr>
          </w:p>
          <w:p w14:paraId="7FA16847" w14:textId="77777777" w:rsidR="004F2E5F" w:rsidRPr="00FC046D" w:rsidRDefault="004F2E5F" w:rsidP="009F5499">
            <w:pPr>
              <w:rPr>
                <w:rFonts w:ascii="Segoe UI" w:eastAsia="Times New Roman" w:hAnsi="Segoe UI" w:cs="Segoe UI"/>
                <w:b/>
                <w:sz w:val="20"/>
                <w:szCs w:val="20"/>
              </w:rPr>
            </w:pPr>
          </w:p>
          <w:p w14:paraId="6E2A7416" w14:textId="77777777" w:rsidR="004F2E5F" w:rsidRPr="00FC046D" w:rsidRDefault="004F2E5F" w:rsidP="009F5499">
            <w:pPr>
              <w:rPr>
                <w:rFonts w:ascii="Segoe UI" w:eastAsia="Times New Roman" w:hAnsi="Segoe UI" w:cs="Segoe UI"/>
                <w:b/>
                <w:sz w:val="20"/>
                <w:szCs w:val="20"/>
              </w:rPr>
            </w:pPr>
          </w:p>
        </w:tc>
        <w:tc>
          <w:tcPr>
            <w:tcW w:w="0" w:type="auto"/>
            <w:vAlign w:val="center"/>
          </w:tcPr>
          <w:p w14:paraId="6DB4596A" w14:textId="77777777" w:rsidR="004F2E5F" w:rsidRPr="00A8722C" w:rsidRDefault="004F2E5F" w:rsidP="009F5499">
            <w:pPr>
              <w:rPr>
                <w:rFonts w:ascii="Times New Roman" w:eastAsia="Times New Roman" w:hAnsi="Times New Roman" w:cs="Times New Roman"/>
                <w:highlight w:val="yellow"/>
              </w:rPr>
            </w:pPr>
          </w:p>
        </w:tc>
        <w:tc>
          <w:tcPr>
            <w:tcW w:w="0" w:type="auto"/>
            <w:vAlign w:val="center"/>
          </w:tcPr>
          <w:p w14:paraId="3AD7273A" w14:textId="77777777" w:rsidR="004F2E5F" w:rsidRPr="00FC046D" w:rsidRDefault="004F2E5F" w:rsidP="009F5499">
            <w:pPr>
              <w:rPr>
                <w:rFonts w:ascii="Segoe UI" w:eastAsia="Times New Roman" w:hAnsi="Segoe UI" w:cs="Segoe UI"/>
                <w:sz w:val="20"/>
                <w:szCs w:val="20"/>
              </w:rPr>
            </w:pPr>
          </w:p>
        </w:tc>
      </w:tr>
      <w:tr w:rsidR="004F2E5F" w:rsidRPr="00FC046D" w14:paraId="48F97EFD" w14:textId="77777777" w:rsidTr="009F5499">
        <w:trPr>
          <w:trHeight w:val="291"/>
        </w:trPr>
        <w:tc>
          <w:tcPr>
            <w:tcW w:w="0" w:type="auto"/>
            <w:vAlign w:val="center"/>
          </w:tcPr>
          <w:p w14:paraId="473A88B2" w14:textId="77777777" w:rsidR="004F2E5F" w:rsidRPr="00FC046D" w:rsidRDefault="004F2E5F" w:rsidP="009F5499">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F5499">
            <w:pPr>
              <w:rPr>
                <w:rFonts w:ascii="Segoe UI" w:eastAsia="Times New Roman" w:hAnsi="Segoe UI" w:cs="Segoe UI"/>
                <w:b/>
                <w:sz w:val="20"/>
                <w:szCs w:val="20"/>
              </w:rPr>
            </w:pPr>
          </w:p>
          <w:p w14:paraId="744BFF0C" w14:textId="77777777" w:rsidR="004F2E5F" w:rsidRPr="00FC046D" w:rsidRDefault="004F2E5F" w:rsidP="009F5499">
            <w:pPr>
              <w:rPr>
                <w:rFonts w:ascii="Segoe UI" w:eastAsia="Times New Roman" w:hAnsi="Segoe UI" w:cs="Segoe UI"/>
                <w:b/>
                <w:sz w:val="20"/>
                <w:szCs w:val="20"/>
              </w:rPr>
            </w:pPr>
          </w:p>
          <w:p w14:paraId="22845C3B" w14:textId="77777777" w:rsidR="004F2E5F" w:rsidRPr="00FC046D" w:rsidRDefault="004F2E5F" w:rsidP="009F5499">
            <w:pPr>
              <w:rPr>
                <w:rFonts w:ascii="Segoe UI" w:eastAsia="Times New Roman" w:hAnsi="Segoe UI" w:cs="Segoe UI"/>
                <w:b/>
                <w:sz w:val="20"/>
                <w:szCs w:val="20"/>
              </w:rPr>
            </w:pPr>
          </w:p>
        </w:tc>
        <w:tc>
          <w:tcPr>
            <w:tcW w:w="0" w:type="auto"/>
            <w:vAlign w:val="center"/>
          </w:tcPr>
          <w:p w14:paraId="4AD31A6D" w14:textId="77777777" w:rsidR="004F2E5F" w:rsidRPr="00A8722C" w:rsidRDefault="004F2E5F" w:rsidP="009F5499">
            <w:pPr>
              <w:rPr>
                <w:rFonts w:ascii="Times New Roman" w:eastAsia="Times New Roman" w:hAnsi="Times New Roman" w:cs="Times New Roman"/>
                <w:highlight w:val="yellow"/>
              </w:rPr>
            </w:pPr>
          </w:p>
        </w:tc>
        <w:tc>
          <w:tcPr>
            <w:tcW w:w="0" w:type="auto"/>
            <w:vAlign w:val="center"/>
          </w:tcPr>
          <w:p w14:paraId="1FA99D05" w14:textId="77777777" w:rsidR="004F2E5F" w:rsidRPr="00FC046D" w:rsidRDefault="004F2E5F" w:rsidP="009F5499">
            <w:pPr>
              <w:rPr>
                <w:rFonts w:ascii="Segoe UI" w:eastAsia="Times New Roman" w:hAnsi="Segoe UI" w:cs="Segoe UI"/>
                <w:sz w:val="20"/>
                <w:szCs w:val="20"/>
              </w:rPr>
            </w:pPr>
          </w:p>
        </w:tc>
      </w:tr>
      <w:tr w:rsidR="00E92B4C" w:rsidRPr="00FC046D" w14:paraId="0A76D5CB" w14:textId="77777777" w:rsidTr="009F5499">
        <w:trPr>
          <w:trHeight w:val="291"/>
        </w:trPr>
        <w:tc>
          <w:tcPr>
            <w:tcW w:w="0" w:type="auto"/>
            <w:vAlign w:val="center"/>
          </w:tcPr>
          <w:p w14:paraId="26899644" w14:textId="77777777" w:rsidR="00E92B4C" w:rsidRPr="00FC046D" w:rsidRDefault="00E92B4C" w:rsidP="009F5499">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E92B4C" w:rsidRPr="00FC046D" w:rsidRDefault="00E92B4C" w:rsidP="009F5499">
            <w:pPr>
              <w:rPr>
                <w:rFonts w:ascii="Segoe UI" w:eastAsia="Times New Roman" w:hAnsi="Segoe UI" w:cs="Segoe UI"/>
                <w:b/>
                <w:sz w:val="20"/>
                <w:szCs w:val="20"/>
              </w:rPr>
            </w:pPr>
          </w:p>
          <w:p w14:paraId="18B3885E" w14:textId="77777777" w:rsidR="00E92B4C" w:rsidRPr="00FC046D" w:rsidRDefault="00E92B4C" w:rsidP="009F5499">
            <w:pPr>
              <w:rPr>
                <w:rFonts w:ascii="Segoe UI" w:eastAsia="Times New Roman" w:hAnsi="Segoe UI" w:cs="Segoe UI"/>
                <w:b/>
                <w:sz w:val="20"/>
                <w:szCs w:val="20"/>
              </w:rPr>
            </w:pPr>
          </w:p>
          <w:p w14:paraId="3A833E36" w14:textId="77777777" w:rsidR="00E92B4C" w:rsidRPr="00FC046D" w:rsidRDefault="00E92B4C" w:rsidP="009F5499">
            <w:pPr>
              <w:rPr>
                <w:rFonts w:ascii="Segoe UI" w:eastAsia="Times New Roman" w:hAnsi="Segoe UI" w:cs="Segoe UI"/>
                <w:b/>
                <w:sz w:val="20"/>
                <w:szCs w:val="20"/>
              </w:rPr>
            </w:pPr>
          </w:p>
        </w:tc>
        <w:tc>
          <w:tcPr>
            <w:tcW w:w="0" w:type="auto"/>
            <w:vAlign w:val="center"/>
          </w:tcPr>
          <w:p w14:paraId="5BA4F874" w14:textId="77777777" w:rsidR="00E92B4C" w:rsidRPr="0076198F" w:rsidRDefault="00E92B4C"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Designated MESA Lab</w:t>
            </w:r>
          </w:p>
          <w:p w14:paraId="62DC4F08" w14:textId="66815DB7" w:rsidR="00E92B4C" w:rsidRPr="0076198F" w:rsidRDefault="00E92B4C"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Media Room (</w:t>
            </w:r>
            <w:r w:rsidR="009F5499">
              <w:rPr>
                <w:rFonts w:ascii="Times New Roman" w:eastAsia="Times New Roman" w:hAnsi="Times New Roman" w:cs="Times New Roman"/>
                <w:sz w:val="24"/>
                <w:szCs w:val="24"/>
              </w:rPr>
              <w:t>A</w:t>
            </w:r>
            <w:r w:rsidRPr="0076198F">
              <w:rPr>
                <w:rFonts w:ascii="Times New Roman" w:eastAsia="Times New Roman" w:hAnsi="Times New Roman" w:cs="Times New Roman"/>
                <w:sz w:val="24"/>
                <w:szCs w:val="24"/>
              </w:rPr>
              <w:t>V for students)</w:t>
            </w:r>
          </w:p>
          <w:p w14:paraId="38D0DE64" w14:textId="77777777" w:rsidR="00E92B4C" w:rsidRPr="0076198F" w:rsidRDefault="00E92B4C" w:rsidP="009F5499">
            <w:pPr>
              <w:rPr>
                <w:rFonts w:ascii="Times New Roman" w:eastAsia="Times New Roman" w:hAnsi="Times New Roman" w:cs="Times New Roman"/>
                <w:sz w:val="24"/>
                <w:szCs w:val="24"/>
              </w:rPr>
            </w:pPr>
            <w:r w:rsidRPr="0076198F">
              <w:rPr>
                <w:rFonts w:ascii="Times New Roman" w:eastAsia="Times New Roman" w:hAnsi="Times New Roman" w:cs="Times New Roman"/>
                <w:sz w:val="24"/>
                <w:szCs w:val="24"/>
              </w:rPr>
              <w:t>Online Tutor Room (room for online LRC tutoring)</w:t>
            </w:r>
          </w:p>
          <w:p w14:paraId="57F68312" w14:textId="77777777" w:rsidR="00E92B4C" w:rsidRPr="0076198F" w:rsidRDefault="00E92B4C" w:rsidP="009F5499">
            <w:pPr>
              <w:rPr>
                <w:rFonts w:ascii="Times New Roman" w:eastAsia="Times New Roman" w:hAnsi="Times New Roman" w:cs="Times New Roman"/>
                <w:sz w:val="24"/>
                <w:szCs w:val="24"/>
                <w:highlight w:val="yellow"/>
              </w:rPr>
            </w:pPr>
          </w:p>
        </w:tc>
        <w:tc>
          <w:tcPr>
            <w:tcW w:w="0" w:type="auto"/>
            <w:vAlign w:val="center"/>
          </w:tcPr>
          <w:p w14:paraId="270F2122" w14:textId="77777777" w:rsidR="00E92B4C" w:rsidRPr="0076198F" w:rsidRDefault="00E92B4C" w:rsidP="009F5499">
            <w:pPr>
              <w:rPr>
                <w:rFonts w:ascii="Segoe UI" w:eastAsia="Times New Roman" w:hAnsi="Segoe UI" w:cs="Segoe UI"/>
                <w:sz w:val="24"/>
                <w:szCs w:val="24"/>
              </w:rPr>
            </w:pPr>
          </w:p>
        </w:tc>
      </w:tr>
      <w:tr w:rsidR="00E92B4C" w:rsidRPr="00FC046D" w14:paraId="753FEE7E" w14:textId="77777777" w:rsidTr="009F5499">
        <w:trPr>
          <w:trHeight w:val="291"/>
        </w:trPr>
        <w:tc>
          <w:tcPr>
            <w:tcW w:w="0" w:type="auto"/>
            <w:vAlign w:val="center"/>
          </w:tcPr>
          <w:p w14:paraId="0BF48851" w14:textId="77777777" w:rsidR="00E92B4C" w:rsidRPr="00FC046D" w:rsidRDefault="00E92B4C" w:rsidP="009F5499">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E92B4C" w:rsidRPr="00FC046D" w:rsidRDefault="00E92B4C" w:rsidP="009F5499">
            <w:pPr>
              <w:rPr>
                <w:rFonts w:ascii="Segoe UI" w:eastAsia="Times New Roman" w:hAnsi="Segoe UI" w:cs="Segoe UI"/>
                <w:b/>
                <w:sz w:val="20"/>
                <w:szCs w:val="20"/>
              </w:rPr>
            </w:pPr>
          </w:p>
          <w:p w14:paraId="08B2FAD3" w14:textId="77777777" w:rsidR="00E92B4C" w:rsidRPr="00FC046D" w:rsidRDefault="00E92B4C" w:rsidP="009F5499">
            <w:pPr>
              <w:rPr>
                <w:rFonts w:ascii="Segoe UI" w:eastAsia="Times New Roman" w:hAnsi="Segoe UI" w:cs="Segoe UI"/>
                <w:b/>
                <w:sz w:val="20"/>
                <w:szCs w:val="20"/>
              </w:rPr>
            </w:pPr>
          </w:p>
          <w:p w14:paraId="554D1A9C" w14:textId="77777777" w:rsidR="00E92B4C" w:rsidRPr="00FC046D" w:rsidRDefault="00E92B4C" w:rsidP="009F5499">
            <w:pPr>
              <w:rPr>
                <w:rFonts w:ascii="Segoe UI" w:eastAsia="Times New Roman" w:hAnsi="Segoe UI" w:cs="Segoe UI"/>
                <w:b/>
                <w:sz w:val="20"/>
                <w:szCs w:val="20"/>
              </w:rPr>
            </w:pPr>
          </w:p>
        </w:tc>
        <w:tc>
          <w:tcPr>
            <w:tcW w:w="0" w:type="auto"/>
            <w:vAlign w:val="center"/>
          </w:tcPr>
          <w:p w14:paraId="0A02C817" w14:textId="77777777" w:rsidR="00E92B4C" w:rsidRPr="00A8722C" w:rsidRDefault="00E92B4C" w:rsidP="009F5499">
            <w:pPr>
              <w:rPr>
                <w:rFonts w:ascii="Times New Roman" w:eastAsia="Times New Roman" w:hAnsi="Times New Roman" w:cs="Times New Roman"/>
                <w:highlight w:val="yellow"/>
              </w:rPr>
            </w:pPr>
          </w:p>
        </w:tc>
        <w:tc>
          <w:tcPr>
            <w:tcW w:w="0" w:type="auto"/>
            <w:vAlign w:val="center"/>
          </w:tcPr>
          <w:p w14:paraId="27C2BFAC" w14:textId="77777777" w:rsidR="00E92B4C" w:rsidRPr="00FC046D" w:rsidRDefault="00E92B4C" w:rsidP="009F5499">
            <w:pPr>
              <w:rPr>
                <w:rFonts w:ascii="Segoe UI" w:eastAsia="Times New Roman" w:hAnsi="Segoe UI" w:cs="Segoe UI"/>
                <w:sz w:val="20"/>
                <w:szCs w:val="20"/>
              </w:rPr>
            </w:pPr>
          </w:p>
        </w:tc>
      </w:tr>
    </w:tbl>
    <w:p w14:paraId="01017271" w14:textId="35C80719" w:rsidR="004F2E5F" w:rsidRPr="00FC046D" w:rsidRDefault="00643464" w:rsidP="004F2E5F">
      <w:pPr>
        <w:rPr>
          <w:rFonts w:ascii="Segoe UI" w:hAnsi="Segoe UI" w:cs="Segoe UI"/>
        </w:rPr>
      </w:pPr>
      <w:r>
        <w:rPr>
          <w:rFonts w:ascii="Segoe UI" w:hAnsi="Segoe UI" w:cs="Segoe UI"/>
        </w:rPr>
        <w:t xml:space="preserve"> </w:t>
      </w:r>
    </w:p>
    <w:tbl>
      <w:tblPr>
        <w:tblStyle w:val="TableGrid1"/>
        <w:tblW w:w="9576" w:type="dxa"/>
        <w:tblInd w:w="-275" w:type="dxa"/>
        <w:tblLook w:val="04A0" w:firstRow="1" w:lastRow="0" w:firstColumn="1" w:lastColumn="0" w:noHBand="0" w:noVBand="1"/>
      </w:tblPr>
      <w:tblGrid>
        <w:gridCol w:w="3501"/>
        <w:gridCol w:w="3284"/>
        <w:gridCol w:w="2791"/>
      </w:tblGrid>
      <w:tr w:rsidR="004F2E5F" w:rsidRPr="00FC046D" w14:paraId="59165C86" w14:textId="77777777" w:rsidTr="009F5499">
        <w:trPr>
          <w:trHeight w:val="535"/>
        </w:trPr>
        <w:tc>
          <w:tcPr>
            <w:tcW w:w="0" w:type="auto"/>
            <w:vAlign w:val="center"/>
          </w:tcPr>
          <w:p w14:paraId="2F900BDA" w14:textId="77777777" w:rsidR="004F2E5F" w:rsidRPr="00FC046D" w:rsidRDefault="004F2E5F" w:rsidP="004454B1">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0" w:type="auto"/>
            <w:vAlign w:val="center"/>
          </w:tcPr>
          <w:p w14:paraId="442389E1" w14:textId="77777777" w:rsidR="004F2E5F" w:rsidRPr="00FC046D" w:rsidRDefault="004F2E5F" w:rsidP="004454B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0" w:type="auto"/>
            <w:vAlign w:val="center"/>
          </w:tcPr>
          <w:p w14:paraId="226D605C" w14:textId="77777777" w:rsidR="004F2E5F" w:rsidRPr="00FC046D" w:rsidRDefault="004F2E5F" w:rsidP="004454B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F5499">
        <w:trPr>
          <w:trHeight w:val="267"/>
        </w:trPr>
        <w:tc>
          <w:tcPr>
            <w:tcW w:w="0" w:type="auto"/>
          </w:tcPr>
          <w:p w14:paraId="49E855DF" w14:textId="77777777" w:rsidR="004F2E5F" w:rsidRPr="00FC046D" w:rsidRDefault="004F2E5F" w:rsidP="004454B1">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4454B1">
            <w:pPr>
              <w:rPr>
                <w:rFonts w:ascii="Segoe UI" w:eastAsia="Times New Roman" w:hAnsi="Segoe UI" w:cs="Segoe UI"/>
                <w:b/>
                <w:sz w:val="20"/>
                <w:szCs w:val="20"/>
              </w:rPr>
            </w:pPr>
          </w:p>
          <w:p w14:paraId="55452B14" w14:textId="77777777" w:rsidR="004F2E5F" w:rsidRPr="00FC046D" w:rsidRDefault="004F2E5F" w:rsidP="004454B1">
            <w:pPr>
              <w:rPr>
                <w:rFonts w:ascii="Segoe UI" w:eastAsia="Times New Roman" w:hAnsi="Segoe UI" w:cs="Segoe UI"/>
                <w:b/>
                <w:sz w:val="20"/>
                <w:szCs w:val="20"/>
              </w:rPr>
            </w:pPr>
          </w:p>
          <w:p w14:paraId="59927BB3" w14:textId="77777777" w:rsidR="004F2E5F" w:rsidRPr="00FC046D" w:rsidRDefault="004F2E5F" w:rsidP="004454B1">
            <w:pPr>
              <w:rPr>
                <w:rFonts w:ascii="Segoe UI" w:eastAsia="Times New Roman" w:hAnsi="Segoe UI" w:cs="Segoe UI"/>
                <w:b/>
                <w:sz w:val="20"/>
                <w:szCs w:val="20"/>
              </w:rPr>
            </w:pPr>
          </w:p>
        </w:tc>
        <w:tc>
          <w:tcPr>
            <w:tcW w:w="0" w:type="auto"/>
          </w:tcPr>
          <w:p w14:paraId="63A06F45" w14:textId="77777777" w:rsidR="004F2E5F" w:rsidRPr="00FC046D" w:rsidRDefault="004F2E5F" w:rsidP="003A0737">
            <w:pPr>
              <w:rPr>
                <w:rFonts w:ascii="Segoe UI" w:eastAsia="Times New Roman" w:hAnsi="Segoe UI" w:cs="Segoe UI"/>
                <w:sz w:val="20"/>
                <w:szCs w:val="20"/>
              </w:rPr>
            </w:pPr>
          </w:p>
        </w:tc>
        <w:tc>
          <w:tcPr>
            <w:tcW w:w="0" w:type="auto"/>
          </w:tcPr>
          <w:p w14:paraId="1CD9A3D4" w14:textId="77777777" w:rsidR="004F2E5F" w:rsidRPr="00FC046D" w:rsidRDefault="004F2E5F" w:rsidP="004454B1">
            <w:pPr>
              <w:rPr>
                <w:rFonts w:ascii="Segoe UI" w:eastAsia="Times New Roman" w:hAnsi="Segoe UI" w:cs="Segoe UI"/>
                <w:sz w:val="20"/>
                <w:szCs w:val="20"/>
              </w:rPr>
            </w:pPr>
          </w:p>
        </w:tc>
      </w:tr>
      <w:tr w:rsidR="004F2E5F" w:rsidRPr="00FC046D" w14:paraId="1860DF5C" w14:textId="77777777" w:rsidTr="009F5499">
        <w:trPr>
          <w:trHeight w:val="267"/>
        </w:trPr>
        <w:tc>
          <w:tcPr>
            <w:tcW w:w="0" w:type="auto"/>
          </w:tcPr>
          <w:p w14:paraId="06439B75" w14:textId="77777777" w:rsidR="004F2E5F" w:rsidRPr="00FC046D" w:rsidRDefault="004F2E5F" w:rsidP="004454B1">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4454B1">
            <w:pPr>
              <w:rPr>
                <w:rFonts w:ascii="Segoe UI" w:eastAsia="Times New Roman" w:hAnsi="Segoe UI" w:cs="Segoe UI"/>
                <w:b/>
                <w:sz w:val="20"/>
                <w:szCs w:val="20"/>
              </w:rPr>
            </w:pPr>
          </w:p>
          <w:p w14:paraId="6AA1BA4B" w14:textId="77777777" w:rsidR="004F2E5F" w:rsidRPr="00FC046D" w:rsidRDefault="004F2E5F" w:rsidP="004454B1">
            <w:pPr>
              <w:rPr>
                <w:rFonts w:ascii="Segoe UI" w:eastAsia="Times New Roman" w:hAnsi="Segoe UI" w:cs="Segoe UI"/>
                <w:b/>
                <w:sz w:val="20"/>
                <w:szCs w:val="20"/>
              </w:rPr>
            </w:pPr>
          </w:p>
          <w:p w14:paraId="5974C8EE" w14:textId="77777777" w:rsidR="004F2E5F" w:rsidRPr="00FC046D" w:rsidRDefault="004F2E5F" w:rsidP="004454B1">
            <w:pPr>
              <w:rPr>
                <w:rFonts w:ascii="Segoe UI" w:eastAsia="Times New Roman" w:hAnsi="Segoe UI" w:cs="Segoe UI"/>
                <w:b/>
                <w:sz w:val="20"/>
                <w:szCs w:val="20"/>
              </w:rPr>
            </w:pPr>
          </w:p>
        </w:tc>
        <w:tc>
          <w:tcPr>
            <w:tcW w:w="0" w:type="auto"/>
          </w:tcPr>
          <w:p w14:paraId="704D2BB3" w14:textId="77777777" w:rsidR="004F2E5F" w:rsidRPr="00FC046D" w:rsidRDefault="004F2E5F" w:rsidP="003A0737">
            <w:pPr>
              <w:rPr>
                <w:rFonts w:ascii="Segoe UI" w:eastAsia="Times New Roman" w:hAnsi="Segoe UI" w:cs="Segoe UI"/>
                <w:sz w:val="20"/>
                <w:szCs w:val="20"/>
              </w:rPr>
            </w:pPr>
          </w:p>
        </w:tc>
        <w:tc>
          <w:tcPr>
            <w:tcW w:w="0" w:type="auto"/>
          </w:tcPr>
          <w:p w14:paraId="5B9258AE" w14:textId="77777777" w:rsidR="004F2E5F" w:rsidRPr="00FC046D" w:rsidRDefault="004F2E5F" w:rsidP="004454B1">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4454B1">
        <w:trPr>
          <w:trHeight w:val="583"/>
        </w:trPr>
        <w:tc>
          <w:tcPr>
            <w:tcW w:w="3690" w:type="dxa"/>
            <w:vAlign w:val="center"/>
          </w:tcPr>
          <w:p w14:paraId="6BCE8D63" w14:textId="77777777" w:rsidR="004F2E5F" w:rsidRPr="00FC046D" w:rsidRDefault="004F2E5F" w:rsidP="004454B1">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4454B1">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4454B1">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4454B1">
        <w:trPr>
          <w:trHeight w:val="291"/>
        </w:trPr>
        <w:tc>
          <w:tcPr>
            <w:tcW w:w="3690" w:type="dxa"/>
          </w:tcPr>
          <w:p w14:paraId="18FECABA" w14:textId="77777777" w:rsidR="004F2E5F" w:rsidRPr="00FC046D" w:rsidRDefault="004F2E5F" w:rsidP="004454B1">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4454B1">
            <w:pPr>
              <w:rPr>
                <w:rFonts w:ascii="Segoe UI" w:eastAsia="Times New Roman" w:hAnsi="Segoe UI" w:cs="Segoe UI"/>
                <w:b/>
                <w:sz w:val="20"/>
                <w:szCs w:val="20"/>
              </w:rPr>
            </w:pPr>
          </w:p>
          <w:p w14:paraId="6EC14B0E" w14:textId="77777777" w:rsidR="004F2E5F" w:rsidRPr="00FC046D" w:rsidRDefault="004F2E5F" w:rsidP="004454B1">
            <w:pPr>
              <w:rPr>
                <w:rFonts w:ascii="Segoe UI" w:eastAsia="Times New Roman" w:hAnsi="Segoe UI" w:cs="Segoe UI"/>
                <w:b/>
                <w:sz w:val="20"/>
                <w:szCs w:val="20"/>
              </w:rPr>
            </w:pPr>
          </w:p>
          <w:p w14:paraId="08695778" w14:textId="77777777" w:rsidR="004F2E5F" w:rsidRPr="00FC046D" w:rsidRDefault="004F2E5F" w:rsidP="004454B1">
            <w:pPr>
              <w:rPr>
                <w:rFonts w:ascii="Segoe UI" w:eastAsia="Times New Roman" w:hAnsi="Segoe UI" w:cs="Segoe UI"/>
                <w:b/>
                <w:sz w:val="20"/>
                <w:szCs w:val="20"/>
              </w:rPr>
            </w:pPr>
          </w:p>
        </w:tc>
        <w:tc>
          <w:tcPr>
            <w:tcW w:w="5207" w:type="dxa"/>
          </w:tcPr>
          <w:p w14:paraId="4C4D590E" w14:textId="77777777" w:rsidR="004F2E5F" w:rsidRPr="00FC046D" w:rsidRDefault="004F2E5F" w:rsidP="003A0737">
            <w:pPr>
              <w:rPr>
                <w:rFonts w:ascii="Segoe UI" w:eastAsia="Times New Roman" w:hAnsi="Segoe UI" w:cs="Segoe UI"/>
                <w:sz w:val="20"/>
                <w:szCs w:val="20"/>
              </w:rPr>
            </w:pPr>
          </w:p>
        </w:tc>
        <w:tc>
          <w:tcPr>
            <w:tcW w:w="1260" w:type="dxa"/>
          </w:tcPr>
          <w:p w14:paraId="4E5E4C58" w14:textId="77777777" w:rsidR="004F2E5F" w:rsidRPr="00FC046D" w:rsidRDefault="004F2E5F" w:rsidP="004454B1">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DC28" w14:textId="77777777" w:rsidR="00EE08FD" w:rsidRDefault="00EE08FD" w:rsidP="000A0E4A">
      <w:pPr>
        <w:spacing w:after="0" w:line="240" w:lineRule="auto"/>
      </w:pPr>
      <w:r>
        <w:separator/>
      </w:r>
    </w:p>
  </w:endnote>
  <w:endnote w:type="continuationSeparator" w:id="0">
    <w:p w14:paraId="41A11CF0" w14:textId="77777777" w:rsidR="00EE08FD" w:rsidRDefault="00EE08FD"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377F" w14:textId="77777777" w:rsidR="004C1E3D" w:rsidRDefault="004C1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68E2F584" w:rsidR="004454B1" w:rsidRPr="00C96DC7" w:rsidRDefault="004454B1"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B82410">
          <w:rPr>
            <w:i/>
            <w:noProof/>
            <w:sz w:val="20"/>
            <w:szCs w:val="20"/>
          </w:rPr>
          <w:t>9</w:t>
        </w:r>
        <w:r w:rsidRPr="00C96DC7">
          <w:rPr>
            <w:i/>
            <w:noProof/>
            <w:sz w:val="20"/>
            <w:szCs w:val="20"/>
          </w:rPr>
          <w:fldChar w:fldCharType="end"/>
        </w:r>
      </w:sdtContent>
    </w:sdt>
  </w:p>
  <w:p w14:paraId="68383A67" w14:textId="77777777" w:rsidR="004454B1" w:rsidRDefault="004454B1" w:rsidP="00A00CB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4751" w14:textId="77777777" w:rsidR="004C1E3D" w:rsidRDefault="004C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041D" w14:textId="77777777" w:rsidR="00EE08FD" w:rsidRDefault="00EE08FD" w:rsidP="000A0E4A">
      <w:pPr>
        <w:spacing w:after="0" w:line="240" w:lineRule="auto"/>
      </w:pPr>
      <w:r>
        <w:separator/>
      </w:r>
    </w:p>
  </w:footnote>
  <w:footnote w:type="continuationSeparator" w:id="0">
    <w:p w14:paraId="4296A4A3" w14:textId="77777777" w:rsidR="00EE08FD" w:rsidRDefault="00EE08FD"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6978" w14:textId="7A219CAD" w:rsidR="00A76167" w:rsidRDefault="00A76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A896" w14:textId="7684863D" w:rsidR="00A76167" w:rsidRDefault="00A76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84A8" w14:textId="5DC56E34" w:rsidR="00A76167" w:rsidRDefault="00A76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C07"/>
    <w:multiLevelType w:val="hybridMultilevel"/>
    <w:tmpl w:val="A6AC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618D2"/>
    <w:multiLevelType w:val="hybridMultilevel"/>
    <w:tmpl w:val="ECF2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A32AA"/>
    <w:multiLevelType w:val="hybridMultilevel"/>
    <w:tmpl w:val="1876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21807"/>
    <w:multiLevelType w:val="hybridMultilevel"/>
    <w:tmpl w:val="08B2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B5EA3"/>
    <w:multiLevelType w:val="hybridMultilevel"/>
    <w:tmpl w:val="DDC42736"/>
    <w:lvl w:ilvl="0" w:tplc="AD225CD4">
      <w:numFmt w:val="bullet"/>
      <w:lvlText w:val="·"/>
      <w:lvlJc w:val="left"/>
      <w:pPr>
        <w:ind w:left="86" w:hanging="68"/>
      </w:pPr>
      <w:rPr>
        <w:rFonts w:ascii="Comic Sans MS" w:eastAsia="Comic Sans MS" w:hAnsi="Comic Sans MS" w:cs="Comic Sans MS" w:hint="default"/>
        <w:w w:val="104"/>
        <w:sz w:val="13"/>
        <w:szCs w:val="13"/>
      </w:rPr>
    </w:lvl>
    <w:lvl w:ilvl="1" w:tplc="8A5EC9E8">
      <w:numFmt w:val="bullet"/>
      <w:lvlText w:val="•"/>
      <w:lvlJc w:val="left"/>
      <w:pPr>
        <w:ind w:left="961" w:hanging="68"/>
      </w:pPr>
      <w:rPr>
        <w:rFonts w:hint="default"/>
      </w:rPr>
    </w:lvl>
    <w:lvl w:ilvl="2" w:tplc="67B881B4">
      <w:numFmt w:val="bullet"/>
      <w:lvlText w:val="•"/>
      <w:lvlJc w:val="left"/>
      <w:pPr>
        <w:ind w:left="1842" w:hanging="68"/>
      </w:pPr>
      <w:rPr>
        <w:rFonts w:hint="default"/>
      </w:rPr>
    </w:lvl>
    <w:lvl w:ilvl="3" w:tplc="7B6EBA1C">
      <w:numFmt w:val="bullet"/>
      <w:lvlText w:val="•"/>
      <w:lvlJc w:val="left"/>
      <w:pPr>
        <w:ind w:left="2723" w:hanging="68"/>
      </w:pPr>
      <w:rPr>
        <w:rFonts w:hint="default"/>
      </w:rPr>
    </w:lvl>
    <w:lvl w:ilvl="4" w:tplc="6B841A1A">
      <w:numFmt w:val="bullet"/>
      <w:lvlText w:val="•"/>
      <w:lvlJc w:val="left"/>
      <w:pPr>
        <w:ind w:left="3604" w:hanging="68"/>
      </w:pPr>
      <w:rPr>
        <w:rFonts w:hint="default"/>
      </w:rPr>
    </w:lvl>
    <w:lvl w:ilvl="5" w:tplc="C248BD50">
      <w:numFmt w:val="bullet"/>
      <w:lvlText w:val="•"/>
      <w:lvlJc w:val="left"/>
      <w:pPr>
        <w:ind w:left="4485" w:hanging="68"/>
      </w:pPr>
      <w:rPr>
        <w:rFonts w:hint="default"/>
      </w:rPr>
    </w:lvl>
    <w:lvl w:ilvl="6" w:tplc="3350E516">
      <w:numFmt w:val="bullet"/>
      <w:lvlText w:val="•"/>
      <w:lvlJc w:val="left"/>
      <w:pPr>
        <w:ind w:left="5366" w:hanging="68"/>
      </w:pPr>
      <w:rPr>
        <w:rFonts w:hint="default"/>
      </w:rPr>
    </w:lvl>
    <w:lvl w:ilvl="7" w:tplc="1FFEA994">
      <w:numFmt w:val="bullet"/>
      <w:lvlText w:val="•"/>
      <w:lvlJc w:val="left"/>
      <w:pPr>
        <w:ind w:left="6247" w:hanging="68"/>
      </w:pPr>
      <w:rPr>
        <w:rFonts w:hint="default"/>
      </w:rPr>
    </w:lvl>
    <w:lvl w:ilvl="8" w:tplc="27FE919C">
      <w:numFmt w:val="bullet"/>
      <w:lvlText w:val="•"/>
      <w:lvlJc w:val="left"/>
      <w:pPr>
        <w:ind w:left="7128" w:hanging="68"/>
      </w:pPr>
      <w:rPr>
        <w:rFonts w:hint="default"/>
      </w:rPr>
    </w:lvl>
  </w:abstractNum>
  <w:abstractNum w:abstractNumId="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E1834"/>
    <w:multiLevelType w:val="multilevel"/>
    <w:tmpl w:val="634A8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826A4B"/>
    <w:multiLevelType w:val="hybridMultilevel"/>
    <w:tmpl w:val="0C5C701E"/>
    <w:lvl w:ilvl="0" w:tplc="AD5AD964">
      <w:start w:val="1"/>
      <w:numFmt w:val="decimal"/>
      <w:lvlText w:val="%1."/>
      <w:lvlJc w:val="left"/>
      <w:pPr>
        <w:ind w:left="167" w:hanging="150"/>
        <w:jc w:val="left"/>
      </w:pPr>
      <w:rPr>
        <w:rFonts w:ascii="Comic Sans MS" w:eastAsia="Comic Sans MS" w:hAnsi="Comic Sans MS" w:cs="Comic Sans MS" w:hint="default"/>
        <w:spacing w:val="0"/>
        <w:w w:val="104"/>
        <w:sz w:val="13"/>
        <w:szCs w:val="13"/>
      </w:rPr>
    </w:lvl>
    <w:lvl w:ilvl="1" w:tplc="917CE536">
      <w:numFmt w:val="bullet"/>
      <w:lvlText w:val="•"/>
      <w:lvlJc w:val="left"/>
      <w:pPr>
        <w:ind w:left="1033" w:hanging="150"/>
      </w:pPr>
      <w:rPr>
        <w:rFonts w:hint="default"/>
      </w:rPr>
    </w:lvl>
    <w:lvl w:ilvl="2" w:tplc="DC70664C">
      <w:numFmt w:val="bullet"/>
      <w:lvlText w:val="•"/>
      <w:lvlJc w:val="left"/>
      <w:pPr>
        <w:ind w:left="1906" w:hanging="150"/>
      </w:pPr>
      <w:rPr>
        <w:rFonts w:hint="default"/>
      </w:rPr>
    </w:lvl>
    <w:lvl w:ilvl="3" w:tplc="C7F21B8E">
      <w:numFmt w:val="bullet"/>
      <w:lvlText w:val="•"/>
      <w:lvlJc w:val="left"/>
      <w:pPr>
        <w:ind w:left="2779" w:hanging="150"/>
      </w:pPr>
      <w:rPr>
        <w:rFonts w:hint="default"/>
      </w:rPr>
    </w:lvl>
    <w:lvl w:ilvl="4" w:tplc="5CC0B696">
      <w:numFmt w:val="bullet"/>
      <w:lvlText w:val="•"/>
      <w:lvlJc w:val="left"/>
      <w:pPr>
        <w:ind w:left="3652" w:hanging="150"/>
      </w:pPr>
      <w:rPr>
        <w:rFonts w:hint="default"/>
      </w:rPr>
    </w:lvl>
    <w:lvl w:ilvl="5" w:tplc="171CFEC8">
      <w:numFmt w:val="bullet"/>
      <w:lvlText w:val="•"/>
      <w:lvlJc w:val="left"/>
      <w:pPr>
        <w:ind w:left="4525" w:hanging="150"/>
      </w:pPr>
      <w:rPr>
        <w:rFonts w:hint="default"/>
      </w:rPr>
    </w:lvl>
    <w:lvl w:ilvl="6" w:tplc="C80AA73A">
      <w:numFmt w:val="bullet"/>
      <w:lvlText w:val="•"/>
      <w:lvlJc w:val="left"/>
      <w:pPr>
        <w:ind w:left="5398" w:hanging="150"/>
      </w:pPr>
      <w:rPr>
        <w:rFonts w:hint="default"/>
      </w:rPr>
    </w:lvl>
    <w:lvl w:ilvl="7" w:tplc="E68AC104">
      <w:numFmt w:val="bullet"/>
      <w:lvlText w:val="•"/>
      <w:lvlJc w:val="left"/>
      <w:pPr>
        <w:ind w:left="6271" w:hanging="150"/>
      </w:pPr>
      <w:rPr>
        <w:rFonts w:hint="default"/>
      </w:rPr>
    </w:lvl>
    <w:lvl w:ilvl="8" w:tplc="480200AE">
      <w:numFmt w:val="bullet"/>
      <w:lvlText w:val="•"/>
      <w:lvlJc w:val="left"/>
      <w:pPr>
        <w:ind w:left="7144" w:hanging="150"/>
      </w:pPr>
      <w:rPr>
        <w:rFonts w:hint="default"/>
      </w:rPr>
    </w:lvl>
  </w:abstractNum>
  <w:abstractNum w:abstractNumId="10" w15:restartNumberingAfterBreak="0">
    <w:nsid w:val="546A313F"/>
    <w:multiLevelType w:val="hybridMultilevel"/>
    <w:tmpl w:val="0CC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805D5"/>
    <w:multiLevelType w:val="hybridMultilevel"/>
    <w:tmpl w:val="FA948640"/>
    <w:lvl w:ilvl="0" w:tplc="6AD84822">
      <w:start w:val="1"/>
      <w:numFmt w:val="decimal"/>
      <w:lvlText w:val="%1."/>
      <w:lvlJc w:val="left"/>
      <w:pPr>
        <w:ind w:left="330" w:hanging="150"/>
        <w:jc w:val="left"/>
      </w:pPr>
      <w:rPr>
        <w:rFonts w:ascii="Comic Sans MS" w:eastAsia="Comic Sans MS" w:hAnsi="Comic Sans MS" w:cs="Comic Sans MS" w:hint="default"/>
        <w:spacing w:val="0"/>
        <w:w w:val="104"/>
        <w:sz w:val="13"/>
        <w:szCs w:val="13"/>
      </w:rPr>
    </w:lvl>
    <w:lvl w:ilvl="1" w:tplc="A3461BA6">
      <w:numFmt w:val="bullet"/>
      <w:lvlText w:val="•"/>
      <w:lvlJc w:val="left"/>
      <w:pPr>
        <w:ind w:left="641" w:hanging="150"/>
      </w:pPr>
      <w:rPr>
        <w:rFonts w:hint="default"/>
      </w:rPr>
    </w:lvl>
    <w:lvl w:ilvl="2" w:tplc="267231DA">
      <w:numFmt w:val="bullet"/>
      <w:lvlText w:val="•"/>
      <w:lvlJc w:val="left"/>
      <w:pPr>
        <w:ind w:left="950" w:hanging="150"/>
      </w:pPr>
      <w:rPr>
        <w:rFonts w:hint="default"/>
      </w:rPr>
    </w:lvl>
    <w:lvl w:ilvl="3" w:tplc="C3BA3220">
      <w:numFmt w:val="bullet"/>
      <w:lvlText w:val="•"/>
      <w:lvlJc w:val="left"/>
      <w:pPr>
        <w:ind w:left="1260" w:hanging="150"/>
      </w:pPr>
      <w:rPr>
        <w:rFonts w:hint="default"/>
      </w:rPr>
    </w:lvl>
    <w:lvl w:ilvl="4" w:tplc="53A41FFA">
      <w:numFmt w:val="bullet"/>
      <w:lvlText w:val="•"/>
      <w:lvlJc w:val="left"/>
      <w:pPr>
        <w:ind w:left="1569" w:hanging="150"/>
      </w:pPr>
      <w:rPr>
        <w:rFonts w:hint="default"/>
      </w:rPr>
    </w:lvl>
    <w:lvl w:ilvl="5" w:tplc="41884F76">
      <w:numFmt w:val="bullet"/>
      <w:lvlText w:val="•"/>
      <w:lvlJc w:val="left"/>
      <w:pPr>
        <w:ind w:left="1879" w:hanging="150"/>
      </w:pPr>
      <w:rPr>
        <w:rFonts w:hint="default"/>
      </w:rPr>
    </w:lvl>
    <w:lvl w:ilvl="6" w:tplc="C8A28B4E">
      <w:numFmt w:val="bullet"/>
      <w:lvlText w:val="•"/>
      <w:lvlJc w:val="left"/>
      <w:pPr>
        <w:ind w:left="2188" w:hanging="150"/>
      </w:pPr>
      <w:rPr>
        <w:rFonts w:hint="default"/>
      </w:rPr>
    </w:lvl>
    <w:lvl w:ilvl="7" w:tplc="C24C877E">
      <w:numFmt w:val="bullet"/>
      <w:lvlText w:val="•"/>
      <w:lvlJc w:val="left"/>
      <w:pPr>
        <w:ind w:left="2498" w:hanging="150"/>
      </w:pPr>
      <w:rPr>
        <w:rFonts w:hint="default"/>
      </w:rPr>
    </w:lvl>
    <w:lvl w:ilvl="8" w:tplc="58CC1860">
      <w:numFmt w:val="bullet"/>
      <w:lvlText w:val="•"/>
      <w:lvlJc w:val="left"/>
      <w:pPr>
        <w:ind w:left="2807" w:hanging="150"/>
      </w:pPr>
      <w:rPr>
        <w:rFonts w:hint="default"/>
      </w:rPr>
    </w:lvl>
  </w:abstractNum>
  <w:abstractNum w:abstractNumId="12" w15:restartNumberingAfterBreak="0">
    <w:nsid w:val="620F1B14"/>
    <w:multiLevelType w:val="hybridMultilevel"/>
    <w:tmpl w:val="F41E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10CB2"/>
    <w:multiLevelType w:val="hybridMultilevel"/>
    <w:tmpl w:val="0E0E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7423E"/>
    <w:multiLevelType w:val="hybridMultilevel"/>
    <w:tmpl w:val="EC5AEB1E"/>
    <w:lvl w:ilvl="0" w:tplc="6AD84822">
      <w:start w:val="1"/>
      <w:numFmt w:val="decimal"/>
      <w:lvlText w:val="%1."/>
      <w:lvlJc w:val="left"/>
      <w:pPr>
        <w:ind w:left="330" w:hanging="150"/>
        <w:jc w:val="left"/>
      </w:pPr>
      <w:rPr>
        <w:rFonts w:ascii="Comic Sans MS" w:eastAsia="Comic Sans MS" w:hAnsi="Comic Sans MS" w:cs="Comic Sans MS" w:hint="default"/>
        <w:spacing w:val="0"/>
        <w:w w:val="104"/>
        <w:sz w:val="13"/>
        <w:szCs w:val="13"/>
      </w:rPr>
    </w:lvl>
    <w:lvl w:ilvl="1" w:tplc="A3461BA6">
      <w:numFmt w:val="bullet"/>
      <w:lvlText w:val="•"/>
      <w:lvlJc w:val="left"/>
      <w:pPr>
        <w:ind w:left="641" w:hanging="150"/>
      </w:pPr>
      <w:rPr>
        <w:rFonts w:hint="default"/>
      </w:rPr>
    </w:lvl>
    <w:lvl w:ilvl="2" w:tplc="267231DA">
      <w:numFmt w:val="bullet"/>
      <w:lvlText w:val="•"/>
      <w:lvlJc w:val="left"/>
      <w:pPr>
        <w:ind w:left="950" w:hanging="150"/>
      </w:pPr>
      <w:rPr>
        <w:rFonts w:hint="default"/>
      </w:rPr>
    </w:lvl>
    <w:lvl w:ilvl="3" w:tplc="C3BA3220">
      <w:numFmt w:val="bullet"/>
      <w:lvlText w:val="•"/>
      <w:lvlJc w:val="left"/>
      <w:pPr>
        <w:ind w:left="1260" w:hanging="150"/>
      </w:pPr>
      <w:rPr>
        <w:rFonts w:hint="default"/>
      </w:rPr>
    </w:lvl>
    <w:lvl w:ilvl="4" w:tplc="53A41FFA">
      <w:numFmt w:val="bullet"/>
      <w:lvlText w:val="•"/>
      <w:lvlJc w:val="left"/>
      <w:pPr>
        <w:ind w:left="1569" w:hanging="150"/>
      </w:pPr>
      <w:rPr>
        <w:rFonts w:hint="default"/>
      </w:rPr>
    </w:lvl>
    <w:lvl w:ilvl="5" w:tplc="41884F76">
      <w:numFmt w:val="bullet"/>
      <w:lvlText w:val="•"/>
      <w:lvlJc w:val="left"/>
      <w:pPr>
        <w:ind w:left="1879" w:hanging="150"/>
      </w:pPr>
      <w:rPr>
        <w:rFonts w:hint="default"/>
      </w:rPr>
    </w:lvl>
    <w:lvl w:ilvl="6" w:tplc="C8A28B4E">
      <w:numFmt w:val="bullet"/>
      <w:lvlText w:val="•"/>
      <w:lvlJc w:val="left"/>
      <w:pPr>
        <w:ind w:left="2188" w:hanging="150"/>
      </w:pPr>
      <w:rPr>
        <w:rFonts w:hint="default"/>
      </w:rPr>
    </w:lvl>
    <w:lvl w:ilvl="7" w:tplc="C24C877E">
      <w:numFmt w:val="bullet"/>
      <w:lvlText w:val="•"/>
      <w:lvlJc w:val="left"/>
      <w:pPr>
        <w:ind w:left="2498" w:hanging="150"/>
      </w:pPr>
      <w:rPr>
        <w:rFonts w:hint="default"/>
      </w:rPr>
    </w:lvl>
    <w:lvl w:ilvl="8" w:tplc="58CC1860">
      <w:numFmt w:val="bullet"/>
      <w:lvlText w:val="•"/>
      <w:lvlJc w:val="left"/>
      <w:pPr>
        <w:ind w:left="2807" w:hanging="150"/>
      </w:pPr>
      <w:rPr>
        <w:rFonts w:hint="default"/>
      </w:rPr>
    </w:lvl>
  </w:abstractNum>
  <w:num w:numId="1">
    <w:abstractNumId w:val="15"/>
  </w:num>
  <w:num w:numId="2">
    <w:abstractNumId w:val="6"/>
  </w:num>
  <w:num w:numId="3">
    <w:abstractNumId w:val="14"/>
  </w:num>
  <w:num w:numId="4">
    <w:abstractNumId w:val="1"/>
  </w:num>
  <w:num w:numId="5">
    <w:abstractNumId w:val="7"/>
  </w:num>
  <w:num w:numId="6">
    <w:abstractNumId w:val="5"/>
  </w:num>
  <w:num w:numId="7">
    <w:abstractNumId w:val="9"/>
  </w:num>
  <w:num w:numId="8">
    <w:abstractNumId w:val="11"/>
  </w:num>
  <w:num w:numId="9">
    <w:abstractNumId w:val="16"/>
  </w:num>
  <w:num w:numId="10">
    <w:abstractNumId w:val="8"/>
  </w:num>
  <w:num w:numId="11">
    <w:abstractNumId w:val="0"/>
  </w:num>
  <w:num w:numId="12">
    <w:abstractNumId w:val="13"/>
  </w:num>
  <w:num w:numId="13">
    <w:abstractNumId w:val="2"/>
  </w:num>
  <w:num w:numId="14">
    <w:abstractNumId w:val="3"/>
  </w:num>
  <w:num w:numId="15">
    <w:abstractNumId w:val="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7265"/>
    <w:rsid w:val="00051FA2"/>
    <w:rsid w:val="0005633F"/>
    <w:rsid w:val="00064244"/>
    <w:rsid w:val="00086FF7"/>
    <w:rsid w:val="000A0E4A"/>
    <w:rsid w:val="000C3617"/>
    <w:rsid w:val="000D5321"/>
    <w:rsid w:val="000E7A92"/>
    <w:rsid w:val="000F629E"/>
    <w:rsid w:val="000F741D"/>
    <w:rsid w:val="00114475"/>
    <w:rsid w:val="0012067C"/>
    <w:rsid w:val="00126D51"/>
    <w:rsid w:val="001A599A"/>
    <w:rsid w:val="001B1A9B"/>
    <w:rsid w:val="001C4CBC"/>
    <w:rsid w:val="001D55A5"/>
    <w:rsid w:val="002313FB"/>
    <w:rsid w:val="002723D7"/>
    <w:rsid w:val="00291BCA"/>
    <w:rsid w:val="002B084F"/>
    <w:rsid w:val="002B5788"/>
    <w:rsid w:val="002B75C9"/>
    <w:rsid w:val="002D01A3"/>
    <w:rsid w:val="002D1BBC"/>
    <w:rsid w:val="002E6C2D"/>
    <w:rsid w:val="00305BAC"/>
    <w:rsid w:val="00311E8A"/>
    <w:rsid w:val="00337B3D"/>
    <w:rsid w:val="003731A0"/>
    <w:rsid w:val="00375079"/>
    <w:rsid w:val="003814FC"/>
    <w:rsid w:val="00386539"/>
    <w:rsid w:val="0038748B"/>
    <w:rsid w:val="003A0737"/>
    <w:rsid w:val="003B2165"/>
    <w:rsid w:val="003C1AE6"/>
    <w:rsid w:val="003F34BB"/>
    <w:rsid w:val="00425484"/>
    <w:rsid w:val="004440F6"/>
    <w:rsid w:val="004454B1"/>
    <w:rsid w:val="0047252E"/>
    <w:rsid w:val="004746FE"/>
    <w:rsid w:val="00481F85"/>
    <w:rsid w:val="00484315"/>
    <w:rsid w:val="00493BBE"/>
    <w:rsid w:val="004A25AB"/>
    <w:rsid w:val="004A41DB"/>
    <w:rsid w:val="004B539C"/>
    <w:rsid w:val="004C1E3D"/>
    <w:rsid w:val="004F2639"/>
    <w:rsid w:val="004F2E5F"/>
    <w:rsid w:val="00521806"/>
    <w:rsid w:val="00563AE5"/>
    <w:rsid w:val="00573541"/>
    <w:rsid w:val="005A0CEB"/>
    <w:rsid w:val="005D48EB"/>
    <w:rsid w:val="00643464"/>
    <w:rsid w:val="00667DF4"/>
    <w:rsid w:val="00697354"/>
    <w:rsid w:val="006E497E"/>
    <w:rsid w:val="00706832"/>
    <w:rsid w:val="00716F76"/>
    <w:rsid w:val="00726D4E"/>
    <w:rsid w:val="00727FB7"/>
    <w:rsid w:val="0076198F"/>
    <w:rsid w:val="00792E7B"/>
    <w:rsid w:val="007C7BF3"/>
    <w:rsid w:val="007E2182"/>
    <w:rsid w:val="007F27FE"/>
    <w:rsid w:val="00825BE5"/>
    <w:rsid w:val="00837EA5"/>
    <w:rsid w:val="00844FB2"/>
    <w:rsid w:val="00870AEE"/>
    <w:rsid w:val="00885714"/>
    <w:rsid w:val="00891ADB"/>
    <w:rsid w:val="008A392D"/>
    <w:rsid w:val="008C3B0F"/>
    <w:rsid w:val="008E02A9"/>
    <w:rsid w:val="008E38A0"/>
    <w:rsid w:val="008E6EE4"/>
    <w:rsid w:val="00910D26"/>
    <w:rsid w:val="00914CD9"/>
    <w:rsid w:val="009433D4"/>
    <w:rsid w:val="00950E70"/>
    <w:rsid w:val="00954570"/>
    <w:rsid w:val="00980553"/>
    <w:rsid w:val="00985398"/>
    <w:rsid w:val="009A4B8B"/>
    <w:rsid w:val="009F120E"/>
    <w:rsid w:val="009F286F"/>
    <w:rsid w:val="009F5499"/>
    <w:rsid w:val="00A00CBB"/>
    <w:rsid w:val="00A00F47"/>
    <w:rsid w:val="00A12401"/>
    <w:rsid w:val="00A34E6E"/>
    <w:rsid w:val="00A37E56"/>
    <w:rsid w:val="00A74FA1"/>
    <w:rsid w:val="00A76167"/>
    <w:rsid w:val="00A850B2"/>
    <w:rsid w:val="00A8722C"/>
    <w:rsid w:val="00AB53FB"/>
    <w:rsid w:val="00AB7A8D"/>
    <w:rsid w:val="00AB7D49"/>
    <w:rsid w:val="00AC6D15"/>
    <w:rsid w:val="00AD3C5B"/>
    <w:rsid w:val="00AD738B"/>
    <w:rsid w:val="00AE22C9"/>
    <w:rsid w:val="00AF2698"/>
    <w:rsid w:val="00B54F62"/>
    <w:rsid w:val="00B774ED"/>
    <w:rsid w:val="00B7770F"/>
    <w:rsid w:val="00B82410"/>
    <w:rsid w:val="00BB510C"/>
    <w:rsid w:val="00C07F42"/>
    <w:rsid w:val="00C24DDC"/>
    <w:rsid w:val="00C379AE"/>
    <w:rsid w:val="00C5045E"/>
    <w:rsid w:val="00C526A8"/>
    <w:rsid w:val="00C5311C"/>
    <w:rsid w:val="00C7051C"/>
    <w:rsid w:val="00C849C8"/>
    <w:rsid w:val="00CC35B8"/>
    <w:rsid w:val="00CC4C80"/>
    <w:rsid w:val="00CD4801"/>
    <w:rsid w:val="00CD7BF8"/>
    <w:rsid w:val="00CE7667"/>
    <w:rsid w:val="00CF13E1"/>
    <w:rsid w:val="00CF5729"/>
    <w:rsid w:val="00D71A7B"/>
    <w:rsid w:val="00D801A5"/>
    <w:rsid w:val="00D83452"/>
    <w:rsid w:val="00DD270A"/>
    <w:rsid w:val="00DF5379"/>
    <w:rsid w:val="00E07E1F"/>
    <w:rsid w:val="00E31C29"/>
    <w:rsid w:val="00E92B4C"/>
    <w:rsid w:val="00E93806"/>
    <w:rsid w:val="00EA6C7A"/>
    <w:rsid w:val="00ED7721"/>
    <w:rsid w:val="00EE08FD"/>
    <w:rsid w:val="00EE0ADB"/>
    <w:rsid w:val="00EF1F7D"/>
    <w:rsid w:val="00F20B29"/>
    <w:rsid w:val="00F50AD4"/>
    <w:rsid w:val="00F6394F"/>
    <w:rsid w:val="00F63D3A"/>
    <w:rsid w:val="00F751F1"/>
    <w:rsid w:val="00F9711E"/>
    <w:rsid w:val="00FC046D"/>
    <w:rsid w:val="00FC2C04"/>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825BE5"/>
    <w:rPr>
      <w:color w:val="954F72" w:themeColor="followedHyperlink"/>
      <w:u w:val="single"/>
    </w:rPr>
  </w:style>
  <w:style w:type="paragraph" w:styleId="NormalWeb">
    <w:name w:val="Normal (Web)"/>
    <w:basedOn w:val="Normal"/>
    <w:uiPriority w:val="99"/>
    <w:semiHidden/>
    <w:unhideWhenUsed/>
    <w:rsid w:val="004454B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144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475"/>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AB7A8D"/>
    <w:pPr>
      <w:widowControl w:val="0"/>
      <w:autoSpaceDE w:val="0"/>
      <w:autoSpaceDN w:val="0"/>
      <w:spacing w:after="0" w:line="240" w:lineRule="auto"/>
    </w:pPr>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057077">
      <w:bodyDiv w:val="1"/>
      <w:marLeft w:val="0"/>
      <w:marRight w:val="0"/>
      <w:marTop w:val="0"/>
      <w:marBottom w:val="0"/>
      <w:divBdr>
        <w:top w:val="none" w:sz="0" w:space="0" w:color="auto"/>
        <w:left w:val="none" w:sz="0" w:space="0" w:color="auto"/>
        <w:bottom w:val="none" w:sz="0" w:space="0" w:color="auto"/>
        <w:right w:val="none" w:sz="0" w:space="0" w:color="auto"/>
      </w:divBdr>
      <w:divsChild>
        <w:div w:id="2111385695">
          <w:marLeft w:val="0"/>
          <w:marRight w:val="0"/>
          <w:marTop w:val="0"/>
          <w:marBottom w:val="0"/>
          <w:divBdr>
            <w:top w:val="none" w:sz="0" w:space="0" w:color="auto"/>
            <w:left w:val="none" w:sz="0" w:space="0" w:color="auto"/>
            <w:bottom w:val="none" w:sz="0" w:space="0" w:color="auto"/>
            <w:right w:val="none" w:sz="0" w:space="0" w:color="auto"/>
          </w:divBdr>
          <w:divsChild>
            <w:div w:id="1428775079">
              <w:marLeft w:val="0"/>
              <w:marRight w:val="0"/>
              <w:marTop w:val="0"/>
              <w:marBottom w:val="0"/>
              <w:divBdr>
                <w:top w:val="none" w:sz="0" w:space="0" w:color="auto"/>
                <w:left w:val="none" w:sz="0" w:space="0" w:color="auto"/>
                <w:bottom w:val="none" w:sz="0" w:space="0" w:color="auto"/>
                <w:right w:val="none" w:sz="0" w:space="0" w:color="auto"/>
              </w:divBdr>
              <w:divsChild>
                <w:div w:id="6631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4383">
      <w:bodyDiv w:val="1"/>
      <w:marLeft w:val="0"/>
      <w:marRight w:val="0"/>
      <w:marTop w:val="0"/>
      <w:marBottom w:val="0"/>
      <w:divBdr>
        <w:top w:val="none" w:sz="0" w:space="0" w:color="auto"/>
        <w:left w:val="none" w:sz="0" w:space="0" w:color="auto"/>
        <w:bottom w:val="none" w:sz="0" w:space="0" w:color="auto"/>
        <w:right w:val="none" w:sz="0" w:space="0" w:color="auto"/>
      </w:divBdr>
      <w:divsChild>
        <w:div w:id="1758093777">
          <w:marLeft w:val="0"/>
          <w:marRight w:val="0"/>
          <w:marTop w:val="0"/>
          <w:marBottom w:val="0"/>
          <w:divBdr>
            <w:top w:val="none" w:sz="0" w:space="0" w:color="auto"/>
            <w:left w:val="none" w:sz="0" w:space="0" w:color="auto"/>
            <w:bottom w:val="none" w:sz="0" w:space="0" w:color="auto"/>
            <w:right w:val="none" w:sz="0" w:space="0" w:color="auto"/>
          </w:divBdr>
          <w:divsChild>
            <w:div w:id="1059865240">
              <w:marLeft w:val="0"/>
              <w:marRight w:val="0"/>
              <w:marTop w:val="0"/>
              <w:marBottom w:val="0"/>
              <w:divBdr>
                <w:top w:val="none" w:sz="0" w:space="0" w:color="auto"/>
                <w:left w:val="none" w:sz="0" w:space="0" w:color="auto"/>
                <w:bottom w:val="none" w:sz="0" w:space="0" w:color="auto"/>
                <w:right w:val="none" w:sz="0" w:space="0" w:color="auto"/>
              </w:divBdr>
              <w:divsChild>
                <w:div w:id="245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46097">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00929675">
      <w:bodyDiv w:val="1"/>
      <w:marLeft w:val="0"/>
      <w:marRight w:val="0"/>
      <w:marTop w:val="0"/>
      <w:marBottom w:val="0"/>
      <w:divBdr>
        <w:top w:val="none" w:sz="0" w:space="0" w:color="auto"/>
        <w:left w:val="none" w:sz="0" w:space="0" w:color="auto"/>
        <w:bottom w:val="none" w:sz="0" w:space="0" w:color="auto"/>
        <w:right w:val="none" w:sz="0" w:space="0" w:color="auto"/>
      </w:divBdr>
      <w:divsChild>
        <w:div w:id="167137453">
          <w:marLeft w:val="0"/>
          <w:marRight w:val="0"/>
          <w:marTop w:val="0"/>
          <w:marBottom w:val="0"/>
          <w:divBdr>
            <w:top w:val="none" w:sz="0" w:space="0" w:color="auto"/>
            <w:left w:val="none" w:sz="0" w:space="0" w:color="auto"/>
            <w:bottom w:val="none" w:sz="0" w:space="0" w:color="auto"/>
            <w:right w:val="none" w:sz="0" w:space="0" w:color="auto"/>
          </w:divBdr>
        </w:div>
        <w:div w:id="604381230">
          <w:marLeft w:val="0"/>
          <w:marRight w:val="0"/>
          <w:marTop w:val="0"/>
          <w:marBottom w:val="0"/>
          <w:divBdr>
            <w:top w:val="none" w:sz="0" w:space="0" w:color="auto"/>
            <w:left w:val="none" w:sz="0" w:space="0" w:color="auto"/>
            <w:bottom w:val="none" w:sz="0" w:space="0" w:color="auto"/>
            <w:right w:val="none" w:sz="0" w:space="0" w:color="auto"/>
          </w:divBdr>
        </w:div>
        <w:div w:id="934363326">
          <w:marLeft w:val="0"/>
          <w:marRight w:val="0"/>
          <w:marTop w:val="0"/>
          <w:marBottom w:val="0"/>
          <w:divBdr>
            <w:top w:val="none" w:sz="0" w:space="0" w:color="auto"/>
            <w:left w:val="none" w:sz="0" w:space="0" w:color="auto"/>
            <w:bottom w:val="none" w:sz="0" w:space="0" w:color="auto"/>
            <w:right w:val="none" w:sz="0" w:space="0" w:color="auto"/>
          </w:divBdr>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6501719">
      <w:bodyDiv w:val="1"/>
      <w:marLeft w:val="0"/>
      <w:marRight w:val="0"/>
      <w:marTop w:val="0"/>
      <w:marBottom w:val="0"/>
      <w:divBdr>
        <w:top w:val="none" w:sz="0" w:space="0" w:color="auto"/>
        <w:left w:val="none" w:sz="0" w:space="0" w:color="auto"/>
        <w:bottom w:val="none" w:sz="0" w:space="0" w:color="auto"/>
        <w:right w:val="none" w:sz="0" w:space="0" w:color="auto"/>
      </w:divBdr>
      <w:divsChild>
        <w:div w:id="1155074736">
          <w:marLeft w:val="0"/>
          <w:marRight w:val="0"/>
          <w:marTop w:val="0"/>
          <w:marBottom w:val="0"/>
          <w:divBdr>
            <w:top w:val="none" w:sz="0" w:space="0" w:color="auto"/>
            <w:left w:val="none" w:sz="0" w:space="0" w:color="auto"/>
            <w:bottom w:val="none" w:sz="0" w:space="0" w:color="auto"/>
            <w:right w:val="none" w:sz="0" w:space="0" w:color="auto"/>
          </w:divBdr>
        </w:div>
        <w:div w:id="410930143">
          <w:marLeft w:val="0"/>
          <w:marRight w:val="0"/>
          <w:marTop w:val="0"/>
          <w:marBottom w:val="0"/>
          <w:divBdr>
            <w:top w:val="none" w:sz="0" w:space="0" w:color="auto"/>
            <w:left w:val="none" w:sz="0" w:space="0" w:color="auto"/>
            <w:bottom w:val="none" w:sz="0" w:space="0" w:color="auto"/>
            <w:right w:val="none" w:sz="0" w:space="0" w:color="auto"/>
          </w:divBdr>
        </w:div>
        <w:div w:id="1365593762">
          <w:marLeft w:val="0"/>
          <w:marRight w:val="0"/>
          <w:marTop w:val="0"/>
          <w:marBottom w:val="0"/>
          <w:divBdr>
            <w:top w:val="none" w:sz="0" w:space="0" w:color="auto"/>
            <w:left w:val="none" w:sz="0" w:space="0" w:color="auto"/>
            <w:bottom w:val="none" w:sz="0" w:space="0" w:color="auto"/>
            <w:right w:val="none" w:sz="0" w:space="0" w:color="auto"/>
          </w:divBdr>
        </w:div>
        <w:div w:id="877283575">
          <w:marLeft w:val="0"/>
          <w:marRight w:val="0"/>
          <w:marTop w:val="0"/>
          <w:marBottom w:val="0"/>
          <w:divBdr>
            <w:top w:val="none" w:sz="0" w:space="0" w:color="auto"/>
            <w:left w:val="none" w:sz="0" w:space="0" w:color="auto"/>
            <w:bottom w:val="none" w:sz="0" w:space="0" w:color="auto"/>
            <w:right w:val="none" w:sz="0" w:space="0" w:color="auto"/>
          </w:divBdr>
        </w:div>
        <w:div w:id="20859993">
          <w:marLeft w:val="0"/>
          <w:marRight w:val="0"/>
          <w:marTop w:val="0"/>
          <w:marBottom w:val="0"/>
          <w:divBdr>
            <w:top w:val="none" w:sz="0" w:space="0" w:color="auto"/>
            <w:left w:val="none" w:sz="0" w:space="0" w:color="auto"/>
            <w:bottom w:val="none" w:sz="0" w:space="0" w:color="auto"/>
            <w:right w:val="none" w:sz="0" w:space="0" w:color="auto"/>
          </w:divBdr>
          <w:divsChild>
            <w:div w:id="1720934487">
              <w:marLeft w:val="0"/>
              <w:marRight w:val="0"/>
              <w:marTop w:val="0"/>
              <w:marBottom w:val="0"/>
              <w:divBdr>
                <w:top w:val="none" w:sz="0" w:space="0" w:color="auto"/>
                <w:left w:val="none" w:sz="0" w:space="0" w:color="auto"/>
                <w:bottom w:val="none" w:sz="0" w:space="0" w:color="auto"/>
                <w:right w:val="none" w:sz="0" w:space="0" w:color="auto"/>
              </w:divBdr>
            </w:div>
          </w:divsChild>
        </w:div>
        <w:div w:id="107435193">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078266">
      <w:bodyDiv w:val="1"/>
      <w:marLeft w:val="0"/>
      <w:marRight w:val="0"/>
      <w:marTop w:val="0"/>
      <w:marBottom w:val="0"/>
      <w:divBdr>
        <w:top w:val="none" w:sz="0" w:space="0" w:color="auto"/>
        <w:left w:val="none" w:sz="0" w:space="0" w:color="auto"/>
        <w:bottom w:val="none" w:sz="0" w:space="0" w:color="auto"/>
        <w:right w:val="none" w:sz="0" w:space="0" w:color="auto"/>
      </w:divBdr>
      <w:divsChild>
        <w:div w:id="645166839">
          <w:marLeft w:val="0"/>
          <w:marRight w:val="0"/>
          <w:marTop w:val="0"/>
          <w:marBottom w:val="0"/>
          <w:divBdr>
            <w:top w:val="none" w:sz="0" w:space="0" w:color="auto"/>
            <w:left w:val="none" w:sz="0" w:space="0" w:color="auto"/>
            <w:bottom w:val="none" w:sz="0" w:space="0" w:color="auto"/>
            <w:right w:val="none" w:sz="0" w:space="0" w:color="auto"/>
          </w:divBdr>
        </w:div>
        <w:div w:id="85807712">
          <w:marLeft w:val="0"/>
          <w:marRight w:val="0"/>
          <w:marTop w:val="0"/>
          <w:marBottom w:val="0"/>
          <w:divBdr>
            <w:top w:val="none" w:sz="0" w:space="0" w:color="auto"/>
            <w:left w:val="none" w:sz="0" w:space="0" w:color="auto"/>
            <w:bottom w:val="none" w:sz="0" w:space="0" w:color="auto"/>
            <w:right w:val="none" w:sz="0" w:space="0" w:color="auto"/>
          </w:divBdr>
        </w:div>
        <w:div w:id="1332022790">
          <w:marLeft w:val="0"/>
          <w:marRight w:val="0"/>
          <w:marTop w:val="0"/>
          <w:marBottom w:val="0"/>
          <w:divBdr>
            <w:top w:val="none" w:sz="0" w:space="0" w:color="auto"/>
            <w:left w:val="none" w:sz="0" w:space="0" w:color="auto"/>
            <w:bottom w:val="none" w:sz="0" w:space="0" w:color="auto"/>
            <w:right w:val="none" w:sz="0" w:space="0" w:color="auto"/>
          </w:divBdr>
        </w:div>
        <w:div w:id="433132208">
          <w:marLeft w:val="0"/>
          <w:marRight w:val="0"/>
          <w:marTop w:val="0"/>
          <w:marBottom w:val="0"/>
          <w:divBdr>
            <w:top w:val="none" w:sz="0" w:space="0" w:color="auto"/>
            <w:left w:val="none" w:sz="0" w:space="0" w:color="auto"/>
            <w:bottom w:val="none" w:sz="0" w:space="0" w:color="auto"/>
            <w:right w:val="none" w:sz="0" w:space="0" w:color="auto"/>
          </w:divBdr>
        </w:div>
        <w:div w:id="1098985237">
          <w:marLeft w:val="0"/>
          <w:marRight w:val="0"/>
          <w:marTop w:val="0"/>
          <w:marBottom w:val="0"/>
          <w:divBdr>
            <w:top w:val="none" w:sz="0" w:space="0" w:color="auto"/>
            <w:left w:val="none" w:sz="0" w:space="0" w:color="auto"/>
            <w:bottom w:val="none" w:sz="0" w:space="0" w:color="auto"/>
            <w:right w:val="none" w:sz="0" w:space="0" w:color="auto"/>
          </w:divBdr>
          <w:divsChild>
            <w:div w:id="516233436">
              <w:marLeft w:val="0"/>
              <w:marRight w:val="0"/>
              <w:marTop w:val="0"/>
              <w:marBottom w:val="0"/>
              <w:divBdr>
                <w:top w:val="none" w:sz="0" w:space="0" w:color="auto"/>
                <w:left w:val="none" w:sz="0" w:space="0" w:color="auto"/>
                <w:bottom w:val="none" w:sz="0" w:space="0" w:color="auto"/>
                <w:right w:val="none" w:sz="0" w:space="0" w:color="auto"/>
              </w:divBdr>
            </w:div>
          </w:divsChild>
        </w:div>
        <w:div w:id="1251542793">
          <w:marLeft w:val="0"/>
          <w:marRight w:val="0"/>
          <w:marTop w:val="0"/>
          <w:marBottom w:val="0"/>
          <w:divBdr>
            <w:top w:val="none" w:sz="0" w:space="0" w:color="auto"/>
            <w:left w:val="none" w:sz="0" w:space="0" w:color="auto"/>
            <w:bottom w:val="none" w:sz="0" w:space="0" w:color="auto"/>
            <w:right w:val="none" w:sz="0" w:space="0" w:color="auto"/>
          </w:divBdr>
        </w:div>
      </w:divsChild>
    </w:div>
    <w:div w:id="2116823811">
      <w:bodyDiv w:val="1"/>
      <w:marLeft w:val="0"/>
      <w:marRight w:val="0"/>
      <w:marTop w:val="0"/>
      <w:marBottom w:val="0"/>
      <w:divBdr>
        <w:top w:val="none" w:sz="0" w:space="0" w:color="auto"/>
        <w:left w:val="none" w:sz="0" w:space="0" w:color="auto"/>
        <w:bottom w:val="none" w:sz="0" w:space="0" w:color="auto"/>
        <w:right w:val="none" w:sz="0" w:space="0" w:color="auto"/>
      </w:divBdr>
      <w:divsChild>
        <w:div w:id="890113540">
          <w:marLeft w:val="0"/>
          <w:marRight w:val="0"/>
          <w:marTop w:val="0"/>
          <w:marBottom w:val="0"/>
          <w:divBdr>
            <w:top w:val="none" w:sz="0" w:space="0" w:color="auto"/>
            <w:left w:val="none" w:sz="0" w:space="0" w:color="auto"/>
            <w:bottom w:val="none" w:sz="0" w:space="0" w:color="auto"/>
            <w:right w:val="none" w:sz="0" w:space="0" w:color="auto"/>
          </w:divBdr>
        </w:div>
        <w:div w:id="1263875844">
          <w:marLeft w:val="0"/>
          <w:marRight w:val="0"/>
          <w:marTop w:val="0"/>
          <w:marBottom w:val="0"/>
          <w:divBdr>
            <w:top w:val="none" w:sz="0" w:space="0" w:color="auto"/>
            <w:left w:val="none" w:sz="0" w:space="0" w:color="auto"/>
            <w:bottom w:val="none" w:sz="0" w:space="0" w:color="auto"/>
            <w:right w:val="none" w:sz="0" w:space="0" w:color="auto"/>
          </w:divBdr>
        </w:div>
        <w:div w:id="480510313">
          <w:marLeft w:val="0"/>
          <w:marRight w:val="0"/>
          <w:marTop w:val="0"/>
          <w:marBottom w:val="0"/>
          <w:divBdr>
            <w:top w:val="none" w:sz="0" w:space="0" w:color="auto"/>
            <w:left w:val="none" w:sz="0" w:space="0" w:color="auto"/>
            <w:bottom w:val="none" w:sz="0" w:space="0" w:color="auto"/>
            <w:right w:val="none" w:sz="0" w:space="0" w:color="auto"/>
          </w:divBdr>
        </w:div>
        <w:div w:id="682247693">
          <w:marLeft w:val="0"/>
          <w:marRight w:val="0"/>
          <w:marTop w:val="0"/>
          <w:marBottom w:val="0"/>
          <w:divBdr>
            <w:top w:val="none" w:sz="0" w:space="0" w:color="auto"/>
            <w:left w:val="none" w:sz="0" w:space="0" w:color="auto"/>
            <w:bottom w:val="none" w:sz="0" w:space="0" w:color="auto"/>
            <w:right w:val="none" w:sz="0" w:space="0" w:color="auto"/>
          </w:divBdr>
        </w:div>
        <w:div w:id="1440638104">
          <w:marLeft w:val="0"/>
          <w:marRight w:val="0"/>
          <w:marTop w:val="0"/>
          <w:marBottom w:val="0"/>
          <w:divBdr>
            <w:top w:val="none" w:sz="0" w:space="0" w:color="auto"/>
            <w:left w:val="none" w:sz="0" w:space="0" w:color="auto"/>
            <w:bottom w:val="none" w:sz="0" w:space="0" w:color="auto"/>
            <w:right w:val="none" w:sz="0" w:space="0" w:color="auto"/>
          </w:divBdr>
          <w:divsChild>
            <w:div w:id="1135677753">
              <w:marLeft w:val="0"/>
              <w:marRight w:val="0"/>
              <w:marTop w:val="0"/>
              <w:marBottom w:val="0"/>
              <w:divBdr>
                <w:top w:val="none" w:sz="0" w:space="0" w:color="auto"/>
                <w:left w:val="none" w:sz="0" w:space="0" w:color="auto"/>
                <w:bottom w:val="none" w:sz="0" w:space="0" w:color="auto"/>
                <w:right w:val="none" w:sz="0" w:space="0" w:color="auto"/>
              </w:divBdr>
            </w:div>
          </w:divsChild>
        </w:div>
        <w:div w:id="978458822">
          <w:marLeft w:val="0"/>
          <w:marRight w:val="0"/>
          <w:marTop w:val="0"/>
          <w:marBottom w:val="0"/>
          <w:divBdr>
            <w:top w:val="none" w:sz="0" w:space="0" w:color="auto"/>
            <w:left w:val="none" w:sz="0" w:space="0" w:color="auto"/>
            <w:bottom w:val="none" w:sz="0" w:space="0" w:color="auto"/>
            <w:right w:val="none" w:sz="0" w:space="0" w:color="auto"/>
          </w:divBdr>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C0B4E25D-C786-426E-A60E-0CB7DF590A3D}">
  <ds:schemaRefs>
    <ds:schemaRef ds:uri="http://schemas.openxmlformats.org/officeDocument/2006/bibliography"/>
  </ds:schemaRefs>
</ds:datastoreItem>
</file>

<file path=customXml/itemProps2.xml><?xml version="1.0" encoding="utf-8"?>
<ds:datastoreItem xmlns:ds="http://schemas.openxmlformats.org/officeDocument/2006/customXml" ds:itemID="{79CBC7D7-710A-40AF-B751-C8FD92487D00}"/>
</file>

<file path=customXml/itemProps3.xml><?xml version="1.0" encoding="utf-8"?>
<ds:datastoreItem xmlns:ds="http://schemas.openxmlformats.org/officeDocument/2006/customXml" ds:itemID="{C84EF4DE-86FA-48EF-9EB6-06698931582B}"/>
</file>

<file path=customXml/itemProps4.xml><?xml version="1.0" encoding="utf-8"?>
<ds:datastoreItem xmlns:ds="http://schemas.openxmlformats.org/officeDocument/2006/customXml" ds:itemID="{A20C2398-5D6C-43F5-92FE-C1D3CDE44AA6}"/>
</file>

<file path=docProps/app.xml><?xml version="1.0" encoding="utf-8"?>
<Properties xmlns="http://schemas.openxmlformats.org/officeDocument/2006/extended-properties" xmlns:vt="http://schemas.openxmlformats.org/officeDocument/2006/docPropsVTypes">
  <Template>Normal</Template>
  <TotalTime>1</TotalTime>
  <Pages>8</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2021-12-09T20:48:00Z</dcterms:created>
  <dcterms:modified xsi:type="dcterms:W3CDTF">2021-12-09T20:48:00Z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