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2442E3C6"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90266F">
        <w:rPr>
          <w:rFonts w:ascii="Times New Roman" w:hAnsi="Times New Roman" w:cs="Times New Roman"/>
          <w:sz w:val="28"/>
          <w:szCs w:val="28"/>
        </w:rPr>
        <w:t>3</w:t>
      </w:r>
      <w:r w:rsidRPr="005A4E46">
        <w:rPr>
          <w:rFonts w:ascii="Times New Roman" w:hAnsi="Times New Roman" w:cs="Times New Roman"/>
          <w:sz w:val="28"/>
          <w:szCs w:val="28"/>
        </w:rPr>
        <w:t>-2</w:t>
      </w:r>
      <w:r w:rsidR="0090266F">
        <w:rPr>
          <w:rFonts w:ascii="Times New Roman" w:hAnsi="Times New Roman" w:cs="Times New Roman"/>
          <w:sz w:val="28"/>
          <w:szCs w:val="28"/>
        </w:rPr>
        <w:t>4</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06175A">
        <w:rPr>
          <w:rFonts w:ascii="Times New Roman" w:hAnsi="Times New Roman" w:cs="Times New Roman"/>
          <w:sz w:val="28"/>
          <w:szCs w:val="28"/>
        </w:rPr>
        <w:t>- HLTED</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31" w:type="dxa"/>
        <w:tblLook w:val="04A0" w:firstRow="1" w:lastRow="0" w:firstColumn="1" w:lastColumn="0" w:noHBand="0" w:noVBand="1"/>
      </w:tblPr>
      <w:tblGrid>
        <w:gridCol w:w="9631"/>
      </w:tblGrid>
      <w:tr w:rsidR="00311E8A" w:rsidRPr="00FC046D" w14:paraId="4E414CE2" w14:textId="77777777" w:rsidTr="00593F40">
        <w:trPr>
          <w:trHeight w:val="2286"/>
        </w:trPr>
        <w:tc>
          <w:tcPr>
            <w:tcW w:w="9631" w:type="dxa"/>
          </w:tcPr>
          <w:p w14:paraId="2523A7ED" w14:textId="6ABAB46B" w:rsidR="0006175A" w:rsidRDefault="0006175A" w:rsidP="00311E8A">
            <w:pPr>
              <w:rPr>
                <w:rFonts w:ascii="Segoe UI" w:hAnsi="Segoe UI" w:cs="Segoe UI"/>
              </w:rPr>
            </w:pPr>
            <w:r>
              <w:rPr>
                <w:rFonts w:ascii="Segoe UI" w:hAnsi="Segoe UI" w:cs="Segoe UI"/>
              </w:rPr>
              <w:t xml:space="preserve">     The College of Alameda Health Education Department is committed to the acquisition of knowledge and the development of life skills necessary to live a healthy lifestyle.  Our mission is to explore health issues and behaviors from perspectives that include physical, emotional, intellectual, social, and environmental influences.  Through our class offerings we advocate for the elimination of health inequities.</w:t>
            </w:r>
          </w:p>
          <w:p w14:paraId="4F8326E3" w14:textId="77777777" w:rsidR="00370130" w:rsidRDefault="00370130" w:rsidP="00311E8A">
            <w:pPr>
              <w:rPr>
                <w:rFonts w:ascii="Segoe UI" w:hAnsi="Segoe UI" w:cs="Segoe UI"/>
              </w:rPr>
            </w:pPr>
          </w:p>
          <w:p w14:paraId="2D0C5C65" w14:textId="5879275C" w:rsidR="0006175A" w:rsidRPr="00FC046D" w:rsidRDefault="0006175A" w:rsidP="00311E8A">
            <w:pPr>
              <w:rPr>
                <w:rFonts w:ascii="Segoe UI" w:hAnsi="Segoe UI" w:cs="Segoe UI"/>
              </w:rPr>
            </w:pPr>
            <w:r>
              <w:rPr>
                <w:rFonts w:ascii="Segoe UI" w:hAnsi="Segoe UI" w:cs="Segoe UI"/>
              </w:rPr>
              <w:t xml:space="preserve">     Our program will provide both educational and certification opportunities for students entering health fields of study.</w:t>
            </w:r>
          </w:p>
        </w:tc>
      </w:tr>
    </w:tbl>
    <w:p w14:paraId="3A2F4ACD" w14:textId="77777777" w:rsidR="00B54F62" w:rsidRPr="00FC046D" w:rsidRDefault="00B54F62" w:rsidP="00311E8A">
      <w:pPr>
        <w:rPr>
          <w:rFonts w:ascii="Segoe UI" w:hAnsi="Segoe UI" w:cs="Segoe UI"/>
        </w:rPr>
      </w:pPr>
    </w:p>
    <w:p w14:paraId="12F32989" w14:textId="51EC288A"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sidR="0090266F">
        <w:rPr>
          <w:rFonts w:ascii="Segoe UI" w:hAnsi="Segoe UI" w:cs="Segoe UI"/>
        </w:rPr>
        <w:t>s</w:t>
      </w:r>
      <w:r w:rsidR="0090266F"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77274388" w14:textId="229E9497" w:rsidR="00D86570" w:rsidRDefault="00373A8D" w:rsidP="00C36B8F">
            <w:pPr>
              <w:tabs>
                <w:tab w:val="left" w:pos="960"/>
              </w:tabs>
              <w:rPr>
                <w:rFonts w:ascii="Segoe UI" w:hAnsi="Segoe UI" w:cs="Segoe UI"/>
              </w:rPr>
            </w:pPr>
            <w:r>
              <w:rPr>
                <w:rFonts w:ascii="Segoe UI" w:hAnsi="Segoe UI" w:cs="Segoe UI"/>
              </w:rPr>
              <w:t>Susanne Altenbach – chair, PT instructor</w:t>
            </w:r>
          </w:p>
          <w:p w14:paraId="63894269" w14:textId="1DDDA30D" w:rsidR="00373A8D" w:rsidRDefault="00373A8D" w:rsidP="00C36B8F">
            <w:pPr>
              <w:tabs>
                <w:tab w:val="left" w:pos="960"/>
              </w:tabs>
              <w:rPr>
                <w:rFonts w:ascii="Segoe UI" w:hAnsi="Segoe UI" w:cs="Segoe UI"/>
              </w:rPr>
            </w:pPr>
            <w:r>
              <w:rPr>
                <w:rFonts w:ascii="Segoe UI" w:hAnsi="Segoe UI" w:cs="Segoe UI"/>
              </w:rPr>
              <w:t xml:space="preserve">Linda </w:t>
            </w:r>
            <w:proofErr w:type="spellStart"/>
            <w:proofErr w:type="gramStart"/>
            <w:r>
              <w:rPr>
                <w:rFonts w:ascii="Segoe UI" w:hAnsi="Segoe UI" w:cs="Segoe UI"/>
              </w:rPr>
              <w:t>Dewrance</w:t>
            </w:r>
            <w:proofErr w:type="spellEnd"/>
            <w:r>
              <w:rPr>
                <w:rFonts w:ascii="Segoe UI" w:hAnsi="Segoe UI" w:cs="Segoe UI"/>
              </w:rPr>
              <w:t xml:space="preserve">,   </w:t>
            </w:r>
            <w:proofErr w:type="gramEnd"/>
            <w:r>
              <w:rPr>
                <w:rFonts w:ascii="Segoe UI" w:hAnsi="Segoe UI" w:cs="Segoe UI"/>
              </w:rPr>
              <w:t xml:space="preserve">     HLTED 9 </w:t>
            </w:r>
            <w:r w:rsidR="00370130">
              <w:rPr>
                <w:rFonts w:ascii="Segoe UI" w:hAnsi="Segoe UI" w:cs="Segoe UI"/>
              </w:rPr>
              <w:t>PT instructor</w:t>
            </w:r>
          </w:p>
          <w:p w14:paraId="3E36EB70" w14:textId="35FB64F7" w:rsidR="00373A8D" w:rsidRPr="00D86570" w:rsidRDefault="00373A8D" w:rsidP="00C36B8F">
            <w:pPr>
              <w:tabs>
                <w:tab w:val="left" w:pos="960"/>
              </w:tabs>
              <w:rPr>
                <w:rFonts w:ascii="Segoe UI" w:hAnsi="Segoe UI" w:cs="Segoe UI"/>
              </w:rPr>
            </w:pPr>
          </w:p>
        </w:tc>
      </w:tr>
    </w:tbl>
    <w:p w14:paraId="7D0B4AC6" w14:textId="35F289EE" w:rsidR="00FC046D" w:rsidRDefault="00FC046D" w:rsidP="00311E8A">
      <w:pPr>
        <w:rPr>
          <w:rFonts w:ascii="Segoe UI" w:hAnsi="Segoe UI" w:cs="Segoe UI"/>
        </w:rPr>
      </w:pPr>
    </w:p>
    <w:p w14:paraId="51221DCC" w14:textId="15789C1B" w:rsidR="003C05DC" w:rsidRPr="00FC046D" w:rsidRDefault="003C05DC" w:rsidP="003C05DC">
      <w:pPr>
        <w:rPr>
          <w:rFonts w:ascii="Segoe UI" w:hAnsi="Segoe UI" w:cs="Segoe UI"/>
        </w:rPr>
      </w:pPr>
      <w:r w:rsidRPr="00FC046D">
        <w:rPr>
          <w:rFonts w:ascii="Segoe UI" w:hAnsi="Segoe UI" w:cs="Segoe UI"/>
        </w:rPr>
        <w:t xml:space="preserve">Describe your current utilization of facilities, including labs and other </w:t>
      </w:r>
      <w:r w:rsidR="0090266F" w:rsidRPr="00FC046D">
        <w:rPr>
          <w:rFonts w:ascii="Segoe UI" w:hAnsi="Segoe UI" w:cs="Segoe UI"/>
        </w:rPr>
        <w:t>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7E42A3AD" w14:textId="1FF698F1" w:rsidR="003C05DC" w:rsidRDefault="00373A8D" w:rsidP="008C3997">
            <w:pPr>
              <w:rPr>
                <w:rFonts w:ascii="Segoe UI" w:hAnsi="Segoe UI" w:cs="Segoe UI"/>
              </w:rPr>
            </w:pPr>
            <w:r>
              <w:rPr>
                <w:rFonts w:ascii="Segoe UI" w:hAnsi="Segoe UI" w:cs="Segoe UI"/>
              </w:rPr>
              <w:t xml:space="preserve">Currently Health 9, First Aid is our only class offering.  This class has been offered as an Asynchronous ONLINE class since 2020.  There </w:t>
            </w:r>
            <w:r w:rsidR="003661C6">
              <w:rPr>
                <w:rFonts w:ascii="Segoe UI" w:hAnsi="Segoe UI" w:cs="Segoe UI"/>
              </w:rPr>
              <w:t>were</w:t>
            </w:r>
            <w:r>
              <w:rPr>
                <w:rFonts w:ascii="Segoe UI" w:hAnsi="Segoe UI" w:cs="Segoe UI"/>
              </w:rPr>
              <w:t xml:space="preserve"> no facilities needed.</w:t>
            </w:r>
          </w:p>
          <w:p w14:paraId="1E744DCC" w14:textId="77777777" w:rsidR="00373A8D" w:rsidRDefault="00373A8D" w:rsidP="008C3997">
            <w:pPr>
              <w:rPr>
                <w:rFonts w:ascii="Segoe UI" w:hAnsi="Segoe UI" w:cs="Segoe UI"/>
              </w:rPr>
            </w:pPr>
          </w:p>
          <w:p w14:paraId="2034474E" w14:textId="369FC3F7" w:rsidR="00373A8D" w:rsidRPr="00FC046D" w:rsidRDefault="00373A8D" w:rsidP="008C3997">
            <w:pPr>
              <w:rPr>
                <w:rFonts w:ascii="Segoe UI" w:hAnsi="Segoe UI" w:cs="Segoe UI"/>
              </w:rPr>
            </w:pPr>
            <w:r>
              <w:rPr>
                <w:rFonts w:ascii="Segoe UI" w:hAnsi="Segoe UI" w:cs="Segoe UI"/>
              </w:rPr>
              <w:t>Smart classrooms may be needed for in-person CPR.</w:t>
            </w:r>
          </w:p>
          <w:p w14:paraId="5D8E1D4E" w14:textId="77777777" w:rsidR="003C05DC" w:rsidRPr="00FC046D" w:rsidRDefault="003C05DC" w:rsidP="008C3997">
            <w:pPr>
              <w:rPr>
                <w:rFonts w:ascii="Segoe UI" w:hAnsi="Segoe UI" w:cs="Segoe UI"/>
              </w:rPr>
            </w:pPr>
          </w:p>
          <w:p w14:paraId="3007241C" w14:textId="77777777" w:rsidR="003C05DC" w:rsidRPr="00FC046D" w:rsidRDefault="003C05DC" w:rsidP="008C3997">
            <w:pPr>
              <w:rPr>
                <w:rFonts w:ascii="Segoe UI" w:hAnsi="Segoe UI" w:cs="Segoe UI"/>
              </w:rPr>
            </w:pPr>
          </w:p>
          <w:p w14:paraId="1D0119CB" w14:textId="77777777" w:rsidR="003C05DC" w:rsidRPr="00FC046D" w:rsidRDefault="003C05DC" w:rsidP="008C3997">
            <w:pPr>
              <w:rPr>
                <w:rFonts w:ascii="Segoe UI" w:hAnsi="Segoe UI" w:cs="Segoe UI"/>
              </w:rPr>
            </w:pPr>
          </w:p>
        </w:tc>
      </w:tr>
    </w:tbl>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354099E6" w14:textId="4FAC42E9" w:rsidR="00FC046D" w:rsidRPr="00FC046D" w:rsidRDefault="0027314F" w:rsidP="00FC046D">
      <w:pPr>
        <w:rPr>
          <w:rFonts w:ascii="Segoe UI" w:hAnsi="Segoe UI" w:cs="Segoe UI"/>
        </w:rPr>
      </w:pPr>
      <w:r>
        <w:rPr>
          <w:rFonts w:ascii="Segoe UI" w:hAnsi="Segoe UI" w:cs="Segoe UI"/>
        </w:rPr>
        <w:br w:type="page"/>
      </w:r>
      <w:r w:rsidR="00FC046D"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w:t>
      </w:r>
      <w:r w:rsidR="006149B7" w:rsidRPr="00FC046D">
        <w:rPr>
          <w:rFonts w:ascii="Segoe UI" w:hAnsi="Segoe UI" w:cs="Segoe UI"/>
        </w:rPr>
        <w:t>are any</w:t>
      </w:r>
      <w:r w:rsidR="00FC046D" w:rsidRPr="00FC046D">
        <w:rPr>
          <w:rFonts w:ascii="Segoe UI" w:hAnsi="Segoe UI" w:cs="Segoe UI"/>
        </w:rPr>
        <w:t xml:space="preserve">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College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75F1BCDC" w14:textId="485A9DD0" w:rsidR="008E6EE4" w:rsidRPr="008E6EE4" w:rsidRDefault="00604F62" w:rsidP="003845E7">
            <w:pPr>
              <w:rPr>
                <w:rFonts w:ascii="Segoe UI" w:hAnsi="Segoe UI" w:cs="Segoe UI"/>
              </w:rPr>
            </w:pPr>
            <w:r>
              <w:rPr>
                <w:rFonts w:ascii="Segoe UI" w:hAnsi="Segoe UI" w:cs="Segoe UI"/>
              </w:rPr>
              <w:t>HLTED participation in the Early Alert Pilot Program to identify students who are at risk of failing.</w:t>
            </w: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7F79AC49" w14:textId="4CF34EC2" w:rsidR="00EA6C7A" w:rsidRDefault="00604F62" w:rsidP="00EA6C7A">
            <w:pPr>
              <w:rPr>
                <w:rFonts w:ascii="Segoe UI" w:hAnsi="Segoe UI" w:cs="Segoe UI"/>
              </w:rPr>
            </w:pPr>
            <w:r>
              <w:rPr>
                <w:rFonts w:ascii="Segoe UI" w:hAnsi="Segoe UI" w:cs="Segoe UI"/>
              </w:rPr>
              <w:t xml:space="preserve">On going goal but complete for 2022-2023. </w:t>
            </w:r>
          </w:p>
          <w:p w14:paraId="2591C156" w14:textId="49C4DF2D" w:rsidR="00604F62" w:rsidRPr="008E6EE4" w:rsidRDefault="00604F62" w:rsidP="00EA6C7A">
            <w:pPr>
              <w:rPr>
                <w:rFonts w:ascii="Segoe UI" w:hAnsi="Segoe UI" w:cs="Segoe UI"/>
              </w:rPr>
            </w:pPr>
          </w:p>
        </w:tc>
      </w:tr>
      <w:tr w:rsidR="00C36B8F" w:rsidRPr="008E6EE4" w14:paraId="78163658" w14:textId="77777777" w:rsidTr="00EA6C7A">
        <w:tc>
          <w:tcPr>
            <w:tcW w:w="3505" w:type="dxa"/>
          </w:tcPr>
          <w:p w14:paraId="5597E514"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C36B8F" w:rsidRPr="008E6EE4" w:rsidRDefault="00C36B8F" w:rsidP="00C36B8F">
            <w:pPr>
              <w:rPr>
                <w:rFonts w:ascii="Segoe UI" w:hAnsi="Segoe UI" w:cs="Segoe UI"/>
              </w:rPr>
            </w:pPr>
          </w:p>
        </w:tc>
        <w:tc>
          <w:tcPr>
            <w:tcW w:w="6300" w:type="dxa"/>
          </w:tcPr>
          <w:p w14:paraId="43140357" w14:textId="77777777" w:rsidR="00C36B8F" w:rsidRDefault="00604F62" w:rsidP="00C36B8F">
            <w:pPr>
              <w:tabs>
                <w:tab w:val="left" w:pos="2128"/>
              </w:tabs>
              <w:rPr>
                <w:rFonts w:ascii="Segoe UI" w:hAnsi="Segoe UI" w:cs="Segoe UI"/>
              </w:rPr>
            </w:pPr>
            <w:r>
              <w:rPr>
                <w:rFonts w:ascii="Segoe UI" w:hAnsi="Segoe UI" w:cs="Segoe UI"/>
              </w:rPr>
              <w:t xml:space="preserve">Advance student Access, Equity, and Success. </w:t>
            </w:r>
          </w:p>
          <w:p w14:paraId="5E87D342" w14:textId="3C16B7C9" w:rsidR="00604F62" w:rsidRPr="00D86570" w:rsidRDefault="00604F62" w:rsidP="00C36B8F">
            <w:pPr>
              <w:tabs>
                <w:tab w:val="left" w:pos="2128"/>
              </w:tabs>
              <w:rPr>
                <w:rFonts w:ascii="Segoe UI" w:hAnsi="Segoe UI" w:cs="Segoe UI"/>
              </w:rPr>
            </w:pPr>
            <w:r>
              <w:rPr>
                <w:rFonts w:ascii="Segoe UI" w:hAnsi="Segoe UI" w:cs="Segoe UI"/>
              </w:rPr>
              <w:t>Reduce loss of students prior to start of classes.</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8E6EE4" w:rsidRDefault="00EA6C7A" w:rsidP="00260CB1">
            <w:pPr>
              <w:jc w:val="left"/>
              <w:rPr>
                <w:rFonts w:ascii="Segoe UI" w:hAnsi="Segoe UI" w:cs="Segoe UI"/>
                <w:b/>
                <w:bCs/>
              </w:rPr>
            </w:pPr>
            <w:r w:rsidRPr="008E6EE4">
              <w:rPr>
                <w:rFonts w:ascii="Segoe UI" w:hAnsi="Segoe UI" w:cs="Segoe UI"/>
                <w:b/>
                <w:bCs/>
              </w:rPr>
              <w:t>Program Goal</w:t>
            </w:r>
          </w:p>
        </w:tc>
        <w:tc>
          <w:tcPr>
            <w:tcW w:w="6300" w:type="dxa"/>
          </w:tcPr>
          <w:p w14:paraId="765E055A" w14:textId="77777777" w:rsidR="008E6EE4" w:rsidRDefault="00604F62" w:rsidP="003845E7">
            <w:pPr>
              <w:rPr>
                <w:rFonts w:ascii="Segoe UI" w:hAnsi="Segoe UI" w:cs="Segoe UI"/>
              </w:rPr>
            </w:pPr>
            <w:r>
              <w:rPr>
                <w:rFonts w:ascii="Segoe UI" w:hAnsi="Segoe UI" w:cs="Segoe UI"/>
              </w:rPr>
              <w:t>Incorporate more Health Education classes into our program.</w:t>
            </w:r>
          </w:p>
          <w:p w14:paraId="59C70A48" w14:textId="16BC9709" w:rsidR="00604F62" w:rsidRPr="008E6EE4" w:rsidRDefault="00604F62" w:rsidP="003845E7">
            <w:pPr>
              <w:rPr>
                <w:rFonts w:ascii="Segoe UI" w:hAnsi="Segoe UI" w:cs="Segoe UI"/>
              </w:rPr>
            </w:pPr>
            <w:r>
              <w:rPr>
                <w:rFonts w:ascii="Segoe UI" w:hAnsi="Segoe UI" w:cs="Segoe UI"/>
              </w:rPr>
              <w:t>CPR is suggested for next academic year.</w:t>
            </w:r>
          </w:p>
        </w:tc>
      </w:tr>
      <w:tr w:rsidR="00EA6C7A" w:rsidRPr="008E6EE4" w14:paraId="5A60F483" w14:textId="77777777" w:rsidTr="00260CB1">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23E00E61" w:rsidR="00EA6C7A" w:rsidRPr="008E6EE4" w:rsidRDefault="00604F62" w:rsidP="00260CB1">
            <w:pPr>
              <w:rPr>
                <w:rFonts w:ascii="Segoe UI" w:hAnsi="Segoe UI" w:cs="Segoe UI"/>
              </w:rPr>
            </w:pPr>
            <w:r>
              <w:rPr>
                <w:rFonts w:ascii="Segoe UI" w:hAnsi="Segoe UI" w:cs="Segoe UI"/>
              </w:rPr>
              <w:t>In-Progress.  More FTEFs are needed to accomplish this goal.</w:t>
            </w:r>
          </w:p>
        </w:tc>
      </w:tr>
      <w:tr w:rsidR="00C36B8F" w:rsidRPr="008E6EE4" w14:paraId="01A4E1E1" w14:textId="77777777" w:rsidTr="00260CB1">
        <w:tc>
          <w:tcPr>
            <w:tcW w:w="3505" w:type="dxa"/>
          </w:tcPr>
          <w:p w14:paraId="549122CD"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C36B8F" w:rsidRPr="008E6EE4" w:rsidRDefault="00C36B8F" w:rsidP="00C36B8F">
            <w:pPr>
              <w:rPr>
                <w:rFonts w:ascii="Segoe UI" w:hAnsi="Segoe UI" w:cs="Segoe UI"/>
              </w:rPr>
            </w:pPr>
          </w:p>
        </w:tc>
        <w:tc>
          <w:tcPr>
            <w:tcW w:w="6300" w:type="dxa"/>
          </w:tcPr>
          <w:p w14:paraId="6D7FC423" w14:textId="77777777" w:rsidR="00C36B8F" w:rsidRDefault="00604F62" w:rsidP="00C36B8F">
            <w:pPr>
              <w:rPr>
                <w:rFonts w:ascii="Segoe UI" w:hAnsi="Segoe UI" w:cs="Segoe UI"/>
              </w:rPr>
            </w:pPr>
            <w:r>
              <w:rPr>
                <w:rFonts w:ascii="Segoe UI" w:hAnsi="Segoe UI" w:cs="Segoe UI"/>
              </w:rPr>
              <w:t>Advance COA teaching and learning.</w:t>
            </w:r>
          </w:p>
          <w:p w14:paraId="5B6D0D52" w14:textId="2ED102A1" w:rsidR="00604F62" w:rsidRPr="008E6EE4" w:rsidRDefault="00604F62" w:rsidP="00C36B8F">
            <w:pPr>
              <w:rPr>
                <w:rFonts w:ascii="Segoe UI" w:hAnsi="Segoe UI" w:cs="Segoe UI"/>
              </w:rPr>
            </w:pPr>
            <w:r>
              <w:rPr>
                <w:rFonts w:ascii="Segoe UI" w:hAnsi="Segoe UI" w:cs="Segoe UI"/>
              </w:rPr>
              <w:t>Build programs of distinction.</w:t>
            </w: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60CB1">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5E9FD0F5" w14:textId="16705DF4" w:rsidR="008E6EE4" w:rsidRPr="008E6EE4" w:rsidRDefault="00604F62" w:rsidP="00740F3B">
            <w:pPr>
              <w:jc w:val="left"/>
              <w:rPr>
                <w:rFonts w:ascii="Segoe UI" w:hAnsi="Segoe UI" w:cs="Segoe UI"/>
              </w:rPr>
            </w:pPr>
            <w:r>
              <w:rPr>
                <w:rFonts w:ascii="Segoe UI" w:hAnsi="Segoe UI" w:cs="Segoe UI"/>
              </w:rPr>
              <w:t>Create First Aid and/or CPR certificate of achievement.</w:t>
            </w:r>
          </w:p>
        </w:tc>
      </w:tr>
      <w:tr w:rsidR="00EA6C7A" w:rsidRPr="008E6EE4" w14:paraId="59ACC1EB" w14:textId="77777777" w:rsidTr="00260CB1">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3BDD97A8" w:rsidR="00EA6C7A" w:rsidRPr="008E6EE4" w:rsidRDefault="00604F62" w:rsidP="00260CB1">
            <w:pPr>
              <w:rPr>
                <w:rFonts w:ascii="Segoe UI" w:hAnsi="Segoe UI" w:cs="Segoe UI"/>
              </w:rPr>
            </w:pPr>
            <w:r>
              <w:rPr>
                <w:rFonts w:ascii="Segoe UI" w:hAnsi="Segoe UI" w:cs="Segoe UI"/>
              </w:rPr>
              <w:t>In-Progress.  More FTEFs are needed to accomplish this goal.</w:t>
            </w:r>
          </w:p>
        </w:tc>
      </w:tr>
      <w:tr w:rsidR="00E44F0D" w:rsidRPr="008E6EE4" w14:paraId="24ABBC0F" w14:textId="77777777" w:rsidTr="00260CB1">
        <w:tc>
          <w:tcPr>
            <w:tcW w:w="3505" w:type="dxa"/>
          </w:tcPr>
          <w:p w14:paraId="53984955" w14:textId="77777777" w:rsidR="00E44F0D" w:rsidRPr="008E6EE4" w:rsidRDefault="00E44F0D" w:rsidP="00E44F0D">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44F0D" w:rsidRPr="008E6EE4" w:rsidRDefault="00E44F0D" w:rsidP="00E44F0D">
            <w:pPr>
              <w:rPr>
                <w:rFonts w:ascii="Segoe UI" w:hAnsi="Segoe UI" w:cs="Segoe UI"/>
              </w:rPr>
            </w:pPr>
          </w:p>
        </w:tc>
        <w:tc>
          <w:tcPr>
            <w:tcW w:w="6300" w:type="dxa"/>
          </w:tcPr>
          <w:p w14:paraId="71D0AFBD" w14:textId="77777777" w:rsidR="00E44F0D" w:rsidRDefault="00604F62" w:rsidP="00E44F0D">
            <w:pPr>
              <w:rPr>
                <w:rFonts w:ascii="Segoe UI" w:hAnsi="Segoe UI" w:cs="Segoe UI"/>
              </w:rPr>
            </w:pPr>
            <w:r>
              <w:rPr>
                <w:rFonts w:ascii="Segoe UI" w:hAnsi="Segoe UI" w:cs="Segoe UI"/>
              </w:rPr>
              <w:t>Increase the number of Certificates and AA degrees offered by the College of Alameda.</w:t>
            </w:r>
          </w:p>
          <w:p w14:paraId="4A4A6FB1" w14:textId="42B72B35" w:rsidR="00604F62" w:rsidRPr="008E6EE4" w:rsidRDefault="00604F62" w:rsidP="00E44F0D">
            <w:pPr>
              <w:rPr>
                <w:rFonts w:ascii="Segoe UI" w:hAnsi="Segoe UI" w:cs="Segoe UI"/>
              </w:rPr>
            </w:pPr>
            <w:r>
              <w:rPr>
                <w:rFonts w:ascii="Segoe UI" w:hAnsi="Segoe UI" w:cs="Segoe UI"/>
              </w:rPr>
              <w:t>Increase the state funding provided by the increase of Certificates and AA Degrees.</w:t>
            </w:r>
          </w:p>
        </w:tc>
      </w:tr>
    </w:tbl>
    <w:p w14:paraId="3CF032D4" w14:textId="65DAD285" w:rsidR="003C05DC" w:rsidRDefault="003C05DC" w:rsidP="00311E8A">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29096C9D" w14:textId="1E79FAE1" w:rsidR="003814FC" w:rsidRDefault="0027314F" w:rsidP="00C5311C">
      <w:pPr>
        <w:rPr>
          <w:rFonts w:ascii="Segoe UI" w:hAnsi="Segoe UI" w:cs="Segoe UI"/>
          <w:b/>
          <w:u w:val="single"/>
        </w:rPr>
      </w:pPr>
      <w:r>
        <w:rPr>
          <w:rFonts w:ascii="Segoe UI" w:hAnsi="Segoe UI" w:cs="Segoe UI"/>
          <w:b/>
          <w:u w:val="single"/>
        </w:rPr>
        <w:br w:type="page"/>
      </w:r>
      <w:r w:rsidR="003814FC"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ED0689" w:rsidRDefault="00000000" w:rsidP="003C05DC">
      <w:pPr>
        <w:jc w:val="center"/>
        <w:rPr>
          <w:rFonts w:ascii="Segoe UI" w:hAnsi="Segoe UI" w:cs="Segoe UI"/>
          <w:b/>
          <w:bCs/>
        </w:rPr>
      </w:pPr>
      <w:hyperlink r:id="rId9" w:history="1">
        <w:r w:rsidR="00FC046D" w:rsidRPr="00ED0689">
          <w:rPr>
            <w:rStyle w:val="Hyperlink"/>
            <w:rFonts w:ascii="Segoe UI" w:hAnsi="Segoe UI" w:cs="Segoe UI"/>
            <w:b/>
            <w:bCs/>
          </w:rPr>
          <w:t>Course Completion and Retention Rates – Instructional Dashboard</w:t>
        </w:r>
      </w:hyperlink>
    </w:p>
    <w:p w14:paraId="3337E2CF" w14:textId="4C1DC1A6" w:rsidR="00FC046D" w:rsidRPr="00ED0689" w:rsidRDefault="00000000" w:rsidP="003C05DC">
      <w:pPr>
        <w:jc w:val="center"/>
        <w:rPr>
          <w:rFonts w:ascii="Segoe UI" w:hAnsi="Segoe UI" w:cs="Segoe UI"/>
          <w:b/>
          <w:bCs/>
        </w:rPr>
      </w:pPr>
      <w:hyperlink r:id="rId10" w:history="1">
        <w:r w:rsidR="00FC046D" w:rsidRPr="00ED0689">
          <w:rPr>
            <w:rStyle w:val="Hyperlink"/>
            <w:rFonts w:ascii="Segoe UI" w:hAnsi="Segoe UI" w:cs="Segoe UI"/>
            <w:b/>
            <w:bCs/>
          </w:rPr>
          <w:t>Course Completion and Retention Rates – Student Services Dashboard</w:t>
        </w:r>
      </w:hyperlink>
    </w:p>
    <w:p w14:paraId="2C9ACF6D" w14:textId="21EF6DF5" w:rsidR="00FC046D" w:rsidRPr="00ED0689" w:rsidRDefault="00000000" w:rsidP="003C05DC">
      <w:pPr>
        <w:jc w:val="center"/>
        <w:rPr>
          <w:rFonts w:ascii="Segoe UI" w:hAnsi="Segoe UI" w:cs="Segoe UI"/>
          <w:b/>
          <w:bCs/>
        </w:rPr>
      </w:pPr>
      <w:hyperlink r:id="rId11" w:history="1">
        <w:r w:rsidR="00FC046D" w:rsidRPr="00ED0689">
          <w:rPr>
            <w:rStyle w:val="Hyperlink"/>
            <w:rFonts w:ascii="Segoe UI" w:hAnsi="Segoe UI" w:cs="Segoe UI"/>
            <w:b/>
            <w:bCs/>
          </w:rPr>
          <w:t>Enrollment Trends and Productivity Dashboard</w:t>
        </w:r>
      </w:hyperlink>
    </w:p>
    <w:p w14:paraId="1C6A340D" w14:textId="5B6644B5" w:rsidR="00126D51" w:rsidRPr="00ED0689" w:rsidRDefault="00000000" w:rsidP="0027314F">
      <w:pPr>
        <w:jc w:val="center"/>
        <w:rPr>
          <w:rFonts w:ascii="Segoe UI" w:hAnsi="Segoe UI" w:cs="Segoe UI"/>
          <w:color w:val="0563C1" w:themeColor="hyperlink"/>
          <w:u w:val="single"/>
        </w:rPr>
      </w:pPr>
      <w:hyperlink r:id="rId12" w:history="1">
        <w:r w:rsidR="00FC046D" w:rsidRPr="00ED0689">
          <w:rPr>
            <w:rStyle w:val="Hyperlink"/>
            <w:rFonts w:ascii="Segoe UI" w:hAnsi="Segoe UI" w:cs="Segoe UI"/>
            <w:b/>
            <w:bCs/>
          </w:rPr>
          <w:t>Degrees and Certificates Dashboard</w:t>
        </w:r>
      </w:hyperlink>
    </w:p>
    <w:p w14:paraId="71784B8B" w14:textId="77777777" w:rsidR="006149B7" w:rsidRDefault="006149B7" w:rsidP="003814FC">
      <w:pPr>
        <w:rPr>
          <w:rFonts w:ascii="Segoe UI" w:hAnsi="Segoe UI" w:cs="Segoe UI"/>
        </w:rPr>
      </w:pPr>
    </w:p>
    <w:p w14:paraId="7783F4F4" w14:textId="776B7BC6" w:rsidR="00274637" w:rsidRDefault="006149B7" w:rsidP="003814FC">
      <w:pPr>
        <w:rPr>
          <w:rFonts w:ascii="Segoe UI" w:hAnsi="Segoe UI" w:cs="Segoe UI"/>
        </w:rPr>
      </w:pPr>
      <w:r>
        <w:rPr>
          <w:rFonts w:ascii="Segoe UI" w:hAnsi="Segoe UI" w:cs="Segoe UI"/>
        </w:rPr>
        <w:t>Course Completion and Retention Rates</w:t>
      </w:r>
    </w:p>
    <w:tbl>
      <w:tblPr>
        <w:tblStyle w:val="TableGrid"/>
        <w:tblW w:w="9647" w:type="dxa"/>
        <w:tblLook w:val="04A0" w:firstRow="1" w:lastRow="0" w:firstColumn="1" w:lastColumn="0" w:noHBand="0" w:noVBand="1"/>
      </w:tblPr>
      <w:tblGrid>
        <w:gridCol w:w="9647"/>
      </w:tblGrid>
      <w:tr w:rsidR="00ED0689" w14:paraId="728836AC" w14:textId="77777777" w:rsidTr="006149B7">
        <w:trPr>
          <w:trHeight w:val="477"/>
        </w:trPr>
        <w:tc>
          <w:tcPr>
            <w:tcW w:w="9647" w:type="dxa"/>
          </w:tcPr>
          <w:p w14:paraId="7F4C52DF" w14:textId="59FCE830" w:rsidR="00ED0689" w:rsidRPr="0079008B" w:rsidRDefault="00824322" w:rsidP="00824322">
            <w:pPr>
              <w:rPr>
                <w:rFonts w:ascii="Segoe UI" w:hAnsi="Segoe UI" w:cs="Segoe UI"/>
              </w:rPr>
            </w:pPr>
            <w:r w:rsidRPr="0079008B">
              <w:rPr>
                <w:rFonts w:ascii="Segoe UI" w:hAnsi="Segoe UI" w:cs="Segoe UI"/>
              </w:rPr>
              <w:t>In 2022-2023, College of Alameda has shown an overall completion rate of 69.7% and a retention rate of 83.0%</w:t>
            </w:r>
          </w:p>
          <w:p w14:paraId="66118BF7" w14:textId="36F6058E" w:rsidR="00824322" w:rsidRPr="0079008B" w:rsidRDefault="00824322" w:rsidP="00824322">
            <w:pPr>
              <w:rPr>
                <w:rFonts w:ascii="Segoe UI" w:hAnsi="Segoe UI" w:cs="Segoe UI"/>
              </w:rPr>
            </w:pPr>
            <w:r w:rsidRPr="0079008B">
              <w:rPr>
                <w:rFonts w:ascii="Segoe UI" w:hAnsi="Segoe UI" w:cs="Segoe UI"/>
              </w:rPr>
              <w:t>In 2022-2023, the Stem Division at College of Alameda has shown a completion rate of 76.3% and a retention rate of 83.7%.</w:t>
            </w:r>
          </w:p>
          <w:p w14:paraId="0BF08983" w14:textId="706C049B" w:rsidR="00824322" w:rsidRPr="0079008B" w:rsidRDefault="00824322" w:rsidP="00824322">
            <w:pPr>
              <w:rPr>
                <w:rFonts w:ascii="Segoe UI" w:hAnsi="Segoe UI" w:cs="Segoe UI"/>
              </w:rPr>
            </w:pPr>
            <w:r w:rsidRPr="0079008B">
              <w:rPr>
                <w:rFonts w:ascii="Segoe UI" w:hAnsi="Segoe UI" w:cs="Segoe UI"/>
              </w:rPr>
              <w:t xml:space="preserve">In 2022-2023, the Health Education department (HLTED) has </w:t>
            </w:r>
            <w:proofErr w:type="gramStart"/>
            <w:r w:rsidRPr="0079008B">
              <w:rPr>
                <w:rFonts w:ascii="Segoe UI" w:hAnsi="Segoe UI" w:cs="Segoe UI"/>
              </w:rPr>
              <w:t>show</w:t>
            </w:r>
            <w:proofErr w:type="gramEnd"/>
            <w:r w:rsidRPr="0079008B">
              <w:rPr>
                <w:rFonts w:ascii="Segoe UI" w:hAnsi="Segoe UI" w:cs="Segoe UI"/>
              </w:rPr>
              <w:t xml:space="preserve"> a completion rate of 74.3% and a retention rate of 83.8%,</w:t>
            </w:r>
          </w:p>
          <w:p w14:paraId="541F3200" w14:textId="77777777" w:rsidR="00824322" w:rsidRPr="0079008B" w:rsidRDefault="00824322" w:rsidP="00824322">
            <w:pPr>
              <w:rPr>
                <w:rFonts w:ascii="Segoe UI" w:hAnsi="Segoe UI" w:cs="Segoe UI"/>
              </w:rPr>
            </w:pPr>
          </w:p>
          <w:p w14:paraId="38792C29" w14:textId="32086135" w:rsidR="00824322" w:rsidRPr="0079008B" w:rsidRDefault="00824322" w:rsidP="00824322">
            <w:pPr>
              <w:rPr>
                <w:rFonts w:ascii="Segoe UI" w:hAnsi="Segoe UI" w:cs="Segoe UI"/>
              </w:rPr>
            </w:pPr>
            <w:r w:rsidRPr="0079008B">
              <w:rPr>
                <w:rFonts w:ascii="Segoe UI" w:hAnsi="Segoe UI" w:cs="Segoe UI"/>
              </w:rPr>
              <w:t>The research in the College of Alameda Health Education Department is based on Health 9, First Aid, which has been a full-term, 2-unit, Asynchronous Online course.</w:t>
            </w:r>
            <w:r w:rsidR="0079008B" w:rsidRPr="0079008B">
              <w:rPr>
                <w:rFonts w:ascii="Segoe UI" w:hAnsi="Segoe UI" w:cs="Segoe UI"/>
              </w:rPr>
              <w:t xml:space="preserve">  </w:t>
            </w:r>
          </w:p>
          <w:p w14:paraId="7ED5218A" w14:textId="77777777" w:rsidR="00824322" w:rsidRPr="0079008B" w:rsidRDefault="00824322" w:rsidP="00824322">
            <w:pPr>
              <w:rPr>
                <w:rFonts w:ascii="Segoe UI" w:hAnsi="Segoe UI" w:cs="Segoe UI"/>
              </w:rPr>
            </w:pPr>
          </w:p>
          <w:p w14:paraId="024CD5FF" w14:textId="371C3B23" w:rsidR="00824322" w:rsidRPr="0079008B" w:rsidRDefault="00824322" w:rsidP="00824322">
            <w:pPr>
              <w:rPr>
                <w:rFonts w:ascii="Segoe UI" w:hAnsi="Segoe UI" w:cs="Segoe UI"/>
              </w:rPr>
            </w:pPr>
            <w:r w:rsidRPr="0079008B">
              <w:rPr>
                <w:rFonts w:ascii="Segoe UI" w:hAnsi="Segoe UI" w:cs="Segoe UI"/>
              </w:rPr>
              <w:t xml:space="preserve">Our results are higher than the College rates, but slightly lower than the </w:t>
            </w:r>
            <w:r w:rsidR="0079008B" w:rsidRPr="0079008B">
              <w:rPr>
                <w:rFonts w:ascii="Segoe UI" w:hAnsi="Segoe UI" w:cs="Segoe UI"/>
              </w:rPr>
              <w:t>completion and retention rates in Health Education for 2021-2022.   This class was offered 4 times in the 2022-2023 school year:  Fall, Spring, Spring intersession, and Summer.</w:t>
            </w:r>
          </w:p>
          <w:p w14:paraId="361DD8EA" w14:textId="77777777" w:rsidR="00824322" w:rsidRPr="0079008B" w:rsidRDefault="00824322" w:rsidP="00824322">
            <w:pPr>
              <w:rPr>
                <w:rFonts w:ascii="Segoe UI" w:hAnsi="Segoe UI" w:cs="Segoe UI"/>
              </w:rPr>
            </w:pPr>
          </w:p>
          <w:p w14:paraId="4FD0497A" w14:textId="77777777" w:rsidR="00ED0689" w:rsidRPr="0079008B" w:rsidRDefault="00ED0689" w:rsidP="00215CA2">
            <w:pPr>
              <w:jc w:val="center"/>
              <w:rPr>
                <w:rFonts w:ascii="Segoe UI" w:hAnsi="Segoe UI" w:cs="Segoe UI"/>
              </w:rPr>
            </w:pPr>
          </w:p>
          <w:p w14:paraId="7C9A5907" w14:textId="77777777" w:rsidR="00ED0689" w:rsidRPr="0079008B" w:rsidRDefault="00ED0689" w:rsidP="00215CA2">
            <w:pPr>
              <w:jc w:val="center"/>
              <w:rPr>
                <w:rFonts w:ascii="Segoe UI" w:hAnsi="Segoe UI" w:cs="Segoe UI"/>
              </w:rPr>
            </w:pPr>
          </w:p>
          <w:p w14:paraId="28702D57" w14:textId="77777777" w:rsidR="00ED0689" w:rsidRDefault="00ED0689" w:rsidP="00215CA2">
            <w:pPr>
              <w:jc w:val="center"/>
              <w:rPr>
                <w:rFonts w:ascii="Segoe UI" w:hAnsi="Segoe UI" w:cs="Segoe UI"/>
                <w:b/>
                <w:bCs/>
              </w:rPr>
            </w:pPr>
          </w:p>
        </w:tc>
      </w:tr>
    </w:tbl>
    <w:p w14:paraId="3D31B3E4" w14:textId="141D2D4E" w:rsidR="00274637" w:rsidRDefault="00274637" w:rsidP="003814FC">
      <w:pPr>
        <w:rPr>
          <w:rFonts w:ascii="Segoe UI" w:hAnsi="Segoe UI" w:cs="Segoe UI"/>
        </w:rPr>
      </w:pPr>
    </w:p>
    <w:p w14:paraId="4D8B63A5" w14:textId="32B256D9" w:rsidR="006149B7" w:rsidRDefault="006149B7" w:rsidP="006149B7">
      <w:pPr>
        <w:rPr>
          <w:rFonts w:ascii="Segoe UI" w:hAnsi="Segoe UI" w:cs="Segoe UI"/>
        </w:rPr>
      </w:pPr>
      <w:r>
        <w:rPr>
          <w:rFonts w:ascii="Segoe UI" w:hAnsi="Segoe UI" w:cs="Segoe UI"/>
        </w:rPr>
        <w:t>Enrollment Trends</w:t>
      </w:r>
    </w:p>
    <w:tbl>
      <w:tblPr>
        <w:tblStyle w:val="TableGrid"/>
        <w:tblW w:w="9647" w:type="dxa"/>
        <w:tblLook w:val="04A0" w:firstRow="1" w:lastRow="0" w:firstColumn="1" w:lastColumn="0" w:noHBand="0" w:noVBand="1"/>
      </w:tblPr>
      <w:tblGrid>
        <w:gridCol w:w="9647"/>
      </w:tblGrid>
      <w:tr w:rsidR="006149B7" w14:paraId="03C5366C" w14:textId="77777777" w:rsidTr="00F657C6">
        <w:trPr>
          <w:trHeight w:val="477"/>
        </w:trPr>
        <w:tc>
          <w:tcPr>
            <w:tcW w:w="9647" w:type="dxa"/>
          </w:tcPr>
          <w:p w14:paraId="777AA17B" w14:textId="4D1AB785" w:rsidR="006149B7" w:rsidRDefault="0079008B" w:rsidP="0079008B">
            <w:pPr>
              <w:rPr>
                <w:rFonts w:ascii="Segoe UI" w:hAnsi="Segoe UI" w:cs="Segoe UI"/>
              </w:rPr>
            </w:pPr>
            <w:r w:rsidRPr="0079008B">
              <w:rPr>
                <w:rFonts w:ascii="Segoe UI" w:hAnsi="Segoe UI" w:cs="Segoe UI"/>
              </w:rPr>
              <w:t>The total enrollment in Health Education has increased by 250% from 2021-2022 to 2022-2023.  This is partially due to the addition of Health 9 in Summer 2023</w:t>
            </w:r>
            <w:r>
              <w:rPr>
                <w:rFonts w:ascii="Segoe UI" w:hAnsi="Segoe UI" w:cs="Segoe UI"/>
              </w:rPr>
              <w:t>.</w:t>
            </w:r>
          </w:p>
          <w:p w14:paraId="1DCBFDB5" w14:textId="77777777" w:rsidR="0079008B" w:rsidRDefault="0079008B" w:rsidP="0079008B">
            <w:pPr>
              <w:rPr>
                <w:rFonts w:ascii="Segoe UI" w:hAnsi="Segoe UI" w:cs="Segoe UI"/>
              </w:rPr>
            </w:pPr>
          </w:p>
          <w:p w14:paraId="27BA481A" w14:textId="357AFBCC" w:rsidR="0079008B" w:rsidRDefault="0079008B" w:rsidP="0079008B">
            <w:pPr>
              <w:rPr>
                <w:rFonts w:ascii="Segoe UI" w:hAnsi="Segoe UI" w:cs="Segoe UI"/>
              </w:rPr>
            </w:pPr>
            <w:r>
              <w:rPr>
                <w:rFonts w:ascii="Segoe UI" w:hAnsi="Segoe UI" w:cs="Segoe UI"/>
              </w:rPr>
              <w:t>Productivity in Health 9 increased by 180% from 2021-2022 to 2022-2023.</w:t>
            </w:r>
          </w:p>
          <w:p w14:paraId="76C8EFB3" w14:textId="197242C8" w:rsidR="0079008B" w:rsidRPr="0079008B" w:rsidRDefault="0079008B" w:rsidP="0079008B">
            <w:pPr>
              <w:rPr>
                <w:rFonts w:ascii="Segoe UI" w:hAnsi="Segoe UI" w:cs="Segoe UI"/>
              </w:rPr>
            </w:pPr>
            <w:r>
              <w:rPr>
                <w:rFonts w:ascii="Segoe UI" w:hAnsi="Segoe UI" w:cs="Segoe UI"/>
              </w:rPr>
              <w:t xml:space="preserve">This class has proved to be a very productive online </w:t>
            </w:r>
            <w:r w:rsidR="005B5771">
              <w:rPr>
                <w:rFonts w:ascii="Segoe UI" w:hAnsi="Segoe UI" w:cs="Segoe UI"/>
              </w:rPr>
              <w:t>2-unit offering for our students.</w:t>
            </w:r>
          </w:p>
          <w:p w14:paraId="3CDB66AD" w14:textId="77777777" w:rsidR="006149B7" w:rsidRPr="0079008B" w:rsidRDefault="006149B7" w:rsidP="00F657C6">
            <w:pPr>
              <w:jc w:val="center"/>
              <w:rPr>
                <w:rFonts w:ascii="Segoe UI" w:hAnsi="Segoe UI" w:cs="Segoe UI"/>
              </w:rPr>
            </w:pPr>
          </w:p>
          <w:p w14:paraId="47FED104" w14:textId="77777777" w:rsidR="006149B7" w:rsidRPr="0079008B" w:rsidRDefault="006149B7" w:rsidP="00F657C6">
            <w:pPr>
              <w:jc w:val="center"/>
              <w:rPr>
                <w:rFonts w:ascii="Segoe UI" w:hAnsi="Segoe UI" w:cs="Segoe UI"/>
              </w:rPr>
            </w:pPr>
          </w:p>
          <w:p w14:paraId="15A55BF3" w14:textId="77777777" w:rsidR="006149B7" w:rsidRDefault="006149B7" w:rsidP="00F657C6">
            <w:pPr>
              <w:jc w:val="center"/>
              <w:rPr>
                <w:rFonts w:ascii="Segoe UI" w:hAnsi="Segoe UI" w:cs="Segoe UI"/>
                <w:b/>
                <w:bCs/>
              </w:rPr>
            </w:pPr>
          </w:p>
        </w:tc>
      </w:tr>
    </w:tbl>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7EBA9F71" w14:textId="1423E5D1" w:rsidR="006149B7" w:rsidRDefault="006149B7" w:rsidP="006149B7">
      <w:pPr>
        <w:rPr>
          <w:rFonts w:ascii="Segoe UI" w:hAnsi="Segoe UI" w:cs="Segoe UI"/>
        </w:rPr>
      </w:pPr>
      <w:r>
        <w:rPr>
          <w:rFonts w:ascii="Segoe UI" w:hAnsi="Segoe UI" w:cs="Segoe UI"/>
        </w:rPr>
        <w:lastRenderedPageBreak/>
        <w:t xml:space="preserve">Degrees and Certificates </w:t>
      </w:r>
    </w:p>
    <w:tbl>
      <w:tblPr>
        <w:tblStyle w:val="TableGrid"/>
        <w:tblW w:w="9647" w:type="dxa"/>
        <w:tblLook w:val="04A0" w:firstRow="1" w:lastRow="0" w:firstColumn="1" w:lastColumn="0" w:noHBand="0" w:noVBand="1"/>
      </w:tblPr>
      <w:tblGrid>
        <w:gridCol w:w="9647"/>
      </w:tblGrid>
      <w:tr w:rsidR="006149B7" w14:paraId="61E6636B" w14:textId="77777777" w:rsidTr="00F657C6">
        <w:trPr>
          <w:trHeight w:val="477"/>
        </w:trPr>
        <w:tc>
          <w:tcPr>
            <w:tcW w:w="9647" w:type="dxa"/>
          </w:tcPr>
          <w:p w14:paraId="58839F5F" w14:textId="77777777" w:rsidR="006149B7" w:rsidRDefault="006149B7" w:rsidP="00F657C6">
            <w:pPr>
              <w:jc w:val="center"/>
              <w:rPr>
                <w:rFonts w:ascii="Segoe UI" w:hAnsi="Segoe UI" w:cs="Segoe UI"/>
                <w:b/>
                <w:bCs/>
              </w:rPr>
            </w:pPr>
          </w:p>
          <w:p w14:paraId="4C85D9F3" w14:textId="66631CFE" w:rsidR="006149B7" w:rsidRPr="005B5771" w:rsidRDefault="005B5771" w:rsidP="005B5771">
            <w:pPr>
              <w:rPr>
                <w:rFonts w:ascii="Segoe UI" w:hAnsi="Segoe UI" w:cs="Segoe UI"/>
              </w:rPr>
            </w:pPr>
            <w:r w:rsidRPr="005B5771">
              <w:rPr>
                <w:rFonts w:ascii="Segoe UI" w:hAnsi="Segoe UI" w:cs="Segoe UI"/>
              </w:rPr>
              <w:t>We do not currently offer a Health AA degree or Certificates of proficiency or Achievement.  It is our goal to offer Certificates of Achievement when CPR is added to the program.  FTEFs must be added to our Discipline to expand our course offerings and increase certificates and degrees.</w:t>
            </w:r>
          </w:p>
          <w:p w14:paraId="46072255" w14:textId="77777777" w:rsidR="006149B7" w:rsidRDefault="006149B7" w:rsidP="00F657C6">
            <w:pPr>
              <w:jc w:val="center"/>
              <w:rPr>
                <w:rFonts w:ascii="Segoe UI" w:hAnsi="Segoe UI" w:cs="Segoe UI"/>
                <w:b/>
                <w:bCs/>
              </w:rPr>
            </w:pPr>
          </w:p>
          <w:p w14:paraId="7154B220" w14:textId="77777777" w:rsidR="006149B7" w:rsidRDefault="006149B7" w:rsidP="00F657C6">
            <w:pPr>
              <w:jc w:val="center"/>
              <w:rPr>
                <w:rFonts w:ascii="Segoe UI" w:hAnsi="Segoe UI" w:cs="Segoe UI"/>
                <w:b/>
                <w:bCs/>
              </w:rPr>
            </w:pPr>
          </w:p>
          <w:p w14:paraId="59425C93" w14:textId="77777777" w:rsidR="006149B7" w:rsidRDefault="006149B7" w:rsidP="00F657C6">
            <w:pPr>
              <w:jc w:val="center"/>
              <w:rPr>
                <w:rFonts w:ascii="Segoe UI" w:hAnsi="Segoe UI" w:cs="Segoe UI"/>
                <w:b/>
                <w:bCs/>
              </w:rPr>
            </w:pPr>
          </w:p>
        </w:tc>
      </w:tr>
    </w:tbl>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0FC861AB"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1CBBA1E3" w14:textId="77777777" w:rsidR="00C5311C" w:rsidRDefault="009C64AE" w:rsidP="003814FC">
            <w:pPr>
              <w:rPr>
                <w:rFonts w:ascii="Segoe UI" w:hAnsi="Segoe UI" w:cs="Segoe UI"/>
              </w:rPr>
            </w:pPr>
            <w:r>
              <w:rPr>
                <w:rFonts w:ascii="Segoe UI" w:hAnsi="Segoe UI" w:cs="Segoe UI"/>
              </w:rPr>
              <w:t>In 2022-2023, an additional Health 9 has been added to the yearly program.  Health 9 is offered in Fall, Spring, Spring intersession, and Fall.</w:t>
            </w:r>
          </w:p>
          <w:p w14:paraId="2213EA19" w14:textId="77777777" w:rsidR="009C64AE" w:rsidRDefault="009C64AE" w:rsidP="003814FC">
            <w:pPr>
              <w:rPr>
                <w:rFonts w:ascii="Segoe UI" w:hAnsi="Segoe UI" w:cs="Segoe UI"/>
              </w:rPr>
            </w:pPr>
          </w:p>
          <w:p w14:paraId="351451EC" w14:textId="3DBCBAF8" w:rsidR="009C64AE" w:rsidRDefault="009C64AE" w:rsidP="003814FC">
            <w:pPr>
              <w:rPr>
                <w:rFonts w:ascii="Segoe UI" w:hAnsi="Segoe UI" w:cs="Segoe UI"/>
              </w:rPr>
            </w:pPr>
            <w:r>
              <w:rPr>
                <w:rFonts w:ascii="Segoe UI" w:hAnsi="Segoe UI" w:cs="Segoe UI"/>
              </w:rPr>
              <w:t>Performance gaps are not significant for impacted students.  This is shown in the data in the Health Dashboard from 2021-2022:</w:t>
            </w:r>
          </w:p>
          <w:p w14:paraId="3ED6957B" w14:textId="0B06CC9A" w:rsidR="009C64AE" w:rsidRDefault="009C64AE" w:rsidP="009C64AE">
            <w:pPr>
              <w:tabs>
                <w:tab w:val="left" w:pos="6742"/>
              </w:tabs>
              <w:rPr>
                <w:rFonts w:ascii="Segoe UI" w:hAnsi="Segoe UI" w:cs="Segoe UI"/>
              </w:rPr>
            </w:pPr>
            <w:r>
              <w:rPr>
                <w:rFonts w:ascii="Segoe UI" w:hAnsi="Segoe UI" w:cs="Segoe UI"/>
              </w:rPr>
              <w:tab/>
            </w:r>
          </w:p>
          <w:p w14:paraId="1D95DC70" w14:textId="77777777" w:rsidR="009C64AE" w:rsidRDefault="009C64AE" w:rsidP="003814FC">
            <w:pPr>
              <w:rPr>
                <w:rFonts w:ascii="Segoe UI" w:hAnsi="Segoe UI" w:cs="Segoe UI"/>
              </w:rPr>
            </w:pPr>
            <w:r>
              <w:rPr>
                <w:rFonts w:ascii="Segoe UI" w:hAnsi="Segoe UI" w:cs="Segoe UI"/>
              </w:rPr>
              <w:t>White students – 92.3% success, 92.3% retention</w:t>
            </w:r>
          </w:p>
          <w:p w14:paraId="1A347601" w14:textId="77777777" w:rsidR="009C64AE" w:rsidRDefault="009C64AE" w:rsidP="003814FC">
            <w:pPr>
              <w:rPr>
                <w:rFonts w:ascii="Segoe UI" w:hAnsi="Segoe UI" w:cs="Segoe UI"/>
              </w:rPr>
            </w:pPr>
            <w:r>
              <w:rPr>
                <w:rFonts w:ascii="Segoe UI" w:hAnsi="Segoe UI" w:cs="Segoe UI"/>
              </w:rPr>
              <w:t>Hispanic/Latino- 77.8% success, 88.9% retention</w:t>
            </w:r>
          </w:p>
          <w:p w14:paraId="737A5F67" w14:textId="087FA392" w:rsidR="009C64AE" w:rsidRDefault="009C64AE" w:rsidP="003814FC">
            <w:pPr>
              <w:rPr>
                <w:rFonts w:ascii="Segoe UI" w:hAnsi="Segoe UI" w:cs="Segoe UI"/>
              </w:rPr>
            </w:pPr>
            <w:r>
              <w:rPr>
                <w:rFonts w:ascii="Segoe UI" w:hAnsi="Segoe UI" w:cs="Segoe UI"/>
              </w:rPr>
              <w:t>Black/</w:t>
            </w:r>
            <w:r w:rsidR="003661C6">
              <w:rPr>
                <w:rFonts w:ascii="Segoe UI" w:hAnsi="Segoe UI" w:cs="Segoe UI"/>
              </w:rPr>
              <w:t>African -</w:t>
            </w:r>
            <w:r>
              <w:rPr>
                <w:rFonts w:ascii="Segoe UI" w:hAnsi="Segoe UI" w:cs="Segoe UI"/>
              </w:rPr>
              <w:t xml:space="preserve"> 94.1% success, 100% retention</w:t>
            </w:r>
          </w:p>
          <w:p w14:paraId="38613493" w14:textId="77777777" w:rsidR="009C64AE" w:rsidRDefault="009C64AE" w:rsidP="003814FC">
            <w:pPr>
              <w:rPr>
                <w:rFonts w:ascii="Segoe UI" w:hAnsi="Segoe UI" w:cs="Segoe UI"/>
              </w:rPr>
            </w:pPr>
            <w:r>
              <w:rPr>
                <w:rFonts w:ascii="Segoe UI" w:hAnsi="Segoe UI" w:cs="Segoe UI"/>
              </w:rPr>
              <w:t>Asian – 94.1% success, 100% retention</w:t>
            </w:r>
          </w:p>
          <w:p w14:paraId="1E9B1A0B" w14:textId="77777777" w:rsidR="009C64AE" w:rsidRDefault="009C64AE" w:rsidP="003814FC">
            <w:pPr>
              <w:rPr>
                <w:rFonts w:ascii="Segoe UI" w:hAnsi="Segoe UI" w:cs="Segoe UI"/>
              </w:rPr>
            </w:pPr>
            <w:r>
              <w:rPr>
                <w:rFonts w:ascii="Segoe UI" w:hAnsi="Segoe UI" w:cs="Segoe UI"/>
              </w:rPr>
              <w:t>Low income – 90% success, 95% retention</w:t>
            </w:r>
          </w:p>
          <w:p w14:paraId="01FD41B1" w14:textId="77777777" w:rsidR="009C64AE" w:rsidRDefault="009C64AE" w:rsidP="003814FC">
            <w:pPr>
              <w:rPr>
                <w:rFonts w:ascii="Segoe UI" w:hAnsi="Segoe UI" w:cs="Segoe UI"/>
              </w:rPr>
            </w:pPr>
          </w:p>
          <w:p w14:paraId="18FC6905" w14:textId="77777777" w:rsidR="009C64AE" w:rsidRDefault="009C64AE" w:rsidP="003814FC">
            <w:pPr>
              <w:rPr>
                <w:rFonts w:ascii="Segoe UI" w:hAnsi="Segoe UI" w:cs="Segoe UI"/>
              </w:rPr>
            </w:pPr>
            <w:r>
              <w:rPr>
                <w:rFonts w:ascii="Segoe UI" w:hAnsi="Segoe UI" w:cs="Segoe UI"/>
              </w:rPr>
              <w:t xml:space="preserve">Dashboards </w:t>
            </w:r>
            <w:r w:rsidR="009F74FD">
              <w:rPr>
                <w:rFonts w:ascii="Segoe UI" w:hAnsi="Segoe UI" w:cs="Segoe UI"/>
              </w:rPr>
              <w:t>in this area for Health Education were not available for 2022-2023.</w:t>
            </w:r>
          </w:p>
          <w:p w14:paraId="3EEDEDD4" w14:textId="77777777" w:rsidR="009F74FD" w:rsidRDefault="009F74FD" w:rsidP="003814FC">
            <w:pPr>
              <w:rPr>
                <w:rFonts w:ascii="Segoe UI" w:hAnsi="Segoe UI" w:cs="Segoe UI"/>
              </w:rPr>
            </w:pPr>
          </w:p>
          <w:p w14:paraId="0EB2C051" w14:textId="22E9489A" w:rsidR="009F74FD" w:rsidRPr="00FC046D" w:rsidRDefault="009F74FD" w:rsidP="003814FC">
            <w:pPr>
              <w:rPr>
                <w:rFonts w:ascii="Segoe UI" w:hAnsi="Segoe UI" w:cs="Segoe UI"/>
              </w:rPr>
            </w:pPr>
            <w:r>
              <w:rPr>
                <w:rFonts w:ascii="Segoe UI" w:hAnsi="Segoe UI" w:cs="Segoe UI"/>
              </w:rPr>
              <w:t>The success of our students in this class is an incentive for the Health Department to expand.</w:t>
            </w: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2A0254B2" w14:textId="4127BCA9" w:rsidR="001D55A5" w:rsidRPr="00FC046D" w:rsidRDefault="009F74FD" w:rsidP="003814FC">
            <w:pPr>
              <w:rPr>
                <w:rFonts w:ascii="Segoe UI" w:hAnsi="Segoe UI" w:cs="Segoe UI"/>
              </w:rPr>
            </w:pPr>
            <w:r>
              <w:rPr>
                <w:rFonts w:ascii="Segoe UI" w:hAnsi="Segoe UI" w:cs="Segoe UI"/>
              </w:rPr>
              <w:t>The SLO assessment for HLTED 9 will be completed in Spring 2024.  SAOs have not yet been assessed.</w:t>
            </w:r>
          </w:p>
          <w:p w14:paraId="6C576A8D" w14:textId="77777777" w:rsidR="001D55A5" w:rsidRPr="00FC046D" w:rsidRDefault="001D55A5" w:rsidP="003845E7">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78C53853" w14:textId="10FC9398" w:rsidR="002243A2" w:rsidRDefault="002243A2" w:rsidP="003814FC">
      <w:pPr>
        <w:rPr>
          <w:rFonts w:ascii="Segoe UI" w:hAnsi="Segoe UI" w:cs="Segoe UI"/>
        </w:rPr>
      </w:pPr>
    </w:p>
    <w:p w14:paraId="44B6E5AA" w14:textId="3795947C" w:rsidR="003845E7" w:rsidRDefault="003845E7" w:rsidP="003814FC">
      <w:pPr>
        <w:rPr>
          <w:rFonts w:ascii="Segoe UI" w:hAnsi="Segoe UI" w:cs="Segoe UI"/>
        </w:rPr>
      </w:pPr>
    </w:p>
    <w:p w14:paraId="006E17D7" w14:textId="1A954ED3" w:rsidR="003845E7" w:rsidRDefault="003845E7" w:rsidP="003814FC">
      <w:pPr>
        <w:rPr>
          <w:rFonts w:ascii="Segoe UI" w:hAnsi="Segoe UI" w:cs="Segoe UI"/>
        </w:rPr>
      </w:pPr>
    </w:p>
    <w:p w14:paraId="6CFDC593" w14:textId="5E918456" w:rsidR="003845E7" w:rsidRDefault="003845E7" w:rsidP="003814FC">
      <w:pPr>
        <w:rPr>
          <w:rFonts w:ascii="Segoe UI" w:hAnsi="Segoe UI" w:cs="Segoe UI"/>
        </w:rPr>
      </w:pPr>
    </w:p>
    <w:p w14:paraId="0F8EB714" w14:textId="711239F4" w:rsidR="003845E7" w:rsidRDefault="003845E7" w:rsidP="003814FC">
      <w:pPr>
        <w:rPr>
          <w:rFonts w:ascii="Segoe UI" w:hAnsi="Segoe UI" w:cs="Segoe UI"/>
        </w:rPr>
      </w:pPr>
    </w:p>
    <w:p w14:paraId="63462E9D" w14:textId="1DCBA4AD" w:rsidR="003845E7" w:rsidRDefault="003845E7" w:rsidP="003814FC">
      <w:pPr>
        <w:rPr>
          <w:rFonts w:ascii="Segoe UI" w:hAnsi="Segoe UI" w:cs="Segoe UI"/>
        </w:rPr>
      </w:pPr>
    </w:p>
    <w:p w14:paraId="28794C87" w14:textId="5079A78E" w:rsidR="00DF3CA3" w:rsidRDefault="00DF3CA3" w:rsidP="003814FC">
      <w:pPr>
        <w:rPr>
          <w:rFonts w:ascii="Segoe UI" w:hAnsi="Segoe UI" w:cs="Segoe UI"/>
        </w:rPr>
      </w:pPr>
    </w:p>
    <w:p w14:paraId="661DBFDF" w14:textId="1E56C8E6" w:rsidR="00DF3CA3" w:rsidRDefault="00DF3CA3" w:rsidP="003814FC">
      <w:pPr>
        <w:rPr>
          <w:rFonts w:ascii="Segoe UI" w:hAnsi="Segoe UI" w:cs="Segoe UI"/>
        </w:rPr>
      </w:pPr>
    </w:p>
    <w:p w14:paraId="0265CED7" w14:textId="77777777" w:rsidR="00DF3CA3" w:rsidRDefault="00DF3CA3" w:rsidP="003814FC">
      <w:pPr>
        <w:rPr>
          <w:rFonts w:ascii="Segoe UI" w:hAnsi="Segoe UI" w:cs="Segoe UI"/>
        </w:rPr>
      </w:pPr>
    </w:p>
    <w:p w14:paraId="7478813B" w14:textId="77777777" w:rsidR="003845E7" w:rsidRDefault="003845E7" w:rsidP="003814FC">
      <w:pPr>
        <w:rPr>
          <w:rFonts w:ascii="Segoe UI" w:hAnsi="Segoe UI" w:cs="Segoe UI"/>
        </w:rPr>
      </w:pPr>
    </w:p>
    <w:p w14:paraId="3DE91EF6" w14:textId="4CD99495"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r w:rsidR="006149B7">
        <w:rPr>
          <w:rFonts w:ascii="Segoe UI" w:hAnsi="Segoe UI" w:cs="Segoe UI"/>
        </w:rPr>
        <w:t xml:space="preserve"> If your program did not </w:t>
      </w:r>
      <w:r w:rsidR="004B2B31">
        <w:rPr>
          <w:rFonts w:ascii="Segoe UI" w:hAnsi="Segoe UI" w:cs="Segoe UI"/>
        </w:rPr>
        <w:t>receive</w:t>
      </w:r>
      <w:r w:rsidR="006149B7">
        <w:rPr>
          <w:rFonts w:ascii="Segoe UI" w:hAnsi="Segoe UI" w:cs="Segoe UI"/>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FC046D" w14:paraId="1168A102" w14:textId="77777777" w:rsidTr="004B2B31">
        <w:trPr>
          <w:trHeight w:val="340"/>
        </w:trPr>
        <w:tc>
          <w:tcPr>
            <w:tcW w:w="3055" w:type="dxa"/>
            <w:vAlign w:val="center"/>
          </w:tcPr>
          <w:p w14:paraId="33559E42" w14:textId="77777777" w:rsidR="003814FC" w:rsidRPr="006149B7" w:rsidRDefault="003814FC" w:rsidP="004B2B31">
            <w:pPr>
              <w:jc w:val="center"/>
              <w:rPr>
                <w:rFonts w:ascii="Segoe UI" w:hAnsi="Segoe UI" w:cs="Segoe UI"/>
                <w:b/>
                <w:sz w:val="21"/>
                <w:szCs w:val="21"/>
              </w:rPr>
            </w:pPr>
            <w:r w:rsidRPr="006149B7">
              <w:rPr>
                <w:rFonts w:ascii="Segoe UI" w:hAnsi="Segoe UI" w:cs="Segoe UI"/>
                <w:b/>
                <w:sz w:val="21"/>
                <w:szCs w:val="21"/>
              </w:rPr>
              <w:t>Brief description of funded request</w:t>
            </w:r>
          </w:p>
        </w:tc>
        <w:tc>
          <w:tcPr>
            <w:tcW w:w="2160" w:type="dxa"/>
            <w:vAlign w:val="center"/>
          </w:tcPr>
          <w:p w14:paraId="76A50A1D"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Source (any additional award outside your base allocation)</w:t>
            </w:r>
          </w:p>
        </w:tc>
        <w:tc>
          <w:tcPr>
            <w:tcW w:w="1437" w:type="dxa"/>
            <w:vAlign w:val="center"/>
          </w:tcPr>
          <w:p w14:paraId="3481E6F5"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Total Award Amount</w:t>
            </w:r>
          </w:p>
        </w:tc>
        <w:tc>
          <w:tcPr>
            <w:tcW w:w="2927" w:type="dxa"/>
            <w:vAlign w:val="center"/>
          </w:tcPr>
          <w:p w14:paraId="7686188C"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Outcome/Accomplishment</w:t>
            </w:r>
          </w:p>
        </w:tc>
      </w:tr>
      <w:tr w:rsidR="003814FC" w:rsidRPr="00FC046D" w14:paraId="67DA82B9" w14:textId="77777777" w:rsidTr="004B2B31">
        <w:trPr>
          <w:trHeight w:val="139"/>
        </w:trPr>
        <w:tc>
          <w:tcPr>
            <w:tcW w:w="3055" w:type="dxa"/>
          </w:tcPr>
          <w:p w14:paraId="65E80487" w14:textId="77777777" w:rsidR="004F2E5F" w:rsidRPr="006149B7" w:rsidRDefault="004F2E5F" w:rsidP="003814FC">
            <w:pPr>
              <w:rPr>
                <w:rFonts w:ascii="Segoe UI" w:hAnsi="Segoe UI" w:cs="Segoe UI"/>
                <w:sz w:val="21"/>
                <w:szCs w:val="21"/>
              </w:rPr>
            </w:pPr>
          </w:p>
          <w:p w14:paraId="62BA7C27" w14:textId="77777777" w:rsidR="00274637" w:rsidRPr="006149B7" w:rsidRDefault="00274637" w:rsidP="003814FC">
            <w:pPr>
              <w:rPr>
                <w:rFonts w:ascii="Segoe UI" w:hAnsi="Segoe UI" w:cs="Segoe UI"/>
                <w:sz w:val="21"/>
                <w:szCs w:val="21"/>
              </w:rPr>
            </w:pPr>
          </w:p>
          <w:p w14:paraId="70B5C5CD" w14:textId="77777777" w:rsidR="004F2E5F" w:rsidRPr="006149B7" w:rsidRDefault="004F2E5F" w:rsidP="003C05DC">
            <w:pPr>
              <w:rPr>
                <w:rFonts w:ascii="Segoe UI" w:hAnsi="Segoe UI" w:cs="Segoe UI"/>
                <w:sz w:val="21"/>
                <w:szCs w:val="21"/>
              </w:rPr>
            </w:pPr>
          </w:p>
        </w:tc>
        <w:tc>
          <w:tcPr>
            <w:tcW w:w="2160" w:type="dxa"/>
          </w:tcPr>
          <w:p w14:paraId="0872324D" w14:textId="77777777" w:rsidR="003814FC" w:rsidRPr="006149B7" w:rsidRDefault="003814FC" w:rsidP="003814FC">
            <w:pPr>
              <w:rPr>
                <w:rFonts w:ascii="Segoe UI" w:hAnsi="Segoe UI" w:cs="Segoe UI"/>
                <w:sz w:val="21"/>
                <w:szCs w:val="21"/>
              </w:rPr>
            </w:pPr>
          </w:p>
        </w:tc>
        <w:tc>
          <w:tcPr>
            <w:tcW w:w="1437" w:type="dxa"/>
          </w:tcPr>
          <w:p w14:paraId="20006BF2" w14:textId="77777777" w:rsidR="003814FC" w:rsidRPr="006149B7" w:rsidRDefault="003814FC" w:rsidP="003814FC">
            <w:pPr>
              <w:rPr>
                <w:rFonts w:ascii="Segoe UI" w:hAnsi="Segoe UI" w:cs="Segoe UI"/>
                <w:sz w:val="21"/>
                <w:szCs w:val="21"/>
              </w:rPr>
            </w:pPr>
          </w:p>
        </w:tc>
        <w:tc>
          <w:tcPr>
            <w:tcW w:w="2927" w:type="dxa"/>
          </w:tcPr>
          <w:p w14:paraId="4B39F0B0" w14:textId="77777777" w:rsidR="003814FC" w:rsidRPr="006149B7" w:rsidRDefault="003814FC" w:rsidP="003814FC">
            <w:pPr>
              <w:rPr>
                <w:rFonts w:ascii="Segoe UI" w:hAnsi="Segoe UI" w:cs="Segoe UI"/>
                <w:sz w:val="21"/>
                <w:szCs w:val="21"/>
              </w:rPr>
            </w:pPr>
          </w:p>
          <w:p w14:paraId="08D37E9C" w14:textId="77777777" w:rsidR="003814FC" w:rsidRPr="006149B7" w:rsidRDefault="003814FC" w:rsidP="003814FC">
            <w:pPr>
              <w:rPr>
                <w:rFonts w:ascii="Segoe UI" w:hAnsi="Segoe UI" w:cs="Segoe UI"/>
                <w:sz w:val="21"/>
                <w:szCs w:val="21"/>
              </w:rPr>
            </w:pPr>
          </w:p>
          <w:p w14:paraId="34ACE503" w14:textId="77777777" w:rsidR="003814FC" w:rsidRPr="006149B7" w:rsidRDefault="003814FC" w:rsidP="003814FC">
            <w:pPr>
              <w:rPr>
                <w:rFonts w:ascii="Segoe UI" w:hAnsi="Segoe UI" w:cs="Segoe UI"/>
                <w:sz w:val="21"/>
                <w:szCs w:val="21"/>
              </w:rPr>
            </w:pPr>
          </w:p>
        </w:tc>
      </w:tr>
      <w:tr w:rsidR="003814FC" w:rsidRPr="00FC046D" w14:paraId="4539973B" w14:textId="77777777" w:rsidTr="004B2B31">
        <w:trPr>
          <w:trHeight w:val="132"/>
        </w:trPr>
        <w:tc>
          <w:tcPr>
            <w:tcW w:w="3055" w:type="dxa"/>
          </w:tcPr>
          <w:p w14:paraId="44D5DCDB" w14:textId="77777777" w:rsidR="003814FC" w:rsidRPr="006149B7" w:rsidRDefault="003814FC" w:rsidP="003814FC">
            <w:pPr>
              <w:rPr>
                <w:rFonts w:ascii="Segoe UI" w:hAnsi="Segoe UI" w:cs="Segoe UI"/>
                <w:sz w:val="21"/>
                <w:szCs w:val="21"/>
              </w:rPr>
            </w:pPr>
          </w:p>
          <w:p w14:paraId="3050BE86" w14:textId="77777777" w:rsidR="004F2E5F" w:rsidRPr="006149B7" w:rsidRDefault="004F2E5F" w:rsidP="003814FC">
            <w:pPr>
              <w:rPr>
                <w:rFonts w:ascii="Segoe UI" w:hAnsi="Segoe UI" w:cs="Segoe UI"/>
                <w:sz w:val="21"/>
                <w:szCs w:val="21"/>
              </w:rPr>
            </w:pPr>
          </w:p>
          <w:p w14:paraId="24A9EEC0" w14:textId="77777777" w:rsidR="004F2E5F" w:rsidRPr="006149B7" w:rsidRDefault="004F2E5F" w:rsidP="003814FC">
            <w:pPr>
              <w:rPr>
                <w:rFonts w:ascii="Segoe UI" w:hAnsi="Segoe UI" w:cs="Segoe UI"/>
                <w:sz w:val="21"/>
                <w:szCs w:val="21"/>
              </w:rPr>
            </w:pPr>
          </w:p>
        </w:tc>
        <w:tc>
          <w:tcPr>
            <w:tcW w:w="2160" w:type="dxa"/>
          </w:tcPr>
          <w:p w14:paraId="26390DF3" w14:textId="77777777" w:rsidR="003814FC" w:rsidRPr="006149B7" w:rsidRDefault="003814FC" w:rsidP="003814FC">
            <w:pPr>
              <w:rPr>
                <w:rFonts w:ascii="Segoe UI" w:hAnsi="Segoe UI" w:cs="Segoe UI"/>
                <w:sz w:val="21"/>
                <w:szCs w:val="21"/>
              </w:rPr>
            </w:pPr>
          </w:p>
          <w:p w14:paraId="75D8E0B7" w14:textId="77777777" w:rsidR="003814FC" w:rsidRPr="006149B7" w:rsidRDefault="003814FC" w:rsidP="003814FC">
            <w:pPr>
              <w:rPr>
                <w:rFonts w:ascii="Segoe UI" w:hAnsi="Segoe UI" w:cs="Segoe UI"/>
                <w:sz w:val="21"/>
                <w:szCs w:val="21"/>
              </w:rPr>
            </w:pPr>
          </w:p>
          <w:p w14:paraId="1C31CA96" w14:textId="77777777" w:rsidR="003814FC" w:rsidRPr="006149B7" w:rsidRDefault="003814FC" w:rsidP="003814FC">
            <w:pPr>
              <w:rPr>
                <w:rFonts w:ascii="Segoe UI" w:hAnsi="Segoe UI" w:cs="Segoe UI"/>
                <w:sz w:val="21"/>
                <w:szCs w:val="21"/>
              </w:rPr>
            </w:pPr>
          </w:p>
        </w:tc>
        <w:tc>
          <w:tcPr>
            <w:tcW w:w="1437" w:type="dxa"/>
          </w:tcPr>
          <w:p w14:paraId="3D35AAF1" w14:textId="77777777" w:rsidR="003814FC" w:rsidRPr="006149B7" w:rsidRDefault="003814FC" w:rsidP="003814FC">
            <w:pPr>
              <w:rPr>
                <w:rFonts w:ascii="Segoe UI" w:hAnsi="Segoe UI" w:cs="Segoe UI"/>
                <w:sz w:val="21"/>
                <w:szCs w:val="21"/>
              </w:rPr>
            </w:pPr>
          </w:p>
        </w:tc>
        <w:tc>
          <w:tcPr>
            <w:tcW w:w="2927" w:type="dxa"/>
          </w:tcPr>
          <w:p w14:paraId="4EEBC035" w14:textId="77777777" w:rsidR="003814FC" w:rsidRPr="006149B7" w:rsidRDefault="003814FC" w:rsidP="003814FC">
            <w:pPr>
              <w:rPr>
                <w:rFonts w:ascii="Segoe UI" w:hAnsi="Segoe UI" w:cs="Segoe UI"/>
                <w:sz w:val="21"/>
                <w:szCs w:val="21"/>
              </w:rPr>
            </w:pPr>
          </w:p>
        </w:tc>
      </w:tr>
      <w:tr w:rsidR="003814FC" w:rsidRPr="00FC046D" w14:paraId="6A6E6729" w14:textId="77777777" w:rsidTr="004B2B31">
        <w:trPr>
          <w:trHeight w:val="382"/>
        </w:trPr>
        <w:tc>
          <w:tcPr>
            <w:tcW w:w="3055" w:type="dxa"/>
          </w:tcPr>
          <w:p w14:paraId="760EC43F" w14:textId="77777777" w:rsidR="004F2E5F" w:rsidRPr="006149B7" w:rsidRDefault="004F2E5F" w:rsidP="003814FC">
            <w:pPr>
              <w:rPr>
                <w:rFonts w:ascii="Segoe UI" w:hAnsi="Segoe UI" w:cs="Segoe UI"/>
                <w:sz w:val="21"/>
                <w:szCs w:val="21"/>
              </w:rPr>
            </w:pPr>
          </w:p>
          <w:p w14:paraId="2F8B9462" w14:textId="77777777" w:rsidR="004F2E5F" w:rsidRPr="006149B7" w:rsidRDefault="004F2E5F" w:rsidP="003814FC">
            <w:pPr>
              <w:rPr>
                <w:rFonts w:ascii="Segoe UI" w:hAnsi="Segoe UI" w:cs="Segoe UI"/>
                <w:sz w:val="21"/>
                <w:szCs w:val="21"/>
              </w:rPr>
            </w:pPr>
          </w:p>
          <w:p w14:paraId="18C831DF" w14:textId="77777777" w:rsidR="004F2E5F" w:rsidRPr="006149B7" w:rsidRDefault="004F2E5F" w:rsidP="003814FC">
            <w:pPr>
              <w:rPr>
                <w:rFonts w:ascii="Segoe UI" w:hAnsi="Segoe UI" w:cs="Segoe UI"/>
                <w:sz w:val="21"/>
                <w:szCs w:val="21"/>
              </w:rPr>
            </w:pPr>
          </w:p>
        </w:tc>
        <w:tc>
          <w:tcPr>
            <w:tcW w:w="2160" w:type="dxa"/>
          </w:tcPr>
          <w:p w14:paraId="532DE950" w14:textId="77777777" w:rsidR="003814FC" w:rsidRPr="006149B7" w:rsidRDefault="003814FC" w:rsidP="003814FC">
            <w:pPr>
              <w:rPr>
                <w:rFonts w:ascii="Segoe UI" w:hAnsi="Segoe UI" w:cs="Segoe UI"/>
                <w:sz w:val="21"/>
                <w:szCs w:val="21"/>
              </w:rPr>
            </w:pPr>
          </w:p>
        </w:tc>
        <w:tc>
          <w:tcPr>
            <w:tcW w:w="1437" w:type="dxa"/>
          </w:tcPr>
          <w:p w14:paraId="235C8FD6" w14:textId="77777777" w:rsidR="003814FC" w:rsidRPr="006149B7" w:rsidRDefault="003814FC" w:rsidP="003814FC">
            <w:pPr>
              <w:rPr>
                <w:rFonts w:ascii="Segoe UI" w:hAnsi="Segoe UI" w:cs="Segoe UI"/>
                <w:sz w:val="21"/>
                <w:szCs w:val="21"/>
              </w:rPr>
            </w:pPr>
          </w:p>
        </w:tc>
        <w:tc>
          <w:tcPr>
            <w:tcW w:w="2927" w:type="dxa"/>
          </w:tcPr>
          <w:p w14:paraId="3106BC31" w14:textId="77777777" w:rsidR="003814FC" w:rsidRPr="006149B7" w:rsidRDefault="003814FC" w:rsidP="003814FC">
            <w:pPr>
              <w:rPr>
                <w:rFonts w:ascii="Segoe UI" w:hAnsi="Segoe UI" w:cs="Segoe UI"/>
                <w:sz w:val="21"/>
                <w:szCs w:val="21"/>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580084DD" w14:textId="77777777" w:rsidR="006149B7" w:rsidRDefault="006149B7" w:rsidP="004F2E5F">
      <w:pPr>
        <w:rPr>
          <w:rFonts w:ascii="Segoe UI" w:hAnsi="Segoe UI" w:cs="Segoe UI"/>
          <w:b/>
          <w:u w:val="single"/>
        </w:rPr>
      </w:pPr>
      <w:bookmarkStart w:id="0" w:name="_Hlk115161478"/>
    </w:p>
    <w:p w14:paraId="44F747B5" w14:textId="77777777" w:rsidR="006149B7" w:rsidRDefault="006149B7" w:rsidP="004F2E5F">
      <w:pPr>
        <w:rPr>
          <w:rFonts w:ascii="Segoe UI" w:hAnsi="Segoe UI" w:cs="Segoe UI"/>
          <w:b/>
          <w:u w:val="single"/>
        </w:rPr>
      </w:pPr>
    </w:p>
    <w:p w14:paraId="185E73CE" w14:textId="77777777" w:rsidR="006149B7" w:rsidRDefault="006149B7" w:rsidP="004F2E5F">
      <w:pPr>
        <w:rPr>
          <w:rFonts w:ascii="Segoe UI" w:hAnsi="Segoe UI" w:cs="Segoe UI"/>
          <w:b/>
          <w:u w:val="single"/>
        </w:rPr>
      </w:pPr>
    </w:p>
    <w:p w14:paraId="1C8299E8" w14:textId="77777777" w:rsidR="006149B7" w:rsidRDefault="006149B7" w:rsidP="004F2E5F">
      <w:pPr>
        <w:rPr>
          <w:rFonts w:ascii="Segoe UI" w:hAnsi="Segoe UI" w:cs="Segoe UI"/>
          <w:b/>
          <w:u w:val="single"/>
        </w:rPr>
      </w:pPr>
    </w:p>
    <w:p w14:paraId="00540952" w14:textId="77777777" w:rsidR="006149B7" w:rsidRDefault="006149B7" w:rsidP="004F2E5F">
      <w:pPr>
        <w:rPr>
          <w:rFonts w:ascii="Segoe UI" w:hAnsi="Segoe UI" w:cs="Segoe UI"/>
          <w:b/>
          <w:u w:val="single"/>
        </w:rPr>
      </w:pPr>
    </w:p>
    <w:p w14:paraId="2922E15E" w14:textId="77777777" w:rsidR="006149B7" w:rsidRDefault="006149B7" w:rsidP="004F2E5F">
      <w:pPr>
        <w:rPr>
          <w:rFonts w:ascii="Segoe UI" w:hAnsi="Segoe UI" w:cs="Segoe UI"/>
          <w:b/>
          <w:u w:val="single"/>
        </w:rPr>
      </w:pPr>
    </w:p>
    <w:p w14:paraId="59B3F41B" w14:textId="77777777" w:rsidR="006149B7" w:rsidRDefault="006149B7" w:rsidP="004F2E5F">
      <w:pPr>
        <w:rPr>
          <w:rFonts w:ascii="Segoe UI" w:hAnsi="Segoe UI" w:cs="Segoe UI"/>
          <w:b/>
          <w:u w:val="single"/>
        </w:rPr>
      </w:pPr>
    </w:p>
    <w:p w14:paraId="4936A5A6" w14:textId="77777777" w:rsidR="006149B7" w:rsidRDefault="006149B7" w:rsidP="004F2E5F">
      <w:pPr>
        <w:rPr>
          <w:rFonts w:ascii="Segoe UI" w:hAnsi="Segoe UI" w:cs="Segoe UI"/>
          <w:b/>
          <w:u w:val="single"/>
        </w:rPr>
      </w:pPr>
    </w:p>
    <w:p w14:paraId="7DC59702" w14:textId="77777777" w:rsidR="006149B7" w:rsidRDefault="006149B7" w:rsidP="004F2E5F">
      <w:pPr>
        <w:rPr>
          <w:rFonts w:ascii="Segoe UI" w:hAnsi="Segoe UI" w:cs="Segoe UI"/>
          <w:b/>
          <w:u w:val="single"/>
        </w:rPr>
      </w:pPr>
    </w:p>
    <w:p w14:paraId="33D45139" w14:textId="77777777" w:rsidR="006149B7" w:rsidRDefault="006149B7" w:rsidP="004F2E5F">
      <w:pPr>
        <w:rPr>
          <w:rFonts w:ascii="Segoe UI" w:hAnsi="Segoe UI" w:cs="Segoe UI"/>
          <w:b/>
          <w:u w:val="single"/>
        </w:rPr>
      </w:pPr>
    </w:p>
    <w:p w14:paraId="478D3A12" w14:textId="203F34AB" w:rsidR="004F2E5F" w:rsidRPr="00FC046D" w:rsidRDefault="004F2E5F" w:rsidP="006149B7">
      <w:pPr>
        <w:pStyle w:val="Heading1"/>
      </w:pPr>
      <w:r w:rsidRPr="00FC046D">
        <w:t>Prioritized Resource Requests Summary</w:t>
      </w:r>
    </w:p>
    <w:p w14:paraId="0FF9A4AD" w14:textId="4BBF744E"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w:t>
      </w:r>
      <w:r w:rsidR="006149B7" w:rsidRPr="00FC046D">
        <w:rPr>
          <w:rFonts w:ascii="Segoe UI" w:hAnsi="Segoe UI" w:cs="Segoe UI"/>
        </w:rPr>
        <w:t>resources</w:t>
      </w:r>
      <w:r w:rsidRPr="00FC046D">
        <w:rPr>
          <w:rFonts w:ascii="Segoe UI" w:hAnsi="Segoe UI" w:cs="Segoe UI"/>
        </w:rPr>
        <w:t xml:space="preserve"> requested, leave the boxes blank. </w:t>
      </w:r>
    </w:p>
    <w:tbl>
      <w:tblPr>
        <w:tblStyle w:val="TableGrid1"/>
        <w:tblW w:w="5000" w:type="pct"/>
        <w:tblLook w:val="04A0" w:firstRow="1" w:lastRow="0" w:firstColumn="1" w:lastColumn="0" w:noHBand="0" w:noVBand="1"/>
      </w:tblPr>
      <w:tblGrid>
        <w:gridCol w:w="3056"/>
        <w:gridCol w:w="4499"/>
        <w:gridCol w:w="1795"/>
      </w:tblGrid>
      <w:tr w:rsidR="00DF3CA3" w:rsidRPr="00FC046D" w14:paraId="0662ACE6" w14:textId="77777777" w:rsidTr="006149B7">
        <w:trPr>
          <w:trHeight w:val="440"/>
        </w:trPr>
        <w:tc>
          <w:tcPr>
            <w:tcW w:w="1634" w:type="pct"/>
            <w:shd w:val="clear" w:color="auto" w:fill="auto"/>
            <w:vAlign w:val="center"/>
          </w:tcPr>
          <w:p w14:paraId="772F360B"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06" w:type="pct"/>
            <w:shd w:val="clear" w:color="auto" w:fill="auto"/>
            <w:vAlign w:val="center"/>
          </w:tcPr>
          <w:p w14:paraId="693942D9"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60" w:type="pct"/>
            <w:shd w:val="clear" w:color="auto" w:fill="auto"/>
            <w:vAlign w:val="center"/>
          </w:tcPr>
          <w:p w14:paraId="6E852ED6"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006149B7">
        <w:trPr>
          <w:trHeight w:val="220"/>
        </w:trPr>
        <w:tc>
          <w:tcPr>
            <w:tcW w:w="1634" w:type="pct"/>
            <w:shd w:val="clear" w:color="auto" w:fill="auto"/>
          </w:tcPr>
          <w:p w14:paraId="7CB5EDE8" w14:textId="2A228F95"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6A74D577"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3CCE954" w14:textId="081DDC18" w:rsidR="00DF3CA3" w:rsidRPr="00FC046D" w:rsidRDefault="009F74FD" w:rsidP="003C05DC">
            <w:pPr>
              <w:rPr>
                <w:rFonts w:ascii="Segoe UI" w:eastAsia="Times New Roman" w:hAnsi="Segoe UI" w:cs="Segoe UI"/>
                <w:sz w:val="20"/>
                <w:szCs w:val="20"/>
              </w:rPr>
            </w:pPr>
            <w:r>
              <w:rPr>
                <w:rFonts w:ascii="Segoe UI" w:eastAsia="Times New Roman" w:hAnsi="Segoe UI" w:cs="Segoe UI"/>
                <w:sz w:val="20"/>
                <w:szCs w:val="20"/>
              </w:rPr>
              <w:t>No request</w:t>
            </w:r>
          </w:p>
        </w:tc>
        <w:tc>
          <w:tcPr>
            <w:tcW w:w="960" w:type="pct"/>
            <w:shd w:val="clear" w:color="auto" w:fill="auto"/>
          </w:tcPr>
          <w:p w14:paraId="74F118D3" w14:textId="77777777" w:rsidR="00DF3CA3" w:rsidRPr="00FC046D" w:rsidRDefault="00DF3CA3" w:rsidP="00974F4F">
            <w:pPr>
              <w:rPr>
                <w:rFonts w:ascii="Segoe UI" w:eastAsia="Times New Roman" w:hAnsi="Segoe UI" w:cs="Segoe UI"/>
                <w:sz w:val="20"/>
                <w:szCs w:val="20"/>
              </w:rPr>
            </w:pPr>
          </w:p>
        </w:tc>
      </w:tr>
      <w:tr w:rsidR="00DF3CA3" w:rsidRPr="00FC046D" w14:paraId="7721BC98" w14:textId="77777777" w:rsidTr="006149B7">
        <w:trPr>
          <w:trHeight w:val="220"/>
        </w:trPr>
        <w:tc>
          <w:tcPr>
            <w:tcW w:w="1634" w:type="pct"/>
            <w:shd w:val="clear" w:color="auto" w:fill="auto"/>
          </w:tcPr>
          <w:p w14:paraId="76699F78" w14:textId="535041C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5B62DC0" w14:textId="0BA88473" w:rsidR="00DF3CA3" w:rsidRPr="00FC046D" w:rsidRDefault="009F74FD" w:rsidP="00974F4F">
            <w:pPr>
              <w:rPr>
                <w:rFonts w:ascii="Segoe UI" w:eastAsia="Times New Roman" w:hAnsi="Segoe UI" w:cs="Segoe UI"/>
                <w:sz w:val="20"/>
                <w:szCs w:val="20"/>
              </w:rPr>
            </w:pPr>
            <w:r>
              <w:rPr>
                <w:rFonts w:ascii="Segoe UI" w:eastAsia="Times New Roman" w:hAnsi="Segoe UI" w:cs="Segoe UI"/>
                <w:sz w:val="20"/>
                <w:szCs w:val="20"/>
              </w:rPr>
              <w:t>No request</w:t>
            </w:r>
          </w:p>
          <w:p w14:paraId="2905DCDE"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01AA2388" w14:textId="77777777" w:rsidR="00DF3CA3" w:rsidRPr="00FC046D" w:rsidRDefault="00DF3CA3" w:rsidP="00974F4F">
            <w:pPr>
              <w:rPr>
                <w:rFonts w:ascii="Segoe UI" w:eastAsia="Times New Roman" w:hAnsi="Segoe UI" w:cs="Segoe UI"/>
                <w:sz w:val="20"/>
                <w:szCs w:val="20"/>
              </w:rPr>
            </w:pPr>
          </w:p>
        </w:tc>
      </w:tr>
      <w:tr w:rsidR="00DF3CA3" w:rsidRPr="00FC046D" w14:paraId="01F3E93F" w14:textId="77777777" w:rsidTr="006149B7">
        <w:trPr>
          <w:trHeight w:val="535"/>
        </w:trPr>
        <w:tc>
          <w:tcPr>
            <w:tcW w:w="1634" w:type="pct"/>
            <w:shd w:val="clear" w:color="auto" w:fill="auto"/>
          </w:tcPr>
          <w:p w14:paraId="2763C43F" w14:textId="7B000DA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2406" w:type="pct"/>
            <w:shd w:val="clear" w:color="auto" w:fill="auto"/>
          </w:tcPr>
          <w:p w14:paraId="0CF6D46B" w14:textId="0FE49310" w:rsidR="00DF3CA3" w:rsidRPr="00FC046D" w:rsidRDefault="009F74FD" w:rsidP="00974F4F">
            <w:pPr>
              <w:rPr>
                <w:rFonts w:ascii="Segoe UI" w:eastAsia="Times New Roman" w:hAnsi="Segoe UI" w:cs="Segoe UI"/>
                <w:sz w:val="20"/>
                <w:szCs w:val="20"/>
              </w:rPr>
            </w:pPr>
            <w:r>
              <w:rPr>
                <w:rFonts w:ascii="Segoe UI" w:eastAsia="Times New Roman" w:hAnsi="Segoe UI" w:cs="Segoe UI"/>
                <w:sz w:val="20"/>
                <w:szCs w:val="20"/>
              </w:rPr>
              <w:t>1 adjunct instructor may be required if the health education program expands in the 2023-2024 academic year.  CPR instructor.</w:t>
            </w:r>
          </w:p>
          <w:p w14:paraId="743FB8A0"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B5B2053" w14:textId="1E919819" w:rsidR="00DF3CA3" w:rsidRPr="00FC046D" w:rsidRDefault="009F74FD" w:rsidP="00974F4F">
            <w:pPr>
              <w:rPr>
                <w:rFonts w:ascii="Segoe UI" w:eastAsia="Times New Roman" w:hAnsi="Segoe UI" w:cs="Segoe UI"/>
                <w:sz w:val="20"/>
                <w:szCs w:val="20"/>
              </w:rPr>
            </w:pPr>
            <w:r>
              <w:rPr>
                <w:rFonts w:ascii="Segoe UI" w:eastAsia="Times New Roman" w:hAnsi="Segoe UI" w:cs="Segoe UI"/>
                <w:sz w:val="20"/>
                <w:szCs w:val="20"/>
              </w:rPr>
              <w:t>$10,000</w:t>
            </w:r>
          </w:p>
        </w:tc>
      </w:tr>
      <w:tr w:rsidR="00DF3CA3" w:rsidRPr="00FC046D" w14:paraId="3585B69D" w14:textId="77777777" w:rsidTr="006149B7">
        <w:trPr>
          <w:trHeight w:val="220"/>
        </w:trPr>
        <w:tc>
          <w:tcPr>
            <w:tcW w:w="1634" w:type="pct"/>
            <w:shd w:val="clear" w:color="auto" w:fill="auto"/>
          </w:tcPr>
          <w:p w14:paraId="0547C83E" w14:textId="7777777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2B853BB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1500B45" w14:textId="135979F2" w:rsidR="00DF3CA3" w:rsidRPr="00FC046D" w:rsidRDefault="009F74FD" w:rsidP="00974F4F">
            <w:pPr>
              <w:rPr>
                <w:rFonts w:ascii="Segoe UI" w:eastAsia="Times New Roman" w:hAnsi="Segoe UI" w:cs="Segoe UI"/>
                <w:sz w:val="20"/>
                <w:szCs w:val="20"/>
              </w:rPr>
            </w:pPr>
            <w:r>
              <w:rPr>
                <w:rFonts w:ascii="Segoe UI" w:eastAsia="Times New Roman" w:hAnsi="Segoe UI" w:cs="Segoe UI"/>
                <w:sz w:val="20"/>
                <w:szCs w:val="20"/>
              </w:rPr>
              <w:t>No request</w:t>
            </w:r>
          </w:p>
          <w:p w14:paraId="6902B565"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C42B0CE" w14:textId="77777777" w:rsidR="00DF3CA3" w:rsidRPr="00FC046D" w:rsidRDefault="00DF3CA3" w:rsidP="00974F4F">
            <w:pPr>
              <w:rPr>
                <w:rFonts w:ascii="Segoe UI" w:eastAsia="Times New Roman" w:hAnsi="Segoe UI" w:cs="Segoe UI"/>
                <w:sz w:val="20"/>
                <w:szCs w:val="20"/>
              </w:rPr>
            </w:pPr>
          </w:p>
        </w:tc>
      </w:tr>
    </w:tbl>
    <w:p w14:paraId="6289A55E" w14:textId="77777777" w:rsidR="004F2E5F" w:rsidRPr="00FC046D" w:rsidRDefault="004F2E5F" w:rsidP="004F2E5F">
      <w:pPr>
        <w:rPr>
          <w:rFonts w:ascii="Segoe UI" w:hAnsi="Segoe UI" w:cs="Segoe UI"/>
        </w:rPr>
      </w:pPr>
    </w:p>
    <w:tbl>
      <w:tblPr>
        <w:tblStyle w:val="TableGrid1"/>
        <w:tblW w:w="5000" w:type="pct"/>
        <w:jc w:val="center"/>
        <w:tblLook w:val="04A0" w:firstRow="1" w:lastRow="0" w:firstColumn="1" w:lastColumn="0" w:noHBand="0" w:noVBand="1"/>
      </w:tblPr>
      <w:tblGrid>
        <w:gridCol w:w="3088"/>
        <w:gridCol w:w="4527"/>
        <w:gridCol w:w="1735"/>
      </w:tblGrid>
      <w:tr w:rsidR="004F2E5F" w:rsidRPr="00FC046D" w14:paraId="69E1ADDE" w14:textId="77777777" w:rsidTr="006149B7">
        <w:trPr>
          <w:trHeight w:val="537"/>
          <w:jc w:val="center"/>
        </w:trPr>
        <w:tc>
          <w:tcPr>
            <w:tcW w:w="1651" w:type="pct"/>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21" w:type="pct"/>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28" w:type="pct"/>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6149B7">
        <w:trPr>
          <w:trHeight w:val="267"/>
          <w:jc w:val="center"/>
        </w:trPr>
        <w:tc>
          <w:tcPr>
            <w:tcW w:w="1651" w:type="pct"/>
            <w:shd w:val="clear" w:color="auto" w:fill="auto"/>
          </w:tcPr>
          <w:p w14:paraId="7C985BEF" w14:textId="610D0BB0"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2421" w:type="pct"/>
            <w:shd w:val="clear" w:color="auto" w:fill="auto"/>
          </w:tcPr>
          <w:p w14:paraId="7C0BD05D" w14:textId="281C6D36" w:rsidR="004F2E5F" w:rsidRPr="00FC046D" w:rsidRDefault="009F74FD" w:rsidP="00974F4F">
            <w:pPr>
              <w:rPr>
                <w:rFonts w:ascii="Segoe UI" w:eastAsia="Times New Roman" w:hAnsi="Segoe UI" w:cs="Segoe UI"/>
                <w:sz w:val="20"/>
                <w:szCs w:val="20"/>
              </w:rPr>
            </w:pPr>
            <w:r>
              <w:rPr>
                <w:rFonts w:ascii="Segoe UI" w:eastAsia="Times New Roman" w:hAnsi="Segoe UI" w:cs="Segoe UI"/>
                <w:sz w:val="20"/>
                <w:szCs w:val="20"/>
              </w:rPr>
              <w:t>CPR/AED training</w:t>
            </w:r>
          </w:p>
          <w:p w14:paraId="06B7E451" w14:textId="77777777" w:rsidR="004F2E5F" w:rsidRPr="00FC046D" w:rsidRDefault="004F2E5F" w:rsidP="00974F4F">
            <w:pPr>
              <w:rPr>
                <w:rFonts w:ascii="Segoe UI" w:eastAsia="Times New Roman" w:hAnsi="Segoe UI" w:cs="Segoe UI"/>
                <w:sz w:val="20"/>
                <w:szCs w:val="20"/>
              </w:rPr>
            </w:pPr>
          </w:p>
        </w:tc>
        <w:tc>
          <w:tcPr>
            <w:tcW w:w="928" w:type="pct"/>
            <w:shd w:val="clear" w:color="auto" w:fill="auto"/>
          </w:tcPr>
          <w:p w14:paraId="57BEA1FC" w14:textId="203646CC" w:rsidR="004F2E5F" w:rsidRPr="00FC046D" w:rsidRDefault="009F74FD" w:rsidP="00974F4F">
            <w:pPr>
              <w:rPr>
                <w:rFonts w:ascii="Segoe UI" w:eastAsia="Times New Roman" w:hAnsi="Segoe UI" w:cs="Segoe UI"/>
                <w:sz w:val="20"/>
                <w:szCs w:val="20"/>
              </w:rPr>
            </w:pPr>
            <w:r>
              <w:rPr>
                <w:rFonts w:ascii="Segoe UI" w:eastAsia="Times New Roman" w:hAnsi="Segoe UI" w:cs="Segoe UI"/>
                <w:sz w:val="20"/>
                <w:szCs w:val="20"/>
              </w:rPr>
              <w:t>District may provide</w:t>
            </w:r>
          </w:p>
        </w:tc>
      </w:tr>
      <w:tr w:rsidR="004F2E5F" w:rsidRPr="00FC046D" w14:paraId="1DA9AEFC" w14:textId="77777777" w:rsidTr="006149B7">
        <w:trPr>
          <w:trHeight w:val="267"/>
          <w:jc w:val="center"/>
        </w:trPr>
        <w:tc>
          <w:tcPr>
            <w:tcW w:w="1651" w:type="pct"/>
            <w:shd w:val="clear" w:color="auto" w:fill="auto"/>
          </w:tcPr>
          <w:p w14:paraId="46DAB6FE" w14:textId="4C865241"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2421" w:type="pct"/>
            <w:shd w:val="clear" w:color="auto" w:fill="auto"/>
          </w:tcPr>
          <w:p w14:paraId="7E20AC57" w14:textId="77777777" w:rsidR="004F2E5F" w:rsidRDefault="009F74FD" w:rsidP="00974F4F">
            <w:pPr>
              <w:rPr>
                <w:rFonts w:ascii="Segoe UI" w:eastAsia="Times New Roman" w:hAnsi="Segoe UI" w:cs="Segoe UI"/>
                <w:sz w:val="20"/>
                <w:szCs w:val="20"/>
              </w:rPr>
            </w:pPr>
            <w:r>
              <w:rPr>
                <w:rFonts w:ascii="Segoe UI" w:eastAsia="Times New Roman" w:hAnsi="Segoe UI" w:cs="Segoe UI"/>
                <w:sz w:val="20"/>
                <w:szCs w:val="20"/>
              </w:rPr>
              <w:t>One professional conference</w:t>
            </w:r>
          </w:p>
          <w:p w14:paraId="04B1E2E6" w14:textId="08374689" w:rsidR="009F74FD" w:rsidRPr="00FC046D" w:rsidRDefault="009F74FD" w:rsidP="00974F4F">
            <w:pPr>
              <w:rPr>
                <w:rFonts w:ascii="Segoe UI" w:eastAsia="Times New Roman" w:hAnsi="Segoe UI" w:cs="Segoe UI"/>
                <w:sz w:val="20"/>
                <w:szCs w:val="20"/>
              </w:rPr>
            </w:pPr>
            <w:r>
              <w:rPr>
                <w:rFonts w:ascii="Segoe UI" w:eastAsia="Times New Roman" w:hAnsi="Segoe UI" w:cs="Segoe UI"/>
                <w:sz w:val="20"/>
                <w:szCs w:val="20"/>
              </w:rPr>
              <w:t>American Red Cross Training Classes</w:t>
            </w:r>
          </w:p>
        </w:tc>
        <w:tc>
          <w:tcPr>
            <w:tcW w:w="928" w:type="pct"/>
            <w:shd w:val="clear" w:color="auto" w:fill="auto"/>
          </w:tcPr>
          <w:p w14:paraId="5D82F6CD" w14:textId="77777777" w:rsidR="004F2E5F" w:rsidRDefault="009F74FD" w:rsidP="00974F4F">
            <w:pPr>
              <w:rPr>
                <w:rFonts w:ascii="Segoe UI" w:eastAsia="Times New Roman" w:hAnsi="Segoe UI" w:cs="Segoe UI"/>
                <w:sz w:val="20"/>
                <w:szCs w:val="20"/>
              </w:rPr>
            </w:pPr>
            <w:r>
              <w:rPr>
                <w:rFonts w:ascii="Segoe UI" w:eastAsia="Times New Roman" w:hAnsi="Segoe UI" w:cs="Segoe UI"/>
                <w:sz w:val="20"/>
                <w:szCs w:val="20"/>
              </w:rPr>
              <w:t>$800</w:t>
            </w:r>
          </w:p>
          <w:p w14:paraId="375A48DA" w14:textId="58C6F146" w:rsidR="009F74FD" w:rsidRPr="00FC046D" w:rsidRDefault="009F74FD" w:rsidP="00974F4F">
            <w:pPr>
              <w:rPr>
                <w:rFonts w:ascii="Segoe UI" w:eastAsia="Times New Roman" w:hAnsi="Segoe UI" w:cs="Segoe UI"/>
                <w:sz w:val="20"/>
                <w:szCs w:val="20"/>
              </w:rPr>
            </w:pPr>
            <w:r>
              <w:rPr>
                <w:rFonts w:ascii="Segoe UI" w:eastAsia="Times New Roman" w:hAnsi="Segoe UI" w:cs="Segoe UI"/>
                <w:sz w:val="20"/>
                <w:szCs w:val="20"/>
              </w:rPr>
              <w:t>$200</w:t>
            </w:r>
          </w:p>
        </w:tc>
      </w:tr>
      <w:tr w:rsidR="00DF3CA3" w:rsidRPr="00FC046D" w14:paraId="15C21DAD" w14:textId="77777777" w:rsidTr="006149B7">
        <w:trPr>
          <w:trHeight w:val="267"/>
          <w:jc w:val="center"/>
        </w:trPr>
        <w:tc>
          <w:tcPr>
            <w:tcW w:w="1651" w:type="pct"/>
            <w:shd w:val="clear" w:color="auto" w:fill="auto"/>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394903C" w14:textId="77777777" w:rsidR="00DF3CA3" w:rsidRPr="00545EFF" w:rsidRDefault="00DF3CA3" w:rsidP="00974F4F">
            <w:pPr>
              <w:rPr>
                <w:rFonts w:ascii="Segoe UI" w:eastAsia="Times New Roman" w:hAnsi="Segoe UI" w:cs="Segoe UI"/>
                <w:bCs/>
                <w:sz w:val="20"/>
                <w:szCs w:val="20"/>
              </w:rPr>
            </w:pPr>
          </w:p>
        </w:tc>
        <w:tc>
          <w:tcPr>
            <w:tcW w:w="2421" w:type="pct"/>
            <w:shd w:val="clear" w:color="auto" w:fill="auto"/>
          </w:tcPr>
          <w:p w14:paraId="356E16A1" w14:textId="2E532D35" w:rsidR="00DF3CA3" w:rsidRPr="00FC046D" w:rsidRDefault="009F74FD" w:rsidP="00974F4F">
            <w:pPr>
              <w:rPr>
                <w:rFonts w:ascii="Segoe UI" w:eastAsia="Times New Roman" w:hAnsi="Segoe UI" w:cs="Segoe UI"/>
                <w:sz w:val="20"/>
                <w:szCs w:val="20"/>
              </w:rPr>
            </w:pPr>
            <w:r>
              <w:rPr>
                <w:rFonts w:ascii="Segoe UI" w:eastAsia="Times New Roman" w:hAnsi="Segoe UI" w:cs="Segoe UI"/>
                <w:sz w:val="20"/>
                <w:szCs w:val="20"/>
              </w:rPr>
              <w:t>none</w:t>
            </w:r>
          </w:p>
        </w:tc>
        <w:tc>
          <w:tcPr>
            <w:tcW w:w="928" w:type="pct"/>
            <w:shd w:val="clear" w:color="auto" w:fill="auto"/>
          </w:tcPr>
          <w:p w14:paraId="5B66E73E" w14:textId="77777777" w:rsidR="00DF3CA3" w:rsidRPr="00FC046D" w:rsidRDefault="00DF3CA3" w:rsidP="00974F4F">
            <w:pPr>
              <w:rPr>
                <w:rFonts w:ascii="Segoe UI" w:eastAsia="Times New Roman" w:hAnsi="Segoe UI" w:cs="Segoe UI"/>
                <w:sz w:val="20"/>
                <w:szCs w:val="20"/>
              </w:rPr>
            </w:pPr>
          </w:p>
        </w:tc>
      </w:tr>
      <w:tr w:rsidR="00DF3CA3" w:rsidRPr="00FC046D" w14:paraId="19CB275A" w14:textId="77777777" w:rsidTr="006149B7">
        <w:trPr>
          <w:trHeight w:val="267"/>
          <w:jc w:val="center"/>
        </w:trPr>
        <w:tc>
          <w:tcPr>
            <w:tcW w:w="1651" w:type="pct"/>
            <w:shd w:val="clear" w:color="auto" w:fill="auto"/>
          </w:tcPr>
          <w:p w14:paraId="28A3EB56"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3C11F41A"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7F773E6B" w14:textId="77777777" w:rsidR="00DF3CA3" w:rsidRDefault="009F74FD" w:rsidP="00DF3CA3">
            <w:pPr>
              <w:rPr>
                <w:rFonts w:ascii="Segoe UI" w:eastAsia="Times New Roman" w:hAnsi="Segoe UI" w:cs="Segoe UI"/>
                <w:sz w:val="20"/>
                <w:szCs w:val="20"/>
              </w:rPr>
            </w:pPr>
            <w:r>
              <w:rPr>
                <w:rFonts w:ascii="Segoe UI" w:eastAsia="Times New Roman" w:hAnsi="Segoe UI" w:cs="Segoe UI"/>
                <w:sz w:val="20"/>
                <w:szCs w:val="20"/>
              </w:rPr>
              <w:t>“American Red Cross Standard First Aid” – latest edition</w:t>
            </w:r>
          </w:p>
          <w:p w14:paraId="17CE653C" w14:textId="512DB5B5" w:rsidR="009F74FD" w:rsidRPr="00FC046D" w:rsidRDefault="009F74FD" w:rsidP="00DF3CA3">
            <w:pPr>
              <w:rPr>
                <w:rFonts w:ascii="Segoe UI" w:eastAsia="Times New Roman" w:hAnsi="Segoe UI" w:cs="Segoe UI"/>
                <w:sz w:val="20"/>
                <w:szCs w:val="20"/>
              </w:rPr>
            </w:pPr>
            <w:r>
              <w:rPr>
                <w:rFonts w:ascii="Segoe UI" w:eastAsia="Times New Roman" w:hAnsi="Segoe UI" w:cs="Segoe UI"/>
                <w:sz w:val="20"/>
                <w:szCs w:val="20"/>
              </w:rPr>
              <w:t>“American Red Cross Standard First Aid Instructor’s Manual”</w:t>
            </w:r>
          </w:p>
        </w:tc>
        <w:tc>
          <w:tcPr>
            <w:tcW w:w="928" w:type="pct"/>
            <w:shd w:val="clear" w:color="auto" w:fill="auto"/>
          </w:tcPr>
          <w:p w14:paraId="01661A19" w14:textId="77777777" w:rsidR="00DF3CA3" w:rsidRDefault="009F74FD" w:rsidP="00DF3CA3">
            <w:pPr>
              <w:rPr>
                <w:rFonts w:ascii="Segoe UI" w:eastAsia="Times New Roman" w:hAnsi="Segoe UI" w:cs="Segoe UI"/>
                <w:sz w:val="20"/>
                <w:szCs w:val="20"/>
              </w:rPr>
            </w:pPr>
            <w:r>
              <w:rPr>
                <w:rFonts w:ascii="Segoe UI" w:eastAsia="Times New Roman" w:hAnsi="Segoe UI" w:cs="Segoe UI"/>
                <w:sz w:val="20"/>
                <w:szCs w:val="20"/>
              </w:rPr>
              <w:t>$20</w:t>
            </w:r>
          </w:p>
          <w:p w14:paraId="428F062C" w14:textId="77777777" w:rsidR="009F74FD" w:rsidRDefault="009F74FD" w:rsidP="00DF3CA3">
            <w:pPr>
              <w:rPr>
                <w:rFonts w:ascii="Segoe UI" w:eastAsia="Times New Roman" w:hAnsi="Segoe UI" w:cs="Segoe UI"/>
                <w:sz w:val="20"/>
                <w:szCs w:val="20"/>
              </w:rPr>
            </w:pPr>
          </w:p>
          <w:p w14:paraId="640E75D4" w14:textId="64443817" w:rsidR="009F74FD" w:rsidRPr="00FC046D" w:rsidRDefault="009F74FD" w:rsidP="00DF3CA3">
            <w:pPr>
              <w:rPr>
                <w:rFonts w:ascii="Segoe UI" w:eastAsia="Times New Roman" w:hAnsi="Segoe UI" w:cs="Segoe UI"/>
                <w:sz w:val="20"/>
                <w:szCs w:val="20"/>
              </w:rPr>
            </w:pPr>
            <w:r>
              <w:rPr>
                <w:rFonts w:ascii="Segoe UI" w:eastAsia="Times New Roman" w:hAnsi="Segoe UI" w:cs="Segoe UI"/>
                <w:sz w:val="20"/>
                <w:szCs w:val="20"/>
              </w:rPr>
              <w:t>$30</w:t>
            </w:r>
          </w:p>
        </w:tc>
      </w:tr>
      <w:tr w:rsidR="00DF3CA3" w:rsidRPr="00FC046D" w14:paraId="63B04CA9" w14:textId="77777777" w:rsidTr="006149B7">
        <w:trPr>
          <w:trHeight w:val="267"/>
          <w:jc w:val="center"/>
        </w:trPr>
        <w:tc>
          <w:tcPr>
            <w:tcW w:w="1651" w:type="pct"/>
            <w:shd w:val="clear" w:color="auto" w:fill="auto"/>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5BE2FB3" w14:textId="5A315CF6" w:rsidR="00DF3CA3" w:rsidRPr="00FC046D" w:rsidRDefault="009F74FD" w:rsidP="00DF3CA3">
            <w:pPr>
              <w:rPr>
                <w:rFonts w:ascii="Segoe UI" w:eastAsia="Times New Roman" w:hAnsi="Segoe UI" w:cs="Segoe UI"/>
                <w:sz w:val="20"/>
                <w:szCs w:val="20"/>
              </w:rPr>
            </w:pPr>
            <w:r>
              <w:rPr>
                <w:rFonts w:ascii="Segoe UI" w:eastAsia="Times New Roman" w:hAnsi="Segoe UI" w:cs="Segoe UI"/>
                <w:sz w:val="20"/>
                <w:szCs w:val="20"/>
              </w:rPr>
              <w:t>none</w:t>
            </w:r>
          </w:p>
        </w:tc>
        <w:tc>
          <w:tcPr>
            <w:tcW w:w="928" w:type="pct"/>
            <w:shd w:val="clear" w:color="auto" w:fill="auto"/>
          </w:tcPr>
          <w:p w14:paraId="3C38A21F" w14:textId="77777777" w:rsidR="00DF3CA3" w:rsidRPr="00FC046D" w:rsidRDefault="00DF3CA3" w:rsidP="00DF3CA3">
            <w:pPr>
              <w:rPr>
                <w:rFonts w:ascii="Segoe UI" w:eastAsia="Times New Roman" w:hAnsi="Segoe UI" w:cs="Segoe UI"/>
                <w:sz w:val="20"/>
                <w:szCs w:val="20"/>
              </w:rPr>
            </w:pPr>
          </w:p>
        </w:tc>
      </w:tr>
      <w:tr w:rsidR="00DF3CA3" w:rsidRPr="00FC046D" w14:paraId="7913AB7E" w14:textId="77777777" w:rsidTr="006149B7">
        <w:trPr>
          <w:trHeight w:val="267"/>
          <w:jc w:val="center"/>
        </w:trPr>
        <w:tc>
          <w:tcPr>
            <w:tcW w:w="1651" w:type="pct"/>
            <w:shd w:val="clear" w:color="auto" w:fill="auto"/>
          </w:tcPr>
          <w:p w14:paraId="073CE838"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73996964" w14:textId="5D4E03A5" w:rsidR="00DF3CA3" w:rsidRPr="00FC046D" w:rsidRDefault="009F74FD" w:rsidP="00DF3CA3">
            <w:pPr>
              <w:rPr>
                <w:rFonts w:ascii="Segoe UI" w:eastAsia="Times New Roman" w:hAnsi="Segoe UI" w:cs="Segoe UI"/>
                <w:sz w:val="20"/>
                <w:szCs w:val="20"/>
              </w:rPr>
            </w:pPr>
            <w:r>
              <w:rPr>
                <w:rFonts w:ascii="Segoe UI" w:eastAsia="Times New Roman" w:hAnsi="Segoe UI" w:cs="Segoe UI"/>
                <w:sz w:val="20"/>
                <w:szCs w:val="20"/>
              </w:rPr>
              <w:t>none</w:t>
            </w:r>
          </w:p>
        </w:tc>
        <w:tc>
          <w:tcPr>
            <w:tcW w:w="928" w:type="pct"/>
            <w:shd w:val="clear" w:color="auto" w:fill="auto"/>
          </w:tcPr>
          <w:p w14:paraId="5F6D243A" w14:textId="77777777" w:rsidR="00DF3CA3" w:rsidRPr="00FC046D" w:rsidRDefault="00DF3CA3" w:rsidP="00DF3CA3">
            <w:pPr>
              <w:rPr>
                <w:rFonts w:ascii="Segoe UI" w:eastAsia="Times New Roman" w:hAnsi="Segoe UI" w:cs="Segoe UI"/>
                <w:sz w:val="20"/>
                <w:szCs w:val="20"/>
              </w:rPr>
            </w:pPr>
          </w:p>
        </w:tc>
      </w:tr>
      <w:tr w:rsidR="00DF3CA3" w:rsidRPr="00FC046D" w14:paraId="4C201DF9" w14:textId="77777777" w:rsidTr="006149B7">
        <w:trPr>
          <w:trHeight w:val="267"/>
          <w:jc w:val="center"/>
        </w:trPr>
        <w:tc>
          <w:tcPr>
            <w:tcW w:w="1651" w:type="pct"/>
            <w:shd w:val="clear" w:color="auto" w:fill="auto"/>
          </w:tcPr>
          <w:p w14:paraId="46A56284" w14:textId="1F2D3632" w:rsidR="00DF3CA3" w:rsidRPr="00545EFF" w:rsidRDefault="00484FC1" w:rsidP="00DF3CA3">
            <w:pPr>
              <w:rPr>
                <w:rFonts w:ascii="Segoe UI" w:eastAsia="Times New Roman" w:hAnsi="Segoe UI" w:cs="Segoe UI"/>
                <w:bCs/>
                <w:sz w:val="20"/>
                <w:szCs w:val="20"/>
              </w:rPr>
            </w:pPr>
            <w:r>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0F3D2617" w14:textId="1AE72129" w:rsidR="00DF3CA3" w:rsidRPr="00FC046D" w:rsidRDefault="009F74FD" w:rsidP="00DF3CA3">
            <w:pPr>
              <w:rPr>
                <w:rFonts w:ascii="Segoe UI" w:eastAsia="Times New Roman" w:hAnsi="Segoe UI" w:cs="Segoe UI"/>
                <w:sz w:val="20"/>
                <w:szCs w:val="20"/>
              </w:rPr>
            </w:pPr>
            <w:r>
              <w:rPr>
                <w:rFonts w:ascii="Segoe UI" w:eastAsia="Times New Roman" w:hAnsi="Segoe UI" w:cs="Segoe UI"/>
                <w:sz w:val="20"/>
                <w:szCs w:val="20"/>
              </w:rPr>
              <w:t>“American Red Cross Standard First Aid</w:t>
            </w:r>
            <w:r w:rsidR="00484FC1">
              <w:rPr>
                <w:rFonts w:ascii="Segoe UI" w:eastAsia="Times New Roman" w:hAnsi="Segoe UI" w:cs="Segoe UI"/>
                <w:sz w:val="20"/>
                <w:szCs w:val="20"/>
              </w:rPr>
              <w:t xml:space="preserve">” latest P </w:t>
            </w:r>
          </w:p>
        </w:tc>
        <w:tc>
          <w:tcPr>
            <w:tcW w:w="928" w:type="pct"/>
            <w:shd w:val="clear" w:color="auto" w:fill="auto"/>
          </w:tcPr>
          <w:p w14:paraId="37EAF75B" w14:textId="77777777" w:rsidR="00DF3CA3" w:rsidRPr="00FC046D" w:rsidRDefault="00DF3CA3" w:rsidP="00DF3CA3">
            <w:pPr>
              <w:rPr>
                <w:rFonts w:ascii="Segoe UI" w:eastAsia="Times New Roman" w:hAnsi="Segoe UI" w:cs="Segoe UI"/>
                <w:sz w:val="20"/>
                <w:szCs w:val="20"/>
              </w:rPr>
            </w:pPr>
          </w:p>
        </w:tc>
      </w:tr>
      <w:tr w:rsidR="00DF3CA3" w:rsidRPr="00FC046D" w14:paraId="58DF6606" w14:textId="77777777" w:rsidTr="006149B7">
        <w:trPr>
          <w:trHeight w:val="267"/>
          <w:jc w:val="center"/>
        </w:trPr>
        <w:tc>
          <w:tcPr>
            <w:tcW w:w="1651" w:type="pct"/>
            <w:shd w:val="clear" w:color="auto" w:fill="auto"/>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40D5A844" w14:textId="51057E5A" w:rsidR="00DF3CA3" w:rsidRPr="00FC046D" w:rsidRDefault="00484FC1" w:rsidP="00DF3CA3">
            <w:pPr>
              <w:rPr>
                <w:rFonts w:ascii="Segoe UI" w:eastAsia="Times New Roman" w:hAnsi="Segoe UI" w:cs="Segoe UI"/>
                <w:sz w:val="20"/>
                <w:szCs w:val="20"/>
              </w:rPr>
            </w:pPr>
            <w:r>
              <w:rPr>
                <w:rFonts w:ascii="Segoe UI" w:eastAsia="Times New Roman" w:hAnsi="Segoe UI" w:cs="Segoe UI"/>
                <w:sz w:val="20"/>
                <w:szCs w:val="20"/>
              </w:rPr>
              <w:t>Prestan CPR Manikins – AED Trainer – The Complete Instructor Package from CPR Savers and First Aid Supply</w:t>
            </w:r>
          </w:p>
        </w:tc>
        <w:tc>
          <w:tcPr>
            <w:tcW w:w="928" w:type="pct"/>
            <w:shd w:val="clear" w:color="auto" w:fill="auto"/>
          </w:tcPr>
          <w:p w14:paraId="5FA505E1" w14:textId="6C86C424" w:rsidR="00DF3CA3" w:rsidRPr="00FC046D" w:rsidRDefault="00484FC1" w:rsidP="00DF3CA3">
            <w:pPr>
              <w:rPr>
                <w:rFonts w:ascii="Segoe UI" w:eastAsia="Times New Roman" w:hAnsi="Segoe UI" w:cs="Segoe UI"/>
                <w:sz w:val="20"/>
                <w:szCs w:val="20"/>
              </w:rPr>
            </w:pPr>
            <w:r>
              <w:rPr>
                <w:rFonts w:ascii="Segoe UI" w:eastAsia="Times New Roman" w:hAnsi="Segoe UI" w:cs="Segoe UI"/>
                <w:sz w:val="20"/>
                <w:szCs w:val="20"/>
              </w:rPr>
              <w:t>$1, 800.00</w:t>
            </w:r>
          </w:p>
        </w:tc>
      </w:tr>
      <w:tr w:rsidR="00545EFF" w:rsidRPr="00FC046D" w14:paraId="0D0A3DD2" w14:textId="77777777" w:rsidTr="006149B7">
        <w:trPr>
          <w:trHeight w:val="267"/>
          <w:jc w:val="center"/>
        </w:trPr>
        <w:tc>
          <w:tcPr>
            <w:tcW w:w="1651" w:type="pct"/>
            <w:shd w:val="clear" w:color="auto" w:fill="auto"/>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7E22E544" w14:textId="26CD1596" w:rsidR="00545EFF" w:rsidRPr="00FC046D" w:rsidRDefault="00484FC1" w:rsidP="00545EFF">
            <w:pPr>
              <w:rPr>
                <w:rFonts w:ascii="Segoe UI" w:eastAsia="Times New Roman" w:hAnsi="Segoe UI" w:cs="Segoe UI"/>
                <w:sz w:val="20"/>
                <w:szCs w:val="20"/>
              </w:rPr>
            </w:pPr>
            <w:r>
              <w:rPr>
                <w:rFonts w:ascii="Segoe UI" w:eastAsia="Times New Roman" w:hAnsi="Segoe UI" w:cs="Segoe UI"/>
                <w:sz w:val="20"/>
                <w:szCs w:val="20"/>
              </w:rPr>
              <w:lastRenderedPageBreak/>
              <w:t>Reference copy</w:t>
            </w:r>
            <w:proofErr w:type="gramStart"/>
            <w:r>
              <w:rPr>
                <w:rFonts w:ascii="Segoe UI" w:eastAsia="Times New Roman" w:hAnsi="Segoe UI" w:cs="Segoe UI"/>
                <w:sz w:val="20"/>
                <w:szCs w:val="20"/>
              </w:rPr>
              <w:t>:  “</w:t>
            </w:r>
            <w:proofErr w:type="gramEnd"/>
            <w:r>
              <w:rPr>
                <w:rFonts w:ascii="Segoe UI" w:eastAsia="Times New Roman" w:hAnsi="Segoe UI" w:cs="Segoe UI"/>
                <w:sz w:val="20"/>
                <w:szCs w:val="20"/>
              </w:rPr>
              <w:t>American Red Cross Standard First Aid – latest edition</w:t>
            </w:r>
          </w:p>
        </w:tc>
        <w:tc>
          <w:tcPr>
            <w:tcW w:w="928" w:type="pct"/>
            <w:shd w:val="clear" w:color="auto" w:fill="auto"/>
          </w:tcPr>
          <w:p w14:paraId="1BC26E32" w14:textId="1FFF2C83" w:rsidR="00545EFF" w:rsidRPr="00FC046D" w:rsidRDefault="00484FC1" w:rsidP="00545EFF">
            <w:pPr>
              <w:rPr>
                <w:rFonts w:ascii="Segoe UI" w:eastAsia="Times New Roman" w:hAnsi="Segoe UI" w:cs="Segoe UI"/>
                <w:sz w:val="20"/>
                <w:szCs w:val="20"/>
              </w:rPr>
            </w:pPr>
            <w:r>
              <w:rPr>
                <w:rFonts w:ascii="Segoe UI" w:eastAsia="Times New Roman" w:hAnsi="Segoe UI" w:cs="Segoe UI"/>
                <w:sz w:val="20"/>
                <w:szCs w:val="20"/>
              </w:rPr>
              <w:t>$20</w:t>
            </w:r>
          </w:p>
        </w:tc>
      </w:tr>
      <w:tr w:rsidR="00545EFF" w:rsidRPr="00FC046D" w14:paraId="1E508BF4" w14:textId="77777777" w:rsidTr="006149B7">
        <w:trPr>
          <w:trHeight w:val="267"/>
          <w:jc w:val="center"/>
        </w:trPr>
        <w:tc>
          <w:tcPr>
            <w:tcW w:w="1651" w:type="pct"/>
            <w:shd w:val="clear" w:color="auto" w:fill="auto"/>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2E03CE33" w14:textId="749B282E" w:rsidR="00545EFF" w:rsidRPr="00FC046D" w:rsidRDefault="00484FC1" w:rsidP="00545EFF">
            <w:pPr>
              <w:rPr>
                <w:rFonts w:ascii="Segoe UI" w:eastAsia="Times New Roman" w:hAnsi="Segoe UI" w:cs="Segoe UI"/>
                <w:sz w:val="20"/>
                <w:szCs w:val="20"/>
              </w:rPr>
            </w:pPr>
            <w:r>
              <w:rPr>
                <w:rFonts w:ascii="Segoe UI" w:eastAsia="Times New Roman" w:hAnsi="Segoe UI" w:cs="Segoe UI"/>
                <w:sz w:val="20"/>
                <w:szCs w:val="20"/>
              </w:rPr>
              <w:t>Smart classroom may be needed if CPR is offered</w:t>
            </w:r>
          </w:p>
        </w:tc>
        <w:tc>
          <w:tcPr>
            <w:tcW w:w="928" w:type="pct"/>
            <w:shd w:val="clear" w:color="auto" w:fill="auto"/>
          </w:tcPr>
          <w:p w14:paraId="630A544A" w14:textId="77777777" w:rsidR="00545EFF" w:rsidRPr="00FC046D" w:rsidRDefault="00545EFF" w:rsidP="00545EFF">
            <w:pPr>
              <w:rPr>
                <w:rFonts w:ascii="Segoe UI" w:eastAsia="Times New Roman" w:hAnsi="Segoe UI" w:cs="Segoe UI"/>
                <w:sz w:val="20"/>
                <w:szCs w:val="20"/>
              </w:rPr>
            </w:pPr>
          </w:p>
        </w:tc>
      </w:tr>
      <w:tr w:rsidR="00545EFF" w:rsidRPr="00FC046D" w14:paraId="05BE26A9" w14:textId="77777777" w:rsidTr="006149B7">
        <w:trPr>
          <w:trHeight w:val="267"/>
          <w:jc w:val="center"/>
        </w:trPr>
        <w:tc>
          <w:tcPr>
            <w:tcW w:w="1651" w:type="pct"/>
            <w:shd w:val="clear" w:color="auto" w:fill="auto"/>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2421" w:type="pct"/>
            <w:shd w:val="clear" w:color="auto" w:fill="auto"/>
          </w:tcPr>
          <w:p w14:paraId="53614407" w14:textId="02306421" w:rsidR="00545EFF" w:rsidRPr="00FC046D" w:rsidRDefault="00484FC1" w:rsidP="00545EFF">
            <w:pPr>
              <w:rPr>
                <w:rFonts w:ascii="Segoe UI" w:eastAsia="Times New Roman" w:hAnsi="Segoe UI" w:cs="Segoe UI"/>
                <w:sz w:val="20"/>
                <w:szCs w:val="20"/>
              </w:rPr>
            </w:pPr>
            <w:r>
              <w:rPr>
                <w:rFonts w:ascii="Segoe UI" w:eastAsia="Times New Roman" w:hAnsi="Segoe UI" w:cs="Segoe UI"/>
                <w:sz w:val="20"/>
                <w:szCs w:val="20"/>
              </w:rPr>
              <w:t>none</w:t>
            </w:r>
          </w:p>
        </w:tc>
        <w:tc>
          <w:tcPr>
            <w:tcW w:w="928" w:type="pct"/>
            <w:shd w:val="clear" w:color="auto" w:fill="auto"/>
          </w:tcPr>
          <w:p w14:paraId="557BB43B" w14:textId="77777777" w:rsidR="00545EFF" w:rsidRPr="00FC046D" w:rsidRDefault="00545EFF" w:rsidP="00545EFF">
            <w:pPr>
              <w:rPr>
                <w:rFonts w:ascii="Segoe UI" w:eastAsia="Times New Roman" w:hAnsi="Segoe UI" w:cs="Segoe UI"/>
                <w:sz w:val="20"/>
                <w:szCs w:val="20"/>
              </w:rPr>
            </w:pPr>
          </w:p>
        </w:tc>
      </w:tr>
      <w:tr w:rsidR="00545EFF" w:rsidRPr="00FC046D" w14:paraId="22F3CCE6" w14:textId="77777777" w:rsidTr="006149B7">
        <w:trPr>
          <w:trHeight w:val="267"/>
          <w:jc w:val="center"/>
        </w:trPr>
        <w:tc>
          <w:tcPr>
            <w:tcW w:w="1651" w:type="pct"/>
            <w:shd w:val="clear" w:color="auto" w:fill="auto"/>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2421" w:type="pct"/>
            <w:shd w:val="clear" w:color="auto" w:fill="auto"/>
          </w:tcPr>
          <w:p w14:paraId="3208D1B3" w14:textId="18297657" w:rsidR="00545EFF" w:rsidRDefault="00484FC1" w:rsidP="00545EFF">
            <w:pPr>
              <w:rPr>
                <w:rFonts w:ascii="Segoe UI" w:eastAsia="Times New Roman" w:hAnsi="Segoe UI" w:cs="Segoe UI"/>
                <w:sz w:val="20"/>
                <w:szCs w:val="20"/>
              </w:rPr>
            </w:pPr>
            <w:r>
              <w:rPr>
                <w:rFonts w:ascii="Segoe UI" w:eastAsia="Times New Roman" w:hAnsi="Segoe UI" w:cs="Segoe UI"/>
                <w:sz w:val="20"/>
                <w:szCs w:val="20"/>
              </w:rPr>
              <w:t>Cabinets for CPR/AED equipment when purchased.</w:t>
            </w:r>
          </w:p>
          <w:p w14:paraId="647C624A" w14:textId="77777777" w:rsidR="00484FC1" w:rsidRDefault="00484FC1" w:rsidP="00545EFF">
            <w:pPr>
              <w:rPr>
                <w:rFonts w:ascii="Segoe UI" w:eastAsia="Times New Roman" w:hAnsi="Segoe UI" w:cs="Segoe UI"/>
                <w:sz w:val="20"/>
                <w:szCs w:val="20"/>
              </w:rPr>
            </w:pPr>
          </w:p>
          <w:p w14:paraId="5C46614B" w14:textId="1EFD174B" w:rsidR="00484FC1" w:rsidRDefault="00484FC1" w:rsidP="00545EFF">
            <w:pPr>
              <w:rPr>
                <w:rFonts w:ascii="Segoe UI" w:eastAsia="Times New Roman" w:hAnsi="Segoe UI" w:cs="Segoe UI"/>
                <w:sz w:val="20"/>
                <w:szCs w:val="20"/>
              </w:rPr>
            </w:pPr>
            <w:r>
              <w:rPr>
                <w:rFonts w:ascii="Segoe UI" w:eastAsia="Times New Roman" w:hAnsi="Segoe UI" w:cs="Segoe UI"/>
                <w:sz w:val="20"/>
                <w:szCs w:val="20"/>
              </w:rPr>
              <w:t>Staples Cabinet:  Assembled</w:t>
            </w:r>
          </w:p>
          <w:p w14:paraId="6257BC73" w14:textId="5CD66EA8" w:rsidR="00484FC1" w:rsidRDefault="00484FC1" w:rsidP="00545EFF">
            <w:pPr>
              <w:rPr>
                <w:rFonts w:ascii="Segoe UI" w:eastAsia="Times New Roman" w:hAnsi="Segoe UI" w:cs="Segoe UI"/>
                <w:sz w:val="20"/>
                <w:szCs w:val="20"/>
              </w:rPr>
            </w:pPr>
            <w:r>
              <w:rPr>
                <w:rFonts w:ascii="Segoe UI" w:eastAsia="Times New Roman" w:hAnsi="Segoe UI" w:cs="Segoe UI"/>
                <w:sz w:val="20"/>
                <w:szCs w:val="20"/>
              </w:rPr>
              <w:t>72” high x 36” wide x 24” deep</w:t>
            </w:r>
          </w:p>
          <w:p w14:paraId="07AD8F74" w14:textId="77777777" w:rsidR="00484FC1" w:rsidRDefault="00484FC1" w:rsidP="00545EFF">
            <w:pPr>
              <w:rPr>
                <w:rFonts w:ascii="Segoe UI" w:eastAsia="Times New Roman" w:hAnsi="Segoe UI" w:cs="Segoe UI"/>
                <w:sz w:val="20"/>
                <w:szCs w:val="20"/>
              </w:rPr>
            </w:pPr>
          </w:p>
          <w:p w14:paraId="2875B974" w14:textId="77777777" w:rsidR="006149B7" w:rsidRPr="00FC046D" w:rsidRDefault="006149B7" w:rsidP="00545EFF">
            <w:pPr>
              <w:rPr>
                <w:rFonts w:ascii="Segoe UI" w:eastAsia="Times New Roman" w:hAnsi="Segoe UI" w:cs="Segoe UI"/>
                <w:sz w:val="20"/>
                <w:szCs w:val="20"/>
              </w:rPr>
            </w:pPr>
          </w:p>
        </w:tc>
        <w:tc>
          <w:tcPr>
            <w:tcW w:w="928" w:type="pct"/>
            <w:shd w:val="clear" w:color="auto" w:fill="auto"/>
          </w:tcPr>
          <w:p w14:paraId="4758564E" w14:textId="5353D183" w:rsidR="00545EFF" w:rsidRPr="00FC046D" w:rsidRDefault="00484FC1" w:rsidP="00545EFF">
            <w:pPr>
              <w:rPr>
                <w:rFonts w:ascii="Segoe UI" w:eastAsia="Times New Roman" w:hAnsi="Segoe UI" w:cs="Segoe UI"/>
                <w:sz w:val="20"/>
                <w:szCs w:val="20"/>
              </w:rPr>
            </w:pPr>
            <w:r>
              <w:rPr>
                <w:rFonts w:ascii="Segoe UI" w:eastAsia="Times New Roman" w:hAnsi="Segoe UI" w:cs="Segoe UI"/>
                <w:sz w:val="20"/>
                <w:szCs w:val="20"/>
              </w:rPr>
              <w:t>$996.24</w:t>
            </w:r>
          </w:p>
        </w:tc>
      </w:tr>
      <w:bookmarkEnd w:id="0"/>
    </w:tbl>
    <w:p w14:paraId="2D234732" w14:textId="77777777" w:rsidR="004F2E5F" w:rsidRPr="00FC046D" w:rsidRDefault="004F2E5F" w:rsidP="00DF3CA3">
      <w:pPr>
        <w:rPr>
          <w:rFonts w:ascii="Segoe UI" w:hAnsi="Segoe UI" w:cs="Segoe UI"/>
        </w:rPr>
      </w:pPr>
    </w:p>
    <w:sectPr w:rsidR="004F2E5F" w:rsidRPr="00FC046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A9270" w14:textId="77777777" w:rsidR="00416EC6" w:rsidRDefault="00416EC6" w:rsidP="000A0E4A">
      <w:pPr>
        <w:spacing w:after="0" w:line="240" w:lineRule="auto"/>
      </w:pPr>
      <w:r>
        <w:separator/>
      </w:r>
    </w:p>
  </w:endnote>
  <w:endnote w:type="continuationSeparator" w:id="0">
    <w:p w14:paraId="6F94AEFE" w14:textId="77777777" w:rsidR="00416EC6" w:rsidRDefault="00416EC6"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4790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8C12" w14:textId="77777777" w:rsidR="00416EC6" w:rsidRDefault="00416EC6" w:rsidP="000A0E4A">
      <w:pPr>
        <w:spacing w:after="0" w:line="240" w:lineRule="auto"/>
      </w:pPr>
      <w:r>
        <w:separator/>
      </w:r>
    </w:p>
  </w:footnote>
  <w:footnote w:type="continuationSeparator" w:id="0">
    <w:p w14:paraId="405476F1" w14:textId="77777777" w:rsidR="00416EC6" w:rsidRDefault="00416EC6"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593574">
    <w:abstractNumId w:val="5"/>
  </w:num>
  <w:num w:numId="2" w16cid:durableId="274866298">
    <w:abstractNumId w:val="1"/>
  </w:num>
  <w:num w:numId="3" w16cid:durableId="789203851">
    <w:abstractNumId w:val="4"/>
  </w:num>
  <w:num w:numId="4" w16cid:durableId="1601716081">
    <w:abstractNumId w:val="0"/>
  </w:num>
  <w:num w:numId="5" w16cid:durableId="1617634124">
    <w:abstractNumId w:val="3"/>
  </w:num>
  <w:num w:numId="6" w16cid:durableId="63795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605D"/>
    <w:rsid w:val="0005633F"/>
    <w:rsid w:val="0006175A"/>
    <w:rsid w:val="00064244"/>
    <w:rsid w:val="000A0E4A"/>
    <w:rsid w:val="000C693E"/>
    <w:rsid w:val="000D1510"/>
    <w:rsid w:val="000D67F0"/>
    <w:rsid w:val="000E7A92"/>
    <w:rsid w:val="001204AF"/>
    <w:rsid w:val="00126D51"/>
    <w:rsid w:val="00185662"/>
    <w:rsid w:val="001A599A"/>
    <w:rsid w:val="001B25F8"/>
    <w:rsid w:val="001D4407"/>
    <w:rsid w:val="001D55A5"/>
    <w:rsid w:val="00215CA2"/>
    <w:rsid w:val="002243A2"/>
    <w:rsid w:val="002313FB"/>
    <w:rsid w:val="002553BD"/>
    <w:rsid w:val="00256EAA"/>
    <w:rsid w:val="00261D57"/>
    <w:rsid w:val="002638FE"/>
    <w:rsid w:val="002723D7"/>
    <w:rsid w:val="0027314F"/>
    <w:rsid w:val="00274637"/>
    <w:rsid w:val="0027497D"/>
    <w:rsid w:val="00290924"/>
    <w:rsid w:val="002D1BBC"/>
    <w:rsid w:val="00311E8A"/>
    <w:rsid w:val="003661C6"/>
    <w:rsid w:val="0036784C"/>
    <w:rsid w:val="00370130"/>
    <w:rsid w:val="003715AA"/>
    <w:rsid w:val="003731A0"/>
    <w:rsid w:val="00373A8D"/>
    <w:rsid w:val="003814FC"/>
    <w:rsid w:val="003845E7"/>
    <w:rsid w:val="0038748B"/>
    <w:rsid w:val="0039726C"/>
    <w:rsid w:val="003C05DC"/>
    <w:rsid w:val="003C1AE6"/>
    <w:rsid w:val="00406296"/>
    <w:rsid w:val="00407804"/>
    <w:rsid w:val="00414150"/>
    <w:rsid w:val="00416EC6"/>
    <w:rsid w:val="00425484"/>
    <w:rsid w:val="00473AB6"/>
    <w:rsid w:val="00484315"/>
    <w:rsid w:val="00484FC1"/>
    <w:rsid w:val="004A25AB"/>
    <w:rsid w:val="004A41DB"/>
    <w:rsid w:val="004B2B31"/>
    <w:rsid w:val="004F2E5F"/>
    <w:rsid w:val="004F5285"/>
    <w:rsid w:val="00521806"/>
    <w:rsid w:val="00545EFF"/>
    <w:rsid w:val="00573E46"/>
    <w:rsid w:val="00593F40"/>
    <w:rsid w:val="005B5771"/>
    <w:rsid w:val="005D4D8F"/>
    <w:rsid w:val="005E37E2"/>
    <w:rsid w:val="00601553"/>
    <w:rsid w:val="00604F62"/>
    <w:rsid w:val="006149B7"/>
    <w:rsid w:val="00621F35"/>
    <w:rsid w:val="006255E9"/>
    <w:rsid w:val="006768F0"/>
    <w:rsid w:val="00700774"/>
    <w:rsid w:val="00704685"/>
    <w:rsid w:val="00716F76"/>
    <w:rsid w:val="00732115"/>
    <w:rsid w:val="00740F3B"/>
    <w:rsid w:val="00752F57"/>
    <w:rsid w:val="0079008B"/>
    <w:rsid w:val="00792E7B"/>
    <w:rsid w:val="007D23BC"/>
    <w:rsid w:val="00807C93"/>
    <w:rsid w:val="00820E25"/>
    <w:rsid w:val="00824322"/>
    <w:rsid w:val="008246CC"/>
    <w:rsid w:val="008313E4"/>
    <w:rsid w:val="00870AEE"/>
    <w:rsid w:val="008C3B0F"/>
    <w:rsid w:val="008E38A0"/>
    <w:rsid w:val="008E6EE4"/>
    <w:rsid w:val="0090266F"/>
    <w:rsid w:val="00910D26"/>
    <w:rsid w:val="00914CD9"/>
    <w:rsid w:val="009433D4"/>
    <w:rsid w:val="0097042E"/>
    <w:rsid w:val="00980553"/>
    <w:rsid w:val="009A4B8B"/>
    <w:rsid w:val="009B3ABE"/>
    <w:rsid w:val="009C64AE"/>
    <w:rsid w:val="009D5D21"/>
    <w:rsid w:val="009F120E"/>
    <w:rsid w:val="009F74FD"/>
    <w:rsid w:val="00A00CBB"/>
    <w:rsid w:val="00A00F47"/>
    <w:rsid w:val="00A22DF1"/>
    <w:rsid w:val="00A74FA1"/>
    <w:rsid w:val="00A914C5"/>
    <w:rsid w:val="00AB53FB"/>
    <w:rsid w:val="00AB7D49"/>
    <w:rsid w:val="00AC64CF"/>
    <w:rsid w:val="00AC6D15"/>
    <w:rsid w:val="00AC76B5"/>
    <w:rsid w:val="00AD3C5B"/>
    <w:rsid w:val="00AD738B"/>
    <w:rsid w:val="00AE1EBB"/>
    <w:rsid w:val="00B27065"/>
    <w:rsid w:val="00B53CE7"/>
    <w:rsid w:val="00B54F62"/>
    <w:rsid w:val="00BC6185"/>
    <w:rsid w:val="00C044DE"/>
    <w:rsid w:val="00C07F42"/>
    <w:rsid w:val="00C36B8F"/>
    <w:rsid w:val="00C5045E"/>
    <w:rsid w:val="00C5311C"/>
    <w:rsid w:val="00C849C8"/>
    <w:rsid w:val="00CA110E"/>
    <w:rsid w:val="00CA702A"/>
    <w:rsid w:val="00CE7667"/>
    <w:rsid w:val="00CF13E1"/>
    <w:rsid w:val="00D10B2F"/>
    <w:rsid w:val="00D31D73"/>
    <w:rsid w:val="00D368E8"/>
    <w:rsid w:val="00D37487"/>
    <w:rsid w:val="00D567DF"/>
    <w:rsid w:val="00D801A5"/>
    <w:rsid w:val="00D83452"/>
    <w:rsid w:val="00D86570"/>
    <w:rsid w:val="00DB22FA"/>
    <w:rsid w:val="00DD270A"/>
    <w:rsid w:val="00DD7C3D"/>
    <w:rsid w:val="00DE10E2"/>
    <w:rsid w:val="00DE48F2"/>
    <w:rsid w:val="00DF3CA3"/>
    <w:rsid w:val="00DF5379"/>
    <w:rsid w:val="00E11DF4"/>
    <w:rsid w:val="00E26568"/>
    <w:rsid w:val="00E40378"/>
    <w:rsid w:val="00E44F0D"/>
    <w:rsid w:val="00E47900"/>
    <w:rsid w:val="00E5614B"/>
    <w:rsid w:val="00EA44B0"/>
    <w:rsid w:val="00EA6C7A"/>
    <w:rsid w:val="00ED0689"/>
    <w:rsid w:val="00F07F76"/>
    <w:rsid w:val="00F36673"/>
    <w:rsid w:val="00F63CE1"/>
    <w:rsid w:val="00F63D3A"/>
    <w:rsid w:val="00F751F1"/>
    <w:rsid w:val="00F84F62"/>
    <w:rsid w:val="00F96828"/>
    <w:rsid w:val="00FC046D"/>
    <w:rsid w:val="00FE2589"/>
    <w:rsid w:val="00FF06C3"/>
    <w:rsid w:val="00FF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8D536959-308B-4864-A3FB-BCB221580970}">
  <ds:schemaRefs>
    <ds:schemaRef ds:uri="http://schemas.openxmlformats.org/officeDocument/2006/bibliography"/>
  </ds:schemaRefs>
</ds:datastoreItem>
</file>

<file path=customXml/itemProps2.xml><?xml version="1.0" encoding="utf-8"?>
<ds:datastoreItem xmlns:ds="http://schemas.openxmlformats.org/officeDocument/2006/customXml" ds:itemID="{3406ECB9-7EB3-48E3-8480-EBA23619A096}"/>
</file>

<file path=customXml/itemProps3.xml><?xml version="1.0" encoding="utf-8"?>
<ds:datastoreItem xmlns:ds="http://schemas.openxmlformats.org/officeDocument/2006/customXml" ds:itemID="{BE08462C-EFAB-4EB5-A813-21263037684F}"/>
</file>

<file path=customXml/itemProps4.xml><?xml version="1.0" encoding="utf-8"?>
<ds:datastoreItem xmlns:ds="http://schemas.openxmlformats.org/officeDocument/2006/customXml" ds:itemID="{A1D8B76E-ED80-4051-BE7C-C3A1DD3DC150}"/>
</file>

<file path=docProps/app.xml><?xml version="1.0" encoding="utf-8"?>
<Properties xmlns="http://schemas.openxmlformats.org/officeDocument/2006/extended-properties" xmlns:vt="http://schemas.openxmlformats.org/officeDocument/2006/docPropsVTypes">
  <Template>Normal</Template>
  <TotalTime>113</TotalTime>
  <Pages>8</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Susanne Altenbach</cp:lastModifiedBy>
  <cp:revision>6</cp:revision>
  <dcterms:created xsi:type="dcterms:W3CDTF">2023-10-17T17:28:00Z</dcterms:created>
  <dcterms:modified xsi:type="dcterms:W3CDTF">2023-10-23T03:25:00Z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