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25AD48FA" w:rsidR="00FC046D" w:rsidRPr="007E536F" w:rsidRDefault="0008097E" w:rsidP="00FC046D">
      <w:pPr>
        <w:pStyle w:val="NoSpacing"/>
        <w:rPr>
          <w:rFonts w:ascii="Times New Roman" w:hAnsi="Times New Roman" w:cs="Times New Roman"/>
          <w:sz w:val="28"/>
          <w:szCs w:val="28"/>
        </w:rPr>
      </w:pPr>
      <w:r>
        <w:rPr>
          <w:rFonts w:ascii="Times New Roman" w:hAnsi="Times New Roman" w:cs="Times New Roman"/>
          <w:sz w:val="28"/>
          <w:szCs w:val="28"/>
        </w:rPr>
        <w:t>2022-23</w:t>
      </w:r>
      <w:r w:rsidR="00FC046D" w:rsidRPr="005A4E46">
        <w:rPr>
          <w:rFonts w:ascii="Times New Roman" w:hAnsi="Times New Roman" w:cs="Times New Roman"/>
          <w:sz w:val="28"/>
          <w:szCs w:val="28"/>
        </w:rPr>
        <w:t xml:space="preserve"> </w:t>
      </w:r>
      <w:r>
        <w:rPr>
          <w:rFonts w:ascii="Times New Roman" w:hAnsi="Times New Roman" w:cs="Times New Roman"/>
          <w:sz w:val="28"/>
          <w:szCs w:val="28"/>
        </w:rPr>
        <w:t>Program Review</w:t>
      </w:r>
      <w:r w:rsidR="008E6EE4">
        <w:rPr>
          <w:rFonts w:ascii="Times New Roman" w:hAnsi="Times New Roman" w:cs="Times New Roman"/>
          <w:sz w:val="28"/>
          <w:szCs w:val="28"/>
        </w:rPr>
        <w:t xml:space="preserve"> </w:t>
      </w:r>
      <w:r w:rsidR="00126D51">
        <w:rPr>
          <w:rFonts w:ascii="Times New Roman" w:hAnsi="Times New Roman" w:cs="Times New Roman"/>
          <w:sz w:val="28"/>
          <w:szCs w:val="28"/>
        </w:rPr>
        <w:t xml:space="preserve">- </w:t>
      </w:r>
      <w:r w:rsidR="00914CD9">
        <w:rPr>
          <w:rFonts w:ascii="Times New Roman" w:hAnsi="Times New Roman" w:cs="Times New Roman"/>
          <w:sz w:val="28"/>
          <w:szCs w:val="28"/>
        </w:rPr>
        <w:t>CHEM</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263FC60F" w:rsidR="00FC046D" w:rsidRPr="00B25E5A" w:rsidRDefault="00FC046D" w:rsidP="00FC046D">
      <w:pPr>
        <w:rPr>
          <w:rFonts w:ascii="Segoe UI" w:hAnsi="Segoe UI" w:cs="Segoe UI"/>
          <w:i/>
          <w:iCs/>
          <w:color w:val="FF0000"/>
        </w:rPr>
      </w:pPr>
      <w:r w:rsidRPr="005A4E46">
        <w:rPr>
          <w:rFonts w:ascii="Segoe UI" w:hAnsi="Segoe UI" w:cs="Segoe UI"/>
        </w:rPr>
        <w:t>Please</w:t>
      </w:r>
      <w:r>
        <w:rPr>
          <w:rFonts w:ascii="Segoe UI" w:hAnsi="Segoe UI" w:cs="Segoe UI"/>
        </w:rPr>
        <w:t xml:space="preserve"> provide your </w:t>
      </w:r>
      <w:r w:rsidRPr="00B25E5A">
        <w:rPr>
          <w:rFonts w:ascii="Segoe UI" w:hAnsi="Segoe UI" w:cs="Segoe UI"/>
          <w:highlight w:val="yellow"/>
        </w:rPr>
        <w:t>program’s mission statement</w:t>
      </w:r>
      <w:r>
        <w:rPr>
          <w:rFonts w:ascii="Segoe UI" w:hAnsi="Segoe UI" w:cs="Segoe UI"/>
        </w:rPr>
        <w:t>.</w:t>
      </w:r>
      <w:r w:rsidR="00B25E5A">
        <w:rPr>
          <w:rFonts w:ascii="Segoe UI" w:hAnsi="Segoe UI" w:cs="Segoe UI"/>
        </w:rPr>
        <w:t xml:space="preserve"> </w:t>
      </w:r>
    </w:p>
    <w:tbl>
      <w:tblPr>
        <w:tblStyle w:val="TableGrid"/>
        <w:tblW w:w="0" w:type="auto"/>
        <w:tblLook w:val="04A0" w:firstRow="1" w:lastRow="0" w:firstColumn="1" w:lastColumn="0" w:noHBand="0" w:noVBand="1"/>
      </w:tblPr>
      <w:tblGrid>
        <w:gridCol w:w="9265"/>
      </w:tblGrid>
      <w:tr w:rsidR="00311E8A" w:rsidRPr="00FC046D" w14:paraId="4E414CE2" w14:textId="77777777" w:rsidTr="00637855">
        <w:trPr>
          <w:trHeight w:val="2861"/>
        </w:trPr>
        <w:tc>
          <w:tcPr>
            <w:tcW w:w="9265" w:type="dxa"/>
          </w:tcPr>
          <w:p w14:paraId="2D0C5C65" w14:textId="6FE4CDA7" w:rsidR="00311E8A" w:rsidRPr="00637855" w:rsidRDefault="00637855" w:rsidP="006C5B60">
            <w:pPr>
              <w:autoSpaceDE w:val="0"/>
              <w:autoSpaceDN w:val="0"/>
              <w:adjustRightInd w:val="0"/>
              <w:rPr>
                <w:rFonts w:ascii="Segoe UI" w:hAnsi="Segoe UI" w:cs="Segoe UI"/>
                <w:sz w:val="24"/>
                <w:szCs w:val="24"/>
              </w:rPr>
            </w:pPr>
            <w:r w:rsidRPr="00BC6D56">
              <w:rPr>
                <w:rFonts w:ascii="Calibri" w:hAnsi="Calibri" w:cs="Calibri"/>
                <w:sz w:val="24"/>
                <w:szCs w:val="24"/>
              </w:rPr>
              <w:t xml:space="preserve">COA chemistry offers general chemistry (Chem 1A/1B) for science majors, introductory general chemistry (Chem 30A/30B) for allied-health career track students. COA chemistry is a small program with one full </w:t>
            </w:r>
            <w:r w:rsidR="00925FB2">
              <w:rPr>
                <w:rFonts w:ascii="Calibri" w:eastAsia="Calibri" w:hAnsi="Calibri" w:cs="Calibri"/>
                <w:sz w:val="24"/>
                <w:szCs w:val="24"/>
              </w:rPr>
              <w:t>ti</w:t>
            </w:r>
            <w:r w:rsidRPr="00BC6D56">
              <w:rPr>
                <w:rFonts w:ascii="Calibri" w:hAnsi="Calibri" w:cs="Calibri"/>
                <w:sz w:val="24"/>
                <w:szCs w:val="24"/>
              </w:rPr>
              <w:t xml:space="preserve">me and </w:t>
            </w:r>
            <w:r w:rsidR="006C5B60">
              <w:rPr>
                <w:rFonts w:ascii="Calibri" w:hAnsi="Calibri" w:cs="Calibri"/>
                <w:sz w:val="24"/>
                <w:szCs w:val="24"/>
              </w:rPr>
              <w:t>three</w:t>
            </w:r>
            <w:r w:rsidRPr="00BC6D56">
              <w:rPr>
                <w:rFonts w:ascii="Calibri" w:hAnsi="Calibri" w:cs="Calibri"/>
                <w:sz w:val="24"/>
                <w:szCs w:val="24"/>
              </w:rPr>
              <w:t xml:space="preserve"> part </w:t>
            </w:r>
            <w:r w:rsidR="00925FB2">
              <w:rPr>
                <w:rFonts w:ascii="Calibri" w:eastAsia="Calibri" w:hAnsi="Calibri" w:cs="Calibri"/>
                <w:sz w:val="24"/>
                <w:szCs w:val="24"/>
              </w:rPr>
              <w:t>ti</w:t>
            </w:r>
            <w:r w:rsidRPr="00BC6D56">
              <w:rPr>
                <w:rFonts w:ascii="Calibri" w:hAnsi="Calibri" w:cs="Calibri"/>
                <w:sz w:val="24"/>
                <w:szCs w:val="24"/>
              </w:rPr>
              <w:t>me instructors. Demand for chemistry courses is high since these are prerequisite for almost any career in the sciences or health care industry.</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1CA61621" w14:textId="0BD56EB4" w:rsidR="00637855" w:rsidRDefault="00637855" w:rsidP="00311E8A">
            <w:pPr>
              <w:rPr>
                <w:rFonts w:ascii="Segoe UI" w:hAnsi="Segoe UI" w:cs="Segoe UI"/>
              </w:rPr>
            </w:pPr>
            <w:r>
              <w:rPr>
                <w:rFonts w:ascii="Segoe UI" w:hAnsi="Segoe UI" w:cs="Segoe UI"/>
              </w:rPr>
              <w:t>Full Time – Peter Olds</w:t>
            </w:r>
          </w:p>
          <w:p w14:paraId="7B886497" w14:textId="5495CE8E" w:rsidR="00311E8A" w:rsidRDefault="00637855" w:rsidP="00311E8A">
            <w:pPr>
              <w:rPr>
                <w:rFonts w:ascii="Segoe UI" w:hAnsi="Segoe UI" w:cs="Segoe UI"/>
              </w:rPr>
            </w:pPr>
            <w:r>
              <w:rPr>
                <w:rFonts w:ascii="Segoe UI" w:hAnsi="Segoe UI" w:cs="Segoe UI"/>
              </w:rPr>
              <w:t>Part Time – Jacob Schlegel, Alex Madonik</w:t>
            </w:r>
            <w:r w:rsidR="006C5B60">
              <w:rPr>
                <w:rFonts w:ascii="Segoe UI" w:hAnsi="Segoe UI" w:cs="Segoe UI"/>
              </w:rPr>
              <w:t>, Eileen Clifford</w:t>
            </w:r>
          </w:p>
          <w:p w14:paraId="25839A50" w14:textId="21AF6E92" w:rsidR="009117D1" w:rsidRDefault="009117D1" w:rsidP="00311E8A">
            <w:pPr>
              <w:rPr>
                <w:rFonts w:ascii="Segoe UI" w:hAnsi="Segoe UI" w:cs="Segoe UI"/>
              </w:rPr>
            </w:pPr>
            <w:r>
              <w:rPr>
                <w:rFonts w:ascii="Segoe UI" w:hAnsi="Segoe UI" w:cs="Segoe UI"/>
              </w:rPr>
              <w:t>Co-Chairs – Cady Carmichael (</w:t>
            </w:r>
            <w:r w:rsidR="004A29C9">
              <w:rPr>
                <w:rFonts w:ascii="Segoe UI" w:hAnsi="Segoe UI" w:cs="Segoe UI"/>
              </w:rPr>
              <w:t>G</w:t>
            </w:r>
            <w:r>
              <w:rPr>
                <w:rFonts w:ascii="Segoe UI" w:hAnsi="Segoe UI" w:cs="Segoe UI"/>
              </w:rPr>
              <w:t>eography) and Jayne Smithson (</w:t>
            </w:r>
            <w:r w:rsidR="004A29C9">
              <w:rPr>
                <w:rFonts w:ascii="Segoe UI" w:hAnsi="Segoe UI" w:cs="Segoe UI"/>
              </w:rPr>
              <w:t>A</w:t>
            </w:r>
            <w:r>
              <w:rPr>
                <w:rFonts w:ascii="Segoe UI" w:hAnsi="Segoe UI" w:cs="Segoe UI"/>
              </w:rPr>
              <w:t>nthropology).</w:t>
            </w:r>
          </w:p>
          <w:p w14:paraId="3E36EB70" w14:textId="26B7FD98" w:rsidR="00637855" w:rsidRPr="00FC046D" w:rsidRDefault="00637855" w:rsidP="00311E8A">
            <w:pPr>
              <w:rPr>
                <w:rFonts w:ascii="Segoe UI" w:hAnsi="Segoe UI" w:cs="Segoe UI"/>
              </w:rPr>
            </w:pPr>
          </w:p>
        </w:tc>
      </w:tr>
    </w:tbl>
    <w:p w14:paraId="7D0B4AC6" w14:textId="77777777" w:rsidR="00FC046D" w:rsidRPr="00FC046D" w:rsidRDefault="00FC046D" w:rsidP="00311E8A">
      <w:pPr>
        <w:rPr>
          <w:rFonts w:ascii="Segoe UI" w:hAnsi="Segoe UI" w:cs="Segoe UI"/>
        </w:rPr>
      </w:pPr>
    </w:p>
    <w:p w14:paraId="0983AA0E" w14:textId="77777777" w:rsidR="00EA6C7A" w:rsidRDefault="00FC046D" w:rsidP="00FC046D">
      <w:pPr>
        <w:rPr>
          <w:rFonts w:ascii="Segoe UI" w:hAnsi="Segoe UI" w:cs="Segoe UI"/>
        </w:rPr>
      </w:pPr>
      <w:r w:rsidRPr="00FC046D">
        <w:rPr>
          <w:rFonts w:ascii="Segoe UI" w:hAnsi="Segoe UI" w:cs="Segoe UI"/>
        </w:rPr>
        <w:t xml:space="preserve">List your program goals from your most recent Program Review or APU. </w:t>
      </w:r>
    </w:p>
    <w:p w14:paraId="240EE319" w14:textId="77777777" w:rsidR="00EA6C7A" w:rsidRDefault="00FC046D" w:rsidP="00FC046D">
      <w:pPr>
        <w:rPr>
          <w:rFonts w:ascii="Segoe UI" w:hAnsi="Segoe UI" w:cs="Segoe UI"/>
        </w:rPr>
      </w:pPr>
      <w:r w:rsidRPr="00FC046D">
        <w:rPr>
          <w:rFonts w:ascii="Segoe UI" w:hAnsi="Segoe UI" w:cs="Segoe UI"/>
        </w:rPr>
        <w:t xml:space="preserve">Then, provide an update on the status of the goal. Has your program achieved the goal?  Have any of your goals been revised or any still in progress? </w:t>
      </w:r>
    </w:p>
    <w:p w14:paraId="354099E6" w14:textId="1B1F8A71" w:rsidR="00FC046D" w:rsidRPr="00FC046D" w:rsidRDefault="00FC046D" w:rsidP="00FC046D">
      <w:pPr>
        <w:rPr>
          <w:rFonts w:ascii="Segoe UI" w:hAnsi="Segoe UI" w:cs="Segoe UI"/>
        </w:rPr>
      </w:pPr>
      <w:r w:rsidRPr="00FC046D">
        <w:rPr>
          <w:rFonts w:ascii="Segoe UI" w:hAnsi="Segoe UI" w:cs="Segoe UI"/>
        </w:rPr>
        <w:t xml:space="preserve">Lastly, make sure to discuss which College or District goal your program goal aligns to. </w:t>
      </w:r>
    </w:p>
    <w:p w14:paraId="0A5CCBB9" w14:textId="63D64925" w:rsid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p w14:paraId="2EC0FB4A" w14:textId="35277CF4" w:rsidR="00637855" w:rsidRDefault="00637855" w:rsidP="00FC046D">
      <w:pPr>
        <w:rPr>
          <w:rFonts w:ascii="Segoe UI" w:hAnsi="Segoe UI" w:cs="Segoe UI"/>
        </w:rPr>
      </w:pPr>
    </w:p>
    <w:p w14:paraId="46F17608" w14:textId="77777777" w:rsidR="00660315" w:rsidRDefault="00660315" w:rsidP="00FC046D">
      <w:pPr>
        <w:rPr>
          <w:rFonts w:ascii="Segoe UI" w:hAnsi="Segoe UI" w:cs="Segoe UI"/>
        </w:rPr>
      </w:pPr>
    </w:p>
    <w:p w14:paraId="0BB25299" w14:textId="77777777" w:rsidR="00637855" w:rsidRPr="00FC046D" w:rsidRDefault="00637855" w:rsidP="00FC046D">
      <w:pPr>
        <w:rPr>
          <w:rFonts w:ascii="Segoe UI" w:hAnsi="Segoe UI" w:cs="Segoe UI"/>
        </w:rPr>
      </w:pPr>
    </w:p>
    <w:p w14:paraId="362563A8" w14:textId="6DD03DE9" w:rsidR="00311E8A"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453B2E" w:rsidRPr="008E6EE4" w14:paraId="30B60429" w14:textId="77777777" w:rsidTr="009222D8">
        <w:trPr>
          <w:trHeight w:val="512"/>
        </w:trPr>
        <w:tc>
          <w:tcPr>
            <w:tcW w:w="3505" w:type="dxa"/>
          </w:tcPr>
          <w:p w14:paraId="7AD23B23" w14:textId="77777777" w:rsidR="00453B2E" w:rsidRDefault="00453B2E" w:rsidP="009222D8">
            <w:pPr>
              <w:jc w:val="left"/>
              <w:rPr>
                <w:rFonts w:ascii="Segoe UI" w:hAnsi="Segoe UI" w:cs="Segoe UI"/>
                <w:b/>
                <w:bCs/>
              </w:rPr>
            </w:pPr>
            <w:r w:rsidRPr="008E6EE4">
              <w:rPr>
                <w:rFonts w:ascii="Segoe UI" w:hAnsi="Segoe UI" w:cs="Segoe UI"/>
                <w:b/>
                <w:bCs/>
              </w:rPr>
              <w:lastRenderedPageBreak/>
              <w:t>Program Goal</w:t>
            </w:r>
          </w:p>
          <w:p w14:paraId="6E339FD3" w14:textId="77777777" w:rsidR="00453B2E" w:rsidRDefault="00453B2E" w:rsidP="009222D8">
            <w:pPr>
              <w:jc w:val="left"/>
              <w:rPr>
                <w:rFonts w:ascii="Segoe UI" w:hAnsi="Segoe UI" w:cs="Segoe UI"/>
                <w:b/>
                <w:bCs/>
              </w:rPr>
            </w:pPr>
          </w:p>
          <w:p w14:paraId="4D874C6D" w14:textId="1B32BD5A" w:rsidR="00453B2E" w:rsidRPr="008E6EE4" w:rsidRDefault="00453B2E" w:rsidP="002565DA">
            <w:pPr>
              <w:jc w:val="left"/>
              <w:rPr>
                <w:rFonts w:ascii="Segoe UI" w:hAnsi="Segoe UI" w:cs="Segoe UI"/>
                <w:b/>
                <w:bCs/>
              </w:rPr>
            </w:pPr>
            <w:r>
              <w:rPr>
                <w:rFonts w:ascii="Segoe UI" w:hAnsi="Segoe UI" w:cs="Segoe UI"/>
              </w:rPr>
              <w:t xml:space="preserve">Bring laboratory management and oversight up to minimum standards.  </w:t>
            </w:r>
            <w:r w:rsidR="002565DA">
              <w:rPr>
                <w:rFonts w:ascii="Segoe UI" w:hAnsi="Segoe UI" w:cs="Segoe UI"/>
              </w:rPr>
              <w:t>Mitigate the</w:t>
            </w:r>
            <w:r>
              <w:rPr>
                <w:rFonts w:ascii="Segoe UI" w:hAnsi="Segoe UI" w:cs="Segoe UI"/>
              </w:rPr>
              <w:t xml:space="preserve"> </w:t>
            </w:r>
            <w:r w:rsidR="002565DA">
              <w:rPr>
                <w:rFonts w:ascii="Segoe UI" w:hAnsi="Segoe UI" w:cs="Segoe UI"/>
              </w:rPr>
              <w:t>historical</w:t>
            </w:r>
            <w:r>
              <w:rPr>
                <w:rFonts w:ascii="Segoe UI" w:hAnsi="Segoe UI" w:cs="Segoe UI"/>
              </w:rPr>
              <w:t xml:space="preserve"> lack of safety regulatory compliance in COA labs.</w:t>
            </w:r>
          </w:p>
        </w:tc>
        <w:tc>
          <w:tcPr>
            <w:tcW w:w="6300" w:type="dxa"/>
          </w:tcPr>
          <w:p w14:paraId="3F1CA3F7" w14:textId="14F09841" w:rsidR="00453B2E" w:rsidRDefault="00453B2E" w:rsidP="009222D8">
            <w:pPr>
              <w:rPr>
                <w:rFonts w:ascii="Segoe UI" w:hAnsi="Segoe UI" w:cs="Segoe UI"/>
              </w:rPr>
            </w:pPr>
          </w:p>
          <w:p w14:paraId="47E916DC" w14:textId="42909F2F" w:rsidR="002565DA" w:rsidRDefault="002565DA" w:rsidP="009222D8">
            <w:pPr>
              <w:rPr>
                <w:rFonts w:ascii="Segoe UI" w:hAnsi="Segoe UI" w:cs="Segoe UI"/>
              </w:rPr>
            </w:pPr>
            <w:r>
              <w:rPr>
                <w:rFonts w:ascii="Segoe UI" w:hAnsi="Segoe UI" w:cs="Segoe UI"/>
              </w:rPr>
              <w:t>Hire or appoint a qualified Chemical Hygiene Officer (CHO).</w:t>
            </w:r>
          </w:p>
          <w:p w14:paraId="41379B67" w14:textId="12DBBF74" w:rsidR="002565DA" w:rsidRDefault="002565DA" w:rsidP="009222D8">
            <w:pPr>
              <w:rPr>
                <w:rFonts w:ascii="Segoe UI" w:hAnsi="Segoe UI" w:cs="Segoe UI"/>
              </w:rPr>
            </w:pPr>
          </w:p>
          <w:p w14:paraId="134C826F" w14:textId="3D8F7227" w:rsidR="002565DA" w:rsidRDefault="002565DA" w:rsidP="009222D8">
            <w:pPr>
              <w:rPr>
                <w:rFonts w:ascii="Segoe UI" w:hAnsi="Segoe UI" w:cs="Segoe UI"/>
              </w:rPr>
            </w:pPr>
            <w:r>
              <w:rPr>
                <w:rFonts w:ascii="Segoe UI" w:hAnsi="Segoe UI" w:cs="Segoe UI"/>
              </w:rPr>
              <w:t>Implement a Chemical Hygiene Plan (CHP) in COA science labs.</w:t>
            </w:r>
          </w:p>
          <w:p w14:paraId="42020EC1" w14:textId="77777777" w:rsidR="002565DA" w:rsidRDefault="002565DA" w:rsidP="009222D8">
            <w:pPr>
              <w:rPr>
                <w:rFonts w:ascii="Segoe UI" w:hAnsi="Segoe UI" w:cs="Segoe UI"/>
              </w:rPr>
            </w:pPr>
          </w:p>
          <w:p w14:paraId="48CB0CC7" w14:textId="4B9C5F10" w:rsidR="00453B2E" w:rsidRPr="008E6EE4" w:rsidRDefault="002565DA" w:rsidP="00923344">
            <w:pPr>
              <w:rPr>
                <w:rFonts w:ascii="Segoe UI" w:hAnsi="Segoe UI" w:cs="Segoe UI"/>
              </w:rPr>
            </w:pPr>
            <w:r>
              <w:rPr>
                <w:rFonts w:ascii="Segoe UI" w:hAnsi="Segoe UI" w:cs="Segoe UI"/>
              </w:rPr>
              <w:t xml:space="preserve">Turn lab </w:t>
            </w:r>
            <w:r w:rsidR="00453B2E">
              <w:rPr>
                <w:rFonts w:ascii="Segoe UI" w:hAnsi="Segoe UI" w:cs="Segoe UI"/>
              </w:rPr>
              <w:t>management and oversight</w:t>
            </w:r>
            <w:r>
              <w:rPr>
                <w:rFonts w:ascii="Segoe UI" w:hAnsi="Segoe UI" w:cs="Segoe UI"/>
              </w:rPr>
              <w:t xml:space="preserve"> over</w:t>
            </w:r>
            <w:r w:rsidR="00453B2E">
              <w:rPr>
                <w:rFonts w:ascii="Segoe UI" w:hAnsi="Segoe UI" w:cs="Segoe UI"/>
              </w:rPr>
              <w:t xml:space="preserve"> to</w:t>
            </w:r>
            <w:r w:rsidR="00923344">
              <w:rPr>
                <w:rFonts w:ascii="Segoe UI" w:hAnsi="Segoe UI" w:cs="Segoe UI"/>
              </w:rPr>
              <w:t xml:space="preserve"> technically qualified staff </w:t>
            </w:r>
            <w:r w:rsidR="00A40245">
              <w:rPr>
                <w:rFonts w:ascii="Segoe UI" w:hAnsi="Segoe UI" w:cs="Segoe UI"/>
              </w:rPr>
              <w:t>capable of maintaining safety regulatory compliance.</w:t>
            </w:r>
          </w:p>
        </w:tc>
      </w:tr>
      <w:tr w:rsidR="00453B2E" w:rsidRPr="008E6EE4" w14:paraId="1D4F5985" w14:textId="77777777" w:rsidTr="009222D8">
        <w:trPr>
          <w:trHeight w:val="827"/>
        </w:trPr>
        <w:tc>
          <w:tcPr>
            <w:tcW w:w="3505" w:type="dxa"/>
          </w:tcPr>
          <w:p w14:paraId="51CA78E0" w14:textId="77777777" w:rsidR="00453B2E" w:rsidRPr="008E6EE4" w:rsidRDefault="00453B2E" w:rsidP="009222D8">
            <w:pPr>
              <w:jc w:val="left"/>
              <w:rPr>
                <w:rFonts w:ascii="Segoe UI" w:hAnsi="Segoe UI" w:cs="Segoe UI"/>
              </w:rPr>
            </w:pPr>
            <w:r w:rsidRPr="008E6EE4">
              <w:rPr>
                <w:rFonts w:ascii="Segoe UI" w:hAnsi="Segoe UI" w:cs="Segoe UI"/>
              </w:rPr>
              <w:t xml:space="preserve">Status: In-Progress or Complete?  </w:t>
            </w:r>
          </w:p>
        </w:tc>
        <w:tc>
          <w:tcPr>
            <w:tcW w:w="6300" w:type="dxa"/>
          </w:tcPr>
          <w:p w14:paraId="2AA8939A" w14:textId="77777777" w:rsidR="00453B2E" w:rsidRDefault="00923344" w:rsidP="00923344">
            <w:pPr>
              <w:rPr>
                <w:rFonts w:ascii="Segoe UI" w:hAnsi="Segoe UI" w:cs="Segoe UI"/>
              </w:rPr>
            </w:pPr>
            <w:r>
              <w:rPr>
                <w:rFonts w:ascii="Segoe UI" w:hAnsi="Segoe UI" w:cs="Segoe UI"/>
              </w:rPr>
              <w:t>Jacob and Eileen are generously working part-time at low pay to set up and run the chemistry labs, a huge improvement over past years but insufficient to remediate the core issues</w:t>
            </w:r>
            <w:r w:rsidR="00453B2E">
              <w:rPr>
                <w:rFonts w:ascii="Segoe UI" w:hAnsi="Segoe UI" w:cs="Segoe UI"/>
              </w:rPr>
              <w:t xml:space="preserve">.  There is </w:t>
            </w:r>
            <w:r>
              <w:rPr>
                <w:rFonts w:ascii="Segoe UI" w:hAnsi="Segoe UI" w:cs="Segoe UI"/>
              </w:rPr>
              <w:t xml:space="preserve">still </w:t>
            </w:r>
            <w:r w:rsidR="00453B2E">
              <w:rPr>
                <w:rFonts w:ascii="Segoe UI" w:hAnsi="Segoe UI" w:cs="Segoe UI"/>
              </w:rPr>
              <w:t>no chemical hygiene officer (CHO) in place as required by law.  The CHO’s primary job is implementing a Chemical Hygiene Plan (CHP) also required by law.</w:t>
            </w:r>
            <w:r w:rsidR="00BB0984">
              <w:rPr>
                <w:rFonts w:ascii="Segoe UI" w:hAnsi="Segoe UI" w:cs="Segoe UI"/>
              </w:rPr>
              <w:t xml:space="preserve"> </w:t>
            </w:r>
            <w:r>
              <w:rPr>
                <w:rFonts w:ascii="Segoe UI" w:hAnsi="Segoe UI" w:cs="Segoe UI"/>
              </w:rPr>
              <w:t xml:space="preserve">Jacob and Eileen are working to set up an inventory system (for the first time in COA’s history) as required by any chemical hygiene plans. </w:t>
            </w:r>
          </w:p>
          <w:p w14:paraId="20333E88" w14:textId="77777777" w:rsidR="001509FC" w:rsidRDefault="001509FC" w:rsidP="00923344">
            <w:pPr>
              <w:rPr>
                <w:rFonts w:ascii="Segoe UI" w:hAnsi="Segoe UI" w:cs="Segoe UI"/>
              </w:rPr>
            </w:pPr>
          </w:p>
          <w:p w14:paraId="5F8C1D5D" w14:textId="34705330" w:rsidR="001509FC" w:rsidRPr="008E6EE4" w:rsidRDefault="001509FC" w:rsidP="00923344">
            <w:pPr>
              <w:rPr>
                <w:rFonts w:ascii="Segoe UI" w:hAnsi="Segoe UI" w:cs="Segoe UI"/>
              </w:rPr>
            </w:pPr>
            <w:r>
              <w:rPr>
                <w:rFonts w:ascii="Segoe UI" w:hAnsi="Segoe UI" w:cs="Segoe UI"/>
              </w:rPr>
              <w:t>A serious purchasing bottleneck apparently needs to be overcome at the district purchasing department.  Items reported as ordered often have not been ordered.  Timely acquisition of laboratory chemicals and supplies is needed to provide students with the best possible laboratory experience.</w:t>
            </w:r>
          </w:p>
        </w:tc>
      </w:tr>
      <w:tr w:rsidR="00453B2E" w:rsidRPr="008E6EE4" w14:paraId="7E228944" w14:textId="77777777" w:rsidTr="009222D8">
        <w:tc>
          <w:tcPr>
            <w:tcW w:w="3505" w:type="dxa"/>
          </w:tcPr>
          <w:p w14:paraId="082A09E7" w14:textId="77777777" w:rsidR="00453B2E" w:rsidRPr="008E6EE4" w:rsidRDefault="00453B2E" w:rsidP="009222D8">
            <w:pPr>
              <w:jc w:val="left"/>
              <w:rPr>
                <w:rFonts w:ascii="Segoe UI" w:hAnsi="Segoe UI" w:cs="Segoe UI"/>
              </w:rPr>
            </w:pPr>
            <w:r w:rsidRPr="008E6EE4">
              <w:rPr>
                <w:rFonts w:ascii="Segoe UI" w:hAnsi="Segoe UI" w:cs="Segoe UI"/>
              </w:rPr>
              <w:t>Which college or district goal is aligned with your program goal?</w:t>
            </w:r>
          </w:p>
          <w:p w14:paraId="4FCA9A70" w14:textId="77777777" w:rsidR="00453B2E" w:rsidRPr="008E6EE4" w:rsidRDefault="00453B2E" w:rsidP="009222D8">
            <w:pPr>
              <w:rPr>
                <w:rFonts w:ascii="Segoe UI" w:hAnsi="Segoe UI" w:cs="Segoe UI"/>
              </w:rPr>
            </w:pPr>
          </w:p>
        </w:tc>
        <w:tc>
          <w:tcPr>
            <w:tcW w:w="6300" w:type="dxa"/>
          </w:tcPr>
          <w:p w14:paraId="2A93AB62" w14:textId="77777777" w:rsidR="00453B2E" w:rsidRPr="008E6EE4" w:rsidRDefault="00453B2E" w:rsidP="009222D8">
            <w:pPr>
              <w:rPr>
                <w:rFonts w:ascii="Segoe UI" w:hAnsi="Segoe UI" w:cs="Segoe UI"/>
              </w:rPr>
            </w:pPr>
            <w:r>
              <w:rPr>
                <w:rFonts w:ascii="Segoe UI" w:hAnsi="Segoe UI" w:cs="Segoe UI"/>
              </w:rPr>
              <w:t xml:space="preserve">Advance student access, equity and success.  </w:t>
            </w:r>
          </w:p>
        </w:tc>
      </w:tr>
    </w:tbl>
    <w:p w14:paraId="68E3FCFE" w14:textId="49D95C69" w:rsidR="00453B2E" w:rsidRDefault="00453B2E"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BB0984" w:rsidRPr="008E6EE4" w14:paraId="3BCD867A" w14:textId="77777777" w:rsidTr="009222D8">
        <w:trPr>
          <w:trHeight w:val="512"/>
        </w:trPr>
        <w:tc>
          <w:tcPr>
            <w:tcW w:w="3505" w:type="dxa"/>
          </w:tcPr>
          <w:p w14:paraId="5A490AAE" w14:textId="77777777" w:rsidR="00BB0984" w:rsidRDefault="00BB0984" w:rsidP="009222D8">
            <w:pPr>
              <w:jc w:val="left"/>
              <w:rPr>
                <w:rFonts w:ascii="Segoe UI" w:hAnsi="Segoe UI" w:cs="Segoe UI"/>
                <w:b/>
                <w:bCs/>
              </w:rPr>
            </w:pPr>
            <w:r w:rsidRPr="008E6EE4">
              <w:rPr>
                <w:rFonts w:ascii="Segoe UI" w:hAnsi="Segoe UI" w:cs="Segoe UI"/>
                <w:b/>
                <w:bCs/>
              </w:rPr>
              <w:t>Program Goal</w:t>
            </w:r>
          </w:p>
          <w:p w14:paraId="3F2BA6BA" w14:textId="77777777" w:rsidR="00BB0984" w:rsidRDefault="00BB0984" w:rsidP="009222D8">
            <w:pPr>
              <w:jc w:val="left"/>
              <w:rPr>
                <w:rFonts w:ascii="Segoe UI" w:hAnsi="Segoe UI" w:cs="Segoe UI"/>
                <w:b/>
                <w:bCs/>
              </w:rPr>
            </w:pPr>
          </w:p>
          <w:p w14:paraId="08A80E88" w14:textId="342D3D31" w:rsidR="00BB0984" w:rsidRPr="008E6EE4" w:rsidRDefault="00BB0984" w:rsidP="006C5B60">
            <w:pPr>
              <w:jc w:val="left"/>
              <w:rPr>
                <w:rFonts w:ascii="Segoe UI" w:hAnsi="Segoe UI" w:cs="Segoe UI"/>
                <w:b/>
                <w:bCs/>
              </w:rPr>
            </w:pPr>
            <w:r w:rsidRPr="00637855">
              <w:rPr>
                <w:rFonts w:ascii="Segoe UI" w:hAnsi="Segoe UI" w:cs="Segoe UI"/>
              </w:rPr>
              <w:t>Refurbish and bring up to sa</w:t>
            </w:r>
            <w:r>
              <w:rPr>
                <w:rFonts w:ascii="Segoe UI" w:eastAsia="Segoe UI" w:hAnsi="Segoe UI" w:cs="Segoe UI"/>
              </w:rPr>
              <w:t>ti</w:t>
            </w:r>
            <w:r w:rsidRPr="00637855">
              <w:rPr>
                <w:rFonts w:ascii="Segoe UI" w:hAnsi="Segoe UI" w:cs="Segoe UI"/>
              </w:rPr>
              <w:t xml:space="preserve">sfactory standards the abandoned D-109 main campus chemistry lab plus </w:t>
            </w:r>
            <w:r w:rsidR="006C5B60">
              <w:rPr>
                <w:rFonts w:ascii="Segoe UI" w:hAnsi="Segoe UI" w:cs="Segoe UI"/>
              </w:rPr>
              <w:t>associated storage and prep areas.</w:t>
            </w:r>
          </w:p>
        </w:tc>
        <w:tc>
          <w:tcPr>
            <w:tcW w:w="6300" w:type="dxa"/>
          </w:tcPr>
          <w:p w14:paraId="2FB32EEE" w14:textId="5C1511D4" w:rsidR="00BB0984" w:rsidRDefault="00BB0984" w:rsidP="009222D8">
            <w:pPr>
              <w:rPr>
                <w:rFonts w:ascii="Segoe UI" w:hAnsi="Segoe UI" w:cs="Segoe UI"/>
              </w:rPr>
            </w:pPr>
            <w:r w:rsidRPr="00637855">
              <w:rPr>
                <w:rFonts w:ascii="Segoe UI" w:hAnsi="Segoe UI" w:cs="Segoe UI"/>
              </w:rPr>
              <w:t>T</w:t>
            </w:r>
            <w:r w:rsidR="006C5B60">
              <w:rPr>
                <w:rFonts w:ascii="Segoe UI" w:hAnsi="Segoe UI" w:cs="Segoe UI"/>
              </w:rPr>
              <w:t>his involved</w:t>
            </w:r>
            <w:r w:rsidRPr="00637855">
              <w:rPr>
                <w:rFonts w:ascii="Segoe UI" w:hAnsi="Segoe UI" w:cs="Segoe UI"/>
              </w:rPr>
              <w:t xml:space="preserve"> reinstalla</w:t>
            </w:r>
            <w:r>
              <w:rPr>
                <w:rFonts w:ascii="Segoe UI" w:eastAsia="Segoe UI" w:hAnsi="Segoe UI" w:cs="Segoe UI"/>
              </w:rPr>
              <w:t>ti</w:t>
            </w:r>
            <w:r w:rsidR="006C5B60">
              <w:rPr>
                <w:rFonts w:ascii="Segoe UI" w:hAnsi="Segoe UI" w:cs="Segoe UI"/>
              </w:rPr>
              <w:t xml:space="preserve">on of hoods </w:t>
            </w:r>
            <w:r w:rsidRPr="00637855">
              <w:rPr>
                <w:rFonts w:ascii="Segoe UI" w:hAnsi="Segoe UI" w:cs="Segoe UI"/>
              </w:rPr>
              <w:t>and a complete plumbing</w:t>
            </w:r>
            <w:r>
              <w:rPr>
                <w:rFonts w:ascii="Segoe UI" w:hAnsi="Segoe UI" w:cs="Segoe UI"/>
              </w:rPr>
              <w:t xml:space="preserve"> </w:t>
            </w:r>
            <w:r w:rsidRPr="00637855">
              <w:rPr>
                <w:rFonts w:ascii="Segoe UI" w:hAnsi="Segoe UI" w:cs="Segoe UI"/>
              </w:rPr>
              <w:t>upgrade</w:t>
            </w:r>
            <w:r w:rsidR="00A40245">
              <w:rPr>
                <w:rFonts w:ascii="Segoe UI" w:hAnsi="Segoe UI" w:cs="Segoe UI"/>
              </w:rPr>
              <w:t xml:space="preserve">.  </w:t>
            </w:r>
            <w:r>
              <w:rPr>
                <w:rFonts w:ascii="Segoe UI" w:hAnsi="Segoe UI" w:cs="Segoe UI"/>
              </w:rPr>
              <w:t xml:space="preserve">As of </w:t>
            </w:r>
            <w:r w:rsidRPr="00637855">
              <w:rPr>
                <w:rFonts w:ascii="Segoe UI" w:hAnsi="Segoe UI" w:cs="Segoe UI"/>
              </w:rPr>
              <w:t xml:space="preserve">9-26-2017 </w:t>
            </w:r>
            <w:r w:rsidR="006C5B60">
              <w:rPr>
                <w:rFonts w:ascii="Segoe UI" w:hAnsi="Segoe UI" w:cs="Segoe UI"/>
              </w:rPr>
              <w:t>three</w:t>
            </w:r>
            <w:r w:rsidRPr="00637855">
              <w:rPr>
                <w:rFonts w:ascii="Segoe UI" w:hAnsi="Segoe UI" w:cs="Segoe UI"/>
              </w:rPr>
              <w:t xml:space="preserve"> hoods and </w:t>
            </w:r>
            <w:r>
              <w:rPr>
                <w:rFonts w:ascii="Segoe UI" w:hAnsi="Segoe UI" w:cs="Segoe UI"/>
              </w:rPr>
              <w:t>bench faucets had</w:t>
            </w:r>
            <w:r w:rsidRPr="00637855">
              <w:rPr>
                <w:rFonts w:ascii="Segoe UI" w:hAnsi="Segoe UI" w:cs="Segoe UI"/>
              </w:rPr>
              <w:t xml:space="preserve"> been reinstalled</w:t>
            </w:r>
            <w:r w:rsidR="006C5B60">
              <w:rPr>
                <w:rFonts w:ascii="Segoe UI" w:hAnsi="Segoe UI" w:cs="Segoe UI"/>
              </w:rPr>
              <w:t xml:space="preserve"> in D-109</w:t>
            </w:r>
            <w:r w:rsidRPr="00637855">
              <w:rPr>
                <w:rFonts w:ascii="Segoe UI" w:hAnsi="Segoe UI" w:cs="Segoe UI"/>
              </w:rPr>
              <w:t xml:space="preserve">. </w:t>
            </w:r>
            <w:r>
              <w:rPr>
                <w:rFonts w:ascii="Segoe UI" w:hAnsi="Segoe UI" w:cs="Segoe UI"/>
              </w:rPr>
              <w:t xml:space="preserve"> </w:t>
            </w:r>
            <w:r w:rsidRPr="00637855">
              <w:rPr>
                <w:rFonts w:ascii="Segoe UI" w:hAnsi="Segoe UI" w:cs="Segoe UI"/>
              </w:rPr>
              <w:t>Another</w:t>
            </w:r>
            <w:r w:rsidR="006C5B60">
              <w:rPr>
                <w:rFonts w:ascii="Segoe UI" w:hAnsi="Segoe UI" w:cs="Segoe UI"/>
              </w:rPr>
              <w:t xml:space="preserve"> </w:t>
            </w:r>
            <w:r w:rsidRPr="00637855">
              <w:rPr>
                <w:rFonts w:ascii="Segoe UI" w:hAnsi="Segoe UI" w:cs="Segoe UI"/>
              </w:rPr>
              <w:t xml:space="preserve">hood is </w:t>
            </w:r>
            <w:r w:rsidR="006C5B60">
              <w:rPr>
                <w:rFonts w:ascii="Segoe UI" w:hAnsi="Segoe UI" w:cs="Segoe UI"/>
              </w:rPr>
              <w:t>requested</w:t>
            </w:r>
            <w:r w:rsidRPr="00637855">
              <w:rPr>
                <w:rFonts w:ascii="Segoe UI" w:hAnsi="Segoe UI" w:cs="Segoe UI"/>
              </w:rPr>
              <w:t xml:space="preserve"> for</w:t>
            </w:r>
            <w:r>
              <w:rPr>
                <w:rFonts w:ascii="Segoe UI" w:hAnsi="Segoe UI" w:cs="Segoe UI"/>
              </w:rPr>
              <w:t xml:space="preserve"> the </w:t>
            </w:r>
            <w:r w:rsidR="006C5B60">
              <w:rPr>
                <w:rFonts w:ascii="Segoe UI" w:hAnsi="Segoe UI" w:cs="Segoe UI"/>
              </w:rPr>
              <w:t xml:space="preserve">D-105 </w:t>
            </w:r>
            <w:r>
              <w:rPr>
                <w:rFonts w:ascii="Segoe UI" w:hAnsi="Segoe UI" w:cs="Segoe UI"/>
              </w:rPr>
              <w:t>Chem/Demo prep area in additi</w:t>
            </w:r>
            <w:r w:rsidRPr="00637855">
              <w:rPr>
                <w:rFonts w:ascii="Segoe UI" w:hAnsi="Segoe UI" w:cs="Segoe UI"/>
              </w:rPr>
              <w:t>o</w:t>
            </w:r>
            <w:r>
              <w:rPr>
                <w:rFonts w:ascii="Segoe UI" w:hAnsi="Segoe UI" w:cs="Segoe UI"/>
              </w:rPr>
              <w:t xml:space="preserve">n to </w:t>
            </w:r>
            <w:r w:rsidR="006C5B60">
              <w:rPr>
                <w:rFonts w:ascii="Segoe UI" w:hAnsi="Segoe UI" w:cs="Segoe UI"/>
              </w:rPr>
              <w:t xml:space="preserve">lipped </w:t>
            </w:r>
            <w:r>
              <w:rPr>
                <w:rFonts w:ascii="Segoe UI" w:hAnsi="Segoe UI" w:cs="Segoe UI"/>
              </w:rPr>
              <w:t>shelving and lab bench re-</w:t>
            </w:r>
            <w:r w:rsidRPr="00637855">
              <w:rPr>
                <w:rFonts w:ascii="Segoe UI" w:hAnsi="Segoe UI" w:cs="Segoe UI"/>
              </w:rPr>
              <w:t>installa</w:t>
            </w:r>
            <w:r>
              <w:rPr>
                <w:rFonts w:ascii="Segoe UI" w:eastAsia="Segoe UI" w:hAnsi="Segoe UI" w:cs="Segoe UI"/>
              </w:rPr>
              <w:t>ti</w:t>
            </w:r>
            <w:r w:rsidRPr="00637855">
              <w:rPr>
                <w:rFonts w:ascii="Segoe UI" w:hAnsi="Segoe UI" w:cs="Segoe UI"/>
              </w:rPr>
              <w:t xml:space="preserve">on. Dry chemical storage area </w:t>
            </w:r>
            <w:r w:rsidR="006C5B60">
              <w:rPr>
                <w:rFonts w:ascii="Segoe UI" w:hAnsi="Segoe UI" w:cs="Segoe UI"/>
              </w:rPr>
              <w:t>(location TBD) requires</w:t>
            </w:r>
            <w:r w:rsidRPr="00637855">
              <w:rPr>
                <w:rFonts w:ascii="Segoe UI" w:hAnsi="Segoe UI" w:cs="Segoe UI"/>
              </w:rPr>
              <w:t xml:space="preserve"> </w:t>
            </w:r>
            <w:r w:rsidR="006C5B60">
              <w:rPr>
                <w:rFonts w:ascii="Segoe UI" w:hAnsi="Segoe UI" w:cs="Segoe UI"/>
              </w:rPr>
              <w:t xml:space="preserve">lipped </w:t>
            </w:r>
            <w:r w:rsidRPr="00637855">
              <w:rPr>
                <w:rFonts w:ascii="Segoe UI" w:hAnsi="Segoe UI" w:cs="Segoe UI"/>
              </w:rPr>
              <w:t>earthq</w:t>
            </w:r>
            <w:r w:rsidR="006C5B60">
              <w:rPr>
                <w:rFonts w:ascii="Segoe UI" w:hAnsi="Segoe UI" w:cs="Segoe UI"/>
              </w:rPr>
              <w:t>uake-proof shelving.  Balance room (D-108 or D-109?)  needs stone tables replaced.</w:t>
            </w:r>
          </w:p>
          <w:p w14:paraId="2F59DD8A" w14:textId="77777777" w:rsidR="00A40245" w:rsidRDefault="00A40245" w:rsidP="009222D8">
            <w:pPr>
              <w:rPr>
                <w:rFonts w:ascii="Segoe UI" w:hAnsi="Segoe UI" w:cs="Segoe UI"/>
              </w:rPr>
            </w:pPr>
          </w:p>
          <w:p w14:paraId="2594C3B6" w14:textId="0E8A9F23" w:rsidR="00A40245" w:rsidRDefault="00A40245" w:rsidP="009222D8">
            <w:pPr>
              <w:rPr>
                <w:rFonts w:ascii="Segoe UI" w:hAnsi="Segoe UI" w:cs="Segoe UI"/>
              </w:rPr>
            </w:pPr>
            <w:r>
              <w:rPr>
                <w:rFonts w:ascii="Segoe UI" w:hAnsi="Segoe UI" w:cs="Segoe UI"/>
              </w:rPr>
              <w:t>It is also requested to</w:t>
            </w:r>
            <w:r w:rsidRPr="00637855">
              <w:rPr>
                <w:rFonts w:ascii="Segoe UI" w:hAnsi="Segoe UI" w:cs="Segoe UI"/>
              </w:rPr>
              <w:t xml:space="preserve"> refurbish and bring up to sa</w:t>
            </w:r>
            <w:r>
              <w:rPr>
                <w:rFonts w:ascii="Segoe UI" w:eastAsia="Segoe UI" w:hAnsi="Segoe UI" w:cs="Segoe UI"/>
              </w:rPr>
              <w:t>ti</w:t>
            </w:r>
            <w:r w:rsidRPr="00637855">
              <w:rPr>
                <w:rFonts w:ascii="Segoe UI" w:hAnsi="Segoe UI" w:cs="Segoe UI"/>
              </w:rPr>
              <w:t xml:space="preserve">sfactory standards for demos the D-119 </w:t>
            </w:r>
            <w:r w:rsidR="001432FC" w:rsidRPr="00637855">
              <w:rPr>
                <w:rFonts w:ascii="Segoe UI" w:hAnsi="Segoe UI" w:cs="Segoe UI"/>
              </w:rPr>
              <w:t>lectern</w:t>
            </w:r>
            <w:r w:rsidRPr="00637855">
              <w:rPr>
                <w:rFonts w:ascii="Segoe UI" w:hAnsi="Segoe UI" w:cs="Segoe UI"/>
              </w:rPr>
              <w:t xml:space="preserve"> (gas and water) and D-119 chem demo prep area.</w:t>
            </w:r>
            <w:r w:rsidR="001432FC">
              <w:rPr>
                <w:rFonts w:ascii="Segoe UI" w:hAnsi="Segoe UI" w:cs="Segoe UI"/>
              </w:rPr>
              <w:t xml:space="preserve"> (D-119 is the CHEM lecture room.)</w:t>
            </w:r>
          </w:p>
          <w:p w14:paraId="081C2BEB" w14:textId="77777777" w:rsidR="00BB0984" w:rsidRPr="008E6EE4" w:rsidRDefault="00BB0984" w:rsidP="009222D8">
            <w:pPr>
              <w:rPr>
                <w:rFonts w:ascii="Segoe UI" w:hAnsi="Segoe UI" w:cs="Segoe UI"/>
              </w:rPr>
            </w:pPr>
          </w:p>
        </w:tc>
      </w:tr>
      <w:tr w:rsidR="00BB0984" w:rsidRPr="008E6EE4" w14:paraId="4A535BB7" w14:textId="77777777" w:rsidTr="009222D8">
        <w:trPr>
          <w:trHeight w:val="827"/>
        </w:trPr>
        <w:tc>
          <w:tcPr>
            <w:tcW w:w="3505" w:type="dxa"/>
          </w:tcPr>
          <w:p w14:paraId="56ACC153" w14:textId="77777777" w:rsidR="00BB0984" w:rsidRPr="008E6EE4" w:rsidRDefault="00BB0984" w:rsidP="009222D8">
            <w:pPr>
              <w:jc w:val="left"/>
              <w:rPr>
                <w:rFonts w:ascii="Segoe UI" w:hAnsi="Segoe UI" w:cs="Segoe UI"/>
              </w:rPr>
            </w:pPr>
            <w:r w:rsidRPr="008E6EE4">
              <w:rPr>
                <w:rFonts w:ascii="Segoe UI" w:hAnsi="Segoe UI" w:cs="Segoe UI"/>
              </w:rPr>
              <w:t xml:space="preserve">Status: In-Progress or Complete?  </w:t>
            </w:r>
          </w:p>
        </w:tc>
        <w:tc>
          <w:tcPr>
            <w:tcW w:w="6300" w:type="dxa"/>
          </w:tcPr>
          <w:p w14:paraId="3C81602C" w14:textId="7089F97D" w:rsidR="00BB0984" w:rsidRPr="008E6EE4" w:rsidRDefault="006C5B60" w:rsidP="00A40245">
            <w:pPr>
              <w:rPr>
                <w:rFonts w:ascii="Segoe UI" w:hAnsi="Segoe UI" w:cs="Segoe UI"/>
              </w:rPr>
            </w:pPr>
            <w:r>
              <w:rPr>
                <w:rFonts w:ascii="Segoe UI" w:hAnsi="Segoe UI" w:cs="Segoe UI"/>
              </w:rPr>
              <w:t xml:space="preserve">Used as a storage area for Fab Lab for the last several years, the main campus </w:t>
            </w:r>
            <w:r w:rsidR="00923344">
              <w:rPr>
                <w:rFonts w:ascii="Segoe UI" w:hAnsi="Segoe UI" w:cs="Segoe UI"/>
              </w:rPr>
              <w:t>chem lab area is just now being cleaned out for use by Chem 30A labs</w:t>
            </w:r>
            <w:r w:rsidR="00A40245">
              <w:rPr>
                <w:rFonts w:ascii="Segoe UI" w:hAnsi="Segoe UI" w:cs="Segoe UI"/>
              </w:rPr>
              <w:t xml:space="preserve"> for the Spring 2022 semester</w:t>
            </w:r>
            <w:r w:rsidR="00923344">
              <w:rPr>
                <w:rFonts w:ascii="Segoe UI" w:hAnsi="Segoe UI" w:cs="Segoe UI"/>
              </w:rPr>
              <w:t>.</w:t>
            </w:r>
            <w:r>
              <w:rPr>
                <w:rFonts w:ascii="Segoe UI" w:hAnsi="Segoe UI" w:cs="Segoe UI"/>
              </w:rPr>
              <w:t xml:space="preserve">  T</w:t>
            </w:r>
            <w:r w:rsidR="00BB0984">
              <w:rPr>
                <w:rFonts w:ascii="Segoe UI" w:hAnsi="Segoe UI" w:cs="Segoe UI"/>
              </w:rPr>
              <w:t>entative plans for a new scie</w:t>
            </w:r>
            <w:r>
              <w:rPr>
                <w:rFonts w:ascii="Segoe UI" w:hAnsi="Segoe UI" w:cs="Segoe UI"/>
              </w:rPr>
              <w:t>nce building were announce in 2020</w:t>
            </w:r>
            <w:r w:rsidR="00BB0984">
              <w:rPr>
                <w:rFonts w:ascii="Segoe UI" w:hAnsi="Segoe UI" w:cs="Segoe UI"/>
              </w:rPr>
              <w:t xml:space="preserve">. </w:t>
            </w:r>
            <w:r w:rsidR="00923344">
              <w:rPr>
                <w:rFonts w:ascii="Segoe UI" w:hAnsi="Segoe UI" w:cs="Segoe UI"/>
              </w:rPr>
              <w:t>W</w:t>
            </w:r>
            <w:r w:rsidR="00A40245">
              <w:rPr>
                <w:rFonts w:ascii="Segoe UI" w:hAnsi="Segoe UI" w:cs="Segoe UI"/>
              </w:rPr>
              <w:t xml:space="preserve">e are </w:t>
            </w:r>
            <w:r w:rsidR="00923344">
              <w:rPr>
                <w:rFonts w:ascii="Segoe UI" w:hAnsi="Segoe UI" w:cs="Segoe UI"/>
              </w:rPr>
              <w:lastRenderedPageBreak/>
              <w:t>waiting to be consulted</w:t>
            </w:r>
            <w:r w:rsidR="00BB0984">
              <w:rPr>
                <w:rFonts w:ascii="Segoe UI" w:hAnsi="Segoe UI" w:cs="Segoe UI"/>
              </w:rPr>
              <w:t xml:space="preserve"> regarding space, equipment and/or facilities needs and allocations.</w:t>
            </w:r>
          </w:p>
        </w:tc>
      </w:tr>
      <w:tr w:rsidR="00BB0984" w:rsidRPr="008E6EE4" w14:paraId="2B17ED8A" w14:textId="77777777" w:rsidTr="009222D8">
        <w:tc>
          <w:tcPr>
            <w:tcW w:w="3505" w:type="dxa"/>
          </w:tcPr>
          <w:p w14:paraId="7AF24C40" w14:textId="77777777" w:rsidR="00BB0984" w:rsidRPr="008E6EE4" w:rsidRDefault="00BB0984" w:rsidP="009222D8">
            <w:pPr>
              <w:jc w:val="left"/>
              <w:rPr>
                <w:rFonts w:ascii="Segoe UI" w:hAnsi="Segoe UI" w:cs="Segoe UI"/>
              </w:rPr>
            </w:pPr>
            <w:r w:rsidRPr="008E6EE4">
              <w:rPr>
                <w:rFonts w:ascii="Segoe UI" w:hAnsi="Segoe UI" w:cs="Segoe UI"/>
              </w:rPr>
              <w:lastRenderedPageBreak/>
              <w:t>Which college or district goal is aligned with your program goal?</w:t>
            </w:r>
          </w:p>
          <w:p w14:paraId="3C642C1C" w14:textId="77777777" w:rsidR="00BB0984" w:rsidRPr="008E6EE4" w:rsidRDefault="00BB0984" w:rsidP="009222D8">
            <w:pPr>
              <w:rPr>
                <w:rFonts w:ascii="Segoe UI" w:hAnsi="Segoe UI" w:cs="Segoe UI"/>
              </w:rPr>
            </w:pPr>
          </w:p>
        </w:tc>
        <w:tc>
          <w:tcPr>
            <w:tcW w:w="6300" w:type="dxa"/>
          </w:tcPr>
          <w:p w14:paraId="69FD078F" w14:textId="77777777" w:rsidR="00BB0984" w:rsidRPr="008E6EE4" w:rsidRDefault="00BB0984" w:rsidP="009222D8">
            <w:pPr>
              <w:rPr>
                <w:rFonts w:ascii="Segoe UI" w:hAnsi="Segoe UI" w:cs="Segoe UI"/>
              </w:rPr>
            </w:pPr>
            <w:r>
              <w:rPr>
                <w:rFonts w:ascii="Segoe UI" w:hAnsi="Segoe UI" w:cs="Segoe UI"/>
              </w:rPr>
              <w:t xml:space="preserve">Advance student access, equity and success.  </w:t>
            </w:r>
          </w:p>
        </w:tc>
      </w:tr>
    </w:tbl>
    <w:p w14:paraId="32BAF6AC" w14:textId="00A7EE8C" w:rsidR="00453B2E" w:rsidRDefault="00453B2E"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9117D1" w:rsidRPr="008E6EE4" w14:paraId="5758EF41" w14:textId="77777777" w:rsidTr="005A09CB">
        <w:trPr>
          <w:trHeight w:val="512"/>
        </w:trPr>
        <w:tc>
          <w:tcPr>
            <w:tcW w:w="3505" w:type="dxa"/>
          </w:tcPr>
          <w:p w14:paraId="785EFCA4" w14:textId="77777777" w:rsidR="009117D1" w:rsidRPr="008E6EE4" w:rsidRDefault="009117D1" w:rsidP="005A09CB">
            <w:pPr>
              <w:jc w:val="left"/>
              <w:rPr>
                <w:rFonts w:ascii="Segoe UI" w:hAnsi="Segoe UI" w:cs="Segoe UI"/>
                <w:b/>
                <w:bCs/>
              </w:rPr>
            </w:pPr>
            <w:r w:rsidRPr="008E6EE4">
              <w:rPr>
                <w:rFonts w:ascii="Segoe UI" w:hAnsi="Segoe UI" w:cs="Segoe UI"/>
                <w:b/>
                <w:bCs/>
              </w:rPr>
              <w:t>Program Goal</w:t>
            </w:r>
          </w:p>
        </w:tc>
        <w:tc>
          <w:tcPr>
            <w:tcW w:w="6300" w:type="dxa"/>
          </w:tcPr>
          <w:p w14:paraId="6F0F1E21" w14:textId="77777777" w:rsidR="009117D1" w:rsidRDefault="009117D1" w:rsidP="005A09CB">
            <w:pPr>
              <w:rPr>
                <w:rFonts w:ascii="Segoe UI" w:hAnsi="Segoe UI" w:cs="Segoe UI"/>
              </w:rPr>
            </w:pPr>
            <w:r>
              <w:rPr>
                <w:rFonts w:ascii="Segoe UI" w:hAnsi="Segoe UI" w:cs="Segoe UI"/>
              </w:rPr>
              <w:t>Resume offering Chem 30B – Introduction to organic and biochemistry for allied health students.</w:t>
            </w:r>
          </w:p>
          <w:p w14:paraId="3203D040" w14:textId="77777777" w:rsidR="009117D1" w:rsidRPr="008E6EE4" w:rsidRDefault="009117D1" w:rsidP="005A09CB">
            <w:pPr>
              <w:rPr>
                <w:rFonts w:ascii="Segoe UI" w:hAnsi="Segoe UI" w:cs="Segoe UI"/>
              </w:rPr>
            </w:pPr>
          </w:p>
        </w:tc>
      </w:tr>
      <w:tr w:rsidR="009117D1" w:rsidRPr="008E6EE4" w14:paraId="7CC6A8CA" w14:textId="77777777" w:rsidTr="005A09CB">
        <w:trPr>
          <w:trHeight w:val="827"/>
        </w:trPr>
        <w:tc>
          <w:tcPr>
            <w:tcW w:w="3505" w:type="dxa"/>
          </w:tcPr>
          <w:p w14:paraId="09DF7FCF" w14:textId="77777777" w:rsidR="009117D1" w:rsidRPr="008E6EE4" w:rsidRDefault="009117D1" w:rsidP="005A09CB">
            <w:pPr>
              <w:jc w:val="left"/>
              <w:rPr>
                <w:rFonts w:ascii="Segoe UI" w:hAnsi="Segoe UI" w:cs="Segoe UI"/>
              </w:rPr>
            </w:pPr>
            <w:r w:rsidRPr="008E6EE4">
              <w:rPr>
                <w:rFonts w:ascii="Segoe UI" w:hAnsi="Segoe UI" w:cs="Segoe UI"/>
              </w:rPr>
              <w:t xml:space="preserve">Status: In-Progress or Complete?  </w:t>
            </w:r>
          </w:p>
        </w:tc>
        <w:tc>
          <w:tcPr>
            <w:tcW w:w="6300" w:type="dxa"/>
          </w:tcPr>
          <w:p w14:paraId="5E36F0F4" w14:textId="77777777" w:rsidR="009117D1" w:rsidRPr="008E6EE4" w:rsidRDefault="009117D1" w:rsidP="005A09CB">
            <w:pPr>
              <w:rPr>
                <w:rFonts w:ascii="Segoe UI" w:hAnsi="Segoe UI" w:cs="Segoe UI"/>
              </w:rPr>
            </w:pPr>
            <w:r>
              <w:rPr>
                <w:rFonts w:ascii="Segoe UI" w:hAnsi="Segoe UI" w:cs="Segoe UI"/>
              </w:rPr>
              <w:t>Stalled.  Success is contingent on resolving laboratory issues like the current purchasing bottleneck and getting labs up to regulatory code.</w:t>
            </w:r>
          </w:p>
        </w:tc>
      </w:tr>
    </w:tbl>
    <w:p w14:paraId="45772888" w14:textId="77777777" w:rsidR="00D13207" w:rsidRDefault="00D13207" w:rsidP="00311E8A">
      <w:pPr>
        <w:rPr>
          <w:rFonts w:ascii="Segoe UI" w:hAnsi="Segoe UI" w:cs="Segoe UI"/>
        </w:rPr>
      </w:pPr>
    </w:p>
    <w:p w14:paraId="1F89FEAD" w14:textId="77777777" w:rsidR="009117D1" w:rsidRPr="008E6EE4" w:rsidRDefault="009117D1" w:rsidP="009117D1">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9117D1" w:rsidRPr="008E6EE4" w14:paraId="78B7E102" w14:textId="77777777" w:rsidTr="005A09CB">
        <w:trPr>
          <w:trHeight w:val="512"/>
        </w:trPr>
        <w:tc>
          <w:tcPr>
            <w:tcW w:w="3505" w:type="dxa"/>
          </w:tcPr>
          <w:p w14:paraId="0BFBEB6C" w14:textId="77777777" w:rsidR="009117D1" w:rsidRPr="008E6EE4" w:rsidRDefault="009117D1" w:rsidP="005A09CB">
            <w:pPr>
              <w:jc w:val="left"/>
              <w:rPr>
                <w:rFonts w:ascii="Segoe UI" w:hAnsi="Segoe UI" w:cs="Segoe UI"/>
                <w:b/>
                <w:bCs/>
              </w:rPr>
            </w:pPr>
            <w:r w:rsidRPr="008E6EE4">
              <w:rPr>
                <w:rFonts w:ascii="Segoe UI" w:hAnsi="Segoe UI" w:cs="Segoe UI"/>
                <w:b/>
                <w:bCs/>
              </w:rPr>
              <w:t>Program Goal</w:t>
            </w:r>
          </w:p>
        </w:tc>
        <w:tc>
          <w:tcPr>
            <w:tcW w:w="6300" w:type="dxa"/>
          </w:tcPr>
          <w:p w14:paraId="5A834707" w14:textId="77777777" w:rsidR="009117D1" w:rsidRDefault="009117D1" w:rsidP="005A09CB">
            <w:pPr>
              <w:rPr>
                <w:rFonts w:ascii="Segoe UI" w:hAnsi="Segoe UI" w:cs="Segoe UI"/>
              </w:rPr>
            </w:pPr>
            <w:r>
              <w:rPr>
                <w:rFonts w:ascii="Segoe UI" w:hAnsi="Segoe UI" w:cs="Segoe UI"/>
              </w:rPr>
              <w:t>Offer Chem 18 – Analytical instrumentation.</w:t>
            </w:r>
          </w:p>
          <w:p w14:paraId="7948CB9B" w14:textId="77777777" w:rsidR="009117D1" w:rsidRPr="008E6EE4" w:rsidRDefault="009117D1" w:rsidP="005A09CB">
            <w:pPr>
              <w:rPr>
                <w:rFonts w:ascii="Segoe UI" w:hAnsi="Segoe UI" w:cs="Segoe UI"/>
              </w:rPr>
            </w:pPr>
          </w:p>
        </w:tc>
      </w:tr>
      <w:tr w:rsidR="009117D1" w:rsidRPr="008E6EE4" w14:paraId="649E07E0" w14:textId="77777777" w:rsidTr="005A09CB">
        <w:trPr>
          <w:trHeight w:val="233"/>
        </w:trPr>
        <w:tc>
          <w:tcPr>
            <w:tcW w:w="3505" w:type="dxa"/>
          </w:tcPr>
          <w:p w14:paraId="413FF28D" w14:textId="77777777" w:rsidR="009117D1" w:rsidRPr="008E6EE4" w:rsidRDefault="009117D1" w:rsidP="005A09CB">
            <w:pPr>
              <w:jc w:val="left"/>
              <w:rPr>
                <w:rFonts w:ascii="Segoe UI" w:hAnsi="Segoe UI" w:cs="Segoe UI"/>
              </w:rPr>
            </w:pPr>
            <w:r w:rsidRPr="008E6EE4">
              <w:rPr>
                <w:rFonts w:ascii="Segoe UI" w:hAnsi="Segoe UI" w:cs="Segoe UI"/>
              </w:rPr>
              <w:t xml:space="preserve">Status: In-Progress or Complete?  </w:t>
            </w:r>
          </w:p>
        </w:tc>
        <w:tc>
          <w:tcPr>
            <w:tcW w:w="6300" w:type="dxa"/>
          </w:tcPr>
          <w:p w14:paraId="4D48E98F" w14:textId="4E6BD723" w:rsidR="009117D1" w:rsidRDefault="009117D1" w:rsidP="005A09CB">
            <w:pPr>
              <w:rPr>
                <w:rFonts w:ascii="Segoe UI" w:hAnsi="Segoe UI" w:cs="Segoe UI"/>
              </w:rPr>
            </w:pPr>
            <w:r>
              <w:rPr>
                <w:rFonts w:ascii="Segoe UI" w:hAnsi="Segoe UI" w:cs="Segoe UI"/>
              </w:rPr>
              <w:t xml:space="preserve">Needs approval by curriculum.  Piggyback off of </w:t>
            </w:r>
            <w:hyperlink r:id="rId8" w:history="1">
              <w:r w:rsidRPr="002D42DB">
                <w:rPr>
                  <w:rStyle w:val="Hyperlink"/>
                  <w:rFonts w:ascii="Segoe UI" w:hAnsi="Segoe UI" w:cs="Segoe UI"/>
                </w:rPr>
                <w:t>BCC’s existing course</w:t>
              </w:r>
            </w:hyperlink>
            <w:r>
              <w:rPr>
                <w:rFonts w:ascii="Segoe UI" w:hAnsi="Segoe UI" w:cs="Segoe UI"/>
              </w:rPr>
              <w:t>.</w:t>
            </w:r>
          </w:p>
          <w:p w14:paraId="0134E0BB" w14:textId="77777777" w:rsidR="009117D1" w:rsidRPr="008E6EE4" w:rsidRDefault="009117D1" w:rsidP="005A09CB">
            <w:pPr>
              <w:rPr>
                <w:rFonts w:ascii="Segoe UI" w:hAnsi="Segoe UI" w:cs="Segoe UI"/>
              </w:rPr>
            </w:pPr>
            <w:r>
              <w:rPr>
                <w:rFonts w:ascii="Segoe UI" w:hAnsi="Segoe UI" w:cs="Segoe UI"/>
              </w:rPr>
              <w:t>Teach analytical chemistry skills to students who have successfully completed Chem 1B.</w:t>
            </w:r>
          </w:p>
        </w:tc>
      </w:tr>
      <w:tr w:rsidR="009117D1" w:rsidRPr="008E6EE4" w14:paraId="7450B958" w14:textId="77777777" w:rsidTr="005A09CB">
        <w:tc>
          <w:tcPr>
            <w:tcW w:w="3505" w:type="dxa"/>
          </w:tcPr>
          <w:p w14:paraId="1DA10115" w14:textId="77777777" w:rsidR="009117D1" w:rsidRPr="008E6EE4" w:rsidRDefault="009117D1" w:rsidP="005A09CB">
            <w:pPr>
              <w:jc w:val="left"/>
              <w:rPr>
                <w:rFonts w:ascii="Segoe UI" w:hAnsi="Segoe UI" w:cs="Segoe UI"/>
              </w:rPr>
            </w:pPr>
            <w:r w:rsidRPr="008E6EE4">
              <w:rPr>
                <w:rFonts w:ascii="Segoe UI" w:hAnsi="Segoe UI" w:cs="Segoe UI"/>
              </w:rPr>
              <w:t>Which college or district goal is aligned with your program goal?</w:t>
            </w:r>
          </w:p>
          <w:p w14:paraId="44B3465D" w14:textId="77777777" w:rsidR="009117D1" w:rsidRPr="008E6EE4" w:rsidRDefault="009117D1" w:rsidP="005A09CB">
            <w:pPr>
              <w:rPr>
                <w:rFonts w:ascii="Segoe UI" w:hAnsi="Segoe UI" w:cs="Segoe UI"/>
              </w:rPr>
            </w:pPr>
          </w:p>
        </w:tc>
        <w:tc>
          <w:tcPr>
            <w:tcW w:w="6300" w:type="dxa"/>
          </w:tcPr>
          <w:p w14:paraId="2C9F3F6B" w14:textId="77777777" w:rsidR="009117D1" w:rsidRPr="008E6EE4" w:rsidRDefault="009117D1" w:rsidP="005A09CB">
            <w:pPr>
              <w:rPr>
                <w:rFonts w:ascii="Segoe UI" w:hAnsi="Segoe UI" w:cs="Segoe UI"/>
              </w:rPr>
            </w:pPr>
            <w:r>
              <w:rPr>
                <w:rFonts w:ascii="Segoe UI" w:hAnsi="Segoe UI" w:cs="Segoe UI"/>
              </w:rPr>
              <w:t>Advance COA teaching and learning.  Build programs of distinction.</w:t>
            </w:r>
          </w:p>
        </w:tc>
      </w:tr>
    </w:tbl>
    <w:p w14:paraId="6F9AC525" w14:textId="77777777" w:rsidR="009117D1" w:rsidRDefault="009117D1" w:rsidP="00311E8A">
      <w:pPr>
        <w:rPr>
          <w:rFonts w:ascii="Segoe UI" w:hAnsi="Segoe UI" w:cs="Segoe UI"/>
        </w:rPr>
      </w:pPr>
    </w:p>
    <w:p w14:paraId="5C500D65" w14:textId="77777777" w:rsidR="00BB0984" w:rsidRPr="008E6EE4" w:rsidRDefault="00BB0984"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D7F17F1" w14:textId="729864FB" w:rsidR="00EA6C7A" w:rsidRDefault="00202FA1" w:rsidP="00260CB1">
            <w:pPr>
              <w:rPr>
                <w:rFonts w:ascii="Segoe UI" w:hAnsi="Segoe UI" w:cs="Segoe UI"/>
              </w:rPr>
            </w:pPr>
            <w:r>
              <w:rPr>
                <w:rFonts w:ascii="Segoe UI" w:hAnsi="Segoe UI" w:cs="Segoe UI"/>
              </w:rPr>
              <w:t>Integrate chemistry with new earth sciences program that embraces chemistry of rocks and minerals.</w:t>
            </w:r>
          </w:p>
          <w:p w14:paraId="59C70A48" w14:textId="18FA82F8" w:rsidR="008E6EE4" w:rsidRPr="008E6EE4" w:rsidRDefault="008E6EE4" w:rsidP="00260CB1">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49312930" w:rsidR="00EA6C7A" w:rsidRPr="008E6EE4" w:rsidRDefault="00CC6BE9" w:rsidP="00CC6BE9">
            <w:pPr>
              <w:rPr>
                <w:rFonts w:ascii="Segoe UI" w:hAnsi="Segoe UI" w:cs="Segoe UI"/>
              </w:rPr>
            </w:pPr>
            <w:r>
              <w:rPr>
                <w:rFonts w:ascii="Segoe UI" w:hAnsi="Segoe UI" w:cs="Segoe UI"/>
              </w:rPr>
              <w:t>Several geology courses have been approved by the curriculum committee and the state, including mineralogy, which is essentially the chemistry of naturally occurring crystalline solids.</w:t>
            </w:r>
            <w:r w:rsidR="00202FA1">
              <w:rPr>
                <w:rFonts w:ascii="Segoe UI" w:hAnsi="Segoe UI" w:cs="Segoe UI"/>
              </w:rPr>
              <w:t xml:space="preserve"> </w:t>
            </w:r>
            <w:r>
              <w:rPr>
                <w:rFonts w:ascii="Segoe UI" w:hAnsi="Segoe UI" w:cs="Segoe UI"/>
              </w:rPr>
              <w:t>However, g</w:t>
            </w:r>
            <w:r w:rsidR="00202FA1">
              <w:rPr>
                <w:rFonts w:ascii="Segoe UI" w:hAnsi="Segoe UI" w:cs="Segoe UI"/>
              </w:rPr>
              <w:t xml:space="preserve">eology program expansion </w:t>
            </w:r>
            <w:r>
              <w:rPr>
                <w:rFonts w:ascii="Segoe UI" w:hAnsi="Segoe UI" w:cs="Segoe UI"/>
              </w:rPr>
              <w:t>remains and has been</w:t>
            </w:r>
            <w:r w:rsidR="00202FA1">
              <w:rPr>
                <w:rFonts w:ascii="Segoe UI" w:hAnsi="Segoe UI" w:cs="Segoe UI"/>
              </w:rPr>
              <w:t xml:space="preserve"> </w:t>
            </w:r>
            <w:r>
              <w:rPr>
                <w:rFonts w:ascii="Segoe UI" w:hAnsi="Segoe UI" w:cs="Segoe UI"/>
              </w:rPr>
              <w:t xml:space="preserve">historically </w:t>
            </w:r>
            <w:r w:rsidR="00202FA1">
              <w:rPr>
                <w:rFonts w:ascii="Segoe UI" w:hAnsi="Segoe UI" w:cs="Segoe UI"/>
              </w:rPr>
              <w:t>hindered by</w:t>
            </w:r>
            <w:r>
              <w:rPr>
                <w:rFonts w:ascii="Segoe UI" w:hAnsi="Segoe UI" w:cs="Segoe UI"/>
              </w:rPr>
              <w:t xml:space="preserve"> a self-perpetuating cycle of</w:t>
            </w:r>
            <w:r w:rsidR="00202FA1">
              <w:rPr>
                <w:rFonts w:ascii="Segoe UI" w:hAnsi="Segoe UI" w:cs="Segoe UI"/>
              </w:rPr>
              <w:t xml:space="preserve"> </w:t>
            </w:r>
            <w:r>
              <w:rPr>
                <w:rFonts w:ascii="Segoe UI" w:hAnsi="Segoe UI" w:cs="Segoe UI"/>
              </w:rPr>
              <w:t>low FTES allocations.</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5B6D0D52" w14:textId="1D347BF7" w:rsidR="00EA6C7A" w:rsidRPr="008E6EE4" w:rsidRDefault="00CC6BE9" w:rsidP="00260CB1">
            <w:pPr>
              <w:rPr>
                <w:rFonts w:ascii="Segoe UI" w:hAnsi="Segoe UI" w:cs="Segoe UI"/>
              </w:rPr>
            </w:pPr>
            <w:r>
              <w:rPr>
                <w:rFonts w:ascii="Segoe UI" w:hAnsi="Segoe UI" w:cs="Segoe UI"/>
              </w:rPr>
              <w:t>Advance COA teaching and learning.  Build programs of distinction.</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8E6EE4" w:rsidRDefault="00EA6C7A" w:rsidP="00260CB1">
            <w:pPr>
              <w:jc w:val="left"/>
              <w:rPr>
                <w:rFonts w:ascii="Segoe UI" w:hAnsi="Segoe UI" w:cs="Segoe UI"/>
                <w:b/>
                <w:bCs/>
              </w:rPr>
            </w:pPr>
            <w:r w:rsidRPr="008E6EE4">
              <w:rPr>
                <w:rFonts w:ascii="Segoe UI" w:hAnsi="Segoe UI" w:cs="Segoe UI"/>
                <w:b/>
                <w:bCs/>
              </w:rPr>
              <w:lastRenderedPageBreak/>
              <w:t>Program Goal</w:t>
            </w:r>
          </w:p>
        </w:tc>
        <w:tc>
          <w:tcPr>
            <w:tcW w:w="6300" w:type="dxa"/>
          </w:tcPr>
          <w:p w14:paraId="2A52E9F6" w14:textId="0DECEFBB" w:rsidR="00EA6C7A" w:rsidRDefault="0025311F" w:rsidP="00260CB1">
            <w:pPr>
              <w:rPr>
                <w:rFonts w:ascii="Segoe UI" w:hAnsi="Segoe UI" w:cs="Segoe UI"/>
              </w:rPr>
            </w:pPr>
            <w:r>
              <w:rPr>
                <w:rFonts w:ascii="Segoe UI" w:hAnsi="Segoe UI" w:cs="Segoe UI"/>
              </w:rPr>
              <w:t xml:space="preserve">Obtain </w:t>
            </w:r>
            <w:r w:rsidR="00B25E5A" w:rsidRPr="002D42DB">
              <w:rPr>
                <w:rFonts w:ascii="Segoe UI" w:hAnsi="Segoe UI" w:cs="Segoe UI"/>
              </w:rPr>
              <w:t>a</w:t>
            </w:r>
            <w:r w:rsidR="00B25E5A">
              <w:rPr>
                <w:rFonts w:ascii="Segoe UI" w:hAnsi="Segoe UI" w:cs="Segoe UI"/>
              </w:rPr>
              <w:t xml:space="preserve"> </w:t>
            </w:r>
            <w:r w:rsidR="00CC6BE9">
              <w:rPr>
                <w:rFonts w:ascii="Segoe UI" w:hAnsi="Segoe UI" w:cs="Segoe UI"/>
              </w:rPr>
              <w:t xml:space="preserve">scanning </w:t>
            </w:r>
            <w:r w:rsidR="00CC6BE9" w:rsidRPr="00CC6BE9">
              <w:rPr>
                <w:rFonts w:ascii="Segoe UI" w:hAnsi="Segoe UI" w:cs="Segoe UI"/>
              </w:rPr>
              <w:t>electron microscope</w:t>
            </w:r>
            <w:r w:rsidR="00CC6BE9">
              <w:rPr>
                <w:rFonts w:ascii="Segoe UI" w:hAnsi="Segoe UI" w:cs="Segoe UI"/>
              </w:rPr>
              <w:t xml:space="preserve"> (SEM)</w:t>
            </w:r>
            <w:r w:rsidR="00CC6BE9" w:rsidRPr="00CC6BE9">
              <w:rPr>
                <w:rFonts w:ascii="Segoe UI" w:hAnsi="Segoe UI" w:cs="Segoe UI"/>
              </w:rPr>
              <w:t xml:space="preserve"> with an EDS elemental analysis attachment for shared use between chemistry, physics, biology, and earth sciences. Hire a </w:t>
            </w:r>
            <w:r w:rsidR="00B25E5A" w:rsidRPr="002D42DB">
              <w:rPr>
                <w:rFonts w:ascii="Segoe UI" w:hAnsi="Segoe UI" w:cs="Segoe UI"/>
              </w:rPr>
              <w:t>second</w:t>
            </w:r>
            <w:r w:rsidR="00B25E5A">
              <w:rPr>
                <w:rFonts w:ascii="Segoe UI" w:hAnsi="Segoe UI" w:cs="Segoe UI"/>
              </w:rPr>
              <w:t xml:space="preserve"> </w:t>
            </w:r>
            <w:r w:rsidR="00632D71">
              <w:rPr>
                <w:rFonts w:ascii="Segoe UI" w:hAnsi="Segoe UI" w:cs="Segoe UI"/>
              </w:rPr>
              <w:t xml:space="preserve">additional </w:t>
            </w:r>
            <w:r w:rsidR="00CC6BE9" w:rsidRPr="00CC6BE9">
              <w:rPr>
                <w:rFonts w:ascii="Segoe UI" w:hAnsi="Segoe UI" w:cs="Segoe UI"/>
              </w:rPr>
              <w:t>FT faculty member whose responsibilities include instruction on using and maintenance of this facility.</w:t>
            </w:r>
          </w:p>
          <w:p w14:paraId="270C5D24" w14:textId="0C44CBB5" w:rsidR="00CC6BE9" w:rsidRDefault="00CC6BE9" w:rsidP="00260CB1">
            <w:pPr>
              <w:rPr>
                <w:rFonts w:ascii="Segoe UI" w:hAnsi="Segoe UI" w:cs="Segoe UI"/>
              </w:rPr>
            </w:pPr>
          </w:p>
          <w:p w14:paraId="7317CBDD" w14:textId="77777777" w:rsidR="00632D71" w:rsidRDefault="00CC6BE9" w:rsidP="00260CB1">
            <w:pPr>
              <w:rPr>
                <w:rFonts w:ascii="Segoe UI" w:hAnsi="Segoe UI" w:cs="Segoe UI"/>
              </w:rPr>
            </w:pPr>
            <w:r w:rsidRPr="00CC6BE9">
              <w:rPr>
                <w:rFonts w:ascii="Segoe UI" w:hAnsi="Segoe UI" w:cs="Segoe UI"/>
              </w:rPr>
              <w:t>Coordinate with COA's CTE dean (and SEM manufacturer) to develop a SEM operator plus maintenance train</w:t>
            </w:r>
            <w:r w:rsidR="00632D71">
              <w:rPr>
                <w:rFonts w:ascii="Segoe UI" w:hAnsi="Segoe UI" w:cs="Segoe UI"/>
              </w:rPr>
              <w:t xml:space="preserve">ing program with this equipment modelled after San Joaquin Delta College’s program:  </w:t>
            </w:r>
          </w:p>
          <w:p w14:paraId="46479C1F" w14:textId="3DC614C6" w:rsidR="00CC6BE9" w:rsidRDefault="00000000" w:rsidP="00260CB1">
            <w:pPr>
              <w:rPr>
                <w:rFonts w:ascii="Segoe UI" w:hAnsi="Segoe UI" w:cs="Segoe UI"/>
              </w:rPr>
            </w:pPr>
            <w:hyperlink r:id="rId9" w:history="1">
              <w:r w:rsidR="00632D71" w:rsidRPr="007654F5">
                <w:rPr>
                  <w:rStyle w:val="Hyperlink"/>
                  <w:rFonts w:ascii="Segoe UI" w:hAnsi="Segoe UI" w:cs="Segoe UI"/>
                </w:rPr>
                <w:t>https://www.deltacollege.edu/program/electron-microscopy</w:t>
              </w:r>
            </w:hyperlink>
          </w:p>
          <w:p w14:paraId="4482F918" w14:textId="77777777" w:rsidR="00632D71" w:rsidRDefault="00632D71" w:rsidP="00260CB1">
            <w:pPr>
              <w:rPr>
                <w:rFonts w:ascii="Segoe UI" w:hAnsi="Segoe UI" w:cs="Segoe UI"/>
              </w:rPr>
            </w:pPr>
          </w:p>
          <w:p w14:paraId="5E9FD0F5" w14:textId="6FC66D10" w:rsidR="008E6EE4" w:rsidRPr="008E6EE4" w:rsidRDefault="008E6EE4" w:rsidP="00260CB1">
            <w:pPr>
              <w:rPr>
                <w:rFonts w:ascii="Segoe UI" w:hAnsi="Segoe UI" w:cs="Segoe UI"/>
              </w:rPr>
            </w:pP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57BC1AEC" w:rsidR="00EA6C7A" w:rsidRPr="008E6EE4" w:rsidRDefault="00850C68" w:rsidP="00CC6BE9">
            <w:pPr>
              <w:rPr>
                <w:rFonts w:ascii="Segoe UI" w:hAnsi="Segoe UI" w:cs="Segoe UI"/>
              </w:rPr>
            </w:pPr>
            <w:r>
              <w:rPr>
                <w:rFonts w:ascii="Segoe UI" w:hAnsi="Segoe UI" w:cs="Segoe UI"/>
              </w:rPr>
              <w:t xml:space="preserve">CTE department dean </w:t>
            </w:r>
            <w:r w:rsidR="00910B07">
              <w:rPr>
                <w:rFonts w:ascii="Segoe UI" w:hAnsi="Segoe UI" w:cs="Segoe UI"/>
              </w:rPr>
              <w:t xml:space="preserve">contacted and will be given a copy of this program review.  </w:t>
            </w:r>
            <w:r w:rsidR="00CC6BE9">
              <w:rPr>
                <w:rFonts w:ascii="Segoe UI" w:hAnsi="Segoe UI" w:cs="Segoe UI"/>
              </w:rPr>
              <w:t>This goal could be integrated with new science building plans.</w:t>
            </w: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4A4A6FB1" w14:textId="426F5D36" w:rsidR="00EA6C7A" w:rsidRPr="008E6EE4" w:rsidRDefault="00CC6BE9" w:rsidP="00260CB1">
            <w:pPr>
              <w:rPr>
                <w:rFonts w:ascii="Segoe UI" w:hAnsi="Segoe UI" w:cs="Segoe UI"/>
              </w:rPr>
            </w:pPr>
            <w:r>
              <w:rPr>
                <w:rFonts w:ascii="Segoe UI" w:hAnsi="Segoe UI" w:cs="Segoe UI"/>
              </w:rPr>
              <w:t>Advance COA teaching and learning. Build programs of distinction.</w:t>
            </w:r>
          </w:p>
        </w:tc>
      </w:tr>
    </w:tbl>
    <w:p w14:paraId="1B055515" w14:textId="64688A52" w:rsidR="00EA6C7A" w:rsidRDefault="00EA6C7A" w:rsidP="00311E8A">
      <w:pPr>
        <w:rPr>
          <w:rFonts w:ascii="Segoe UI" w:hAnsi="Segoe UI" w:cs="Segoe UI"/>
        </w:rPr>
      </w:pPr>
    </w:p>
    <w:p w14:paraId="043FFD43" w14:textId="77777777" w:rsidR="00745B0F" w:rsidRPr="008E6EE4" w:rsidRDefault="00745B0F" w:rsidP="00745B0F">
      <w:pPr>
        <w:rPr>
          <w:rFonts w:ascii="Segoe UI" w:hAnsi="Segoe UI" w:cs="Segoe UI"/>
        </w:rPr>
      </w:pPr>
    </w:p>
    <w:p w14:paraId="198F6879" w14:textId="77777777" w:rsidR="0025311F" w:rsidRPr="008E6EE4" w:rsidRDefault="0025311F" w:rsidP="00311E8A">
      <w:pPr>
        <w:rPr>
          <w:rFonts w:ascii="Segoe UI" w:hAnsi="Segoe UI" w:cs="Segoe UI"/>
        </w:rPr>
      </w:pPr>
    </w:p>
    <w:p w14:paraId="027D0122" w14:textId="77777777" w:rsidR="00EA6C7A" w:rsidRDefault="00EA6C7A" w:rsidP="00311E8A">
      <w:pPr>
        <w:rPr>
          <w:rFonts w:ascii="Segoe UI" w:hAnsi="Segoe UI" w:cs="Segoe UI"/>
        </w:rPr>
      </w:pPr>
    </w:p>
    <w:p w14:paraId="536CF75A" w14:textId="52E8694F" w:rsidR="009433D4" w:rsidRPr="00FC046D" w:rsidRDefault="00425484" w:rsidP="00311E8A">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rsidRPr="00FC046D" w14:paraId="57BF7D42" w14:textId="77777777" w:rsidTr="00311E8A">
        <w:trPr>
          <w:trHeight w:val="1130"/>
        </w:trPr>
        <w:tc>
          <w:tcPr>
            <w:tcW w:w="9604" w:type="dxa"/>
          </w:tcPr>
          <w:p w14:paraId="1848877B" w14:textId="75BAD43D" w:rsidR="001D55A5" w:rsidRDefault="00910B07" w:rsidP="00311E8A">
            <w:pPr>
              <w:rPr>
                <w:rFonts w:ascii="Segoe UI" w:hAnsi="Segoe UI" w:cs="Segoe UI"/>
              </w:rPr>
            </w:pPr>
            <w:r>
              <w:rPr>
                <w:rFonts w:ascii="Segoe UI" w:hAnsi="Segoe UI" w:cs="Segoe UI"/>
              </w:rPr>
              <w:t xml:space="preserve">Pre-pandemic:  </w:t>
            </w:r>
            <w:r w:rsidRPr="00910B07">
              <w:rPr>
                <w:rFonts w:ascii="Segoe UI" w:hAnsi="Segoe UI" w:cs="Segoe UI"/>
              </w:rPr>
              <w:t>One chemistry laboratory, Room 150 at the Science annex, (with four chemical hoods) can reasonably accommoda</w:t>
            </w:r>
            <w:r w:rsidR="002D5956">
              <w:rPr>
                <w:rFonts w:ascii="Segoe UI" w:hAnsi="Segoe UI" w:cs="Segoe UI"/>
              </w:rPr>
              <w:t xml:space="preserve">te 25 students.  This single lab is presently </w:t>
            </w:r>
            <w:r w:rsidRPr="00910B07">
              <w:rPr>
                <w:rFonts w:ascii="Segoe UI" w:hAnsi="Segoe UI" w:cs="Segoe UI"/>
              </w:rPr>
              <w:t>used for all chemistry courses offered at COA.  Several Science Annex rooms including 110 and 160 are used for chemistry classes.  Room D-119 on the main campus is also used for Chem 1A/1B lectures and chemistry demonstrations.  The partially refurbished D-109 chemistry lab is s</w:t>
            </w:r>
            <w:r w:rsidR="00A40245">
              <w:rPr>
                <w:rFonts w:ascii="Segoe UI" w:hAnsi="Segoe UI" w:cs="Segoe UI"/>
              </w:rPr>
              <w:t>till not practically functional, though we are hopeful functionality will be restored for Spring 2022 Chem 30A.</w:t>
            </w:r>
          </w:p>
          <w:p w14:paraId="7D063708" w14:textId="2A324E73" w:rsidR="00910B07" w:rsidRDefault="00910B07" w:rsidP="00311E8A">
            <w:pPr>
              <w:rPr>
                <w:rFonts w:ascii="Segoe UI" w:hAnsi="Segoe UI" w:cs="Segoe UI"/>
              </w:rPr>
            </w:pPr>
          </w:p>
          <w:p w14:paraId="66F85762" w14:textId="115993D4" w:rsidR="00910B07" w:rsidRDefault="00C21FDD" w:rsidP="00311E8A">
            <w:pPr>
              <w:rPr>
                <w:rFonts w:ascii="Segoe UI" w:hAnsi="Segoe UI" w:cs="Segoe UI"/>
              </w:rPr>
            </w:pPr>
            <w:r>
              <w:rPr>
                <w:rFonts w:ascii="Segoe UI" w:hAnsi="Segoe UI" w:cs="Segoe UI"/>
              </w:rPr>
              <w:t>During the</w:t>
            </w:r>
            <w:r w:rsidR="009967E4">
              <w:rPr>
                <w:rFonts w:ascii="Segoe UI" w:hAnsi="Segoe UI" w:cs="Segoe UI"/>
              </w:rPr>
              <w:t xml:space="preserve"> pandemic</w:t>
            </w:r>
            <w:r>
              <w:rPr>
                <w:rFonts w:ascii="Segoe UI" w:hAnsi="Segoe UI" w:cs="Segoe UI"/>
              </w:rPr>
              <w:t>:  C</w:t>
            </w:r>
            <w:r w:rsidR="00910B07">
              <w:rPr>
                <w:rFonts w:ascii="Segoe UI" w:hAnsi="Segoe UI" w:cs="Segoe UI"/>
              </w:rPr>
              <w:t xml:space="preserve">hemistry faculty </w:t>
            </w:r>
            <w:r w:rsidR="009967E4">
              <w:rPr>
                <w:rFonts w:ascii="Segoe UI" w:hAnsi="Segoe UI" w:cs="Segoe UI"/>
              </w:rPr>
              <w:t>have been</w:t>
            </w:r>
            <w:r w:rsidR="00910B07">
              <w:rPr>
                <w:rFonts w:ascii="Segoe UI" w:hAnsi="Segoe UI" w:cs="Segoe UI"/>
              </w:rPr>
              <w:t xml:space="preserve"> teaching </w:t>
            </w:r>
            <w:r w:rsidR="006572CA">
              <w:rPr>
                <w:rFonts w:ascii="Segoe UI" w:hAnsi="Segoe UI" w:cs="Segoe UI"/>
              </w:rPr>
              <w:t xml:space="preserve">from home </w:t>
            </w:r>
            <w:r w:rsidR="00910B07">
              <w:rPr>
                <w:rFonts w:ascii="Segoe UI" w:hAnsi="Segoe UI" w:cs="Segoe UI"/>
              </w:rPr>
              <w:t>online with Zoom plus various online academic and virtual lab</w:t>
            </w:r>
            <w:r w:rsidR="009967E4">
              <w:rPr>
                <w:rFonts w:ascii="Segoe UI" w:hAnsi="Segoe UI" w:cs="Segoe UI"/>
              </w:rPr>
              <w:t xml:space="preserve"> platforms since late March 2020</w:t>
            </w:r>
            <w:r w:rsidR="00B25E5A" w:rsidRPr="00660315">
              <w:rPr>
                <w:rFonts w:ascii="Segoe UI" w:hAnsi="Segoe UI" w:cs="Segoe UI"/>
              </w:rPr>
              <w:t>.  Lab instruction online is supported by the availability of chemistry kits that have been purchased with Chemistr</w:t>
            </w:r>
            <w:r w:rsidR="00A07288" w:rsidRPr="00660315">
              <w:rPr>
                <w:rFonts w:ascii="Segoe UI" w:hAnsi="Segoe UI" w:cs="Segoe UI"/>
              </w:rPr>
              <w:t xml:space="preserve">y Instructional Supplies budget for students with demonstrated need.  </w:t>
            </w:r>
            <w:r w:rsidR="00925FB2">
              <w:rPr>
                <w:rFonts w:ascii="Segoe UI" w:hAnsi="Segoe UI" w:cs="Segoe UI"/>
              </w:rPr>
              <w:t>O</w:t>
            </w:r>
            <w:r w:rsidR="00A07288" w:rsidRPr="00660315">
              <w:rPr>
                <w:rFonts w:ascii="Segoe UI" w:hAnsi="Segoe UI" w:cs="Segoe UI"/>
              </w:rPr>
              <w:t>nline chemistry teaching platforms, in particular Macmillan Achieve Interactive General Chemistry</w:t>
            </w:r>
            <w:r w:rsidR="00632D71" w:rsidRPr="00660315">
              <w:rPr>
                <w:rFonts w:ascii="Segoe UI" w:hAnsi="Segoe UI" w:cs="Segoe UI"/>
              </w:rPr>
              <w:t>, Achieve Virtual Labs</w:t>
            </w:r>
            <w:r w:rsidR="00A07288" w:rsidRPr="00660315">
              <w:rPr>
                <w:rFonts w:ascii="Segoe UI" w:hAnsi="Segoe UI" w:cs="Segoe UI"/>
              </w:rPr>
              <w:t xml:space="preserve"> and Beyond Labz, </w:t>
            </w:r>
            <w:r w:rsidR="00632D71" w:rsidRPr="00660315">
              <w:rPr>
                <w:rFonts w:ascii="Segoe UI" w:hAnsi="Segoe UI" w:cs="Segoe UI"/>
              </w:rPr>
              <w:t xml:space="preserve">facilitate state-of-the-art </w:t>
            </w:r>
            <w:r w:rsidR="00A07288" w:rsidRPr="00660315">
              <w:rPr>
                <w:rFonts w:ascii="Segoe UI" w:hAnsi="Segoe UI" w:cs="Segoe UI"/>
              </w:rPr>
              <w:t>remote learning.</w:t>
            </w:r>
            <w:r w:rsidR="002D42DB" w:rsidRPr="00660315">
              <w:rPr>
                <w:rFonts w:ascii="Segoe UI" w:hAnsi="Segoe UI" w:cs="Segoe UI"/>
              </w:rPr>
              <w:t xml:space="preserve">  Additional </w:t>
            </w:r>
            <w:r w:rsidR="00660315" w:rsidRPr="00660315">
              <w:rPr>
                <w:rFonts w:ascii="Segoe UI" w:hAnsi="Segoe UI" w:cs="Segoe UI"/>
              </w:rPr>
              <w:t xml:space="preserve">instructional </w:t>
            </w:r>
            <w:r w:rsidR="002D42DB" w:rsidRPr="00660315">
              <w:rPr>
                <w:rFonts w:ascii="Segoe UI" w:hAnsi="Segoe UI" w:cs="Segoe UI"/>
              </w:rPr>
              <w:t>funds</w:t>
            </w:r>
            <w:r w:rsidR="002D5956">
              <w:rPr>
                <w:rFonts w:ascii="Segoe UI" w:hAnsi="Segoe UI" w:cs="Segoe UI"/>
              </w:rPr>
              <w:t xml:space="preserve"> </w:t>
            </w:r>
            <w:r w:rsidR="00A40245">
              <w:rPr>
                <w:rFonts w:ascii="Segoe UI" w:hAnsi="Segoe UI" w:cs="Segoe UI"/>
              </w:rPr>
              <w:t>were requested (and denied)</w:t>
            </w:r>
            <w:r w:rsidR="002D42DB" w:rsidRPr="00660315">
              <w:rPr>
                <w:rFonts w:ascii="Segoe UI" w:hAnsi="Segoe UI" w:cs="Segoe UI"/>
              </w:rPr>
              <w:t xml:space="preserve"> to increase teac</w:t>
            </w:r>
            <w:r w:rsidR="00660315" w:rsidRPr="00660315">
              <w:rPr>
                <w:rFonts w:ascii="Segoe UI" w:hAnsi="Segoe UI" w:cs="Segoe UI"/>
              </w:rPr>
              <w:t>hing effi</w:t>
            </w:r>
            <w:r w:rsidR="002D42DB" w:rsidRPr="00660315">
              <w:rPr>
                <w:rFonts w:ascii="Segoe UI" w:hAnsi="Segoe UI" w:cs="Segoe UI"/>
              </w:rPr>
              <w:t xml:space="preserve">ciency by providing large monitors and </w:t>
            </w:r>
            <w:r w:rsidR="00660315" w:rsidRPr="00660315">
              <w:rPr>
                <w:rFonts w:ascii="Segoe UI" w:hAnsi="Segoe UI" w:cs="Segoe UI"/>
              </w:rPr>
              <w:t xml:space="preserve">large writing tablets </w:t>
            </w:r>
            <w:r w:rsidR="002D5956">
              <w:rPr>
                <w:rFonts w:ascii="Segoe UI" w:hAnsi="Segoe UI" w:cs="Segoe UI"/>
              </w:rPr>
              <w:t>for</w:t>
            </w:r>
            <w:r w:rsidR="00660315" w:rsidRPr="00660315">
              <w:rPr>
                <w:rFonts w:ascii="Segoe UI" w:hAnsi="Segoe UI" w:cs="Segoe UI"/>
              </w:rPr>
              <w:t xml:space="preserve"> chemistry faculty teaching from home.</w:t>
            </w:r>
          </w:p>
          <w:p w14:paraId="1B6D2A77" w14:textId="77777777" w:rsidR="00A40245" w:rsidRDefault="00A40245" w:rsidP="00311E8A">
            <w:pPr>
              <w:rPr>
                <w:rFonts w:ascii="Segoe UI" w:hAnsi="Segoe UI" w:cs="Segoe UI"/>
              </w:rPr>
            </w:pPr>
          </w:p>
          <w:p w14:paraId="4602C5E9" w14:textId="6AA9D105" w:rsidR="00A40245" w:rsidRPr="00660315" w:rsidRDefault="00A40245" w:rsidP="00311E8A">
            <w:pPr>
              <w:rPr>
                <w:rFonts w:ascii="Segoe UI" w:hAnsi="Segoe UI" w:cs="Segoe UI"/>
              </w:rPr>
            </w:pPr>
            <w:r>
              <w:rPr>
                <w:rFonts w:ascii="Segoe UI" w:hAnsi="Segoe UI" w:cs="Segoe UI"/>
              </w:rPr>
              <w:t xml:space="preserve">For the Fall 2022 semester, Chem 1A, Chem 1B and one </w:t>
            </w:r>
            <w:r w:rsidR="009117D1">
              <w:rPr>
                <w:rFonts w:ascii="Segoe UI" w:hAnsi="Segoe UI" w:cs="Segoe UI"/>
              </w:rPr>
              <w:t>Chem 30A section are</w:t>
            </w:r>
            <w:r>
              <w:rPr>
                <w:rFonts w:ascii="Segoe UI" w:hAnsi="Segoe UI" w:cs="Segoe UI"/>
              </w:rPr>
              <w:t xml:space="preserve"> </w:t>
            </w:r>
            <w:r w:rsidR="009117D1">
              <w:rPr>
                <w:rFonts w:ascii="Segoe UI" w:hAnsi="Segoe UI" w:cs="Segoe UI"/>
              </w:rPr>
              <w:t>have resumed</w:t>
            </w:r>
            <w:r>
              <w:rPr>
                <w:rFonts w:ascii="Segoe UI" w:hAnsi="Segoe UI" w:cs="Segoe UI"/>
              </w:rPr>
              <w:t xml:space="preserve"> </w:t>
            </w:r>
            <w:r w:rsidR="009117D1">
              <w:rPr>
                <w:rFonts w:ascii="Segoe UI" w:hAnsi="Segoe UI" w:cs="Segoe UI"/>
              </w:rPr>
              <w:t>in-person</w:t>
            </w:r>
            <w:r>
              <w:rPr>
                <w:rFonts w:ascii="Segoe UI" w:hAnsi="Segoe UI" w:cs="Segoe UI"/>
              </w:rPr>
              <w:t xml:space="preserve"> on </w:t>
            </w:r>
            <w:r w:rsidR="009117D1">
              <w:rPr>
                <w:rFonts w:ascii="Segoe UI" w:hAnsi="Segoe UI" w:cs="Segoe UI"/>
              </w:rPr>
              <w:t xml:space="preserve">the main </w:t>
            </w:r>
            <w:r>
              <w:rPr>
                <w:rFonts w:ascii="Segoe UI" w:hAnsi="Segoe UI" w:cs="Segoe UI"/>
              </w:rPr>
              <w:t>campus</w:t>
            </w:r>
            <w:r w:rsidR="009117D1">
              <w:rPr>
                <w:rFonts w:ascii="Segoe UI" w:hAnsi="Segoe UI" w:cs="Segoe UI"/>
              </w:rPr>
              <w:t xml:space="preserve"> using D-119 and at 860 Atlantic using Room 110.  In person labs have resumed in Room 150 at 860 Atlantic for all chemistry courses.</w:t>
            </w:r>
          </w:p>
          <w:p w14:paraId="31822751" w14:textId="77777777" w:rsidR="001D55A5" w:rsidRPr="00FC046D" w:rsidRDefault="001D55A5" w:rsidP="00311E8A">
            <w:pPr>
              <w:rPr>
                <w:rFonts w:ascii="Segoe UI" w:hAnsi="Segoe UI" w:cs="Segoe UI"/>
              </w:rPr>
            </w:pPr>
          </w:p>
          <w:p w14:paraId="78650D63" w14:textId="77777777" w:rsidR="001D55A5" w:rsidRPr="00FC046D" w:rsidRDefault="001D55A5" w:rsidP="00311E8A">
            <w:pPr>
              <w:rPr>
                <w:rFonts w:ascii="Segoe UI" w:hAnsi="Segoe UI" w:cs="Segoe UI"/>
              </w:rPr>
            </w:pPr>
          </w:p>
        </w:tc>
      </w:tr>
    </w:tbl>
    <w:p w14:paraId="5C46D8C4" w14:textId="77777777" w:rsidR="00311E8A" w:rsidRPr="00FC046D" w:rsidRDefault="00311E8A" w:rsidP="00311E8A">
      <w:pPr>
        <w:rPr>
          <w:rFonts w:ascii="Segoe UI" w:hAnsi="Segoe UI" w:cs="Segoe UI"/>
        </w:rPr>
      </w:pPr>
    </w:p>
    <w:p w14:paraId="29096C9D" w14:textId="21AFE752"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Default="00000000" w:rsidP="008E6EE4">
      <w:pPr>
        <w:rPr>
          <w:rFonts w:ascii="Segoe UI" w:hAnsi="Segoe UI" w:cs="Segoe UI"/>
        </w:rPr>
      </w:pPr>
      <w:hyperlink r:id="rId10" w:history="1">
        <w:r w:rsidR="00FC046D" w:rsidRPr="00FC046D">
          <w:rPr>
            <w:rStyle w:val="Hyperlink"/>
            <w:rFonts w:ascii="Segoe UI" w:hAnsi="Segoe UI" w:cs="Segoe UI"/>
          </w:rPr>
          <w:t>Course Completion and Retention Rates – Instructional Dashboard</w:t>
        </w:r>
      </w:hyperlink>
    </w:p>
    <w:p w14:paraId="3337E2CF" w14:textId="4C1DC1A6" w:rsidR="00FC046D" w:rsidRDefault="00000000" w:rsidP="008E6EE4">
      <w:pPr>
        <w:rPr>
          <w:rFonts w:ascii="Segoe UI" w:hAnsi="Segoe UI" w:cs="Segoe UI"/>
        </w:rPr>
      </w:pPr>
      <w:hyperlink r:id="rId11" w:history="1">
        <w:r w:rsidR="00FC046D" w:rsidRPr="00FC046D">
          <w:rPr>
            <w:rStyle w:val="Hyperlink"/>
            <w:rFonts w:ascii="Segoe UI" w:hAnsi="Segoe UI" w:cs="Segoe UI"/>
          </w:rPr>
          <w:t>Course Completion and Retention Rates – Student Services Dashboard</w:t>
        </w:r>
      </w:hyperlink>
    </w:p>
    <w:p w14:paraId="2C9ACF6D" w14:textId="21EF6DF5" w:rsidR="00FC046D" w:rsidRDefault="00000000" w:rsidP="008E6EE4">
      <w:pPr>
        <w:rPr>
          <w:rFonts w:ascii="Segoe UI" w:hAnsi="Segoe UI" w:cs="Segoe UI"/>
        </w:rPr>
      </w:pPr>
      <w:hyperlink r:id="rId12" w:history="1">
        <w:r w:rsidR="00FC046D" w:rsidRPr="00FC046D">
          <w:rPr>
            <w:rStyle w:val="Hyperlink"/>
            <w:rFonts w:ascii="Segoe UI" w:hAnsi="Segoe UI" w:cs="Segoe UI"/>
          </w:rPr>
          <w:t>Enrollment Trends and Productivity Dashboard</w:t>
        </w:r>
      </w:hyperlink>
    </w:p>
    <w:p w14:paraId="595FA05D" w14:textId="2BC8CC0F" w:rsidR="00EA6C7A" w:rsidRDefault="00000000" w:rsidP="003814FC">
      <w:pPr>
        <w:rPr>
          <w:rStyle w:val="Hyperlink"/>
          <w:rFonts w:ascii="Segoe UI" w:hAnsi="Segoe UI" w:cs="Segoe UI"/>
        </w:rPr>
      </w:pPr>
      <w:hyperlink r:id="rId13" w:history="1">
        <w:r w:rsidR="00FC046D" w:rsidRPr="00FC046D">
          <w:rPr>
            <w:rStyle w:val="Hyperlink"/>
            <w:rFonts w:ascii="Segoe UI" w:hAnsi="Segoe UI" w:cs="Segoe UI"/>
          </w:rPr>
          <w:t>Degrees and Certificates Dashboard</w:t>
        </w:r>
      </w:hyperlink>
    </w:p>
    <w:p w14:paraId="51492D92" w14:textId="77777777" w:rsidR="00914CD9" w:rsidRDefault="00914CD9" w:rsidP="003814FC">
      <w:pPr>
        <w:rPr>
          <w:rStyle w:val="Hyperlink"/>
          <w:rFonts w:ascii="Segoe UI" w:hAnsi="Segoe UI" w:cs="Segoe UI"/>
        </w:rPr>
      </w:pPr>
    </w:p>
    <w:p w14:paraId="1C6A340D" w14:textId="611B5E81" w:rsidR="00126D51" w:rsidRDefault="00914CD9" w:rsidP="003814FC">
      <w:pPr>
        <w:rPr>
          <w:rFonts w:ascii="Segoe UI" w:hAnsi="Segoe UI" w:cs="Segoe UI"/>
          <w:color w:val="0563C1" w:themeColor="hyperlink"/>
          <w:u w:val="single"/>
        </w:rPr>
      </w:pPr>
      <w:r w:rsidRPr="00AC555D">
        <w:rPr>
          <w:strike/>
          <w:noProof/>
        </w:rPr>
        <w:drawing>
          <wp:inline distT="0" distB="0" distL="0" distR="0" wp14:anchorId="720577B1" wp14:editId="3E04ACA4">
            <wp:extent cx="5943600" cy="428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282440"/>
                    </a:xfrm>
                    <a:prstGeom prst="rect">
                      <a:avLst/>
                    </a:prstGeom>
                    <a:ln w="3175">
                      <a:noFill/>
                    </a:ln>
                  </pic:spPr>
                </pic:pic>
              </a:graphicData>
            </a:graphic>
          </wp:inline>
        </w:drawing>
      </w:r>
    </w:p>
    <w:p w14:paraId="277B8A0B" w14:textId="47F46F85" w:rsidR="00C5311C" w:rsidRPr="00FC046D" w:rsidRDefault="006572CA" w:rsidP="003814FC">
      <w:pPr>
        <w:rPr>
          <w:rFonts w:ascii="Segoe UI" w:hAnsi="Segoe UI" w:cs="Segoe UI"/>
        </w:rPr>
      </w:pPr>
      <w:r>
        <w:rPr>
          <w:rFonts w:ascii="Segoe UI" w:hAnsi="Segoe UI" w:cs="Segoe UI"/>
        </w:rPr>
        <w:lastRenderedPageBreak/>
        <w:t>D</w:t>
      </w:r>
      <w:r w:rsidR="008C3B0F" w:rsidRPr="00FC046D">
        <w:rPr>
          <w:rFonts w:ascii="Segoe UI" w:hAnsi="Segoe UI" w:cs="Segoe UI"/>
        </w:rPr>
        <w:t>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6F071A5" w14:textId="2ED9179F" w:rsidR="00AC555D" w:rsidRPr="00660315" w:rsidRDefault="006572CA" w:rsidP="003814FC">
            <w:pPr>
              <w:rPr>
                <w:rFonts w:ascii="Segoe UI" w:hAnsi="Segoe UI" w:cs="Segoe UI"/>
              </w:rPr>
            </w:pPr>
            <w:r w:rsidRPr="006572CA">
              <w:rPr>
                <w:rFonts w:ascii="Segoe UI" w:hAnsi="Segoe UI" w:cs="Segoe UI"/>
              </w:rPr>
              <w:t xml:space="preserve">Enrollment declined in 2015-16 and more recently in 2018-19.  </w:t>
            </w:r>
            <w:r w:rsidR="002D5956">
              <w:rPr>
                <w:rFonts w:ascii="Segoe UI" w:hAnsi="Segoe UI" w:cs="Segoe UI"/>
              </w:rPr>
              <w:t xml:space="preserve">(See data in previous program review.) </w:t>
            </w:r>
            <w:r w:rsidRPr="006572CA">
              <w:rPr>
                <w:rFonts w:ascii="Segoe UI" w:hAnsi="Segoe UI" w:cs="Segoe UI"/>
              </w:rPr>
              <w:t xml:space="preserve">These declines mirror the trend </w:t>
            </w:r>
            <w:r w:rsidR="002D5956">
              <w:rPr>
                <w:rFonts w:ascii="Segoe UI" w:hAnsi="Segoe UI" w:cs="Segoe UI"/>
              </w:rPr>
              <w:t xml:space="preserve">seen </w:t>
            </w:r>
            <w:r w:rsidRPr="006572CA">
              <w:rPr>
                <w:rFonts w:ascii="Segoe UI" w:hAnsi="Segoe UI" w:cs="Segoe UI"/>
              </w:rPr>
              <w:t xml:space="preserve">in general chemistry Chem 1A/1B and in 2018-19 </w:t>
            </w:r>
            <w:r w:rsidR="002D5956">
              <w:rPr>
                <w:rFonts w:ascii="Segoe UI" w:hAnsi="Segoe UI" w:cs="Segoe UI"/>
              </w:rPr>
              <w:t>were worsened by</w:t>
            </w:r>
            <w:r w:rsidRPr="006572CA">
              <w:rPr>
                <w:rFonts w:ascii="Segoe UI" w:hAnsi="Segoe UI" w:cs="Segoe UI"/>
              </w:rPr>
              <w:t xml:space="preserve"> repeated cancellation of introductory organic and biochemistry Chem 30B.  </w:t>
            </w:r>
            <w:r w:rsidR="00AC555D" w:rsidRPr="00660315">
              <w:rPr>
                <w:rFonts w:ascii="Segoe UI" w:hAnsi="Segoe UI" w:cs="Segoe UI"/>
              </w:rPr>
              <w:t>Student retention and completion rates are relatively stable.  Offering enough sections to serve the available student enrollment population is a problem.</w:t>
            </w:r>
          </w:p>
          <w:p w14:paraId="4872CB10" w14:textId="77777777" w:rsidR="00AC555D" w:rsidRDefault="00AC555D" w:rsidP="003814FC">
            <w:pPr>
              <w:rPr>
                <w:rFonts w:ascii="Segoe UI" w:hAnsi="Segoe UI" w:cs="Segoe UI"/>
              </w:rPr>
            </w:pPr>
          </w:p>
          <w:p w14:paraId="05B3DEDE" w14:textId="29A1ECF6" w:rsidR="003814FC" w:rsidRPr="00182EEB" w:rsidRDefault="006572CA" w:rsidP="001B29B4">
            <w:pPr>
              <w:rPr>
                <w:rFonts w:ascii="Segoe UI" w:hAnsi="Segoe UI" w:cs="Segoe UI"/>
                <w:strike/>
              </w:rPr>
            </w:pPr>
            <w:r w:rsidRPr="006572CA">
              <w:rPr>
                <w:rFonts w:ascii="Segoe UI" w:hAnsi="Segoe UI" w:cs="Segoe UI"/>
              </w:rPr>
              <w:t xml:space="preserve">It is to be noted that Chem 1A/1B and Chem 30B require the most sophisticated laboratory experiments.  So, the most recent decline </w:t>
            </w:r>
            <w:r w:rsidR="00AC555D">
              <w:rPr>
                <w:rFonts w:ascii="Segoe UI" w:hAnsi="Segoe UI" w:cs="Segoe UI"/>
              </w:rPr>
              <w:t xml:space="preserve">in overall student enrollment </w:t>
            </w:r>
            <w:r w:rsidRPr="006572CA">
              <w:rPr>
                <w:rFonts w:ascii="Segoe UI" w:hAnsi="Segoe UI" w:cs="Segoe UI"/>
              </w:rPr>
              <w:t xml:space="preserve">may be related to </w:t>
            </w:r>
            <w:r w:rsidRPr="00660315">
              <w:rPr>
                <w:rFonts w:ascii="Segoe UI" w:hAnsi="Segoe UI" w:cs="Segoe UI"/>
              </w:rPr>
              <w:t xml:space="preserve">administrative </w:t>
            </w:r>
            <w:r w:rsidR="00B25E5A" w:rsidRPr="00660315">
              <w:rPr>
                <w:rFonts w:ascii="Segoe UI" w:hAnsi="Segoe UI" w:cs="Segoe UI"/>
              </w:rPr>
              <w:t xml:space="preserve">decision to defund hiring of </w:t>
            </w:r>
            <w:r w:rsidRPr="00660315">
              <w:rPr>
                <w:rFonts w:ascii="Segoe UI" w:hAnsi="Segoe UI" w:cs="Segoe UI"/>
              </w:rPr>
              <w:t xml:space="preserve">high-quality student employees </w:t>
            </w:r>
            <w:r w:rsidR="00AC555D" w:rsidRPr="00660315">
              <w:rPr>
                <w:rFonts w:ascii="Segoe UI" w:hAnsi="Segoe UI" w:cs="Segoe UI"/>
              </w:rPr>
              <w:t xml:space="preserve">in </w:t>
            </w:r>
            <w:r w:rsidRPr="00660315">
              <w:rPr>
                <w:rFonts w:ascii="Segoe UI" w:hAnsi="Segoe UI" w:cs="Segoe UI"/>
              </w:rPr>
              <w:t>lab</w:t>
            </w:r>
            <w:r w:rsidR="00AC555D" w:rsidRPr="00660315">
              <w:rPr>
                <w:rFonts w:ascii="Segoe UI" w:hAnsi="Segoe UI" w:cs="Segoe UI"/>
              </w:rPr>
              <w:t xml:space="preserve"> settings</w:t>
            </w:r>
            <w:r w:rsidRPr="00660315">
              <w:rPr>
                <w:rFonts w:ascii="Segoe UI" w:hAnsi="Segoe UI" w:cs="Segoe UI"/>
              </w:rPr>
              <w:t xml:space="preserve"> during 2018-19.  These student</w:t>
            </w:r>
            <w:r w:rsidR="00AC555D" w:rsidRPr="00660315">
              <w:rPr>
                <w:rFonts w:ascii="Segoe UI" w:hAnsi="Segoe UI" w:cs="Segoe UI"/>
              </w:rPr>
              <w:t xml:space="preserve"> worker</w:t>
            </w:r>
            <w:r w:rsidRPr="00660315">
              <w:rPr>
                <w:rFonts w:ascii="Segoe UI" w:hAnsi="Segoe UI" w:cs="Segoe UI"/>
              </w:rPr>
              <w:t xml:space="preserve">s, when present, </w:t>
            </w:r>
            <w:r w:rsidR="00AC555D" w:rsidRPr="00660315">
              <w:rPr>
                <w:rFonts w:ascii="Segoe UI" w:hAnsi="Segoe UI" w:cs="Segoe UI"/>
              </w:rPr>
              <w:t>provided much needed support for struggling students</w:t>
            </w:r>
            <w:r w:rsidR="00271A28" w:rsidRPr="00660315">
              <w:rPr>
                <w:rFonts w:ascii="Segoe UI" w:hAnsi="Segoe UI" w:cs="Segoe UI"/>
              </w:rPr>
              <w:t xml:space="preserve"> and compensated for </w:t>
            </w:r>
            <w:r w:rsidR="0025311F" w:rsidRPr="00660315">
              <w:rPr>
                <w:rFonts w:ascii="Segoe UI" w:hAnsi="Segoe UI" w:cs="Segoe UI"/>
              </w:rPr>
              <w:t>lack of</w:t>
            </w:r>
            <w:r w:rsidR="005C0DB1" w:rsidRPr="00660315">
              <w:rPr>
                <w:rFonts w:ascii="Segoe UI" w:hAnsi="Segoe UI" w:cs="Segoe UI"/>
              </w:rPr>
              <w:t xml:space="preserve"> </w:t>
            </w:r>
            <w:r w:rsidR="0025311F" w:rsidRPr="00660315">
              <w:rPr>
                <w:rFonts w:ascii="Segoe UI" w:hAnsi="Segoe UI" w:cs="Segoe UI"/>
              </w:rPr>
              <w:t>qualified lab management</w:t>
            </w:r>
            <w:r w:rsidR="00A07288">
              <w:rPr>
                <w:rFonts w:ascii="Segoe UI" w:hAnsi="Segoe UI" w:cs="Segoe UI"/>
                <w:color w:val="FF0000"/>
              </w:rPr>
              <w:t>.</w:t>
            </w:r>
          </w:p>
          <w:p w14:paraId="508C6A2E" w14:textId="5CAD98D6" w:rsidR="006572CA" w:rsidRPr="00660315" w:rsidRDefault="006572CA" w:rsidP="003814FC">
            <w:pPr>
              <w:rPr>
                <w:rFonts w:ascii="Segoe UI" w:hAnsi="Segoe UI" w:cs="Segoe UI"/>
              </w:rPr>
            </w:pPr>
          </w:p>
          <w:p w14:paraId="21FC8135" w14:textId="4179371A" w:rsidR="00FA7A46" w:rsidRPr="00660315" w:rsidRDefault="006572CA" w:rsidP="003814FC">
            <w:pPr>
              <w:rPr>
                <w:rFonts w:ascii="Segoe UI" w:hAnsi="Segoe UI" w:cs="Segoe UI"/>
                <w:i/>
                <w:iCs/>
              </w:rPr>
            </w:pPr>
            <w:r w:rsidRPr="00660315">
              <w:rPr>
                <w:rFonts w:ascii="Segoe UI" w:hAnsi="Segoe UI" w:cs="Segoe UI"/>
              </w:rPr>
              <w:t>In 2019-2020 completion and retention rates are</w:t>
            </w:r>
            <w:r w:rsidR="00494978" w:rsidRPr="00660315">
              <w:rPr>
                <w:rFonts w:ascii="Segoe UI" w:hAnsi="Segoe UI" w:cs="Segoe UI"/>
              </w:rPr>
              <w:t xml:space="preserve"> typically</w:t>
            </w:r>
            <w:r w:rsidRPr="00660315">
              <w:rPr>
                <w:rFonts w:ascii="Segoe UI" w:hAnsi="Segoe UI" w:cs="Segoe UI"/>
              </w:rPr>
              <w:t xml:space="preserve"> in the 70-80% range except for Hispanic/Latino ethnicity and unspecified gender</w:t>
            </w:r>
            <w:r w:rsidR="00494978" w:rsidRPr="00660315">
              <w:rPr>
                <w:rFonts w:ascii="Segoe UI" w:hAnsi="Segoe UI" w:cs="Segoe UI"/>
              </w:rPr>
              <w:t xml:space="preserve"> categories</w:t>
            </w:r>
            <w:r w:rsidRPr="00660315">
              <w:rPr>
                <w:rFonts w:ascii="Segoe UI" w:hAnsi="Segoe UI" w:cs="Segoe UI"/>
              </w:rPr>
              <w:t xml:space="preserve"> which </w:t>
            </w:r>
            <w:r w:rsidR="00494978" w:rsidRPr="00660315">
              <w:rPr>
                <w:rFonts w:ascii="Segoe UI" w:hAnsi="Segoe UI" w:cs="Segoe UI"/>
              </w:rPr>
              <w:t>had</w:t>
            </w:r>
            <w:r w:rsidRPr="00660315">
              <w:rPr>
                <w:rFonts w:ascii="Segoe UI" w:hAnsi="Segoe UI" w:cs="Segoe UI"/>
              </w:rPr>
              <w:t xml:space="preserve"> completion rates near 60%. </w:t>
            </w:r>
            <w:r w:rsidR="00DB112A" w:rsidRPr="00660315">
              <w:rPr>
                <w:rFonts w:ascii="Segoe UI" w:hAnsi="Segoe UI" w:cs="Segoe UI"/>
              </w:rPr>
              <w:t xml:space="preserve"> The latter </w:t>
            </w:r>
            <w:r w:rsidR="00FA7A46" w:rsidRPr="00660315">
              <w:rPr>
                <w:rFonts w:ascii="Segoe UI" w:hAnsi="Segoe UI" w:cs="Segoe UI"/>
              </w:rPr>
              <w:t>results are of questionable reliability due to statistics of small numbers</w:t>
            </w:r>
            <w:r w:rsidR="00DC71F6" w:rsidRPr="00660315">
              <w:rPr>
                <w:rFonts w:ascii="Segoe UI" w:hAnsi="Segoe UI" w:cs="Segoe UI"/>
              </w:rPr>
              <w:t>, but t</w:t>
            </w:r>
            <w:r w:rsidR="00660315" w:rsidRPr="00660315">
              <w:rPr>
                <w:rFonts w:ascii="Segoe UI" w:hAnsi="Segoe UI" w:cs="Segoe UI"/>
              </w:rPr>
              <w:t>he former is cause for concern.</w:t>
            </w:r>
            <w:r w:rsidR="00DC71F6" w:rsidRPr="00660315">
              <w:rPr>
                <w:rFonts w:ascii="Segoe UI" w:hAnsi="Segoe UI" w:cs="Segoe UI"/>
              </w:rPr>
              <w:t xml:space="preserve"> As a result, Chemistry faculty members are in active disc</w:t>
            </w:r>
            <w:r w:rsidR="00660315" w:rsidRPr="00660315">
              <w:rPr>
                <w:rFonts w:ascii="Segoe UI" w:hAnsi="Segoe UI" w:cs="Segoe UI"/>
              </w:rPr>
              <w:t>ussions about how to improve</w:t>
            </w:r>
            <w:r w:rsidR="00DC71F6" w:rsidRPr="00660315">
              <w:rPr>
                <w:rFonts w:ascii="Segoe UI" w:hAnsi="Segoe UI" w:cs="Segoe UI"/>
              </w:rPr>
              <w:t xml:space="preserve"> success rates for Hispanic/Latino students.  Current ideas include </w:t>
            </w:r>
            <w:r w:rsidR="001B29B4" w:rsidRPr="00660315">
              <w:rPr>
                <w:rFonts w:ascii="Segoe UI" w:hAnsi="Segoe UI" w:cs="Segoe UI"/>
              </w:rPr>
              <w:t>drawing attention</w:t>
            </w:r>
            <w:r w:rsidR="00DC71F6" w:rsidRPr="00660315">
              <w:rPr>
                <w:rFonts w:ascii="Segoe UI" w:hAnsi="Segoe UI" w:cs="Segoe UI"/>
              </w:rPr>
              <w:t xml:space="preserve"> Hispanic/Latino students working in classrooms and chemistry-related jobs in the community, and making more use of available CoA tutoring facilities (MESA) and classroom instructional assistants to facilitate translation of course terminology if needed.  </w:t>
            </w:r>
          </w:p>
          <w:p w14:paraId="0ACD236F" w14:textId="78AFD0A0" w:rsidR="006572CA" w:rsidRDefault="006A6185" w:rsidP="003814FC">
            <w:pPr>
              <w:rPr>
                <w:rFonts w:ascii="Segoe UI" w:hAnsi="Segoe UI" w:cs="Segoe UI"/>
              </w:rPr>
            </w:pPr>
            <w:r>
              <w:rPr>
                <w:rFonts w:ascii="Segoe UI" w:hAnsi="Segoe UI" w:cs="Segoe UI"/>
              </w:rPr>
              <w:t xml:space="preserve">The </w:t>
            </w:r>
            <w:r w:rsidR="00FA7A46" w:rsidRPr="00660315">
              <w:rPr>
                <w:rFonts w:ascii="Segoe UI" w:hAnsi="Segoe UI" w:cs="Segoe UI"/>
              </w:rPr>
              <w:t>70-80% completion and retention rates are systematically higher than previous years, possibly due to implementation of the Chem 30A prerequisite for Chem 1A.</w:t>
            </w:r>
          </w:p>
          <w:p w14:paraId="7C70F23C" w14:textId="77777777" w:rsidR="004C2879" w:rsidRDefault="004C2879" w:rsidP="003814FC">
            <w:pPr>
              <w:rPr>
                <w:rFonts w:ascii="Segoe UI" w:hAnsi="Segoe UI" w:cs="Segoe UI"/>
              </w:rPr>
            </w:pPr>
          </w:p>
          <w:p w14:paraId="1409DD5D" w14:textId="5340B442" w:rsidR="004C2879" w:rsidRDefault="004C2879" w:rsidP="003814FC">
            <w:pPr>
              <w:rPr>
                <w:rFonts w:ascii="Segoe UI" w:hAnsi="Segoe UI" w:cs="Segoe UI"/>
                <w:color w:val="000000"/>
                <w:shd w:val="clear" w:color="auto" w:fill="FFFFFF"/>
              </w:rPr>
            </w:pPr>
            <w:r>
              <w:rPr>
                <w:rFonts w:ascii="Segoe UI" w:hAnsi="Segoe UI" w:cs="Segoe UI"/>
              </w:rPr>
              <w:t>Pre-pandemic and during the pandemic we</w:t>
            </w:r>
            <w:r w:rsidRPr="004C2879">
              <w:rPr>
                <w:rFonts w:ascii="Segoe UI" w:hAnsi="Segoe UI" w:cs="Segoe UI"/>
              </w:rPr>
              <w:t xml:space="preserve"> </w:t>
            </w:r>
            <w:r w:rsidRPr="004C2879">
              <w:rPr>
                <w:rFonts w:ascii="Segoe UI" w:hAnsi="Segoe UI" w:cs="Segoe UI"/>
                <w:color w:val="000000"/>
                <w:shd w:val="clear" w:color="auto" w:fill="FFFFFF"/>
              </w:rPr>
              <w:t xml:space="preserve">have observed reduced completion rates for students from Hispanic backgrounds as well as for African American students.  </w:t>
            </w:r>
            <w:r>
              <w:rPr>
                <w:rFonts w:ascii="Segoe UI" w:hAnsi="Segoe UI" w:cs="Segoe UI"/>
                <w:color w:val="000000"/>
                <w:shd w:val="clear" w:color="auto" w:fill="FFFFFF"/>
              </w:rPr>
              <w:t>We think</w:t>
            </w:r>
            <w:r w:rsidRPr="004C2879">
              <w:rPr>
                <w:rFonts w:ascii="Segoe UI" w:hAnsi="Segoe UI" w:cs="Segoe UI"/>
                <w:color w:val="000000"/>
                <w:shd w:val="clear" w:color="auto" w:fill="FFFFFF"/>
              </w:rPr>
              <w:t xml:space="preserve"> some of these students lack family support/encouragement for their studies, and </w:t>
            </w:r>
            <w:r>
              <w:rPr>
                <w:rFonts w:ascii="Segoe UI" w:hAnsi="Segoe UI" w:cs="Segoe UI"/>
                <w:color w:val="000000"/>
                <w:shd w:val="clear" w:color="auto" w:fill="FFFFFF"/>
              </w:rPr>
              <w:t xml:space="preserve">that </w:t>
            </w:r>
            <w:r w:rsidRPr="004C2879">
              <w:rPr>
                <w:rFonts w:ascii="Segoe UI" w:hAnsi="Segoe UI" w:cs="Segoe UI"/>
                <w:color w:val="000000"/>
                <w:shd w:val="clear" w:color="auto" w:fill="FFFFFF"/>
              </w:rPr>
              <w:t>they may have additional family or work responsibilities that interfere with their preparation for and at</w:t>
            </w:r>
            <w:r>
              <w:rPr>
                <w:rFonts w:ascii="Segoe UI" w:hAnsi="Segoe UI" w:cs="Segoe UI"/>
                <w:color w:val="000000"/>
                <w:shd w:val="clear" w:color="auto" w:fill="FFFFFF"/>
              </w:rPr>
              <w:t xml:space="preserve">tendance in </w:t>
            </w:r>
            <w:r w:rsidRPr="004C2879">
              <w:rPr>
                <w:rFonts w:ascii="Segoe UI" w:hAnsi="Segoe UI" w:cs="Segoe UI"/>
                <w:color w:val="000000"/>
                <w:shd w:val="clear" w:color="auto" w:fill="FFFFFF"/>
              </w:rPr>
              <w:t>class.  These observations are an important motivation for supporting the MESA Connect program and for implementing the goals of the NSF HSI STEM grant received by CoA.</w:t>
            </w:r>
          </w:p>
          <w:p w14:paraId="74503272" w14:textId="77777777" w:rsidR="004C2879" w:rsidRDefault="004C2879" w:rsidP="003814FC">
            <w:pPr>
              <w:rPr>
                <w:rFonts w:ascii="Segoe UI" w:hAnsi="Segoe UI" w:cs="Segoe UI"/>
                <w:color w:val="000000"/>
                <w:shd w:val="clear" w:color="auto" w:fill="FFFFFF"/>
              </w:rPr>
            </w:pPr>
          </w:p>
          <w:p w14:paraId="43AC43E3" w14:textId="3694C8F5" w:rsidR="004C2879" w:rsidRPr="004C2879" w:rsidRDefault="004C2879" w:rsidP="003814FC">
            <w:pPr>
              <w:rPr>
                <w:rFonts w:ascii="Segoe UI" w:hAnsi="Segoe UI" w:cs="Segoe UI"/>
              </w:rPr>
            </w:pPr>
            <w:r w:rsidRPr="004C2879">
              <w:rPr>
                <w:rFonts w:ascii="Segoe UI" w:hAnsi="Segoe UI" w:cs="Segoe UI"/>
                <w:bCs/>
                <w:color w:val="000000"/>
                <w:shd w:val="clear" w:color="auto" w:fill="FFFFFF"/>
              </w:rPr>
              <w:t>One goal under the HSI STEM grant is to implement Course-imbedded Undergraduate Research Experiences (CUREs) </w:t>
            </w:r>
            <w:r w:rsidRPr="004C2879">
              <w:rPr>
                <w:rFonts w:ascii="Segoe UI" w:hAnsi="Segoe UI" w:cs="Segoe UI"/>
                <w:color w:val="000000"/>
                <w:shd w:val="clear" w:color="auto" w:fill="FFFFFF"/>
              </w:rPr>
              <w:t>in some introductory STEM courses.</w:t>
            </w:r>
          </w:p>
          <w:p w14:paraId="0EB2C051" w14:textId="075C1555" w:rsidR="00C5311C" w:rsidRPr="00FC046D" w:rsidRDefault="00C5311C" w:rsidP="003814FC">
            <w:pPr>
              <w:rPr>
                <w:rFonts w:ascii="Segoe UI" w:hAnsi="Segoe UI" w:cs="Segoe UI"/>
              </w:rPr>
            </w:pPr>
          </w:p>
        </w:tc>
      </w:tr>
    </w:tbl>
    <w:p w14:paraId="1FFE8B7B" w14:textId="73C8C5B9" w:rsidR="008E6EE4" w:rsidRDefault="008E6EE4" w:rsidP="003814FC">
      <w:pPr>
        <w:rPr>
          <w:rFonts w:ascii="Segoe UI" w:hAnsi="Segoe UI" w:cs="Segoe UI"/>
        </w:rPr>
      </w:pPr>
    </w:p>
    <w:p w14:paraId="54B2BC14" w14:textId="594AA73C" w:rsidR="003814FC" w:rsidRPr="00FC046D" w:rsidRDefault="003814FC" w:rsidP="003814FC">
      <w:pPr>
        <w:rPr>
          <w:rFonts w:ascii="Segoe UI" w:hAnsi="Segoe UI" w:cs="Segoe UI"/>
        </w:rPr>
      </w:pPr>
      <w:r w:rsidRPr="00FC046D">
        <w:rPr>
          <w:rFonts w:ascii="Segoe UI" w:hAnsi="Segoe UI" w:cs="Segoe UI"/>
        </w:rPr>
        <w:t>Describe the department's progress on Student Learning Outcomes (SLOs) and/or Administrative Unit Outcomes (AUOs) since the last Program Review/APU. If your discipline offers a degree or certificate, please describe the department progress on Program Learning Outcomes (PLOs)</w:t>
      </w:r>
      <w:r w:rsidR="00FC046D">
        <w:rPr>
          <w:rFonts w:ascii="Segoe UI" w:hAnsi="Segoe UI" w:cs="Segoe UI"/>
        </w:rPr>
        <w:t xml:space="preserve">.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67E3F726" w14:textId="7B613316" w:rsidR="00494978" w:rsidRDefault="00A40245" w:rsidP="003814FC">
            <w:pPr>
              <w:rPr>
                <w:rFonts w:ascii="Segoe UI" w:hAnsi="Segoe UI" w:cs="Segoe UI"/>
              </w:rPr>
            </w:pPr>
            <w:r>
              <w:rPr>
                <w:rFonts w:ascii="Segoe UI" w:hAnsi="Segoe UI" w:cs="Segoe UI"/>
              </w:rPr>
              <w:lastRenderedPageBreak/>
              <w:t xml:space="preserve">At least one </w:t>
            </w:r>
            <w:r w:rsidR="00494978">
              <w:rPr>
                <w:rFonts w:ascii="Segoe UI" w:hAnsi="Segoe UI" w:cs="Segoe UI"/>
              </w:rPr>
              <w:t>COA Chemistry</w:t>
            </w:r>
            <w:r>
              <w:rPr>
                <w:rFonts w:ascii="Segoe UI" w:hAnsi="Segoe UI" w:cs="Segoe UI"/>
              </w:rPr>
              <w:t xml:space="preserve"> instructor has resumed</w:t>
            </w:r>
            <w:r w:rsidR="00494978" w:rsidRPr="00494978">
              <w:rPr>
                <w:rFonts w:ascii="Segoe UI" w:hAnsi="Segoe UI" w:cs="Segoe UI"/>
              </w:rPr>
              <w:t xml:space="preserve"> </w:t>
            </w:r>
            <w:r>
              <w:rPr>
                <w:rFonts w:ascii="Segoe UI" w:hAnsi="Segoe UI" w:cs="Segoe UI"/>
              </w:rPr>
              <w:t xml:space="preserve">using paper </w:t>
            </w:r>
            <w:r w:rsidR="00494978" w:rsidRPr="00494978">
              <w:rPr>
                <w:rFonts w:ascii="Segoe UI" w:hAnsi="Segoe UI" w:cs="Segoe UI"/>
              </w:rPr>
              <w:t>American Chem</w:t>
            </w:r>
            <w:r>
              <w:rPr>
                <w:rFonts w:ascii="Segoe UI" w:hAnsi="Segoe UI" w:cs="Segoe UI"/>
              </w:rPr>
              <w:t xml:space="preserve">ical Society standardized exams.  </w:t>
            </w:r>
            <w:r w:rsidR="00494978" w:rsidRPr="00494978">
              <w:rPr>
                <w:rFonts w:ascii="Segoe UI" w:hAnsi="Segoe UI" w:cs="Segoe UI"/>
              </w:rPr>
              <w:t>This allows objective comparison of COA student performance with the rest of the nation in chemistry.</w:t>
            </w:r>
            <w:r w:rsidR="004C2879">
              <w:rPr>
                <w:rFonts w:ascii="Segoe UI" w:hAnsi="Segoe UI" w:cs="Segoe UI"/>
              </w:rPr>
              <w:t xml:space="preserve">  </w:t>
            </w:r>
            <w:r w:rsidR="004C2879" w:rsidRPr="00494978">
              <w:rPr>
                <w:rFonts w:ascii="Segoe UI" w:hAnsi="Segoe UI" w:cs="Segoe UI"/>
              </w:rPr>
              <w:t>ACS Exam item analysis</w:t>
            </w:r>
            <w:r w:rsidR="004C2879">
              <w:rPr>
                <w:rFonts w:ascii="Segoe UI" w:hAnsi="Segoe UI" w:cs="Segoe UI"/>
              </w:rPr>
              <w:t xml:space="preserve"> has been and will be</w:t>
            </w:r>
            <w:r w:rsidR="004C2879" w:rsidRPr="00494978">
              <w:rPr>
                <w:rFonts w:ascii="Segoe UI" w:hAnsi="Segoe UI" w:cs="Segoe UI"/>
              </w:rPr>
              <w:t xml:space="preserve"> used by </w:t>
            </w:r>
            <w:r w:rsidR="004C2879">
              <w:rPr>
                <w:rFonts w:ascii="Segoe UI" w:hAnsi="Segoe UI" w:cs="Segoe UI"/>
              </w:rPr>
              <w:t>at least one instructor</w:t>
            </w:r>
            <w:r w:rsidR="004C2879" w:rsidRPr="00494978">
              <w:rPr>
                <w:rFonts w:ascii="Segoe UI" w:hAnsi="Segoe UI" w:cs="Segoe UI"/>
              </w:rPr>
              <w:t xml:space="preserve"> to monitor and determine what chemistry topics need improved delivery or more instructional time and attention.</w:t>
            </w:r>
            <w:r w:rsidR="004C2879">
              <w:rPr>
                <w:rFonts w:ascii="Segoe UI" w:hAnsi="Segoe UI" w:cs="Segoe UI"/>
              </w:rPr>
              <w:t xml:space="preserve">  Online homework platforms like ALEKS also allow instructors to do this by following student progress and learning efficiency in real time.</w:t>
            </w:r>
          </w:p>
          <w:p w14:paraId="4EE6EC6C" w14:textId="77777777" w:rsidR="00494978" w:rsidRDefault="00494978" w:rsidP="003814FC">
            <w:pPr>
              <w:rPr>
                <w:rFonts w:ascii="Segoe UI" w:hAnsi="Segoe UI" w:cs="Segoe UI"/>
              </w:rPr>
            </w:pPr>
          </w:p>
          <w:p w14:paraId="0663495E" w14:textId="0B3C0F8A" w:rsidR="001D55A5" w:rsidRDefault="00A40245" w:rsidP="003814FC">
            <w:pPr>
              <w:rPr>
                <w:rFonts w:ascii="Segoe UI" w:hAnsi="Segoe UI" w:cs="Segoe UI"/>
              </w:rPr>
            </w:pPr>
            <w:r>
              <w:rPr>
                <w:rFonts w:ascii="Segoe UI" w:hAnsi="Segoe UI" w:cs="Segoe UI"/>
              </w:rPr>
              <w:t xml:space="preserve">Before the pandemic </w:t>
            </w:r>
            <w:r w:rsidR="00494978" w:rsidRPr="00494978">
              <w:rPr>
                <w:rFonts w:ascii="Segoe UI" w:hAnsi="Segoe UI" w:cs="Segoe UI"/>
              </w:rPr>
              <w:t>COA Chem 1A/1B students typically score</w:t>
            </w:r>
            <w:r>
              <w:rPr>
                <w:rFonts w:ascii="Segoe UI" w:hAnsi="Segoe UI" w:cs="Segoe UI"/>
              </w:rPr>
              <w:t>d</w:t>
            </w:r>
            <w:r w:rsidR="00494978" w:rsidRPr="00494978">
              <w:rPr>
                <w:rFonts w:ascii="Segoe UI" w:hAnsi="Segoe UI" w:cs="Segoe UI"/>
              </w:rPr>
              <w:t xml:space="preserve"> well above the national average.</w:t>
            </w:r>
            <w:r w:rsidR="00BB0FFD">
              <w:rPr>
                <w:rFonts w:ascii="Segoe UI" w:hAnsi="Segoe UI" w:cs="Segoe UI"/>
              </w:rPr>
              <w:t xml:space="preserve">  During the pandemic some of us used online versions of the ACS exam that were not standardized.</w:t>
            </w:r>
            <w:r w:rsidR="004C2879">
              <w:rPr>
                <w:rFonts w:ascii="Segoe UI" w:hAnsi="Segoe UI" w:cs="Segoe UI"/>
              </w:rPr>
              <w:t xml:space="preserve">  Many of us have observed success rates and student performance drop in general during the pandemic.  Several of us think that in-person teaching is inherently </w:t>
            </w:r>
            <w:r w:rsidR="003C7578">
              <w:rPr>
                <w:rFonts w:ascii="Segoe UI" w:hAnsi="Segoe UI" w:cs="Segoe UI"/>
              </w:rPr>
              <w:t>more suited to community college students than online teaching.</w:t>
            </w:r>
          </w:p>
          <w:p w14:paraId="1DC2F465" w14:textId="7F172466" w:rsidR="00494978" w:rsidRDefault="00494978" w:rsidP="003814FC">
            <w:pPr>
              <w:rPr>
                <w:rFonts w:ascii="Segoe UI" w:hAnsi="Segoe UI" w:cs="Segoe UI"/>
              </w:rPr>
            </w:pPr>
          </w:p>
          <w:p w14:paraId="6C576A8D" w14:textId="5F03EC50" w:rsidR="001D55A5" w:rsidRPr="00FC046D" w:rsidRDefault="001D55A5" w:rsidP="003814FC">
            <w:pPr>
              <w:rPr>
                <w:rFonts w:ascii="Segoe UI" w:hAnsi="Segoe UI" w:cs="Segoe UI"/>
              </w:rPr>
            </w:pPr>
          </w:p>
        </w:tc>
      </w:tr>
    </w:tbl>
    <w:p w14:paraId="32997837" w14:textId="44A59CF0" w:rsidR="008E6EE4" w:rsidRDefault="008E6EE4" w:rsidP="003814FC">
      <w:pPr>
        <w:rPr>
          <w:rFonts w:ascii="Segoe UI" w:hAnsi="Segoe UI" w:cs="Segoe UI"/>
        </w:rPr>
      </w:pPr>
    </w:p>
    <w:p w14:paraId="3DE91EF6" w14:textId="7E5F1519"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70B5C5CD" w14:textId="44CE129C" w:rsidR="004F2E5F" w:rsidRPr="00FC046D" w:rsidRDefault="00BB0FFD" w:rsidP="009967E4">
            <w:pPr>
              <w:rPr>
                <w:rFonts w:ascii="Segoe UI" w:hAnsi="Segoe UI" w:cs="Segoe UI"/>
              </w:rPr>
            </w:pPr>
            <w:r>
              <w:rPr>
                <w:rFonts w:ascii="Segoe UI" w:hAnsi="Segoe UI" w:cs="Segoe UI"/>
              </w:rPr>
              <w:t>We were told that Chemistry had $20,000 to spend on supplies and equipment for the 2022/2023 academic year.  What happened to that money?</w:t>
            </w: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24A9EEC0" w14:textId="5A1C3466" w:rsidR="004F2E5F" w:rsidRPr="00FC046D" w:rsidRDefault="009967E4" w:rsidP="006A6185">
            <w:pPr>
              <w:rPr>
                <w:rFonts w:ascii="Segoe UI" w:hAnsi="Segoe UI" w:cs="Segoe UI"/>
              </w:rPr>
            </w:pPr>
            <w:r>
              <w:rPr>
                <w:rFonts w:ascii="Segoe UI" w:hAnsi="Segoe UI" w:cs="Segoe UI"/>
              </w:rPr>
              <w:t>A new science building has just been announced.  According to the VPI</w:t>
            </w:r>
            <w:r w:rsidR="006A6185">
              <w:rPr>
                <w:rFonts w:ascii="Segoe UI" w:hAnsi="Segoe UI" w:cs="Segoe UI"/>
              </w:rPr>
              <w:t>,</w:t>
            </w:r>
            <w:r>
              <w:rPr>
                <w:rFonts w:ascii="Segoe UI" w:hAnsi="Segoe UI" w:cs="Segoe UI"/>
              </w:rPr>
              <w:t xml:space="preserve"> funding exists.  Faculty have no</w:t>
            </w:r>
            <w:r w:rsidRPr="00660315">
              <w:rPr>
                <w:rFonts w:ascii="Segoe UI" w:hAnsi="Segoe UI" w:cs="Segoe UI"/>
              </w:rPr>
              <w:t xml:space="preserve">t </w:t>
            </w:r>
            <w:r w:rsidR="00182EEB" w:rsidRPr="00660315">
              <w:rPr>
                <w:rFonts w:ascii="Segoe UI" w:hAnsi="Segoe UI" w:cs="Segoe UI"/>
              </w:rPr>
              <w:t xml:space="preserve">yet </w:t>
            </w:r>
            <w:r>
              <w:rPr>
                <w:rFonts w:ascii="Segoe UI" w:hAnsi="Segoe UI" w:cs="Segoe UI"/>
              </w:rPr>
              <w:t xml:space="preserve">been consulted </w:t>
            </w:r>
            <w:r w:rsidR="006A6185">
              <w:rPr>
                <w:rFonts w:ascii="Segoe UI" w:hAnsi="Segoe UI" w:cs="Segoe UI"/>
              </w:rPr>
              <w:t>regarding</w:t>
            </w:r>
            <w:r>
              <w:rPr>
                <w:rFonts w:ascii="Segoe UI" w:hAnsi="Segoe UI" w:cs="Segoe UI"/>
              </w:rPr>
              <w:t xml:space="preserve"> space, equipment and facilities allocations for chemistry.</w:t>
            </w: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bl>
    <w:p w14:paraId="54CE7847" w14:textId="77777777" w:rsidR="008E6EE4" w:rsidRDefault="008E6EE4"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0D628611"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 xml:space="preserve">Personnel: </w:t>
            </w:r>
          </w:p>
          <w:p w14:paraId="2D49A118" w14:textId="4F5A49CA" w:rsidR="004F2E5F" w:rsidRDefault="009F203C" w:rsidP="00974F4F">
            <w:pPr>
              <w:rPr>
                <w:rFonts w:ascii="Segoe UI" w:eastAsia="Times New Roman" w:hAnsi="Segoe UI" w:cs="Segoe UI"/>
                <w:b/>
                <w:sz w:val="20"/>
                <w:szCs w:val="20"/>
              </w:rPr>
            </w:pPr>
            <w:r>
              <w:rPr>
                <w:rFonts w:ascii="Segoe UI" w:eastAsia="Times New Roman" w:hAnsi="Segoe UI" w:cs="Segoe UI"/>
                <w:b/>
                <w:sz w:val="20"/>
                <w:szCs w:val="20"/>
              </w:rPr>
              <w:t xml:space="preserve">Chemistry/Geology laboratory </w:t>
            </w:r>
            <w:r w:rsidR="00BB0FFD">
              <w:rPr>
                <w:rFonts w:ascii="Segoe UI" w:eastAsia="Times New Roman" w:hAnsi="Segoe UI" w:cs="Segoe UI"/>
                <w:b/>
                <w:sz w:val="20"/>
                <w:szCs w:val="20"/>
              </w:rPr>
              <w:t>coordinator.</w:t>
            </w:r>
          </w:p>
          <w:p w14:paraId="0D8F342A" w14:textId="06718C58" w:rsidR="009F203C" w:rsidRDefault="009F203C" w:rsidP="00974F4F">
            <w:pPr>
              <w:rPr>
                <w:rFonts w:ascii="Segoe UI" w:eastAsia="Times New Roman" w:hAnsi="Segoe UI" w:cs="Segoe UI"/>
                <w:b/>
                <w:sz w:val="20"/>
                <w:szCs w:val="20"/>
              </w:rPr>
            </w:pPr>
          </w:p>
          <w:p w14:paraId="4D21CB6F" w14:textId="7C0A4B7A" w:rsidR="009F203C" w:rsidRDefault="009F203C" w:rsidP="00974F4F">
            <w:pPr>
              <w:rPr>
                <w:rFonts w:ascii="Segoe UI" w:eastAsia="Times New Roman" w:hAnsi="Segoe UI" w:cs="Segoe UI"/>
                <w:b/>
                <w:sz w:val="20"/>
                <w:szCs w:val="20"/>
              </w:rPr>
            </w:pPr>
          </w:p>
          <w:p w14:paraId="31FE8773" w14:textId="09268180" w:rsidR="009F203C" w:rsidRDefault="009F203C" w:rsidP="00974F4F">
            <w:pPr>
              <w:rPr>
                <w:rFonts w:ascii="Segoe UI" w:eastAsia="Times New Roman" w:hAnsi="Segoe UI" w:cs="Segoe UI"/>
                <w:b/>
                <w:sz w:val="20"/>
                <w:szCs w:val="20"/>
              </w:rPr>
            </w:pPr>
          </w:p>
          <w:p w14:paraId="2542BB02" w14:textId="2B268069" w:rsidR="009F203C" w:rsidRDefault="009F203C" w:rsidP="00974F4F">
            <w:pPr>
              <w:rPr>
                <w:rFonts w:ascii="Segoe UI" w:eastAsia="Times New Roman" w:hAnsi="Segoe UI" w:cs="Segoe UI"/>
                <w:b/>
                <w:sz w:val="20"/>
                <w:szCs w:val="20"/>
              </w:rPr>
            </w:pPr>
          </w:p>
          <w:p w14:paraId="7F190678" w14:textId="18D8BF86" w:rsidR="009F203C" w:rsidRDefault="009F203C" w:rsidP="00974F4F">
            <w:pPr>
              <w:rPr>
                <w:rFonts w:ascii="Segoe UI" w:eastAsia="Times New Roman" w:hAnsi="Segoe UI" w:cs="Segoe UI"/>
                <w:b/>
                <w:sz w:val="20"/>
                <w:szCs w:val="20"/>
              </w:rPr>
            </w:pPr>
          </w:p>
          <w:p w14:paraId="4E382F5A" w14:textId="5A9BEBCC" w:rsidR="009F203C" w:rsidRDefault="009F203C" w:rsidP="00974F4F">
            <w:pPr>
              <w:rPr>
                <w:rFonts w:ascii="Segoe UI" w:eastAsia="Times New Roman" w:hAnsi="Segoe UI" w:cs="Segoe UI"/>
                <w:b/>
                <w:sz w:val="20"/>
                <w:szCs w:val="20"/>
              </w:rPr>
            </w:pPr>
          </w:p>
          <w:p w14:paraId="2AB1C7CE" w14:textId="3A1B8E0C" w:rsidR="009F203C" w:rsidRDefault="009F203C" w:rsidP="00974F4F">
            <w:pPr>
              <w:rPr>
                <w:rFonts w:ascii="Segoe UI" w:eastAsia="Times New Roman" w:hAnsi="Segoe UI" w:cs="Segoe UI"/>
                <w:b/>
                <w:sz w:val="20"/>
                <w:szCs w:val="20"/>
              </w:rPr>
            </w:pPr>
          </w:p>
          <w:p w14:paraId="4E2541B5" w14:textId="3860C587" w:rsidR="009F203C" w:rsidRDefault="009F203C" w:rsidP="00974F4F">
            <w:pPr>
              <w:rPr>
                <w:rFonts w:ascii="Segoe UI" w:eastAsia="Times New Roman" w:hAnsi="Segoe UI" w:cs="Segoe UI"/>
                <w:b/>
                <w:sz w:val="20"/>
                <w:szCs w:val="20"/>
              </w:rPr>
            </w:pPr>
          </w:p>
          <w:p w14:paraId="7386A62E" w14:textId="7CA32B42" w:rsidR="009F203C" w:rsidRDefault="009F203C" w:rsidP="00974F4F">
            <w:pPr>
              <w:rPr>
                <w:rFonts w:ascii="Segoe UI" w:eastAsia="Times New Roman" w:hAnsi="Segoe UI" w:cs="Segoe UI"/>
                <w:b/>
                <w:sz w:val="20"/>
                <w:szCs w:val="20"/>
              </w:rPr>
            </w:pPr>
          </w:p>
          <w:p w14:paraId="1ABF8AAD" w14:textId="6AD5289A" w:rsidR="009F203C" w:rsidRDefault="009F203C" w:rsidP="00974F4F">
            <w:pPr>
              <w:rPr>
                <w:rFonts w:ascii="Segoe UI" w:eastAsia="Times New Roman" w:hAnsi="Segoe UI" w:cs="Segoe UI"/>
                <w:b/>
                <w:sz w:val="20"/>
                <w:szCs w:val="20"/>
              </w:rPr>
            </w:pPr>
          </w:p>
          <w:p w14:paraId="0E838A2B" w14:textId="62758A01" w:rsidR="009F203C" w:rsidRDefault="009F203C" w:rsidP="00974F4F">
            <w:pPr>
              <w:rPr>
                <w:rFonts w:ascii="Segoe UI" w:eastAsia="Times New Roman" w:hAnsi="Segoe UI" w:cs="Segoe UI"/>
                <w:b/>
                <w:sz w:val="20"/>
                <w:szCs w:val="20"/>
              </w:rPr>
            </w:pPr>
          </w:p>
          <w:p w14:paraId="523C45CB" w14:textId="713ED393" w:rsidR="009F203C" w:rsidRDefault="009F203C" w:rsidP="00974F4F">
            <w:pPr>
              <w:rPr>
                <w:rFonts w:ascii="Segoe UI" w:eastAsia="Times New Roman" w:hAnsi="Segoe UI" w:cs="Segoe UI"/>
                <w:b/>
                <w:sz w:val="20"/>
                <w:szCs w:val="20"/>
              </w:rPr>
            </w:pPr>
          </w:p>
          <w:p w14:paraId="12479296" w14:textId="23C8F5C7" w:rsidR="009F203C" w:rsidRDefault="009F203C" w:rsidP="00974F4F">
            <w:pPr>
              <w:rPr>
                <w:rFonts w:ascii="Segoe UI" w:eastAsia="Times New Roman" w:hAnsi="Segoe UI" w:cs="Segoe UI"/>
                <w:b/>
                <w:sz w:val="20"/>
                <w:szCs w:val="20"/>
              </w:rPr>
            </w:pPr>
          </w:p>
          <w:p w14:paraId="6F8987E4" w14:textId="7ED6A141" w:rsidR="009F203C" w:rsidRDefault="009F203C" w:rsidP="00974F4F">
            <w:pPr>
              <w:rPr>
                <w:rFonts w:ascii="Segoe UI" w:eastAsia="Times New Roman" w:hAnsi="Segoe UI" w:cs="Segoe UI"/>
                <w:b/>
                <w:sz w:val="20"/>
                <w:szCs w:val="20"/>
              </w:rPr>
            </w:pPr>
          </w:p>
          <w:p w14:paraId="0AF53B0B" w14:textId="67A42FBB" w:rsidR="009F203C" w:rsidRDefault="009F203C" w:rsidP="00974F4F">
            <w:pPr>
              <w:rPr>
                <w:rFonts w:ascii="Segoe UI" w:eastAsia="Times New Roman" w:hAnsi="Segoe UI" w:cs="Segoe UI"/>
                <w:b/>
                <w:sz w:val="20"/>
                <w:szCs w:val="20"/>
              </w:rPr>
            </w:pPr>
          </w:p>
          <w:p w14:paraId="20C7FD57" w14:textId="35AAD7FD" w:rsidR="009F203C" w:rsidRDefault="009F203C" w:rsidP="00974F4F">
            <w:pPr>
              <w:rPr>
                <w:rFonts w:ascii="Segoe UI" w:eastAsia="Times New Roman" w:hAnsi="Segoe UI" w:cs="Segoe UI"/>
                <w:b/>
                <w:sz w:val="20"/>
                <w:szCs w:val="20"/>
              </w:rPr>
            </w:pPr>
          </w:p>
          <w:p w14:paraId="762CDD3F" w14:textId="722CC714" w:rsidR="009F203C" w:rsidRDefault="009F203C" w:rsidP="00974F4F">
            <w:pPr>
              <w:rPr>
                <w:rFonts w:ascii="Segoe UI" w:eastAsia="Times New Roman" w:hAnsi="Segoe UI" w:cs="Segoe UI"/>
                <w:b/>
                <w:sz w:val="20"/>
                <w:szCs w:val="20"/>
              </w:rPr>
            </w:pPr>
          </w:p>
          <w:p w14:paraId="3ADE4A8B" w14:textId="565A2849" w:rsidR="009F203C" w:rsidRDefault="009F203C" w:rsidP="00974F4F">
            <w:pPr>
              <w:rPr>
                <w:rFonts w:ascii="Segoe UI" w:eastAsia="Times New Roman" w:hAnsi="Segoe UI" w:cs="Segoe UI"/>
                <w:b/>
                <w:sz w:val="20"/>
                <w:szCs w:val="20"/>
              </w:rPr>
            </w:pPr>
          </w:p>
          <w:p w14:paraId="5BC86AC9" w14:textId="7B12B76A" w:rsidR="009F203C" w:rsidRDefault="009F203C" w:rsidP="00974F4F">
            <w:pPr>
              <w:rPr>
                <w:rFonts w:ascii="Segoe UI" w:eastAsia="Times New Roman" w:hAnsi="Segoe UI" w:cs="Segoe UI"/>
                <w:b/>
                <w:sz w:val="20"/>
                <w:szCs w:val="20"/>
              </w:rPr>
            </w:pPr>
          </w:p>
          <w:p w14:paraId="1813595E" w14:textId="3D19B8C4" w:rsidR="009F203C" w:rsidRDefault="009F203C" w:rsidP="00974F4F">
            <w:pPr>
              <w:rPr>
                <w:rFonts w:ascii="Segoe UI" w:eastAsia="Times New Roman" w:hAnsi="Segoe UI" w:cs="Segoe UI"/>
                <w:b/>
                <w:sz w:val="20"/>
                <w:szCs w:val="20"/>
              </w:rPr>
            </w:pPr>
          </w:p>
          <w:p w14:paraId="6FC86082" w14:textId="77777777" w:rsidR="00BB0FFD" w:rsidRDefault="00BB0FFD" w:rsidP="00974F4F">
            <w:pPr>
              <w:rPr>
                <w:rFonts w:ascii="Segoe UI" w:eastAsia="Times New Roman" w:hAnsi="Segoe UI" w:cs="Segoe UI"/>
                <w:b/>
                <w:sz w:val="20"/>
                <w:szCs w:val="20"/>
              </w:rPr>
            </w:pPr>
          </w:p>
          <w:p w14:paraId="752B4E9D" w14:textId="77777777" w:rsidR="00BB0FFD" w:rsidRDefault="00BB0FFD" w:rsidP="00974F4F">
            <w:pPr>
              <w:rPr>
                <w:rFonts w:ascii="Segoe UI" w:eastAsia="Times New Roman" w:hAnsi="Segoe UI" w:cs="Segoe UI"/>
                <w:b/>
                <w:sz w:val="20"/>
                <w:szCs w:val="20"/>
              </w:rPr>
            </w:pPr>
          </w:p>
          <w:p w14:paraId="1ED21E9B" w14:textId="15787190" w:rsidR="009F203C" w:rsidRDefault="009F203C" w:rsidP="00974F4F">
            <w:pPr>
              <w:rPr>
                <w:rFonts w:ascii="Segoe UI" w:eastAsia="Times New Roman" w:hAnsi="Segoe UI" w:cs="Segoe UI"/>
                <w:b/>
                <w:sz w:val="20"/>
                <w:szCs w:val="20"/>
              </w:rPr>
            </w:pPr>
          </w:p>
          <w:p w14:paraId="48A95D1B" w14:textId="76F47D09" w:rsidR="009F203C" w:rsidRPr="00FC046D" w:rsidRDefault="009F203C" w:rsidP="00974F4F">
            <w:pPr>
              <w:rPr>
                <w:rFonts w:ascii="Segoe UI" w:eastAsia="Times New Roman" w:hAnsi="Segoe UI" w:cs="Segoe UI"/>
                <w:b/>
                <w:sz w:val="20"/>
                <w:szCs w:val="20"/>
              </w:rPr>
            </w:pPr>
            <w:r>
              <w:rPr>
                <w:rFonts w:ascii="Segoe UI" w:eastAsia="Times New Roman" w:hAnsi="Segoe UI" w:cs="Segoe UI"/>
                <w:b/>
                <w:sz w:val="20"/>
                <w:szCs w:val="20"/>
              </w:rPr>
              <w:t>Instructional Assistant for Gen Chem.</w:t>
            </w: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1419ECDE" w14:textId="77777777" w:rsidR="009F203C" w:rsidRPr="009F203C" w:rsidRDefault="009F203C" w:rsidP="009F203C">
            <w:pPr>
              <w:rPr>
                <w:rFonts w:ascii="Segoe UI" w:eastAsia="Times New Roman" w:hAnsi="Segoe UI" w:cs="Segoe UI"/>
                <w:sz w:val="20"/>
                <w:szCs w:val="20"/>
              </w:rPr>
            </w:pPr>
            <w:r w:rsidRPr="009F203C">
              <w:rPr>
                <w:rFonts w:ascii="Segoe UI" w:eastAsia="Times New Roman" w:hAnsi="Segoe UI" w:cs="Segoe UI"/>
                <w:sz w:val="20"/>
                <w:szCs w:val="20"/>
              </w:rPr>
              <w:t>Establish and maintain regulatory compliance</w:t>
            </w:r>
          </w:p>
          <w:p w14:paraId="41A0BA32" w14:textId="77777777" w:rsidR="009F203C" w:rsidRPr="009F203C" w:rsidRDefault="009F203C" w:rsidP="009F203C">
            <w:pPr>
              <w:rPr>
                <w:rFonts w:ascii="Segoe UI" w:eastAsia="Times New Roman" w:hAnsi="Segoe UI" w:cs="Segoe UI"/>
                <w:sz w:val="20"/>
                <w:szCs w:val="20"/>
              </w:rPr>
            </w:pPr>
            <w:r w:rsidRPr="009F203C">
              <w:rPr>
                <w:rFonts w:ascii="Segoe UI" w:eastAsia="Times New Roman" w:hAnsi="Segoe UI" w:cs="Segoe UI"/>
                <w:sz w:val="20"/>
                <w:szCs w:val="20"/>
              </w:rPr>
              <w:t>including: hazardous materials inventory</w:t>
            </w:r>
          </w:p>
          <w:p w14:paraId="6A251B24" w14:textId="24F5D727" w:rsidR="009F203C" w:rsidRPr="009F203C" w:rsidRDefault="009F203C" w:rsidP="009F203C">
            <w:pPr>
              <w:rPr>
                <w:rFonts w:ascii="Segoe UI" w:eastAsia="Times New Roman" w:hAnsi="Segoe UI" w:cs="Segoe UI"/>
                <w:sz w:val="20"/>
                <w:szCs w:val="20"/>
              </w:rPr>
            </w:pPr>
            <w:r w:rsidRPr="009F203C">
              <w:rPr>
                <w:rFonts w:ascii="Segoe UI" w:eastAsia="Times New Roman" w:hAnsi="Segoe UI" w:cs="Segoe UI"/>
                <w:sz w:val="20"/>
                <w:szCs w:val="20"/>
              </w:rPr>
              <w:t>implementa</w:t>
            </w:r>
            <w:r>
              <w:rPr>
                <w:rFonts w:ascii="Segoe UI" w:eastAsia="Segoe UI" w:hAnsi="Segoe UI" w:cs="Segoe UI"/>
                <w:sz w:val="20"/>
                <w:szCs w:val="20"/>
              </w:rPr>
              <w:t>ti</w:t>
            </w:r>
            <w:r w:rsidRPr="009F203C">
              <w:rPr>
                <w:rFonts w:ascii="Segoe UI" w:eastAsia="Times New Roman" w:hAnsi="Segoe UI" w:cs="Segoe UI"/>
                <w:sz w:val="20"/>
                <w:szCs w:val="20"/>
              </w:rPr>
              <w:t>on and maintenance, chemical hygiene</w:t>
            </w:r>
            <w:r>
              <w:rPr>
                <w:rFonts w:ascii="Segoe UI" w:eastAsia="Times New Roman" w:hAnsi="Segoe UI" w:cs="Segoe UI"/>
                <w:sz w:val="20"/>
                <w:szCs w:val="20"/>
              </w:rPr>
              <w:t xml:space="preserve"> plan implementati</w:t>
            </w:r>
            <w:r w:rsidRPr="009F203C">
              <w:rPr>
                <w:rFonts w:ascii="Segoe UI" w:eastAsia="Times New Roman" w:hAnsi="Segoe UI" w:cs="Segoe UI"/>
                <w:sz w:val="20"/>
                <w:szCs w:val="20"/>
              </w:rPr>
              <w:t xml:space="preserve">on, both </w:t>
            </w:r>
            <w:r w:rsidR="006A6185">
              <w:rPr>
                <w:rFonts w:ascii="Segoe UI" w:eastAsia="Times New Roman" w:hAnsi="Segoe UI" w:cs="Segoe UI"/>
                <w:sz w:val="20"/>
                <w:szCs w:val="20"/>
              </w:rPr>
              <w:t>responsibilities of the</w:t>
            </w:r>
          </w:p>
          <w:p w14:paraId="2D0F6BE2" w14:textId="6D00C74E" w:rsidR="009F203C" w:rsidRPr="009F203C" w:rsidRDefault="009F203C" w:rsidP="009F203C">
            <w:pPr>
              <w:rPr>
                <w:rFonts w:ascii="Segoe UI" w:eastAsia="Times New Roman" w:hAnsi="Segoe UI" w:cs="Segoe UI"/>
                <w:sz w:val="20"/>
                <w:szCs w:val="20"/>
              </w:rPr>
            </w:pPr>
            <w:r w:rsidRPr="009F203C">
              <w:rPr>
                <w:rFonts w:ascii="Segoe UI" w:eastAsia="Times New Roman" w:hAnsi="Segoe UI" w:cs="Segoe UI"/>
                <w:sz w:val="20"/>
                <w:szCs w:val="20"/>
              </w:rPr>
              <w:t>chemi</w:t>
            </w:r>
            <w:r w:rsidR="006A6185">
              <w:rPr>
                <w:rFonts w:ascii="Segoe UI" w:eastAsia="Times New Roman" w:hAnsi="Segoe UI" w:cs="Segoe UI"/>
                <w:sz w:val="20"/>
                <w:szCs w:val="20"/>
              </w:rPr>
              <w:t>cal hygiene officer (CHO). Remediate and establish s</w:t>
            </w:r>
            <w:r w:rsidRPr="009F203C">
              <w:rPr>
                <w:rFonts w:ascii="Segoe UI" w:eastAsia="Times New Roman" w:hAnsi="Segoe UI" w:cs="Segoe UI"/>
                <w:sz w:val="20"/>
                <w:szCs w:val="20"/>
              </w:rPr>
              <w:t>afe storage,</w:t>
            </w:r>
            <w:r>
              <w:rPr>
                <w:rFonts w:ascii="Segoe UI" w:eastAsia="Times New Roman" w:hAnsi="Segoe UI" w:cs="Segoe UI"/>
                <w:sz w:val="20"/>
                <w:szCs w:val="20"/>
              </w:rPr>
              <w:t xml:space="preserve"> </w:t>
            </w:r>
            <w:r w:rsidRPr="009F203C">
              <w:rPr>
                <w:rFonts w:ascii="Segoe UI" w:eastAsia="Times New Roman" w:hAnsi="Segoe UI" w:cs="Segoe UI"/>
                <w:sz w:val="20"/>
                <w:szCs w:val="20"/>
              </w:rPr>
              <w:t>use and disposal of hazardous chemicals. Set up</w:t>
            </w:r>
            <w:r>
              <w:rPr>
                <w:rFonts w:ascii="Segoe UI" w:eastAsia="Times New Roman" w:hAnsi="Segoe UI" w:cs="Segoe UI"/>
                <w:sz w:val="20"/>
                <w:szCs w:val="20"/>
              </w:rPr>
              <w:t xml:space="preserve"> </w:t>
            </w:r>
            <w:r w:rsidRPr="009F203C">
              <w:rPr>
                <w:rFonts w:ascii="Segoe UI" w:eastAsia="Times New Roman" w:hAnsi="Segoe UI" w:cs="Segoe UI"/>
                <w:sz w:val="20"/>
                <w:szCs w:val="20"/>
              </w:rPr>
              <w:t>experiments, maintain equipment, improve and</w:t>
            </w:r>
            <w:r>
              <w:rPr>
                <w:rFonts w:ascii="Segoe UI" w:eastAsia="Times New Roman" w:hAnsi="Segoe UI" w:cs="Segoe UI"/>
                <w:sz w:val="20"/>
                <w:szCs w:val="20"/>
              </w:rPr>
              <w:t xml:space="preserve"> </w:t>
            </w:r>
            <w:r w:rsidRPr="009F203C">
              <w:rPr>
                <w:rFonts w:ascii="Segoe UI" w:eastAsia="Times New Roman" w:hAnsi="Segoe UI" w:cs="Segoe UI"/>
                <w:sz w:val="20"/>
                <w:szCs w:val="20"/>
              </w:rPr>
              <w:t>expand laboratory facili</w:t>
            </w:r>
            <w:r>
              <w:rPr>
                <w:rFonts w:ascii="Segoe UI" w:eastAsia="Segoe UI" w:hAnsi="Segoe UI" w:cs="Segoe UI"/>
                <w:sz w:val="20"/>
                <w:szCs w:val="20"/>
              </w:rPr>
              <w:t>ti</w:t>
            </w:r>
            <w:r w:rsidRPr="009F203C">
              <w:rPr>
                <w:rFonts w:ascii="Segoe UI" w:eastAsia="Times New Roman" w:hAnsi="Segoe UI" w:cs="Segoe UI"/>
                <w:sz w:val="20"/>
                <w:szCs w:val="20"/>
              </w:rPr>
              <w:t>es, purchase chemicals,</w:t>
            </w:r>
          </w:p>
          <w:p w14:paraId="43AA8ACD" w14:textId="77777777" w:rsidR="009F203C" w:rsidRPr="009F203C" w:rsidRDefault="009F203C" w:rsidP="009F203C">
            <w:pPr>
              <w:rPr>
                <w:rFonts w:ascii="Segoe UI" w:eastAsia="Times New Roman" w:hAnsi="Segoe UI" w:cs="Segoe UI"/>
                <w:sz w:val="20"/>
                <w:szCs w:val="20"/>
              </w:rPr>
            </w:pPr>
            <w:r w:rsidRPr="009F203C">
              <w:rPr>
                <w:rFonts w:ascii="Segoe UI" w:eastAsia="Times New Roman" w:hAnsi="Segoe UI" w:cs="Segoe UI"/>
                <w:sz w:val="20"/>
                <w:szCs w:val="20"/>
              </w:rPr>
              <w:t>equipment and supplies. All of the above in close</w:t>
            </w:r>
          </w:p>
          <w:p w14:paraId="4730BCEF" w14:textId="0230B317" w:rsidR="004F2E5F" w:rsidRDefault="009F203C" w:rsidP="009F203C">
            <w:pPr>
              <w:rPr>
                <w:rFonts w:ascii="Segoe UI" w:eastAsia="Times New Roman" w:hAnsi="Segoe UI" w:cs="Segoe UI"/>
                <w:sz w:val="20"/>
                <w:szCs w:val="20"/>
              </w:rPr>
            </w:pPr>
            <w:r w:rsidRPr="009F203C">
              <w:rPr>
                <w:rFonts w:ascii="Segoe UI" w:eastAsia="Times New Roman" w:hAnsi="Segoe UI" w:cs="Segoe UI"/>
                <w:sz w:val="20"/>
                <w:szCs w:val="20"/>
              </w:rPr>
              <w:t>collabora</w:t>
            </w:r>
            <w:r>
              <w:rPr>
                <w:rFonts w:ascii="Segoe UI" w:eastAsia="Segoe UI" w:hAnsi="Segoe UI" w:cs="Segoe UI"/>
                <w:sz w:val="20"/>
                <w:szCs w:val="20"/>
              </w:rPr>
              <w:t>ti</w:t>
            </w:r>
            <w:r w:rsidRPr="009F203C">
              <w:rPr>
                <w:rFonts w:ascii="Segoe UI" w:eastAsia="Times New Roman" w:hAnsi="Segoe UI" w:cs="Segoe UI"/>
                <w:sz w:val="20"/>
                <w:szCs w:val="20"/>
              </w:rPr>
              <w:t>on with and supervised by chemistry faculty.</w:t>
            </w:r>
          </w:p>
          <w:p w14:paraId="17BE04BC" w14:textId="77777777" w:rsidR="00BB0FFD" w:rsidRPr="00FC046D" w:rsidRDefault="00BB0FFD" w:rsidP="009F203C">
            <w:pPr>
              <w:rPr>
                <w:rFonts w:ascii="Segoe UI" w:eastAsia="Times New Roman" w:hAnsi="Segoe UI" w:cs="Segoe UI"/>
                <w:sz w:val="20"/>
                <w:szCs w:val="20"/>
              </w:rPr>
            </w:pPr>
          </w:p>
          <w:p w14:paraId="328715D6" w14:textId="3A87449D" w:rsidR="009F203C" w:rsidRPr="009F203C" w:rsidRDefault="009F203C" w:rsidP="009F203C">
            <w:pPr>
              <w:rPr>
                <w:rFonts w:ascii="Segoe UI" w:eastAsia="Times New Roman" w:hAnsi="Segoe UI" w:cs="Segoe UI"/>
                <w:sz w:val="20"/>
                <w:szCs w:val="20"/>
              </w:rPr>
            </w:pPr>
            <w:r w:rsidRPr="009F203C">
              <w:rPr>
                <w:rFonts w:ascii="Segoe UI" w:eastAsia="Times New Roman" w:hAnsi="Segoe UI" w:cs="Segoe UI"/>
                <w:sz w:val="20"/>
                <w:szCs w:val="20"/>
              </w:rPr>
              <w:t>The current FT chemistry faculty would like to teach at</w:t>
            </w:r>
            <w:r>
              <w:rPr>
                <w:rFonts w:ascii="Segoe UI" w:eastAsia="Times New Roman" w:hAnsi="Segoe UI" w:cs="Segoe UI"/>
                <w:sz w:val="20"/>
                <w:szCs w:val="20"/>
              </w:rPr>
              <w:t xml:space="preserve"> </w:t>
            </w:r>
            <w:r w:rsidRPr="009F203C">
              <w:rPr>
                <w:rFonts w:ascii="Segoe UI" w:eastAsia="Times New Roman" w:hAnsi="Segoe UI" w:cs="Segoe UI"/>
                <w:sz w:val="20"/>
                <w:szCs w:val="20"/>
              </w:rPr>
              <w:t>least one outstanding former student how to teach,</w:t>
            </w:r>
            <w:r>
              <w:rPr>
                <w:rFonts w:ascii="Segoe UI" w:eastAsia="Times New Roman" w:hAnsi="Segoe UI" w:cs="Segoe UI"/>
                <w:sz w:val="20"/>
                <w:szCs w:val="20"/>
              </w:rPr>
              <w:t xml:space="preserve"> </w:t>
            </w:r>
            <w:r w:rsidRPr="009F203C">
              <w:rPr>
                <w:rFonts w:ascii="Segoe UI" w:eastAsia="Times New Roman" w:hAnsi="Segoe UI" w:cs="Segoe UI"/>
                <w:sz w:val="20"/>
                <w:szCs w:val="20"/>
              </w:rPr>
              <w:t>including the implementa</w:t>
            </w:r>
            <w:r w:rsidR="009967E4">
              <w:rPr>
                <w:rFonts w:ascii="Segoe UI" w:eastAsia="Segoe UI" w:hAnsi="Segoe UI" w:cs="Segoe UI"/>
                <w:sz w:val="20"/>
                <w:szCs w:val="20"/>
              </w:rPr>
              <w:t>ti</w:t>
            </w:r>
            <w:r w:rsidRPr="009F203C">
              <w:rPr>
                <w:rFonts w:ascii="Segoe UI" w:eastAsia="Times New Roman" w:hAnsi="Segoe UI" w:cs="Segoe UI"/>
                <w:sz w:val="20"/>
                <w:szCs w:val="20"/>
              </w:rPr>
              <w:t>on of chemistry demos,</w:t>
            </w:r>
            <w:r>
              <w:rPr>
                <w:rFonts w:ascii="Segoe UI" w:eastAsia="Times New Roman" w:hAnsi="Segoe UI" w:cs="Segoe UI"/>
                <w:sz w:val="20"/>
                <w:szCs w:val="20"/>
              </w:rPr>
              <w:t xml:space="preserve"> </w:t>
            </w:r>
            <w:r w:rsidRPr="009F203C">
              <w:rPr>
                <w:rFonts w:ascii="Segoe UI" w:eastAsia="Times New Roman" w:hAnsi="Segoe UI" w:cs="Segoe UI"/>
                <w:sz w:val="20"/>
                <w:szCs w:val="20"/>
              </w:rPr>
              <w:t>lecturing, lab supervision and grading, etc. The</w:t>
            </w:r>
          </w:p>
          <w:p w14:paraId="33CCE954" w14:textId="169F9C91" w:rsidR="004F2E5F" w:rsidRPr="00FC046D" w:rsidRDefault="009F203C" w:rsidP="009F203C">
            <w:pPr>
              <w:rPr>
                <w:rFonts w:ascii="Segoe UI" w:eastAsia="Times New Roman" w:hAnsi="Segoe UI" w:cs="Segoe UI"/>
                <w:sz w:val="20"/>
                <w:szCs w:val="20"/>
              </w:rPr>
            </w:pPr>
            <w:r>
              <w:rPr>
                <w:rFonts w:ascii="Segoe UI" w:eastAsia="Times New Roman" w:hAnsi="Segoe UI" w:cs="Segoe UI"/>
                <w:sz w:val="20"/>
                <w:szCs w:val="20"/>
              </w:rPr>
              <w:t>activiti</w:t>
            </w:r>
            <w:r w:rsidRPr="009F203C">
              <w:rPr>
                <w:rFonts w:ascii="Segoe UI" w:eastAsia="Times New Roman" w:hAnsi="Segoe UI" w:cs="Segoe UI"/>
                <w:sz w:val="20"/>
                <w:szCs w:val="20"/>
              </w:rPr>
              <w:t>es would be in support of general chemistry</w:t>
            </w:r>
            <w:r>
              <w:rPr>
                <w:rFonts w:ascii="Segoe UI" w:eastAsia="Times New Roman" w:hAnsi="Segoe UI" w:cs="Segoe UI"/>
                <w:sz w:val="20"/>
                <w:szCs w:val="20"/>
              </w:rPr>
              <w:t xml:space="preserve"> </w:t>
            </w:r>
            <w:r w:rsidRPr="009F203C">
              <w:rPr>
                <w:rFonts w:ascii="Segoe UI" w:eastAsia="Times New Roman" w:hAnsi="Segoe UI" w:cs="Segoe UI"/>
                <w:sz w:val="20"/>
                <w:szCs w:val="20"/>
              </w:rPr>
              <w:t>lecture and lab.</w:t>
            </w:r>
          </w:p>
        </w:tc>
        <w:tc>
          <w:tcPr>
            <w:tcW w:w="1373" w:type="dxa"/>
          </w:tcPr>
          <w:p w14:paraId="08D3B045" w14:textId="5004AF24" w:rsidR="004F2E5F" w:rsidRDefault="00BB0FFD" w:rsidP="00974F4F">
            <w:pPr>
              <w:rPr>
                <w:rFonts w:ascii="Segoe UI" w:eastAsia="Times New Roman" w:hAnsi="Segoe UI" w:cs="Segoe UI"/>
                <w:sz w:val="20"/>
                <w:szCs w:val="20"/>
              </w:rPr>
            </w:pPr>
            <w:r>
              <w:rPr>
                <w:rFonts w:ascii="Segoe UI" w:eastAsia="Times New Roman" w:hAnsi="Segoe UI" w:cs="Segoe UI"/>
                <w:sz w:val="20"/>
                <w:szCs w:val="20"/>
              </w:rPr>
              <w:t>$7</w:t>
            </w:r>
            <w:r w:rsidR="00DB112A">
              <w:rPr>
                <w:rFonts w:ascii="Segoe UI" w:eastAsia="Times New Roman" w:hAnsi="Segoe UI" w:cs="Segoe UI"/>
                <w:sz w:val="20"/>
                <w:szCs w:val="20"/>
              </w:rPr>
              <w:t>0,000</w:t>
            </w:r>
          </w:p>
          <w:p w14:paraId="1ECFAF25" w14:textId="77777777" w:rsidR="009F203C" w:rsidRDefault="009F203C" w:rsidP="00974F4F">
            <w:pPr>
              <w:rPr>
                <w:rFonts w:ascii="Segoe UI" w:eastAsia="Times New Roman" w:hAnsi="Segoe UI" w:cs="Segoe UI"/>
                <w:sz w:val="20"/>
                <w:szCs w:val="20"/>
              </w:rPr>
            </w:pPr>
          </w:p>
          <w:p w14:paraId="1360F734" w14:textId="77777777" w:rsidR="009F203C" w:rsidRDefault="009F203C" w:rsidP="00974F4F">
            <w:pPr>
              <w:rPr>
                <w:rFonts w:ascii="Segoe UI" w:eastAsia="Times New Roman" w:hAnsi="Segoe UI" w:cs="Segoe UI"/>
                <w:sz w:val="20"/>
                <w:szCs w:val="20"/>
              </w:rPr>
            </w:pPr>
          </w:p>
          <w:p w14:paraId="5ACCC507" w14:textId="77777777" w:rsidR="009F203C" w:rsidRDefault="009F203C" w:rsidP="00974F4F">
            <w:pPr>
              <w:rPr>
                <w:rFonts w:ascii="Segoe UI" w:eastAsia="Times New Roman" w:hAnsi="Segoe UI" w:cs="Segoe UI"/>
                <w:sz w:val="20"/>
                <w:szCs w:val="20"/>
              </w:rPr>
            </w:pPr>
          </w:p>
          <w:p w14:paraId="6F8E76AB" w14:textId="77777777" w:rsidR="009F203C" w:rsidRDefault="009F203C" w:rsidP="00974F4F">
            <w:pPr>
              <w:rPr>
                <w:rFonts w:ascii="Segoe UI" w:eastAsia="Times New Roman" w:hAnsi="Segoe UI" w:cs="Segoe UI"/>
                <w:sz w:val="20"/>
                <w:szCs w:val="20"/>
              </w:rPr>
            </w:pPr>
          </w:p>
          <w:p w14:paraId="75ADEE7E" w14:textId="77777777" w:rsidR="009F203C" w:rsidRDefault="009F203C" w:rsidP="00974F4F">
            <w:pPr>
              <w:rPr>
                <w:rFonts w:ascii="Segoe UI" w:eastAsia="Times New Roman" w:hAnsi="Segoe UI" w:cs="Segoe UI"/>
                <w:sz w:val="20"/>
                <w:szCs w:val="20"/>
              </w:rPr>
            </w:pPr>
          </w:p>
          <w:p w14:paraId="380109E0" w14:textId="77777777" w:rsidR="009F203C" w:rsidRDefault="009F203C" w:rsidP="00974F4F">
            <w:pPr>
              <w:rPr>
                <w:rFonts w:ascii="Segoe UI" w:eastAsia="Times New Roman" w:hAnsi="Segoe UI" w:cs="Segoe UI"/>
                <w:sz w:val="20"/>
                <w:szCs w:val="20"/>
              </w:rPr>
            </w:pPr>
          </w:p>
          <w:p w14:paraId="066E84FA" w14:textId="77777777" w:rsidR="009F203C" w:rsidRDefault="009F203C" w:rsidP="00974F4F">
            <w:pPr>
              <w:rPr>
                <w:rFonts w:ascii="Segoe UI" w:eastAsia="Times New Roman" w:hAnsi="Segoe UI" w:cs="Segoe UI"/>
                <w:sz w:val="20"/>
                <w:szCs w:val="20"/>
              </w:rPr>
            </w:pPr>
          </w:p>
          <w:p w14:paraId="19CB8861" w14:textId="77777777" w:rsidR="009F203C" w:rsidRDefault="009F203C" w:rsidP="00974F4F">
            <w:pPr>
              <w:rPr>
                <w:rFonts w:ascii="Segoe UI" w:eastAsia="Times New Roman" w:hAnsi="Segoe UI" w:cs="Segoe UI"/>
                <w:sz w:val="20"/>
                <w:szCs w:val="20"/>
              </w:rPr>
            </w:pPr>
          </w:p>
          <w:p w14:paraId="4DEB376C" w14:textId="77777777" w:rsidR="009F203C" w:rsidRDefault="009F203C" w:rsidP="00974F4F">
            <w:pPr>
              <w:rPr>
                <w:rFonts w:ascii="Segoe UI" w:eastAsia="Times New Roman" w:hAnsi="Segoe UI" w:cs="Segoe UI"/>
                <w:sz w:val="20"/>
                <w:szCs w:val="20"/>
              </w:rPr>
            </w:pPr>
          </w:p>
          <w:p w14:paraId="7374FE6A" w14:textId="77777777" w:rsidR="009F203C" w:rsidRDefault="009F203C" w:rsidP="00974F4F">
            <w:pPr>
              <w:rPr>
                <w:rFonts w:ascii="Segoe UI" w:eastAsia="Times New Roman" w:hAnsi="Segoe UI" w:cs="Segoe UI"/>
                <w:sz w:val="20"/>
                <w:szCs w:val="20"/>
              </w:rPr>
            </w:pPr>
          </w:p>
          <w:p w14:paraId="66B69E6D" w14:textId="77777777" w:rsidR="009F203C" w:rsidRDefault="009F203C" w:rsidP="00974F4F">
            <w:pPr>
              <w:rPr>
                <w:rFonts w:ascii="Segoe UI" w:eastAsia="Times New Roman" w:hAnsi="Segoe UI" w:cs="Segoe UI"/>
                <w:sz w:val="20"/>
                <w:szCs w:val="20"/>
              </w:rPr>
            </w:pPr>
          </w:p>
          <w:p w14:paraId="02F85C86" w14:textId="77777777" w:rsidR="009F203C" w:rsidRDefault="009F203C" w:rsidP="00974F4F">
            <w:pPr>
              <w:rPr>
                <w:rFonts w:ascii="Segoe UI" w:eastAsia="Times New Roman" w:hAnsi="Segoe UI" w:cs="Segoe UI"/>
                <w:sz w:val="20"/>
                <w:szCs w:val="20"/>
              </w:rPr>
            </w:pPr>
          </w:p>
          <w:p w14:paraId="35E2F929" w14:textId="77777777" w:rsidR="009F203C" w:rsidRDefault="009F203C" w:rsidP="00974F4F">
            <w:pPr>
              <w:rPr>
                <w:rFonts w:ascii="Segoe UI" w:eastAsia="Times New Roman" w:hAnsi="Segoe UI" w:cs="Segoe UI"/>
                <w:sz w:val="20"/>
                <w:szCs w:val="20"/>
              </w:rPr>
            </w:pPr>
          </w:p>
          <w:p w14:paraId="1DD44365" w14:textId="77777777" w:rsidR="009F203C" w:rsidRDefault="009F203C" w:rsidP="00974F4F">
            <w:pPr>
              <w:rPr>
                <w:rFonts w:ascii="Segoe UI" w:eastAsia="Times New Roman" w:hAnsi="Segoe UI" w:cs="Segoe UI"/>
                <w:sz w:val="20"/>
                <w:szCs w:val="20"/>
              </w:rPr>
            </w:pPr>
          </w:p>
          <w:p w14:paraId="342F682C" w14:textId="77777777" w:rsidR="009F203C" w:rsidRDefault="009F203C" w:rsidP="00974F4F">
            <w:pPr>
              <w:rPr>
                <w:rFonts w:ascii="Segoe UI" w:eastAsia="Times New Roman" w:hAnsi="Segoe UI" w:cs="Segoe UI"/>
                <w:sz w:val="20"/>
                <w:szCs w:val="20"/>
              </w:rPr>
            </w:pPr>
          </w:p>
          <w:p w14:paraId="6535D8B4" w14:textId="77777777" w:rsidR="009F203C" w:rsidRDefault="009F203C" w:rsidP="00974F4F">
            <w:pPr>
              <w:rPr>
                <w:rFonts w:ascii="Segoe UI" w:eastAsia="Times New Roman" w:hAnsi="Segoe UI" w:cs="Segoe UI"/>
                <w:sz w:val="20"/>
                <w:szCs w:val="20"/>
              </w:rPr>
            </w:pPr>
          </w:p>
          <w:p w14:paraId="3CE094DD" w14:textId="77777777" w:rsidR="009F203C" w:rsidRDefault="009F203C" w:rsidP="00974F4F">
            <w:pPr>
              <w:rPr>
                <w:rFonts w:ascii="Segoe UI" w:eastAsia="Times New Roman" w:hAnsi="Segoe UI" w:cs="Segoe UI"/>
                <w:sz w:val="20"/>
                <w:szCs w:val="20"/>
              </w:rPr>
            </w:pPr>
          </w:p>
          <w:p w14:paraId="7B15E8F3" w14:textId="77777777" w:rsidR="009F203C" w:rsidRDefault="009F203C" w:rsidP="00974F4F">
            <w:pPr>
              <w:rPr>
                <w:rFonts w:ascii="Segoe UI" w:eastAsia="Times New Roman" w:hAnsi="Segoe UI" w:cs="Segoe UI"/>
                <w:sz w:val="20"/>
                <w:szCs w:val="20"/>
              </w:rPr>
            </w:pPr>
          </w:p>
          <w:p w14:paraId="0D43871C" w14:textId="77777777" w:rsidR="009F203C" w:rsidRDefault="009F203C" w:rsidP="00974F4F">
            <w:pPr>
              <w:rPr>
                <w:rFonts w:ascii="Segoe UI" w:eastAsia="Times New Roman" w:hAnsi="Segoe UI" w:cs="Segoe UI"/>
                <w:sz w:val="20"/>
                <w:szCs w:val="20"/>
              </w:rPr>
            </w:pPr>
          </w:p>
          <w:p w14:paraId="7B593FE8" w14:textId="77777777" w:rsidR="009F203C" w:rsidRDefault="009F203C" w:rsidP="00974F4F">
            <w:pPr>
              <w:rPr>
                <w:rFonts w:ascii="Segoe UI" w:eastAsia="Times New Roman" w:hAnsi="Segoe UI" w:cs="Segoe UI"/>
                <w:sz w:val="20"/>
                <w:szCs w:val="20"/>
              </w:rPr>
            </w:pPr>
          </w:p>
          <w:p w14:paraId="7DD67A41" w14:textId="77777777" w:rsidR="009F203C" w:rsidRDefault="009F203C" w:rsidP="00974F4F">
            <w:pPr>
              <w:rPr>
                <w:rFonts w:ascii="Segoe UI" w:eastAsia="Times New Roman" w:hAnsi="Segoe UI" w:cs="Segoe UI"/>
                <w:sz w:val="20"/>
                <w:szCs w:val="20"/>
              </w:rPr>
            </w:pPr>
          </w:p>
          <w:p w14:paraId="5A03689D" w14:textId="77777777" w:rsidR="009F203C" w:rsidRDefault="009F203C" w:rsidP="00974F4F">
            <w:pPr>
              <w:rPr>
                <w:rFonts w:ascii="Segoe UI" w:eastAsia="Times New Roman" w:hAnsi="Segoe UI" w:cs="Segoe UI"/>
                <w:sz w:val="20"/>
                <w:szCs w:val="20"/>
              </w:rPr>
            </w:pPr>
          </w:p>
          <w:p w14:paraId="2D11428D" w14:textId="77777777" w:rsidR="009F203C" w:rsidRDefault="009F203C" w:rsidP="00974F4F">
            <w:pPr>
              <w:rPr>
                <w:rFonts w:ascii="Segoe UI" w:eastAsia="Times New Roman" w:hAnsi="Segoe UI" w:cs="Segoe UI"/>
                <w:sz w:val="20"/>
                <w:szCs w:val="20"/>
              </w:rPr>
            </w:pPr>
          </w:p>
          <w:p w14:paraId="3019C34C" w14:textId="77777777" w:rsidR="009F203C" w:rsidRDefault="009F203C" w:rsidP="00974F4F">
            <w:pPr>
              <w:rPr>
                <w:rFonts w:ascii="Segoe UI" w:eastAsia="Times New Roman" w:hAnsi="Segoe UI" w:cs="Segoe UI"/>
                <w:sz w:val="20"/>
                <w:szCs w:val="20"/>
              </w:rPr>
            </w:pPr>
          </w:p>
          <w:p w14:paraId="6766010A" w14:textId="77777777" w:rsidR="00BB0FFD" w:rsidRDefault="00BB0FFD" w:rsidP="00974F4F">
            <w:pPr>
              <w:rPr>
                <w:rFonts w:ascii="Segoe UI" w:eastAsia="Times New Roman" w:hAnsi="Segoe UI" w:cs="Segoe UI"/>
                <w:sz w:val="20"/>
                <w:szCs w:val="20"/>
              </w:rPr>
            </w:pPr>
          </w:p>
          <w:p w14:paraId="57200073" w14:textId="03B95555" w:rsidR="00BB0FFD" w:rsidRPr="00FC046D" w:rsidRDefault="00BB0FFD" w:rsidP="00974F4F">
            <w:pPr>
              <w:rPr>
                <w:rFonts w:ascii="Segoe UI" w:eastAsia="Times New Roman" w:hAnsi="Segoe UI" w:cs="Segoe UI"/>
                <w:sz w:val="20"/>
                <w:szCs w:val="20"/>
              </w:rPr>
            </w:pPr>
            <w:r>
              <w:rPr>
                <w:rFonts w:ascii="Segoe UI" w:eastAsia="Times New Roman" w:hAnsi="Segoe UI" w:cs="Segoe UI"/>
                <w:sz w:val="20"/>
                <w:szCs w:val="20"/>
              </w:rPr>
              <w:t>50,000</w:t>
            </w:r>
          </w:p>
        </w:tc>
        <w:tc>
          <w:tcPr>
            <w:tcW w:w="1260" w:type="dxa"/>
          </w:tcPr>
          <w:p w14:paraId="0A974A93" w14:textId="77777777" w:rsidR="004F2E5F" w:rsidRDefault="00DB112A" w:rsidP="00974F4F">
            <w:pPr>
              <w:rPr>
                <w:rFonts w:ascii="Segoe UI" w:eastAsia="Times New Roman" w:hAnsi="Segoe UI" w:cs="Segoe UI"/>
                <w:sz w:val="20"/>
                <w:szCs w:val="20"/>
              </w:rPr>
            </w:pPr>
            <w:r>
              <w:rPr>
                <w:rFonts w:ascii="Segoe UI" w:eastAsia="Times New Roman" w:hAnsi="Segoe UI" w:cs="Segoe UI"/>
                <w:sz w:val="20"/>
                <w:szCs w:val="20"/>
              </w:rPr>
              <w:t>$30,000</w:t>
            </w:r>
          </w:p>
          <w:p w14:paraId="0FD22246" w14:textId="77777777" w:rsidR="009F203C" w:rsidRDefault="009F203C" w:rsidP="00974F4F">
            <w:pPr>
              <w:rPr>
                <w:rFonts w:ascii="Segoe UI" w:eastAsia="Times New Roman" w:hAnsi="Segoe UI" w:cs="Segoe UI"/>
                <w:sz w:val="20"/>
                <w:szCs w:val="20"/>
              </w:rPr>
            </w:pPr>
          </w:p>
          <w:p w14:paraId="43B4B8DF" w14:textId="77777777" w:rsidR="009F203C" w:rsidRDefault="009F203C" w:rsidP="00974F4F">
            <w:pPr>
              <w:rPr>
                <w:rFonts w:ascii="Segoe UI" w:eastAsia="Times New Roman" w:hAnsi="Segoe UI" w:cs="Segoe UI"/>
                <w:sz w:val="20"/>
                <w:szCs w:val="20"/>
              </w:rPr>
            </w:pPr>
          </w:p>
          <w:p w14:paraId="05DDEBC2" w14:textId="77777777" w:rsidR="009F203C" w:rsidRDefault="009F203C" w:rsidP="00974F4F">
            <w:pPr>
              <w:rPr>
                <w:rFonts w:ascii="Segoe UI" w:eastAsia="Times New Roman" w:hAnsi="Segoe UI" w:cs="Segoe UI"/>
                <w:sz w:val="20"/>
                <w:szCs w:val="20"/>
              </w:rPr>
            </w:pPr>
          </w:p>
          <w:p w14:paraId="29307ADC" w14:textId="77777777" w:rsidR="009F203C" w:rsidRDefault="009F203C" w:rsidP="00974F4F">
            <w:pPr>
              <w:rPr>
                <w:rFonts w:ascii="Segoe UI" w:eastAsia="Times New Roman" w:hAnsi="Segoe UI" w:cs="Segoe UI"/>
                <w:sz w:val="20"/>
                <w:szCs w:val="20"/>
              </w:rPr>
            </w:pPr>
          </w:p>
          <w:p w14:paraId="71A7396B" w14:textId="77777777" w:rsidR="009F203C" w:rsidRDefault="009F203C" w:rsidP="00974F4F">
            <w:pPr>
              <w:rPr>
                <w:rFonts w:ascii="Segoe UI" w:eastAsia="Times New Roman" w:hAnsi="Segoe UI" w:cs="Segoe UI"/>
                <w:sz w:val="20"/>
                <w:szCs w:val="20"/>
              </w:rPr>
            </w:pPr>
          </w:p>
          <w:p w14:paraId="299EC7BA" w14:textId="77777777" w:rsidR="009F203C" w:rsidRDefault="009F203C" w:rsidP="00974F4F">
            <w:pPr>
              <w:rPr>
                <w:rFonts w:ascii="Segoe UI" w:eastAsia="Times New Roman" w:hAnsi="Segoe UI" w:cs="Segoe UI"/>
                <w:sz w:val="20"/>
                <w:szCs w:val="20"/>
              </w:rPr>
            </w:pPr>
          </w:p>
          <w:p w14:paraId="75C7F74E" w14:textId="77777777" w:rsidR="009F203C" w:rsidRDefault="009F203C" w:rsidP="00974F4F">
            <w:pPr>
              <w:rPr>
                <w:rFonts w:ascii="Segoe UI" w:eastAsia="Times New Roman" w:hAnsi="Segoe UI" w:cs="Segoe UI"/>
                <w:sz w:val="20"/>
                <w:szCs w:val="20"/>
              </w:rPr>
            </w:pPr>
          </w:p>
          <w:p w14:paraId="49CC1421" w14:textId="77777777" w:rsidR="009F203C" w:rsidRDefault="009F203C" w:rsidP="00974F4F">
            <w:pPr>
              <w:rPr>
                <w:rFonts w:ascii="Segoe UI" w:eastAsia="Times New Roman" w:hAnsi="Segoe UI" w:cs="Segoe UI"/>
                <w:sz w:val="20"/>
                <w:szCs w:val="20"/>
              </w:rPr>
            </w:pPr>
          </w:p>
          <w:p w14:paraId="7DFD80F3" w14:textId="77777777" w:rsidR="009F203C" w:rsidRDefault="009F203C" w:rsidP="00974F4F">
            <w:pPr>
              <w:rPr>
                <w:rFonts w:ascii="Segoe UI" w:eastAsia="Times New Roman" w:hAnsi="Segoe UI" w:cs="Segoe UI"/>
                <w:sz w:val="20"/>
                <w:szCs w:val="20"/>
              </w:rPr>
            </w:pPr>
          </w:p>
          <w:p w14:paraId="2ECE3909" w14:textId="77777777" w:rsidR="009F203C" w:rsidRDefault="009F203C" w:rsidP="00974F4F">
            <w:pPr>
              <w:rPr>
                <w:rFonts w:ascii="Segoe UI" w:eastAsia="Times New Roman" w:hAnsi="Segoe UI" w:cs="Segoe UI"/>
                <w:sz w:val="20"/>
                <w:szCs w:val="20"/>
              </w:rPr>
            </w:pPr>
          </w:p>
          <w:p w14:paraId="304B37EB" w14:textId="77777777" w:rsidR="009F203C" w:rsidRDefault="009F203C" w:rsidP="00974F4F">
            <w:pPr>
              <w:rPr>
                <w:rFonts w:ascii="Segoe UI" w:eastAsia="Times New Roman" w:hAnsi="Segoe UI" w:cs="Segoe UI"/>
                <w:sz w:val="20"/>
                <w:szCs w:val="20"/>
              </w:rPr>
            </w:pPr>
          </w:p>
          <w:p w14:paraId="5A88C16A" w14:textId="77777777" w:rsidR="009F203C" w:rsidRDefault="009F203C" w:rsidP="00974F4F">
            <w:pPr>
              <w:rPr>
                <w:rFonts w:ascii="Segoe UI" w:eastAsia="Times New Roman" w:hAnsi="Segoe UI" w:cs="Segoe UI"/>
                <w:sz w:val="20"/>
                <w:szCs w:val="20"/>
              </w:rPr>
            </w:pPr>
          </w:p>
          <w:p w14:paraId="168629F2" w14:textId="77777777" w:rsidR="009F203C" w:rsidRDefault="009F203C" w:rsidP="00974F4F">
            <w:pPr>
              <w:rPr>
                <w:rFonts w:ascii="Segoe UI" w:eastAsia="Times New Roman" w:hAnsi="Segoe UI" w:cs="Segoe UI"/>
                <w:sz w:val="20"/>
                <w:szCs w:val="20"/>
              </w:rPr>
            </w:pPr>
          </w:p>
          <w:p w14:paraId="53DE650B" w14:textId="77777777" w:rsidR="009F203C" w:rsidRDefault="009F203C" w:rsidP="00974F4F">
            <w:pPr>
              <w:rPr>
                <w:rFonts w:ascii="Segoe UI" w:eastAsia="Times New Roman" w:hAnsi="Segoe UI" w:cs="Segoe UI"/>
                <w:sz w:val="20"/>
                <w:szCs w:val="20"/>
              </w:rPr>
            </w:pPr>
          </w:p>
          <w:p w14:paraId="134F4190" w14:textId="77777777" w:rsidR="009F203C" w:rsidRDefault="009F203C" w:rsidP="00974F4F">
            <w:pPr>
              <w:rPr>
                <w:rFonts w:ascii="Segoe UI" w:eastAsia="Times New Roman" w:hAnsi="Segoe UI" w:cs="Segoe UI"/>
                <w:sz w:val="20"/>
                <w:szCs w:val="20"/>
              </w:rPr>
            </w:pPr>
          </w:p>
          <w:p w14:paraId="64B1BC70" w14:textId="77777777" w:rsidR="009F203C" w:rsidRDefault="009F203C" w:rsidP="00974F4F">
            <w:pPr>
              <w:rPr>
                <w:rFonts w:ascii="Segoe UI" w:eastAsia="Times New Roman" w:hAnsi="Segoe UI" w:cs="Segoe UI"/>
                <w:sz w:val="20"/>
                <w:szCs w:val="20"/>
              </w:rPr>
            </w:pPr>
          </w:p>
          <w:p w14:paraId="6F5330F3" w14:textId="77777777" w:rsidR="009F203C" w:rsidRDefault="009F203C" w:rsidP="00974F4F">
            <w:pPr>
              <w:rPr>
                <w:rFonts w:ascii="Segoe UI" w:eastAsia="Times New Roman" w:hAnsi="Segoe UI" w:cs="Segoe UI"/>
                <w:sz w:val="20"/>
                <w:szCs w:val="20"/>
              </w:rPr>
            </w:pPr>
          </w:p>
          <w:p w14:paraId="14551483" w14:textId="77777777" w:rsidR="009F203C" w:rsidRDefault="009F203C" w:rsidP="00974F4F">
            <w:pPr>
              <w:rPr>
                <w:rFonts w:ascii="Segoe UI" w:eastAsia="Times New Roman" w:hAnsi="Segoe UI" w:cs="Segoe UI"/>
                <w:sz w:val="20"/>
                <w:szCs w:val="20"/>
              </w:rPr>
            </w:pPr>
          </w:p>
          <w:p w14:paraId="7A6D04D6" w14:textId="77777777" w:rsidR="009F203C" w:rsidRDefault="009F203C" w:rsidP="00974F4F">
            <w:pPr>
              <w:rPr>
                <w:rFonts w:ascii="Segoe UI" w:eastAsia="Times New Roman" w:hAnsi="Segoe UI" w:cs="Segoe UI"/>
                <w:sz w:val="20"/>
                <w:szCs w:val="20"/>
              </w:rPr>
            </w:pPr>
          </w:p>
          <w:p w14:paraId="56D225F2" w14:textId="77777777" w:rsidR="009F203C" w:rsidRDefault="009F203C" w:rsidP="00974F4F">
            <w:pPr>
              <w:rPr>
                <w:rFonts w:ascii="Segoe UI" w:eastAsia="Times New Roman" w:hAnsi="Segoe UI" w:cs="Segoe UI"/>
                <w:sz w:val="20"/>
                <w:szCs w:val="20"/>
              </w:rPr>
            </w:pPr>
          </w:p>
          <w:p w14:paraId="665B795C" w14:textId="77777777" w:rsidR="009F203C" w:rsidRDefault="009F203C" w:rsidP="00974F4F">
            <w:pPr>
              <w:rPr>
                <w:rFonts w:ascii="Segoe UI" w:eastAsia="Times New Roman" w:hAnsi="Segoe UI" w:cs="Segoe UI"/>
                <w:sz w:val="20"/>
                <w:szCs w:val="20"/>
              </w:rPr>
            </w:pPr>
          </w:p>
          <w:p w14:paraId="5AF4CCD6" w14:textId="77777777" w:rsidR="009F203C" w:rsidRDefault="009F203C" w:rsidP="00974F4F">
            <w:pPr>
              <w:rPr>
                <w:rFonts w:ascii="Segoe UI" w:eastAsia="Times New Roman" w:hAnsi="Segoe UI" w:cs="Segoe UI"/>
                <w:sz w:val="20"/>
                <w:szCs w:val="20"/>
              </w:rPr>
            </w:pPr>
          </w:p>
          <w:p w14:paraId="24226920" w14:textId="77777777" w:rsidR="009F203C" w:rsidRDefault="009F203C" w:rsidP="00974F4F">
            <w:pPr>
              <w:rPr>
                <w:rFonts w:ascii="Segoe UI" w:eastAsia="Times New Roman" w:hAnsi="Segoe UI" w:cs="Segoe UI"/>
                <w:sz w:val="20"/>
                <w:szCs w:val="20"/>
              </w:rPr>
            </w:pPr>
          </w:p>
          <w:p w14:paraId="094644A1" w14:textId="77777777" w:rsidR="009F203C" w:rsidRDefault="009F203C" w:rsidP="00974F4F">
            <w:pPr>
              <w:rPr>
                <w:rFonts w:ascii="Segoe UI" w:eastAsia="Times New Roman" w:hAnsi="Segoe UI" w:cs="Segoe UI"/>
                <w:sz w:val="20"/>
                <w:szCs w:val="20"/>
              </w:rPr>
            </w:pPr>
          </w:p>
          <w:p w14:paraId="67C39526" w14:textId="77777777" w:rsidR="00BB0FFD" w:rsidRDefault="00BB0FFD" w:rsidP="00974F4F">
            <w:pPr>
              <w:rPr>
                <w:rFonts w:ascii="Segoe UI" w:eastAsia="Times New Roman" w:hAnsi="Segoe UI" w:cs="Segoe UI"/>
                <w:sz w:val="20"/>
                <w:szCs w:val="20"/>
              </w:rPr>
            </w:pPr>
          </w:p>
          <w:p w14:paraId="01BE19D1" w14:textId="553DC9A4" w:rsidR="00BB0FFD" w:rsidRPr="00FC046D" w:rsidRDefault="00BB0FFD" w:rsidP="00974F4F">
            <w:pPr>
              <w:rPr>
                <w:rFonts w:ascii="Segoe UI" w:eastAsia="Times New Roman" w:hAnsi="Segoe UI" w:cs="Segoe UI"/>
                <w:sz w:val="20"/>
                <w:szCs w:val="20"/>
              </w:rPr>
            </w:pPr>
            <w:r>
              <w:rPr>
                <w:rFonts w:ascii="Segoe UI" w:eastAsia="Times New Roman" w:hAnsi="Segoe UI" w:cs="Segoe UI"/>
                <w:sz w:val="20"/>
                <w:szCs w:val="20"/>
              </w:rPr>
              <w:t>30,000</w:t>
            </w:r>
          </w:p>
        </w:tc>
        <w:tc>
          <w:tcPr>
            <w:tcW w:w="1260" w:type="dxa"/>
            <w:shd w:val="clear" w:color="auto" w:fill="auto"/>
          </w:tcPr>
          <w:p w14:paraId="781D1E6A" w14:textId="02157CD4" w:rsidR="004F2E5F" w:rsidRDefault="00BB0FFD" w:rsidP="00974F4F">
            <w:pPr>
              <w:rPr>
                <w:rFonts w:ascii="Segoe UI" w:eastAsia="Times New Roman" w:hAnsi="Segoe UI" w:cs="Segoe UI"/>
                <w:sz w:val="20"/>
                <w:szCs w:val="20"/>
              </w:rPr>
            </w:pPr>
            <w:r>
              <w:rPr>
                <w:rFonts w:ascii="Segoe UI" w:eastAsia="Times New Roman" w:hAnsi="Segoe UI" w:cs="Segoe UI"/>
                <w:sz w:val="20"/>
                <w:szCs w:val="20"/>
              </w:rPr>
              <w:t>$100</w:t>
            </w:r>
            <w:r w:rsidR="00DB112A">
              <w:rPr>
                <w:rFonts w:ascii="Segoe UI" w:eastAsia="Times New Roman" w:hAnsi="Segoe UI" w:cs="Segoe UI"/>
                <w:sz w:val="20"/>
                <w:szCs w:val="20"/>
              </w:rPr>
              <w:t>,000</w:t>
            </w:r>
          </w:p>
          <w:p w14:paraId="0915CC4F" w14:textId="77777777" w:rsidR="009F203C" w:rsidRDefault="009F203C" w:rsidP="00974F4F">
            <w:pPr>
              <w:rPr>
                <w:rFonts w:ascii="Segoe UI" w:eastAsia="Times New Roman" w:hAnsi="Segoe UI" w:cs="Segoe UI"/>
                <w:sz w:val="20"/>
                <w:szCs w:val="20"/>
              </w:rPr>
            </w:pPr>
          </w:p>
          <w:p w14:paraId="4C029DCF" w14:textId="77777777" w:rsidR="009F203C" w:rsidRDefault="009F203C" w:rsidP="00974F4F">
            <w:pPr>
              <w:rPr>
                <w:rFonts w:ascii="Segoe UI" w:eastAsia="Times New Roman" w:hAnsi="Segoe UI" w:cs="Segoe UI"/>
                <w:sz w:val="20"/>
                <w:szCs w:val="20"/>
              </w:rPr>
            </w:pPr>
          </w:p>
          <w:p w14:paraId="5F24AB07" w14:textId="77777777" w:rsidR="009F203C" w:rsidRDefault="009F203C" w:rsidP="00974F4F">
            <w:pPr>
              <w:rPr>
                <w:rFonts w:ascii="Segoe UI" w:eastAsia="Times New Roman" w:hAnsi="Segoe UI" w:cs="Segoe UI"/>
                <w:sz w:val="20"/>
                <w:szCs w:val="20"/>
              </w:rPr>
            </w:pPr>
          </w:p>
          <w:p w14:paraId="21DF0FA5" w14:textId="77777777" w:rsidR="009F203C" w:rsidRDefault="009F203C" w:rsidP="00974F4F">
            <w:pPr>
              <w:rPr>
                <w:rFonts w:ascii="Segoe UI" w:eastAsia="Times New Roman" w:hAnsi="Segoe UI" w:cs="Segoe UI"/>
                <w:sz w:val="20"/>
                <w:szCs w:val="20"/>
              </w:rPr>
            </w:pPr>
          </w:p>
          <w:p w14:paraId="5146A730" w14:textId="77777777" w:rsidR="009F203C" w:rsidRDefault="009F203C" w:rsidP="00974F4F">
            <w:pPr>
              <w:rPr>
                <w:rFonts w:ascii="Segoe UI" w:eastAsia="Times New Roman" w:hAnsi="Segoe UI" w:cs="Segoe UI"/>
                <w:sz w:val="20"/>
                <w:szCs w:val="20"/>
              </w:rPr>
            </w:pPr>
          </w:p>
          <w:p w14:paraId="4783C88F" w14:textId="77777777" w:rsidR="009F203C" w:rsidRDefault="009F203C" w:rsidP="00974F4F">
            <w:pPr>
              <w:rPr>
                <w:rFonts w:ascii="Segoe UI" w:eastAsia="Times New Roman" w:hAnsi="Segoe UI" w:cs="Segoe UI"/>
                <w:sz w:val="20"/>
                <w:szCs w:val="20"/>
              </w:rPr>
            </w:pPr>
          </w:p>
          <w:p w14:paraId="43237648" w14:textId="77777777" w:rsidR="009F203C" w:rsidRDefault="009F203C" w:rsidP="00974F4F">
            <w:pPr>
              <w:rPr>
                <w:rFonts w:ascii="Segoe UI" w:eastAsia="Times New Roman" w:hAnsi="Segoe UI" w:cs="Segoe UI"/>
                <w:sz w:val="20"/>
                <w:szCs w:val="20"/>
              </w:rPr>
            </w:pPr>
          </w:p>
          <w:p w14:paraId="10086885" w14:textId="77777777" w:rsidR="009F203C" w:rsidRDefault="009F203C" w:rsidP="00974F4F">
            <w:pPr>
              <w:rPr>
                <w:rFonts w:ascii="Segoe UI" w:eastAsia="Times New Roman" w:hAnsi="Segoe UI" w:cs="Segoe UI"/>
                <w:sz w:val="20"/>
                <w:szCs w:val="20"/>
              </w:rPr>
            </w:pPr>
          </w:p>
          <w:p w14:paraId="6948CE6E" w14:textId="77777777" w:rsidR="009F203C" w:rsidRDefault="009F203C" w:rsidP="00974F4F">
            <w:pPr>
              <w:rPr>
                <w:rFonts w:ascii="Segoe UI" w:eastAsia="Times New Roman" w:hAnsi="Segoe UI" w:cs="Segoe UI"/>
                <w:sz w:val="20"/>
                <w:szCs w:val="20"/>
              </w:rPr>
            </w:pPr>
          </w:p>
          <w:p w14:paraId="63DDC9CB" w14:textId="77777777" w:rsidR="009F203C" w:rsidRDefault="009F203C" w:rsidP="00974F4F">
            <w:pPr>
              <w:rPr>
                <w:rFonts w:ascii="Segoe UI" w:eastAsia="Times New Roman" w:hAnsi="Segoe UI" w:cs="Segoe UI"/>
                <w:sz w:val="20"/>
                <w:szCs w:val="20"/>
              </w:rPr>
            </w:pPr>
          </w:p>
          <w:p w14:paraId="1C48C11D" w14:textId="77777777" w:rsidR="009F203C" w:rsidRDefault="009F203C" w:rsidP="00974F4F">
            <w:pPr>
              <w:rPr>
                <w:rFonts w:ascii="Segoe UI" w:eastAsia="Times New Roman" w:hAnsi="Segoe UI" w:cs="Segoe UI"/>
                <w:sz w:val="20"/>
                <w:szCs w:val="20"/>
              </w:rPr>
            </w:pPr>
          </w:p>
          <w:p w14:paraId="444CE8BF" w14:textId="77777777" w:rsidR="009F203C" w:rsidRDefault="009F203C" w:rsidP="00974F4F">
            <w:pPr>
              <w:rPr>
                <w:rFonts w:ascii="Segoe UI" w:eastAsia="Times New Roman" w:hAnsi="Segoe UI" w:cs="Segoe UI"/>
                <w:sz w:val="20"/>
                <w:szCs w:val="20"/>
              </w:rPr>
            </w:pPr>
          </w:p>
          <w:p w14:paraId="65A48F26" w14:textId="77777777" w:rsidR="009F203C" w:rsidRDefault="009F203C" w:rsidP="00974F4F">
            <w:pPr>
              <w:rPr>
                <w:rFonts w:ascii="Segoe UI" w:eastAsia="Times New Roman" w:hAnsi="Segoe UI" w:cs="Segoe UI"/>
                <w:sz w:val="20"/>
                <w:szCs w:val="20"/>
              </w:rPr>
            </w:pPr>
          </w:p>
          <w:p w14:paraId="678E32FB" w14:textId="77777777" w:rsidR="009F203C" w:rsidRDefault="009F203C" w:rsidP="00974F4F">
            <w:pPr>
              <w:rPr>
                <w:rFonts w:ascii="Segoe UI" w:eastAsia="Times New Roman" w:hAnsi="Segoe UI" w:cs="Segoe UI"/>
                <w:sz w:val="20"/>
                <w:szCs w:val="20"/>
              </w:rPr>
            </w:pPr>
          </w:p>
          <w:p w14:paraId="7D035C91" w14:textId="77777777" w:rsidR="009F203C" w:rsidRDefault="009F203C" w:rsidP="00974F4F">
            <w:pPr>
              <w:rPr>
                <w:rFonts w:ascii="Segoe UI" w:eastAsia="Times New Roman" w:hAnsi="Segoe UI" w:cs="Segoe UI"/>
                <w:sz w:val="20"/>
                <w:szCs w:val="20"/>
              </w:rPr>
            </w:pPr>
          </w:p>
          <w:p w14:paraId="724FD764" w14:textId="77777777" w:rsidR="009F203C" w:rsidRDefault="009F203C" w:rsidP="00974F4F">
            <w:pPr>
              <w:rPr>
                <w:rFonts w:ascii="Segoe UI" w:eastAsia="Times New Roman" w:hAnsi="Segoe UI" w:cs="Segoe UI"/>
                <w:sz w:val="20"/>
                <w:szCs w:val="20"/>
              </w:rPr>
            </w:pPr>
          </w:p>
          <w:p w14:paraId="0FB9405B" w14:textId="77777777" w:rsidR="009F203C" w:rsidRDefault="009F203C" w:rsidP="00974F4F">
            <w:pPr>
              <w:rPr>
                <w:rFonts w:ascii="Segoe UI" w:eastAsia="Times New Roman" w:hAnsi="Segoe UI" w:cs="Segoe UI"/>
                <w:sz w:val="20"/>
                <w:szCs w:val="20"/>
              </w:rPr>
            </w:pPr>
          </w:p>
          <w:p w14:paraId="564CD3EC" w14:textId="77777777" w:rsidR="009F203C" w:rsidRDefault="009F203C" w:rsidP="00974F4F">
            <w:pPr>
              <w:rPr>
                <w:rFonts w:ascii="Segoe UI" w:eastAsia="Times New Roman" w:hAnsi="Segoe UI" w:cs="Segoe UI"/>
                <w:sz w:val="20"/>
                <w:szCs w:val="20"/>
              </w:rPr>
            </w:pPr>
          </w:p>
          <w:p w14:paraId="2172968C" w14:textId="77777777" w:rsidR="009F203C" w:rsidRDefault="009F203C" w:rsidP="00974F4F">
            <w:pPr>
              <w:rPr>
                <w:rFonts w:ascii="Segoe UI" w:eastAsia="Times New Roman" w:hAnsi="Segoe UI" w:cs="Segoe UI"/>
                <w:sz w:val="20"/>
                <w:szCs w:val="20"/>
              </w:rPr>
            </w:pPr>
          </w:p>
          <w:p w14:paraId="07267A24" w14:textId="77777777" w:rsidR="009F203C" w:rsidRDefault="009F203C" w:rsidP="00974F4F">
            <w:pPr>
              <w:rPr>
                <w:rFonts w:ascii="Segoe UI" w:eastAsia="Times New Roman" w:hAnsi="Segoe UI" w:cs="Segoe UI"/>
                <w:sz w:val="20"/>
                <w:szCs w:val="20"/>
              </w:rPr>
            </w:pPr>
          </w:p>
          <w:p w14:paraId="29AF7E17" w14:textId="77777777" w:rsidR="009F203C" w:rsidRDefault="009F203C" w:rsidP="00974F4F">
            <w:pPr>
              <w:rPr>
                <w:rFonts w:ascii="Segoe UI" w:eastAsia="Times New Roman" w:hAnsi="Segoe UI" w:cs="Segoe UI"/>
                <w:sz w:val="20"/>
                <w:szCs w:val="20"/>
              </w:rPr>
            </w:pPr>
          </w:p>
          <w:p w14:paraId="52E501EA" w14:textId="77777777" w:rsidR="009F203C" w:rsidRDefault="009F203C" w:rsidP="00974F4F">
            <w:pPr>
              <w:rPr>
                <w:rFonts w:ascii="Segoe UI" w:eastAsia="Times New Roman" w:hAnsi="Segoe UI" w:cs="Segoe UI"/>
                <w:sz w:val="20"/>
                <w:szCs w:val="20"/>
              </w:rPr>
            </w:pPr>
          </w:p>
          <w:p w14:paraId="2FC1A8D8" w14:textId="77777777" w:rsidR="009F203C" w:rsidRDefault="009F203C" w:rsidP="00974F4F">
            <w:pPr>
              <w:rPr>
                <w:rFonts w:ascii="Segoe UI" w:eastAsia="Times New Roman" w:hAnsi="Segoe UI" w:cs="Segoe UI"/>
                <w:sz w:val="20"/>
                <w:szCs w:val="20"/>
              </w:rPr>
            </w:pPr>
          </w:p>
          <w:p w14:paraId="6C6A3834" w14:textId="77777777" w:rsidR="009F203C" w:rsidRDefault="009F203C" w:rsidP="00974F4F">
            <w:pPr>
              <w:rPr>
                <w:rFonts w:ascii="Segoe UI" w:eastAsia="Times New Roman" w:hAnsi="Segoe UI" w:cs="Segoe UI"/>
                <w:sz w:val="20"/>
                <w:szCs w:val="20"/>
              </w:rPr>
            </w:pPr>
          </w:p>
          <w:p w14:paraId="41FB1A8D" w14:textId="77777777" w:rsidR="00BB0FFD" w:rsidRDefault="00BB0FFD" w:rsidP="00974F4F">
            <w:pPr>
              <w:rPr>
                <w:rFonts w:ascii="Segoe UI" w:eastAsia="Times New Roman" w:hAnsi="Segoe UI" w:cs="Segoe UI"/>
                <w:sz w:val="20"/>
                <w:szCs w:val="20"/>
              </w:rPr>
            </w:pPr>
          </w:p>
          <w:p w14:paraId="74F118D3" w14:textId="56925DD8" w:rsidR="00BB0FFD" w:rsidRPr="00FC046D" w:rsidRDefault="00BB0FFD" w:rsidP="00974F4F">
            <w:pPr>
              <w:rPr>
                <w:rFonts w:ascii="Segoe UI" w:eastAsia="Times New Roman" w:hAnsi="Segoe UI" w:cs="Segoe UI"/>
                <w:sz w:val="20"/>
                <w:szCs w:val="20"/>
              </w:rPr>
            </w:pPr>
            <w:r>
              <w:rPr>
                <w:rFonts w:ascii="Segoe UI" w:eastAsia="Times New Roman" w:hAnsi="Segoe UI" w:cs="Segoe UI"/>
                <w:sz w:val="20"/>
                <w:szCs w:val="20"/>
              </w:rPr>
              <w:t>80,000</w:t>
            </w:r>
          </w:p>
        </w:tc>
      </w:tr>
      <w:tr w:rsidR="004F2E5F" w:rsidRPr="00FC046D" w14:paraId="7721BC98" w14:textId="77777777" w:rsidTr="00974F4F">
        <w:trPr>
          <w:trHeight w:val="291"/>
          <w:jc w:val="center"/>
        </w:trPr>
        <w:tc>
          <w:tcPr>
            <w:tcW w:w="3116" w:type="dxa"/>
            <w:shd w:val="clear" w:color="auto" w:fill="auto"/>
          </w:tcPr>
          <w:p w14:paraId="51B2BA0B" w14:textId="4876144F"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r w:rsidR="00F91FCA">
              <w:rPr>
                <w:rFonts w:ascii="Segoe UI" w:eastAsia="Times New Roman" w:hAnsi="Segoe UI" w:cs="Segoe UI"/>
                <w:b/>
                <w:sz w:val="20"/>
                <w:szCs w:val="20"/>
              </w:rPr>
              <w:t>s</w:t>
            </w:r>
          </w:p>
          <w:p w14:paraId="50981BA6" w14:textId="77777777" w:rsidR="004F2E5F" w:rsidRPr="00FC046D" w:rsidRDefault="004F2E5F" w:rsidP="00974F4F">
            <w:pPr>
              <w:rPr>
                <w:rFonts w:ascii="Segoe UI" w:eastAsia="Times New Roman" w:hAnsi="Segoe UI" w:cs="Segoe UI"/>
                <w:b/>
                <w:sz w:val="20"/>
                <w:szCs w:val="20"/>
              </w:rPr>
            </w:pPr>
          </w:p>
          <w:p w14:paraId="76699F78" w14:textId="5F82F833" w:rsidR="004F2E5F" w:rsidRPr="00FC046D" w:rsidRDefault="009F203C" w:rsidP="00974F4F">
            <w:pPr>
              <w:rPr>
                <w:rFonts w:ascii="Segoe UI" w:eastAsia="Times New Roman" w:hAnsi="Segoe UI" w:cs="Segoe UI"/>
                <w:b/>
                <w:sz w:val="20"/>
                <w:szCs w:val="20"/>
              </w:rPr>
            </w:pPr>
            <w:r>
              <w:rPr>
                <w:rFonts w:ascii="Segoe UI" w:eastAsia="Times New Roman" w:hAnsi="Segoe UI" w:cs="Segoe UI"/>
                <w:b/>
                <w:sz w:val="20"/>
                <w:szCs w:val="20"/>
              </w:rPr>
              <w:t>3-5 chemistry student workers</w:t>
            </w:r>
            <w:r w:rsidR="00DC71F6">
              <w:rPr>
                <w:rFonts w:ascii="Segoe UI" w:eastAsia="Times New Roman" w:hAnsi="Segoe UI" w:cs="Segoe UI"/>
                <w:b/>
                <w:sz w:val="20"/>
                <w:szCs w:val="20"/>
              </w:rPr>
              <w:t xml:space="preserve"> </w:t>
            </w:r>
            <w:r w:rsidR="00DC71F6" w:rsidRPr="00340ADF">
              <w:rPr>
                <w:rFonts w:ascii="Segoe UI" w:eastAsia="Times New Roman" w:hAnsi="Segoe UI" w:cs="Segoe UI"/>
                <w:b/>
                <w:sz w:val="20"/>
                <w:szCs w:val="20"/>
              </w:rPr>
              <w:t>and/or additional Instructional Assistants</w:t>
            </w:r>
            <w:r w:rsidR="009967E4">
              <w:rPr>
                <w:rFonts w:ascii="Segoe UI" w:eastAsia="Times New Roman" w:hAnsi="Segoe UI" w:cs="Segoe UI"/>
                <w:b/>
                <w:sz w:val="20"/>
                <w:szCs w:val="20"/>
              </w:rPr>
              <w:t xml:space="preserve"> to assist faculty by:</w:t>
            </w: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762A80B" w14:textId="3FEF884E" w:rsidR="009967E4" w:rsidRPr="009967E4" w:rsidRDefault="009967E4" w:rsidP="009967E4">
            <w:pPr>
              <w:rPr>
                <w:rFonts w:ascii="Segoe UI" w:eastAsia="Times New Roman" w:hAnsi="Segoe UI" w:cs="Segoe UI"/>
                <w:sz w:val="20"/>
                <w:szCs w:val="20"/>
              </w:rPr>
            </w:pPr>
            <w:r>
              <w:rPr>
                <w:rFonts w:ascii="Segoe UI" w:eastAsia="Times New Roman" w:hAnsi="Segoe UI" w:cs="Segoe UI"/>
                <w:sz w:val="20"/>
                <w:szCs w:val="20"/>
              </w:rPr>
              <w:t>-tutoring students</w:t>
            </w:r>
          </w:p>
          <w:p w14:paraId="5ED58E5A" w14:textId="3FDC77A5" w:rsidR="009967E4" w:rsidRPr="009967E4" w:rsidRDefault="009967E4" w:rsidP="009967E4">
            <w:pPr>
              <w:rPr>
                <w:rFonts w:ascii="Segoe UI" w:eastAsia="Times New Roman" w:hAnsi="Segoe UI" w:cs="Segoe UI"/>
                <w:sz w:val="20"/>
                <w:szCs w:val="20"/>
              </w:rPr>
            </w:pPr>
            <w:r>
              <w:rPr>
                <w:rFonts w:ascii="Segoe UI" w:eastAsia="Times New Roman" w:hAnsi="Segoe UI" w:cs="Segoe UI"/>
                <w:sz w:val="20"/>
                <w:szCs w:val="20"/>
              </w:rPr>
              <w:t>-helping students in</w:t>
            </w:r>
            <w:r w:rsidRPr="009967E4">
              <w:rPr>
                <w:rFonts w:ascii="Segoe UI" w:eastAsia="Times New Roman" w:hAnsi="Segoe UI" w:cs="Segoe UI"/>
                <w:sz w:val="20"/>
                <w:szCs w:val="20"/>
              </w:rPr>
              <w:t xml:space="preserve"> lab</w:t>
            </w:r>
          </w:p>
          <w:p w14:paraId="41C3032A" w14:textId="7D7B430F" w:rsidR="009967E4" w:rsidRPr="009967E4" w:rsidRDefault="00F91FCA" w:rsidP="009967E4">
            <w:pPr>
              <w:rPr>
                <w:rFonts w:ascii="Segoe UI" w:eastAsia="Times New Roman" w:hAnsi="Segoe UI" w:cs="Segoe UI"/>
                <w:sz w:val="20"/>
                <w:szCs w:val="20"/>
              </w:rPr>
            </w:pPr>
            <w:r>
              <w:rPr>
                <w:rFonts w:ascii="Segoe UI" w:eastAsia="Times New Roman" w:hAnsi="Segoe UI" w:cs="Segoe UI"/>
                <w:sz w:val="20"/>
                <w:szCs w:val="20"/>
              </w:rPr>
              <w:t>-helping lab coordinator</w:t>
            </w:r>
            <w:r w:rsidR="009967E4" w:rsidRPr="009967E4">
              <w:rPr>
                <w:rFonts w:ascii="Segoe UI" w:eastAsia="Times New Roman" w:hAnsi="Segoe UI" w:cs="Segoe UI"/>
                <w:sz w:val="20"/>
                <w:szCs w:val="20"/>
              </w:rPr>
              <w:t xml:space="preserve"> with lab setup and cleanup</w:t>
            </w:r>
          </w:p>
          <w:p w14:paraId="1EC9546C" w14:textId="2269926F" w:rsidR="009967E4" w:rsidRPr="009967E4" w:rsidRDefault="009967E4" w:rsidP="009967E4">
            <w:pPr>
              <w:rPr>
                <w:rFonts w:ascii="Segoe UI" w:eastAsia="Times New Roman" w:hAnsi="Segoe UI" w:cs="Segoe UI"/>
                <w:sz w:val="20"/>
                <w:szCs w:val="20"/>
              </w:rPr>
            </w:pPr>
            <w:r w:rsidRPr="009967E4">
              <w:rPr>
                <w:rFonts w:ascii="Segoe UI" w:eastAsia="Times New Roman" w:hAnsi="Segoe UI" w:cs="Segoe UI"/>
                <w:sz w:val="20"/>
                <w:szCs w:val="20"/>
              </w:rPr>
              <w:t>-help students during review and problem solving</w:t>
            </w:r>
            <w:r>
              <w:rPr>
                <w:rFonts w:ascii="Segoe UI" w:eastAsia="Times New Roman" w:hAnsi="Segoe UI" w:cs="Segoe UI"/>
                <w:sz w:val="20"/>
                <w:szCs w:val="20"/>
              </w:rPr>
              <w:t xml:space="preserve"> </w:t>
            </w:r>
            <w:r w:rsidRPr="009967E4">
              <w:rPr>
                <w:rFonts w:ascii="Segoe UI" w:eastAsia="Times New Roman" w:hAnsi="Segoe UI" w:cs="Segoe UI"/>
                <w:sz w:val="20"/>
                <w:szCs w:val="20"/>
              </w:rPr>
              <w:t>sessions.</w:t>
            </w:r>
          </w:p>
          <w:p w14:paraId="35B62DC0" w14:textId="632DD4CF" w:rsidR="004F2E5F" w:rsidRPr="00FC046D" w:rsidRDefault="009967E4" w:rsidP="009967E4">
            <w:pPr>
              <w:rPr>
                <w:rFonts w:ascii="Segoe UI" w:eastAsia="Times New Roman" w:hAnsi="Segoe UI" w:cs="Segoe UI"/>
                <w:sz w:val="20"/>
                <w:szCs w:val="20"/>
              </w:rPr>
            </w:pPr>
            <w:r w:rsidRPr="009967E4">
              <w:rPr>
                <w:rFonts w:ascii="Segoe UI" w:eastAsia="Times New Roman" w:hAnsi="Segoe UI" w:cs="Segoe UI"/>
                <w:sz w:val="20"/>
                <w:szCs w:val="20"/>
              </w:rPr>
              <w:t>-help faculty w</w:t>
            </w:r>
            <w:r>
              <w:rPr>
                <w:rFonts w:ascii="Segoe UI" w:eastAsia="Times New Roman" w:hAnsi="Segoe UI" w:cs="Segoe UI"/>
                <w:sz w:val="20"/>
                <w:szCs w:val="20"/>
              </w:rPr>
              <w:t>ith driving and field trip logisti</w:t>
            </w:r>
            <w:r w:rsidRPr="009967E4">
              <w:rPr>
                <w:rFonts w:ascii="Segoe UI" w:eastAsia="Times New Roman" w:hAnsi="Segoe UI" w:cs="Segoe UI"/>
                <w:sz w:val="20"/>
                <w:szCs w:val="20"/>
              </w:rPr>
              <w:t>cs</w:t>
            </w: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B39702E" w:rsidR="004F2E5F" w:rsidRPr="00FC046D" w:rsidRDefault="009967E4" w:rsidP="00974F4F">
            <w:pPr>
              <w:rPr>
                <w:rFonts w:ascii="Segoe UI" w:eastAsia="Times New Roman" w:hAnsi="Segoe UI" w:cs="Segoe UI"/>
                <w:sz w:val="20"/>
                <w:szCs w:val="20"/>
              </w:rPr>
            </w:pPr>
            <w:r>
              <w:rPr>
                <w:rFonts w:ascii="Segoe UI" w:eastAsia="Times New Roman" w:hAnsi="Segoe UI" w:cs="Segoe UI"/>
                <w:sz w:val="20"/>
                <w:szCs w:val="20"/>
              </w:rPr>
              <w:t>50,000</w:t>
            </w:r>
          </w:p>
        </w:tc>
        <w:tc>
          <w:tcPr>
            <w:tcW w:w="1260" w:type="dxa"/>
          </w:tcPr>
          <w:p w14:paraId="7DF02AE2" w14:textId="4A73CCBE" w:rsidR="004F2E5F" w:rsidRPr="00FC046D" w:rsidRDefault="009967E4" w:rsidP="00974F4F">
            <w:pPr>
              <w:rPr>
                <w:rFonts w:ascii="Segoe UI" w:eastAsia="Times New Roman" w:hAnsi="Segoe UI" w:cs="Segoe UI"/>
                <w:sz w:val="20"/>
                <w:szCs w:val="20"/>
              </w:rPr>
            </w:pPr>
            <w:r>
              <w:rPr>
                <w:rFonts w:ascii="Segoe UI" w:eastAsia="Times New Roman" w:hAnsi="Segoe UI" w:cs="Segoe UI"/>
                <w:sz w:val="20"/>
                <w:szCs w:val="20"/>
              </w:rPr>
              <w:t>0</w:t>
            </w:r>
          </w:p>
        </w:tc>
        <w:tc>
          <w:tcPr>
            <w:tcW w:w="1260" w:type="dxa"/>
            <w:shd w:val="clear" w:color="auto" w:fill="auto"/>
          </w:tcPr>
          <w:p w14:paraId="01AA2388" w14:textId="0A96C5B4" w:rsidR="004F2E5F" w:rsidRPr="00FC046D" w:rsidRDefault="009967E4" w:rsidP="00974F4F">
            <w:pPr>
              <w:rPr>
                <w:rFonts w:ascii="Segoe UI" w:eastAsia="Times New Roman" w:hAnsi="Segoe UI" w:cs="Segoe UI"/>
                <w:sz w:val="20"/>
                <w:szCs w:val="20"/>
              </w:rPr>
            </w:pPr>
            <w:r>
              <w:rPr>
                <w:rFonts w:ascii="Segoe UI" w:eastAsia="Times New Roman" w:hAnsi="Segoe UI" w:cs="Segoe UI"/>
                <w:sz w:val="20"/>
                <w:szCs w:val="20"/>
              </w:rPr>
              <w:t>50,000</w:t>
            </w: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06BEED33" w:rsidR="004F2E5F" w:rsidRPr="00FC046D" w:rsidRDefault="00F91FCA" w:rsidP="00974F4F">
            <w:pPr>
              <w:rPr>
                <w:rFonts w:ascii="Segoe UI" w:eastAsia="Times New Roman" w:hAnsi="Segoe UI" w:cs="Segoe UI"/>
                <w:b/>
                <w:sz w:val="20"/>
                <w:szCs w:val="20"/>
              </w:rPr>
            </w:pPr>
            <w:r>
              <w:rPr>
                <w:rFonts w:ascii="Segoe UI" w:eastAsia="Times New Roman" w:hAnsi="Segoe UI" w:cs="Segoe UI"/>
                <w:b/>
                <w:sz w:val="20"/>
                <w:szCs w:val="20"/>
              </w:rPr>
              <w:t>Two</w:t>
            </w:r>
            <w:r w:rsidR="00DC71F6" w:rsidRPr="00660315">
              <w:rPr>
                <w:rFonts w:ascii="Segoe UI" w:eastAsia="Times New Roman" w:hAnsi="Segoe UI" w:cs="Segoe UI"/>
                <w:b/>
                <w:sz w:val="20"/>
                <w:szCs w:val="20"/>
              </w:rPr>
              <w:t xml:space="preserve"> </w:t>
            </w:r>
            <w:r w:rsidR="009967E4">
              <w:rPr>
                <w:rFonts w:ascii="Segoe UI" w:eastAsia="Times New Roman" w:hAnsi="Segoe UI" w:cs="Segoe UI"/>
                <w:b/>
                <w:sz w:val="20"/>
                <w:szCs w:val="20"/>
              </w:rPr>
              <w:t>full-time chemistry faculty</w:t>
            </w:r>
            <w:r w:rsidR="00B47577">
              <w:rPr>
                <w:rFonts w:ascii="Segoe UI" w:eastAsia="Times New Roman" w:hAnsi="Segoe UI" w:cs="Segoe UI"/>
                <w:b/>
                <w:sz w:val="20"/>
                <w:szCs w:val="20"/>
              </w:rPr>
              <w:t xml:space="preserve"> are needed for this discipline.  CoA has only one F/T instructor at the moment.</w:t>
            </w: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6902B565" w14:textId="74283B92" w:rsidR="004F2E5F" w:rsidRPr="00FC046D" w:rsidRDefault="00B47577" w:rsidP="00B47577">
            <w:pPr>
              <w:rPr>
                <w:rFonts w:ascii="Segoe UI" w:eastAsia="Times New Roman" w:hAnsi="Segoe UI" w:cs="Segoe UI"/>
                <w:sz w:val="20"/>
                <w:szCs w:val="20"/>
              </w:rPr>
            </w:pPr>
            <w:r>
              <w:rPr>
                <w:rFonts w:ascii="Segoe UI" w:eastAsia="Times New Roman" w:hAnsi="Segoe UI" w:cs="Segoe UI"/>
                <w:sz w:val="20"/>
                <w:szCs w:val="20"/>
              </w:rPr>
              <w:t xml:space="preserve">One new (additional) F/T CHEM instructor </w:t>
            </w:r>
            <w:r w:rsidR="009967E4" w:rsidRPr="009967E4">
              <w:rPr>
                <w:rFonts w:ascii="Segoe UI" w:eastAsia="Times New Roman" w:hAnsi="Segoe UI" w:cs="Segoe UI"/>
                <w:sz w:val="20"/>
                <w:szCs w:val="20"/>
              </w:rPr>
              <w:t>to teach Chem 1A/1B</w:t>
            </w:r>
            <w:r>
              <w:rPr>
                <w:rFonts w:ascii="Segoe UI" w:eastAsia="Times New Roman" w:hAnsi="Segoe UI" w:cs="Segoe UI"/>
                <w:sz w:val="20"/>
                <w:szCs w:val="20"/>
              </w:rPr>
              <w:t xml:space="preserve"> </w:t>
            </w:r>
            <w:r w:rsidR="009967E4" w:rsidRPr="009967E4">
              <w:rPr>
                <w:rFonts w:ascii="Segoe UI" w:eastAsia="Times New Roman" w:hAnsi="Segoe UI" w:cs="Segoe UI"/>
                <w:sz w:val="20"/>
                <w:szCs w:val="20"/>
              </w:rPr>
              <w:t>and Chem 30A</w:t>
            </w:r>
            <w:r w:rsidR="00F91FCA">
              <w:rPr>
                <w:rFonts w:ascii="Segoe UI" w:eastAsia="Times New Roman" w:hAnsi="Segoe UI" w:cs="Segoe UI"/>
                <w:sz w:val="20"/>
                <w:szCs w:val="20"/>
              </w:rPr>
              <w:t xml:space="preserve">/30B. </w:t>
            </w:r>
            <w:r w:rsidR="009967E4" w:rsidRPr="009967E4">
              <w:rPr>
                <w:rFonts w:ascii="Segoe UI" w:eastAsia="Times New Roman" w:hAnsi="Segoe UI" w:cs="Segoe UI"/>
                <w:sz w:val="20"/>
                <w:szCs w:val="20"/>
              </w:rPr>
              <w:t>Students and faculty both deserve</w:t>
            </w:r>
            <w:r w:rsidR="00F91FCA">
              <w:rPr>
                <w:rFonts w:ascii="Segoe UI" w:eastAsia="Times New Roman" w:hAnsi="Segoe UI" w:cs="Segoe UI"/>
                <w:sz w:val="20"/>
                <w:szCs w:val="20"/>
              </w:rPr>
              <w:t xml:space="preserve"> </w:t>
            </w:r>
            <w:r w:rsidR="009967E4" w:rsidRPr="009967E4">
              <w:rPr>
                <w:rFonts w:ascii="Segoe UI" w:eastAsia="Times New Roman" w:hAnsi="Segoe UI" w:cs="Segoe UI"/>
                <w:sz w:val="20"/>
                <w:szCs w:val="20"/>
              </w:rPr>
              <w:t>stability and the benefit of faculty experience and job</w:t>
            </w:r>
            <w:r w:rsidR="009967E4">
              <w:rPr>
                <w:rFonts w:ascii="Segoe UI" w:eastAsia="Times New Roman" w:hAnsi="Segoe UI" w:cs="Segoe UI"/>
                <w:sz w:val="20"/>
                <w:szCs w:val="20"/>
              </w:rPr>
              <w:t xml:space="preserve"> </w:t>
            </w:r>
            <w:r w:rsidR="009967E4" w:rsidRPr="009967E4">
              <w:rPr>
                <w:rFonts w:ascii="Segoe UI" w:eastAsia="Times New Roman" w:hAnsi="Segoe UI" w:cs="Segoe UI"/>
                <w:sz w:val="20"/>
                <w:szCs w:val="20"/>
              </w:rPr>
              <w:t>security.</w:t>
            </w:r>
          </w:p>
        </w:tc>
        <w:tc>
          <w:tcPr>
            <w:tcW w:w="1373" w:type="dxa"/>
          </w:tcPr>
          <w:p w14:paraId="27F5D1FD" w14:textId="1473CB09" w:rsidR="004F2E5F" w:rsidRPr="00FC046D" w:rsidRDefault="00B47577" w:rsidP="00974F4F">
            <w:pPr>
              <w:rPr>
                <w:rFonts w:ascii="Segoe UI" w:eastAsia="Times New Roman" w:hAnsi="Segoe UI" w:cs="Segoe UI"/>
                <w:sz w:val="20"/>
                <w:szCs w:val="20"/>
              </w:rPr>
            </w:pPr>
            <w:r>
              <w:rPr>
                <w:rFonts w:ascii="Segoe UI" w:eastAsia="Times New Roman" w:hAnsi="Segoe UI" w:cs="Segoe UI"/>
                <w:sz w:val="20"/>
                <w:szCs w:val="20"/>
              </w:rPr>
              <w:t>1</w:t>
            </w:r>
            <w:r w:rsidR="009967E4">
              <w:rPr>
                <w:rFonts w:ascii="Segoe UI" w:eastAsia="Times New Roman" w:hAnsi="Segoe UI" w:cs="Segoe UI"/>
                <w:sz w:val="20"/>
                <w:szCs w:val="20"/>
              </w:rPr>
              <w:t>00,000</w:t>
            </w:r>
          </w:p>
        </w:tc>
        <w:tc>
          <w:tcPr>
            <w:tcW w:w="1260" w:type="dxa"/>
          </w:tcPr>
          <w:p w14:paraId="1C8598C6" w14:textId="098F92C8" w:rsidR="004F2E5F" w:rsidRPr="00FC046D" w:rsidRDefault="00B47577" w:rsidP="00974F4F">
            <w:pPr>
              <w:rPr>
                <w:rFonts w:ascii="Segoe UI" w:eastAsia="Times New Roman" w:hAnsi="Segoe UI" w:cs="Segoe UI"/>
                <w:sz w:val="20"/>
                <w:szCs w:val="20"/>
              </w:rPr>
            </w:pPr>
            <w:r>
              <w:rPr>
                <w:rFonts w:ascii="Segoe UI" w:eastAsia="Times New Roman" w:hAnsi="Segoe UI" w:cs="Segoe UI"/>
                <w:sz w:val="20"/>
                <w:szCs w:val="20"/>
              </w:rPr>
              <w:t>3</w:t>
            </w:r>
            <w:r w:rsidR="009967E4">
              <w:rPr>
                <w:rFonts w:ascii="Segoe UI" w:eastAsia="Times New Roman" w:hAnsi="Segoe UI" w:cs="Segoe UI"/>
                <w:sz w:val="20"/>
                <w:szCs w:val="20"/>
              </w:rPr>
              <w:t>0,000</w:t>
            </w:r>
          </w:p>
        </w:tc>
        <w:tc>
          <w:tcPr>
            <w:tcW w:w="1260" w:type="dxa"/>
            <w:shd w:val="clear" w:color="auto" w:fill="auto"/>
          </w:tcPr>
          <w:p w14:paraId="4C42B0CE" w14:textId="25AE4B9F" w:rsidR="004F2E5F" w:rsidRPr="00FC046D" w:rsidRDefault="00B47577" w:rsidP="00974F4F">
            <w:pPr>
              <w:rPr>
                <w:rFonts w:ascii="Segoe UI" w:eastAsia="Times New Roman" w:hAnsi="Segoe UI" w:cs="Segoe UI"/>
                <w:sz w:val="20"/>
                <w:szCs w:val="20"/>
              </w:rPr>
            </w:pPr>
            <w:r>
              <w:rPr>
                <w:rFonts w:ascii="Segoe UI" w:eastAsia="Times New Roman" w:hAnsi="Segoe UI" w:cs="Segoe UI"/>
                <w:sz w:val="20"/>
                <w:szCs w:val="20"/>
              </w:rPr>
              <w:t>13</w:t>
            </w:r>
            <w:r w:rsidR="009967E4">
              <w:rPr>
                <w:rFonts w:ascii="Segoe UI" w:eastAsia="Times New Roman" w:hAnsi="Segoe UI" w:cs="Segoe UI"/>
                <w:sz w:val="20"/>
                <w:szCs w:val="20"/>
              </w:rPr>
              <w:t>0,000</w:t>
            </w: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2C3543DE" w:rsidR="004F2E5F" w:rsidRDefault="004F2E5F" w:rsidP="00974F4F">
            <w:pPr>
              <w:rPr>
                <w:rFonts w:ascii="Segoe UI" w:eastAsia="Times New Roman" w:hAnsi="Segoe UI" w:cs="Segoe UI"/>
                <w:b/>
                <w:sz w:val="20"/>
                <w:szCs w:val="20"/>
              </w:rPr>
            </w:pPr>
          </w:p>
          <w:p w14:paraId="7C985BEF" w14:textId="77777777" w:rsidR="004F2E5F" w:rsidRPr="00FC046D" w:rsidRDefault="004F2E5F" w:rsidP="00933FAB">
            <w:pPr>
              <w:rPr>
                <w:rFonts w:ascii="Segoe UI" w:eastAsia="Times New Roman" w:hAnsi="Segoe UI" w:cs="Segoe UI"/>
                <w:b/>
                <w:sz w:val="20"/>
                <w:szCs w:val="20"/>
              </w:rPr>
            </w:pPr>
          </w:p>
        </w:tc>
        <w:tc>
          <w:tcPr>
            <w:tcW w:w="5207" w:type="dxa"/>
            <w:shd w:val="clear" w:color="auto" w:fill="auto"/>
          </w:tcPr>
          <w:p w14:paraId="7C0BD05D" w14:textId="43F7055C" w:rsidR="004F2E5F" w:rsidRPr="00FC046D" w:rsidRDefault="00933FAB" w:rsidP="00974F4F">
            <w:pPr>
              <w:rPr>
                <w:rFonts w:ascii="Segoe UI" w:eastAsia="Times New Roman" w:hAnsi="Segoe UI" w:cs="Segoe UI"/>
                <w:sz w:val="20"/>
                <w:szCs w:val="20"/>
              </w:rPr>
            </w:pPr>
            <w:r>
              <w:rPr>
                <w:rFonts w:ascii="Segoe UI" w:eastAsia="Times New Roman" w:hAnsi="Segoe UI" w:cs="Segoe UI"/>
                <w:sz w:val="20"/>
                <w:szCs w:val="20"/>
              </w:rPr>
              <w:t xml:space="preserve">Journal subscriptions to JChemEd, Science, </w:t>
            </w:r>
            <w:r w:rsidR="00093EBD">
              <w:rPr>
                <w:rFonts w:ascii="Segoe UI" w:eastAsia="Times New Roman" w:hAnsi="Segoe UI" w:cs="Segoe UI"/>
                <w:sz w:val="20"/>
                <w:szCs w:val="20"/>
              </w:rPr>
              <w:t xml:space="preserve">Nature, </w:t>
            </w:r>
            <w:r>
              <w:rPr>
                <w:rFonts w:ascii="Segoe UI" w:eastAsia="Times New Roman" w:hAnsi="Segoe UI" w:cs="Segoe UI"/>
                <w:sz w:val="20"/>
                <w:szCs w:val="20"/>
              </w:rPr>
              <w:t>JACS,</w:t>
            </w:r>
            <w:r w:rsidR="00093EBD">
              <w:rPr>
                <w:rFonts w:ascii="Segoe UI" w:eastAsia="Times New Roman" w:hAnsi="Segoe UI" w:cs="Segoe UI"/>
                <w:sz w:val="20"/>
                <w:szCs w:val="20"/>
              </w:rPr>
              <w:t xml:space="preserve"> Geochemistry,</w:t>
            </w:r>
            <w:r>
              <w:rPr>
                <w:rFonts w:ascii="Segoe UI" w:eastAsia="Times New Roman" w:hAnsi="Segoe UI" w:cs="Segoe UI"/>
                <w:sz w:val="20"/>
                <w:szCs w:val="20"/>
              </w:rPr>
              <w:t xml:space="preserve"> etc.</w:t>
            </w: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46065809" w:rsidR="004F2E5F" w:rsidRPr="00FC046D" w:rsidRDefault="00093EBD" w:rsidP="00974F4F">
            <w:pPr>
              <w:rPr>
                <w:rFonts w:ascii="Segoe UI" w:eastAsia="Times New Roman" w:hAnsi="Segoe UI" w:cs="Segoe UI"/>
                <w:sz w:val="20"/>
                <w:szCs w:val="20"/>
              </w:rPr>
            </w:pPr>
            <w:r>
              <w:rPr>
                <w:rFonts w:ascii="Segoe UI" w:eastAsia="Times New Roman" w:hAnsi="Segoe UI" w:cs="Segoe UI"/>
                <w:sz w:val="20"/>
                <w:szCs w:val="20"/>
              </w:rPr>
              <w:t xml:space="preserve">Meetings and conferences:  </w:t>
            </w:r>
            <w:r w:rsidR="0038288F">
              <w:rPr>
                <w:rFonts w:ascii="Segoe UI" w:eastAsia="Times New Roman" w:hAnsi="Segoe UI" w:cs="Segoe UI"/>
                <w:sz w:val="20"/>
                <w:szCs w:val="20"/>
              </w:rPr>
              <w:t>Faculty need to stay current in their fields of expertise and research.  Travel and registration fees for these meetings should be covered by COA.</w:t>
            </w:r>
          </w:p>
        </w:tc>
        <w:tc>
          <w:tcPr>
            <w:tcW w:w="1260" w:type="dxa"/>
            <w:shd w:val="clear" w:color="auto" w:fill="auto"/>
          </w:tcPr>
          <w:p w14:paraId="78BCB251" w14:textId="5E3B8A9B" w:rsidR="004F2E5F" w:rsidRDefault="00933FAB" w:rsidP="00974F4F">
            <w:pPr>
              <w:rPr>
                <w:rFonts w:ascii="Segoe UI" w:eastAsia="Times New Roman" w:hAnsi="Segoe UI" w:cs="Segoe UI"/>
                <w:sz w:val="20"/>
                <w:szCs w:val="20"/>
              </w:rPr>
            </w:pPr>
            <w:r>
              <w:rPr>
                <w:rFonts w:ascii="Segoe UI" w:eastAsia="Times New Roman" w:hAnsi="Segoe UI" w:cs="Segoe UI"/>
                <w:sz w:val="20"/>
                <w:szCs w:val="20"/>
              </w:rPr>
              <w:t>TBD</w:t>
            </w:r>
          </w:p>
          <w:p w14:paraId="11241367" w14:textId="77777777" w:rsidR="0038288F" w:rsidRDefault="0038288F" w:rsidP="00974F4F">
            <w:pPr>
              <w:rPr>
                <w:rFonts w:ascii="Segoe UI" w:eastAsia="Times New Roman" w:hAnsi="Segoe UI" w:cs="Segoe UI"/>
                <w:sz w:val="20"/>
                <w:szCs w:val="20"/>
              </w:rPr>
            </w:pPr>
          </w:p>
          <w:p w14:paraId="4C53B240" w14:textId="77777777" w:rsidR="0038288F" w:rsidRDefault="0038288F" w:rsidP="00974F4F">
            <w:pPr>
              <w:rPr>
                <w:rFonts w:ascii="Segoe UI" w:eastAsia="Times New Roman" w:hAnsi="Segoe UI" w:cs="Segoe UI"/>
                <w:sz w:val="20"/>
                <w:szCs w:val="20"/>
              </w:rPr>
            </w:pPr>
          </w:p>
          <w:p w14:paraId="57BEA1FC" w14:textId="182C0620" w:rsidR="0038288F" w:rsidRPr="00FC046D" w:rsidRDefault="0038288F" w:rsidP="00974F4F">
            <w:pPr>
              <w:rPr>
                <w:rFonts w:ascii="Segoe UI" w:eastAsia="Times New Roman" w:hAnsi="Segoe UI" w:cs="Segoe UI"/>
                <w:sz w:val="20"/>
                <w:szCs w:val="20"/>
              </w:rPr>
            </w:pPr>
            <w:r>
              <w:rPr>
                <w:rFonts w:ascii="Segoe UI" w:eastAsia="Times New Roman" w:hAnsi="Segoe UI" w:cs="Segoe UI"/>
                <w:sz w:val="20"/>
                <w:szCs w:val="20"/>
              </w:rPr>
              <w:t>30,000</w:t>
            </w: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9DF721D"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1AAC095" w14:textId="77777777" w:rsidR="004F2E5F" w:rsidRPr="00FC046D" w:rsidRDefault="004F2E5F" w:rsidP="004F2E5F">
      <w:pPr>
        <w:rPr>
          <w:rFonts w:ascii="Segoe UI" w:hAnsi="Segoe UI" w:cs="Segoe UI"/>
        </w:rPr>
      </w:pPr>
    </w:p>
    <w:p w14:paraId="59D7CA0C" w14:textId="77777777" w:rsidR="004F2E5F" w:rsidRPr="00FC046D" w:rsidRDefault="004F2E5F" w:rsidP="004F2E5F">
      <w:pPr>
        <w:rPr>
          <w:rFonts w:ascii="Segoe UI" w:hAnsi="Segoe UI" w:cs="Segoe UI"/>
        </w:rPr>
      </w:pPr>
    </w:p>
    <w:p w14:paraId="466F11A4" w14:textId="77777777" w:rsidR="004F2E5F" w:rsidRPr="00FC046D" w:rsidRDefault="004F2E5F" w:rsidP="004F2E5F">
      <w:pPr>
        <w:rPr>
          <w:rFonts w:ascii="Segoe UI" w:hAnsi="Segoe UI" w:cs="Segoe UI"/>
        </w:rPr>
      </w:pPr>
    </w:p>
    <w:p w14:paraId="2E048DE8" w14:textId="77777777"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83867B3" w14:textId="056241D1" w:rsidR="004F2E5F" w:rsidRDefault="00BB0FFD" w:rsidP="00974F4F">
            <w:pPr>
              <w:rPr>
                <w:rFonts w:ascii="Segoe UI" w:eastAsia="Times New Roman" w:hAnsi="Segoe UI" w:cs="Segoe UI"/>
                <w:sz w:val="20"/>
                <w:szCs w:val="20"/>
              </w:rPr>
            </w:pPr>
            <w:r>
              <w:rPr>
                <w:rFonts w:ascii="Segoe UI" w:eastAsia="Times New Roman" w:hAnsi="Segoe UI" w:cs="Segoe UI"/>
                <w:sz w:val="20"/>
                <w:szCs w:val="20"/>
              </w:rPr>
              <w:t>Jacob and Eileen are implementing</w:t>
            </w:r>
            <w:r w:rsidR="002956B9">
              <w:rPr>
                <w:rFonts w:ascii="Segoe UI" w:eastAsia="Times New Roman" w:hAnsi="Segoe UI" w:cs="Segoe UI"/>
                <w:sz w:val="20"/>
                <w:szCs w:val="20"/>
              </w:rPr>
              <w:t xml:space="preserve"> a chemical inventory </w:t>
            </w:r>
            <w:r w:rsidR="009117D1">
              <w:rPr>
                <w:rFonts w:ascii="Segoe UI" w:eastAsia="Times New Roman" w:hAnsi="Segoe UI" w:cs="Segoe UI"/>
                <w:sz w:val="20"/>
                <w:szCs w:val="20"/>
              </w:rPr>
              <w:t xml:space="preserve">system </w:t>
            </w:r>
            <w:r w:rsidR="002956B9">
              <w:rPr>
                <w:rFonts w:ascii="Segoe UI" w:eastAsia="Times New Roman" w:hAnsi="Segoe UI" w:cs="Segoe UI"/>
                <w:sz w:val="20"/>
                <w:szCs w:val="20"/>
              </w:rPr>
              <w:t xml:space="preserve">using </w:t>
            </w:r>
            <w:hyperlink r:id="rId15" w:history="1">
              <w:r w:rsidRPr="002956B9">
                <w:rPr>
                  <w:rStyle w:val="Hyperlink"/>
                  <w:rFonts w:ascii="Segoe UI" w:eastAsia="Times New Roman" w:hAnsi="Segoe UI" w:cs="Segoe UI"/>
                  <w:sz w:val="20"/>
                  <w:szCs w:val="20"/>
                </w:rPr>
                <w:t>cheminventory.net</w:t>
              </w:r>
            </w:hyperlink>
            <w:r w:rsidR="002956B9">
              <w:rPr>
                <w:rFonts w:ascii="Segoe UI" w:eastAsia="Times New Roman" w:hAnsi="Segoe UI" w:cs="Segoe UI"/>
                <w:sz w:val="20"/>
                <w:szCs w:val="20"/>
              </w:rPr>
              <w:t>.</w:t>
            </w:r>
          </w:p>
          <w:p w14:paraId="0339CDC8" w14:textId="56CAFE2F" w:rsidR="00E9655E" w:rsidRDefault="00E9655E" w:rsidP="00974F4F">
            <w:pPr>
              <w:rPr>
                <w:rFonts w:ascii="Segoe UI" w:eastAsia="Times New Roman" w:hAnsi="Segoe UI" w:cs="Segoe UI"/>
                <w:sz w:val="20"/>
                <w:szCs w:val="20"/>
              </w:rPr>
            </w:pPr>
          </w:p>
          <w:p w14:paraId="46B3E5BC" w14:textId="6959D6A2" w:rsidR="004F2E5F" w:rsidRPr="00FC046D" w:rsidRDefault="006B7B87" w:rsidP="006B7B87">
            <w:pPr>
              <w:rPr>
                <w:rFonts w:ascii="Segoe UI" w:eastAsia="Times New Roman" w:hAnsi="Segoe UI" w:cs="Segoe UI"/>
                <w:sz w:val="20"/>
                <w:szCs w:val="20"/>
              </w:rPr>
            </w:pPr>
            <w:r>
              <w:rPr>
                <w:rFonts w:ascii="Segoe UI" w:eastAsia="Times New Roman" w:hAnsi="Segoe UI" w:cs="Segoe UI"/>
                <w:sz w:val="20"/>
                <w:szCs w:val="20"/>
              </w:rPr>
              <w:t>.</w:t>
            </w:r>
          </w:p>
        </w:tc>
        <w:tc>
          <w:tcPr>
            <w:tcW w:w="1260" w:type="dxa"/>
            <w:shd w:val="clear" w:color="auto" w:fill="auto"/>
          </w:tcPr>
          <w:p w14:paraId="7E8149CA" w14:textId="3351CB47" w:rsidR="004F2E5F" w:rsidRPr="00FC046D" w:rsidRDefault="00BB0FFD" w:rsidP="00974F4F">
            <w:pPr>
              <w:rPr>
                <w:rFonts w:ascii="Segoe UI" w:eastAsia="Times New Roman" w:hAnsi="Segoe UI" w:cs="Segoe UI"/>
                <w:sz w:val="20"/>
                <w:szCs w:val="20"/>
              </w:rPr>
            </w:pPr>
            <w:r>
              <w:rPr>
                <w:rFonts w:ascii="Segoe UI" w:eastAsia="Times New Roman" w:hAnsi="Segoe UI" w:cs="Segoe UI"/>
                <w:sz w:val="20"/>
                <w:szCs w:val="20"/>
              </w:rPr>
              <w:t>$100/year</w:t>
            </w: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3994C0C" w14:textId="77777777" w:rsidR="004F2E5F" w:rsidRPr="00FC046D" w:rsidRDefault="004F2E5F" w:rsidP="00974F4F">
            <w:pPr>
              <w:rPr>
                <w:rFonts w:ascii="Segoe UI" w:eastAsia="Times New Roman" w:hAnsi="Segoe UI" w:cs="Segoe UI"/>
                <w:sz w:val="20"/>
                <w:szCs w:val="20"/>
              </w:rPr>
            </w:pPr>
          </w:p>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09C8053" w14:textId="7014CF19" w:rsidR="004F2E5F" w:rsidRPr="00340ADF" w:rsidRDefault="00BB0FFD" w:rsidP="00BB0FFD">
            <w:pPr>
              <w:rPr>
                <w:rFonts w:ascii="Segoe UI" w:eastAsia="Times New Roman" w:hAnsi="Segoe UI" w:cs="Segoe UI"/>
                <w:sz w:val="20"/>
                <w:szCs w:val="20"/>
              </w:rPr>
            </w:pPr>
            <w:r>
              <w:rPr>
                <w:rFonts w:ascii="Segoe UI" w:eastAsia="Times New Roman" w:hAnsi="Segoe UI" w:cs="Segoe UI"/>
                <w:sz w:val="20"/>
                <w:szCs w:val="20"/>
              </w:rPr>
              <w:t>A</w:t>
            </w:r>
            <w:r w:rsidR="00995274" w:rsidRPr="00340ADF">
              <w:rPr>
                <w:rFonts w:ascii="Segoe UI" w:eastAsia="Times New Roman" w:hAnsi="Segoe UI" w:cs="Segoe UI"/>
                <w:sz w:val="20"/>
                <w:szCs w:val="20"/>
              </w:rPr>
              <w:t>n ongoing and adequate budget for Chemistry instructional supplies</w:t>
            </w:r>
            <w:r>
              <w:rPr>
                <w:rFonts w:ascii="Segoe UI" w:eastAsia="Times New Roman" w:hAnsi="Segoe UI" w:cs="Segoe UI"/>
                <w:sz w:val="20"/>
                <w:szCs w:val="20"/>
              </w:rPr>
              <w:t xml:space="preserve"> is needed</w:t>
            </w:r>
            <w:r w:rsidR="00995274" w:rsidRPr="00340ADF">
              <w:rPr>
                <w:rFonts w:ascii="Segoe UI" w:eastAsia="Times New Roman" w:hAnsi="Segoe UI" w:cs="Segoe UI"/>
                <w:sz w:val="20"/>
                <w:szCs w:val="20"/>
              </w:rPr>
              <w:t xml:space="preserve"> </w:t>
            </w:r>
            <w:r>
              <w:rPr>
                <w:rFonts w:ascii="Segoe UI" w:eastAsia="Times New Roman" w:hAnsi="Segoe UI" w:cs="Segoe UI"/>
                <w:sz w:val="20"/>
                <w:szCs w:val="20"/>
              </w:rPr>
              <w:t>IN Addition To permanent qualified</w:t>
            </w:r>
            <w:r w:rsidR="00995274" w:rsidRPr="00340ADF">
              <w:rPr>
                <w:rFonts w:ascii="Segoe UI" w:eastAsia="Times New Roman" w:hAnsi="Segoe UI" w:cs="Segoe UI"/>
                <w:sz w:val="20"/>
                <w:szCs w:val="20"/>
              </w:rPr>
              <w:t xml:space="preserve"> oversight and management of</w:t>
            </w:r>
            <w:r w:rsidR="00E9655E" w:rsidRPr="00340ADF">
              <w:rPr>
                <w:rFonts w:ascii="Segoe UI" w:eastAsia="Times New Roman" w:hAnsi="Segoe UI" w:cs="Segoe UI"/>
                <w:sz w:val="20"/>
                <w:szCs w:val="20"/>
              </w:rPr>
              <w:t xml:space="preserve"> </w:t>
            </w:r>
            <w:r w:rsidR="00660315" w:rsidRPr="00340ADF">
              <w:rPr>
                <w:rFonts w:ascii="Segoe UI" w:eastAsia="Times New Roman" w:hAnsi="Segoe UI" w:cs="Segoe UI"/>
                <w:sz w:val="20"/>
                <w:szCs w:val="20"/>
              </w:rPr>
              <w:t xml:space="preserve">laboratory inventory, </w:t>
            </w:r>
            <w:r>
              <w:rPr>
                <w:rFonts w:ascii="Segoe UI" w:eastAsia="Times New Roman" w:hAnsi="Segoe UI" w:cs="Segoe UI"/>
                <w:sz w:val="20"/>
                <w:szCs w:val="20"/>
              </w:rPr>
              <w:t>especially</w:t>
            </w:r>
            <w:r w:rsidR="00660315" w:rsidRPr="00340ADF">
              <w:rPr>
                <w:rFonts w:ascii="Segoe UI" w:eastAsia="Times New Roman" w:hAnsi="Segoe UI" w:cs="Segoe UI"/>
                <w:sz w:val="20"/>
                <w:szCs w:val="20"/>
              </w:rPr>
              <w:t xml:space="preserve"> chemical inventory management.  An unsolved problem is </w:t>
            </w:r>
            <w:r>
              <w:rPr>
                <w:rFonts w:ascii="Segoe UI" w:eastAsia="Times New Roman" w:hAnsi="Segoe UI" w:cs="Segoe UI"/>
                <w:sz w:val="20"/>
                <w:szCs w:val="20"/>
              </w:rPr>
              <w:t>a bottleneck at the Peralta purchasing department.</w:t>
            </w:r>
            <w:r w:rsidR="00E9655E" w:rsidRPr="00340ADF">
              <w:rPr>
                <w:rFonts w:ascii="Segoe UI" w:eastAsia="Times New Roman" w:hAnsi="Segoe UI" w:cs="Segoe UI"/>
                <w:sz w:val="20"/>
                <w:szCs w:val="20"/>
              </w:rPr>
              <w:t xml:space="preserve">  </w:t>
            </w:r>
          </w:p>
        </w:tc>
        <w:tc>
          <w:tcPr>
            <w:tcW w:w="1260" w:type="dxa"/>
            <w:shd w:val="clear" w:color="auto" w:fill="auto"/>
          </w:tcPr>
          <w:p w14:paraId="5EF3AD5E" w14:textId="77777777"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66600A42" w14:textId="77777777" w:rsidR="004F2E5F" w:rsidRPr="00FC046D" w:rsidRDefault="004F2E5F" w:rsidP="00974F4F">
            <w:pPr>
              <w:rPr>
                <w:rFonts w:ascii="Segoe UI" w:eastAsia="Times New Roman" w:hAnsi="Segoe UI" w:cs="Segoe UI"/>
                <w:sz w:val="20"/>
                <w:szCs w:val="20"/>
              </w:rPr>
            </w:pPr>
          </w:p>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77777777"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0E040E79"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23098BB8" w:rsidR="004F2E5F" w:rsidRDefault="004F2E5F" w:rsidP="004F2E5F">
      <w:pPr>
        <w:rPr>
          <w:rFonts w:ascii="Segoe UI" w:hAnsi="Segoe UI" w:cs="Segoe UI"/>
        </w:rPr>
      </w:pPr>
    </w:p>
    <w:p w14:paraId="4041D4AE" w14:textId="3242A0D8" w:rsidR="00093EBD" w:rsidRDefault="00093EBD" w:rsidP="004F2E5F">
      <w:pPr>
        <w:rPr>
          <w:rFonts w:ascii="Segoe UI" w:hAnsi="Segoe UI" w:cs="Segoe UI"/>
        </w:rPr>
      </w:pPr>
    </w:p>
    <w:p w14:paraId="4121444D" w14:textId="77777777" w:rsidR="00093EBD" w:rsidRPr="00FC046D" w:rsidRDefault="00093EBD"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6DCCBBD6" w14:textId="58660580" w:rsidR="00093EBD" w:rsidRPr="00093EBD" w:rsidRDefault="00093EBD" w:rsidP="00093EBD">
            <w:pPr>
              <w:shd w:val="clear" w:color="auto" w:fill="FFFFFF"/>
              <w:spacing w:before="100" w:beforeAutospacing="1" w:after="100" w:afterAutospacing="1"/>
              <w:ind w:left="720"/>
              <w:rPr>
                <w:rFonts w:ascii="Calibri" w:eastAsia="Times New Roman" w:hAnsi="Calibri" w:cs="Calibri"/>
                <w:b/>
                <w:color w:val="000000"/>
                <w:sz w:val="24"/>
                <w:szCs w:val="24"/>
              </w:rPr>
            </w:pPr>
            <w:r>
              <w:rPr>
                <w:rFonts w:ascii="Calibri" w:eastAsia="Times New Roman" w:hAnsi="Calibri" w:cs="Calibri"/>
                <w:color w:val="000000"/>
                <w:sz w:val="24"/>
                <w:szCs w:val="24"/>
              </w:rPr>
              <w:t>For Chem 1A, Chem 1</w:t>
            </w:r>
            <w:r>
              <w:rPr>
                <w:rFonts w:ascii="Calibri" w:eastAsia="Times New Roman" w:hAnsi="Calibri" w:cs="Calibri"/>
                <w:b/>
                <w:color w:val="000000"/>
                <w:sz w:val="24"/>
                <w:szCs w:val="24"/>
              </w:rPr>
              <w:t xml:space="preserve">B </w:t>
            </w:r>
            <w:r w:rsidR="002A6FC3">
              <w:rPr>
                <w:rFonts w:ascii="Calibri" w:eastAsia="Times New Roman" w:hAnsi="Calibri" w:cs="Calibri"/>
                <w:b/>
                <w:color w:val="000000"/>
                <w:sz w:val="24"/>
                <w:szCs w:val="24"/>
              </w:rPr>
              <w:t>(</w:t>
            </w:r>
            <w:r>
              <w:rPr>
                <w:rFonts w:ascii="Calibri" w:eastAsia="Times New Roman" w:hAnsi="Calibri" w:cs="Calibri"/>
                <w:b/>
                <w:color w:val="000000"/>
                <w:sz w:val="24"/>
                <w:szCs w:val="24"/>
              </w:rPr>
              <w:t>gen chem</w:t>
            </w:r>
            <w:r w:rsidR="002A6FC3">
              <w:rPr>
                <w:rFonts w:ascii="Calibri" w:eastAsia="Times New Roman" w:hAnsi="Calibri" w:cs="Calibri"/>
                <w:b/>
                <w:color w:val="000000"/>
                <w:sz w:val="24"/>
                <w:szCs w:val="24"/>
              </w:rPr>
              <w:t>)</w:t>
            </w:r>
            <w:r>
              <w:rPr>
                <w:rFonts w:ascii="Calibri" w:eastAsia="Times New Roman" w:hAnsi="Calibri" w:cs="Calibri"/>
                <w:b/>
                <w:color w:val="000000"/>
                <w:sz w:val="24"/>
                <w:szCs w:val="24"/>
              </w:rPr>
              <w:t xml:space="preserve"> and Chem 18 (analytical instrumentation).</w:t>
            </w:r>
          </w:p>
          <w:p w14:paraId="2CFF8E3F" w14:textId="37EF2E37" w:rsidR="00093EBD" w:rsidRPr="00093EBD" w:rsidRDefault="00093EBD"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t>A computer lab for analyzing data (and running simulations for gen/org chem), could be in conjunction with an expanded MESA</w:t>
            </w:r>
          </w:p>
          <w:p w14:paraId="6300CE11" w14:textId="77777777" w:rsidR="00093EBD" w:rsidRPr="00093EBD" w:rsidRDefault="00093EBD"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t>Lots of glassware: burets, columns (for chromatography), etc.</w:t>
            </w:r>
          </w:p>
          <w:p w14:paraId="30EE5172" w14:textId="77777777" w:rsidR="00093EBD" w:rsidRPr="00093EBD" w:rsidRDefault="00093EBD"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t>Another oven, more analytical balances</w:t>
            </w:r>
          </w:p>
          <w:p w14:paraId="41B75223" w14:textId="77777777" w:rsidR="00093EBD" w:rsidRPr="00093EBD" w:rsidRDefault="00093EBD"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t>Ion sensitive electrodes</w:t>
            </w:r>
          </w:p>
          <w:p w14:paraId="30D6ECBF" w14:textId="77777777" w:rsidR="00093EBD" w:rsidRPr="00093EBD" w:rsidRDefault="00093EBD"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t>Cyclic voltammetry ($6k)</w:t>
            </w:r>
          </w:p>
          <w:p w14:paraId="404521AB" w14:textId="77777777" w:rsidR="00093EBD" w:rsidRPr="00093EBD" w:rsidRDefault="00093EBD"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t>High performance liquid chromatograph ($20–45k?)</w:t>
            </w:r>
          </w:p>
          <w:p w14:paraId="3729857F" w14:textId="77777777" w:rsidR="00093EBD" w:rsidRPr="00093EBD" w:rsidRDefault="00093EBD"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t>Gas chromatograph/mass spectrometer</w:t>
            </w:r>
          </w:p>
          <w:p w14:paraId="4EF333F3" w14:textId="77777777" w:rsidR="00093EBD" w:rsidRPr="00093EBD" w:rsidRDefault="00093EBD" w:rsidP="00093EBD">
            <w:pPr>
              <w:numPr>
                <w:ilvl w:val="1"/>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t>Vernier makes a pocket GC, but I don't believe it'd be useful in the course</w:t>
            </w:r>
          </w:p>
          <w:p w14:paraId="631CD0CF" w14:textId="77777777" w:rsidR="00093EBD" w:rsidRPr="00093EBD" w:rsidRDefault="00093EBD"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lastRenderedPageBreak/>
              <w:t>FTIR</w:t>
            </w:r>
          </w:p>
          <w:p w14:paraId="638385BD" w14:textId="77777777" w:rsidR="00093EBD" w:rsidRDefault="00093EBD"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sidRPr="00093EBD">
              <w:rPr>
                <w:rFonts w:ascii="Calibri" w:eastAsia="Times New Roman" w:hAnsi="Calibri" w:cs="Calibri"/>
                <w:color w:val="000000"/>
                <w:sz w:val="24"/>
                <w:szCs w:val="24"/>
              </w:rPr>
              <w:t>Atomic absorption spectrometer</w:t>
            </w:r>
          </w:p>
          <w:p w14:paraId="49673E9C" w14:textId="5D3C8A38" w:rsidR="002956B9" w:rsidRDefault="002956B9"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UV/Vis spectrometers capable of collecting kinetic traces.</w:t>
            </w:r>
          </w:p>
          <w:p w14:paraId="768F5FBB" w14:textId="22266A68" w:rsidR="001432FC" w:rsidRPr="00093EBD" w:rsidRDefault="001432FC" w:rsidP="00093EBD">
            <w:pPr>
              <w:numPr>
                <w:ilvl w:val="0"/>
                <w:numId w:val="6"/>
              </w:numPr>
              <w:shd w:val="clear" w:color="auto" w:fill="FFFFFF"/>
              <w:spacing w:before="100" w:beforeAutospacing="1" w:after="100" w:afterAutospacing="1"/>
              <w:rPr>
                <w:rFonts w:ascii="Calibri" w:eastAsia="Times New Roman" w:hAnsi="Calibri" w:cs="Calibri"/>
                <w:color w:val="000000"/>
                <w:sz w:val="24"/>
                <w:szCs w:val="24"/>
              </w:rPr>
            </w:pPr>
            <w:r>
              <w:rPr>
                <w:rFonts w:ascii="Segoe UI" w:hAnsi="Segoe UI" w:cs="Segoe UI"/>
              </w:rPr>
              <w:t xml:space="preserve">Scanning </w:t>
            </w:r>
            <w:r w:rsidRPr="00CC6BE9">
              <w:rPr>
                <w:rFonts w:ascii="Segoe UI" w:hAnsi="Segoe UI" w:cs="Segoe UI"/>
              </w:rPr>
              <w:t>electron microscope</w:t>
            </w:r>
            <w:r>
              <w:rPr>
                <w:rFonts w:ascii="Segoe UI" w:hAnsi="Segoe UI" w:cs="Segoe UI"/>
              </w:rPr>
              <w:t xml:space="preserve"> (SEM)</w:t>
            </w:r>
            <w:r w:rsidRPr="00CC6BE9">
              <w:rPr>
                <w:rFonts w:ascii="Segoe UI" w:hAnsi="Segoe UI" w:cs="Segoe UI"/>
              </w:rPr>
              <w:t xml:space="preserve"> with an EDS elemental analysis attachment</w:t>
            </w:r>
          </w:p>
          <w:p w14:paraId="1480E9AF" w14:textId="0FF4427B" w:rsidR="002907C4" w:rsidRDefault="002907C4" w:rsidP="00974F4F">
            <w:pPr>
              <w:rPr>
                <w:rFonts w:ascii="Segoe UI" w:eastAsia="Times New Roman" w:hAnsi="Segoe UI" w:cs="Segoe UI"/>
                <w:b/>
                <w:bCs/>
                <w:i/>
                <w:iCs/>
                <w:color w:val="FF0000"/>
                <w:sz w:val="20"/>
                <w:szCs w:val="20"/>
              </w:rPr>
            </w:pPr>
          </w:p>
          <w:p w14:paraId="27C3295E" w14:textId="1F1834E1" w:rsidR="004F2E5F" w:rsidRPr="00FC046D" w:rsidRDefault="004F2E5F" w:rsidP="00093EBD">
            <w:pPr>
              <w:rPr>
                <w:rFonts w:ascii="Segoe UI" w:eastAsia="Times New Roman" w:hAnsi="Segoe UI" w:cs="Segoe UI"/>
                <w:sz w:val="20"/>
                <w:szCs w:val="20"/>
              </w:rPr>
            </w:pPr>
          </w:p>
        </w:tc>
        <w:tc>
          <w:tcPr>
            <w:tcW w:w="1260" w:type="dxa"/>
          </w:tcPr>
          <w:p w14:paraId="3C519CD8" w14:textId="5143512B" w:rsidR="004F2E5F" w:rsidRDefault="00093EBD" w:rsidP="00974F4F">
            <w:pPr>
              <w:rPr>
                <w:rFonts w:ascii="Segoe UI" w:eastAsia="Times New Roman" w:hAnsi="Segoe UI" w:cs="Segoe UI"/>
                <w:sz w:val="20"/>
                <w:szCs w:val="20"/>
              </w:rPr>
            </w:pPr>
            <w:r>
              <w:rPr>
                <w:rFonts w:ascii="Segoe UI" w:eastAsia="Times New Roman" w:hAnsi="Segoe UI" w:cs="Segoe UI"/>
                <w:sz w:val="20"/>
                <w:szCs w:val="20"/>
              </w:rPr>
              <w:lastRenderedPageBreak/>
              <w:t>TBD</w:t>
            </w:r>
          </w:p>
          <w:p w14:paraId="1E8DC8F2" w14:textId="2794C035" w:rsidR="00093EBD" w:rsidRDefault="00093EBD" w:rsidP="00974F4F">
            <w:pPr>
              <w:rPr>
                <w:rFonts w:ascii="Segoe UI" w:eastAsia="Times New Roman" w:hAnsi="Segoe UI" w:cs="Segoe UI"/>
                <w:sz w:val="20"/>
                <w:szCs w:val="20"/>
              </w:rPr>
            </w:pPr>
          </w:p>
          <w:p w14:paraId="109E7152" w14:textId="275726F2" w:rsidR="00093EBD" w:rsidRDefault="00093EBD" w:rsidP="00974F4F">
            <w:pPr>
              <w:rPr>
                <w:rFonts w:ascii="Segoe UI" w:eastAsia="Times New Roman" w:hAnsi="Segoe UI" w:cs="Segoe UI"/>
                <w:sz w:val="20"/>
                <w:szCs w:val="20"/>
              </w:rPr>
            </w:pPr>
            <w:r>
              <w:rPr>
                <w:rFonts w:ascii="Segoe UI" w:eastAsia="Times New Roman" w:hAnsi="Segoe UI" w:cs="Segoe UI"/>
                <w:sz w:val="20"/>
                <w:szCs w:val="20"/>
              </w:rPr>
              <w:t xml:space="preserve">Rough estimate </w:t>
            </w:r>
            <w:r w:rsidR="002A6FC3">
              <w:rPr>
                <w:rFonts w:ascii="Segoe UI" w:eastAsia="Times New Roman" w:hAnsi="Segoe UI" w:cs="Segoe UI"/>
                <w:sz w:val="20"/>
                <w:szCs w:val="20"/>
              </w:rPr>
              <w:t>$</w:t>
            </w:r>
            <w:r>
              <w:rPr>
                <w:rFonts w:ascii="Segoe UI" w:eastAsia="Times New Roman" w:hAnsi="Segoe UI" w:cs="Segoe UI"/>
                <w:sz w:val="20"/>
                <w:szCs w:val="20"/>
              </w:rPr>
              <w:t>500 K.</w:t>
            </w:r>
          </w:p>
          <w:p w14:paraId="2E93B85A" w14:textId="77777777" w:rsidR="00093EBD" w:rsidRDefault="00093EBD" w:rsidP="00974F4F">
            <w:pPr>
              <w:rPr>
                <w:rFonts w:ascii="Segoe UI" w:eastAsia="Times New Roman" w:hAnsi="Segoe UI" w:cs="Segoe UI"/>
                <w:sz w:val="20"/>
                <w:szCs w:val="20"/>
              </w:rPr>
            </w:pPr>
          </w:p>
          <w:p w14:paraId="0516D3DE" w14:textId="489245FC" w:rsidR="00093EBD" w:rsidRPr="00FC046D" w:rsidRDefault="00093EBD" w:rsidP="00974F4F">
            <w:pPr>
              <w:rPr>
                <w:rFonts w:ascii="Segoe UI" w:eastAsia="Times New Roman" w:hAnsi="Segoe UI" w:cs="Segoe UI"/>
                <w:sz w:val="20"/>
                <w:szCs w:val="20"/>
              </w:rPr>
            </w:pP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6E1E9750" w14:textId="2F603A80" w:rsidR="004F2E5F" w:rsidRPr="00FC046D" w:rsidRDefault="002907C4" w:rsidP="002956B9">
            <w:pPr>
              <w:rPr>
                <w:rFonts w:ascii="Segoe UI" w:eastAsia="Times New Roman" w:hAnsi="Segoe UI" w:cs="Segoe UI"/>
                <w:sz w:val="20"/>
                <w:szCs w:val="20"/>
              </w:rPr>
            </w:pPr>
            <w:r w:rsidRPr="00340ADF">
              <w:rPr>
                <w:rFonts w:ascii="Segoe UI" w:eastAsia="Times New Roman" w:hAnsi="Segoe UI" w:cs="Segoe UI"/>
                <w:b/>
                <w:bCs/>
                <w:i/>
                <w:iCs/>
                <w:sz w:val="20"/>
                <w:szCs w:val="20"/>
              </w:rPr>
              <w:t xml:space="preserve">Faculty </w:t>
            </w:r>
            <w:r w:rsidR="002956B9">
              <w:rPr>
                <w:rFonts w:ascii="Segoe UI" w:eastAsia="Times New Roman" w:hAnsi="Segoe UI" w:cs="Segoe UI"/>
                <w:b/>
                <w:bCs/>
                <w:i/>
                <w:iCs/>
                <w:sz w:val="20"/>
                <w:szCs w:val="20"/>
              </w:rPr>
              <w:t>have historically been</w:t>
            </w:r>
            <w:r w:rsidRPr="00340ADF">
              <w:rPr>
                <w:rFonts w:ascii="Segoe UI" w:eastAsia="Times New Roman" w:hAnsi="Segoe UI" w:cs="Segoe UI"/>
                <w:b/>
                <w:bCs/>
                <w:i/>
                <w:iCs/>
                <w:sz w:val="20"/>
                <w:szCs w:val="20"/>
              </w:rPr>
              <w:t xml:space="preserve"> out of the loop regarding the DI water</w:t>
            </w:r>
            <w:r w:rsidR="003115C2" w:rsidRPr="00340ADF">
              <w:rPr>
                <w:rFonts w:ascii="Segoe UI" w:eastAsia="Times New Roman" w:hAnsi="Segoe UI" w:cs="Segoe UI"/>
                <w:b/>
                <w:bCs/>
                <w:i/>
                <w:iCs/>
                <w:sz w:val="20"/>
                <w:szCs w:val="20"/>
              </w:rPr>
              <w:t xml:space="preserve"> system, vacuum system and the natural gas system</w:t>
            </w:r>
            <w:r w:rsidR="00093EBD" w:rsidRPr="00340ADF">
              <w:rPr>
                <w:rFonts w:ascii="Segoe UI" w:eastAsia="Times New Roman" w:hAnsi="Segoe UI" w:cs="Segoe UI"/>
                <w:b/>
                <w:bCs/>
                <w:i/>
                <w:iCs/>
                <w:sz w:val="20"/>
                <w:szCs w:val="20"/>
              </w:rPr>
              <w:t xml:space="preserve"> maintenance</w:t>
            </w:r>
            <w:r w:rsidR="003115C2" w:rsidRPr="00340ADF">
              <w:rPr>
                <w:rFonts w:ascii="Segoe UI" w:eastAsia="Times New Roman" w:hAnsi="Segoe UI" w:cs="Segoe UI"/>
                <w:b/>
                <w:bCs/>
                <w:i/>
                <w:iCs/>
                <w:sz w:val="20"/>
                <w:szCs w:val="20"/>
              </w:rPr>
              <w:t>.  Where are the cutoff valves in case of emergencies?</w:t>
            </w:r>
            <w:r w:rsidR="00093EBD" w:rsidRPr="00340ADF">
              <w:rPr>
                <w:rFonts w:ascii="Segoe UI" w:eastAsia="Times New Roman" w:hAnsi="Segoe UI" w:cs="Segoe UI"/>
                <w:b/>
                <w:bCs/>
                <w:i/>
                <w:iCs/>
                <w:sz w:val="20"/>
                <w:szCs w:val="20"/>
              </w:rPr>
              <w:t xml:space="preserve"> How often are DI system ion exchange columns replaced a</w:t>
            </w:r>
            <w:r w:rsidR="00340ADF">
              <w:rPr>
                <w:rFonts w:ascii="Segoe UI" w:eastAsia="Times New Roman" w:hAnsi="Segoe UI" w:cs="Segoe UI"/>
                <w:b/>
                <w:bCs/>
                <w:i/>
                <w:iCs/>
                <w:sz w:val="20"/>
                <w:szCs w:val="20"/>
              </w:rPr>
              <w:t>nd based on what</w:t>
            </w:r>
            <w:r w:rsidR="00093EBD" w:rsidRPr="00340ADF">
              <w:rPr>
                <w:rFonts w:ascii="Segoe UI" w:eastAsia="Times New Roman" w:hAnsi="Segoe UI" w:cs="Segoe UI"/>
                <w:b/>
                <w:bCs/>
                <w:i/>
                <w:iCs/>
                <w:sz w:val="20"/>
                <w:szCs w:val="20"/>
              </w:rPr>
              <w:t xml:space="preserve"> criteria?  Who maintains the vacuum and gas systems?  </w:t>
            </w: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4629684" w14:textId="77777777" w:rsidR="004F2E5F" w:rsidRPr="00FC046D" w:rsidRDefault="004F2E5F" w:rsidP="004F2E5F">
      <w:pPr>
        <w:rPr>
          <w:rFonts w:ascii="Segoe UI" w:hAnsi="Segoe UI" w:cs="Segoe UI"/>
        </w:rPr>
      </w:pPr>
    </w:p>
    <w:p w14:paraId="75350F28" w14:textId="77777777" w:rsidR="004F2E5F" w:rsidRPr="00FC046D" w:rsidRDefault="004F2E5F" w:rsidP="004F2E5F">
      <w:pPr>
        <w:rPr>
          <w:rFonts w:ascii="Segoe UI" w:hAnsi="Segoe UI" w:cs="Segoe UI"/>
        </w:rPr>
      </w:pPr>
    </w:p>
    <w:p w14:paraId="0F935D22" w14:textId="77777777" w:rsidR="004F2E5F" w:rsidRPr="00FC046D" w:rsidRDefault="004F2E5F" w:rsidP="004F2E5F">
      <w:pPr>
        <w:rPr>
          <w:rFonts w:ascii="Segoe UI" w:hAnsi="Segoe UI" w:cs="Segoe UI"/>
        </w:rPr>
      </w:pPr>
    </w:p>
    <w:p w14:paraId="23688E89" w14:textId="43D6D07E" w:rsidR="004F2E5F" w:rsidRDefault="004F2E5F" w:rsidP="004F2E5F">
      <w:pPr>
        <w:rPr>
          <w:rFonts w:ascii="Segoe UI" w:hAnsi="Segoe UI" w:cs="Segoe UI"/>
        </w:rPr>
      </w:pPr>
    </w:p>
    <w:p w14:paraId="23093E21" w14:textId="24E31B99" w:rsidR="002A6FC3" w:rsidRDefault="002A6FC3" w:rsidP="004F2E5F">
      <w:pPr>
        <w:rPr>
          <w:rFonts w:ascii="Segoe UI" w:hAnsi="Segoe UI" w:cs="Segoe UI"/>
        </w:rPr>
      </w:pPr>
    </w:p>
    <w:p w14:paraId="37A67D19" w14:textId="3A52BA44" w:rsidR="002A6FC3" w:rsidRDefault="002A6FC3" w:rsidP="004F2E5F">
      <w:pPr>
        <w:rPr>
          <w:rFonts w:ascii="Segoe UI" w:hAnsi="Segoe UI" w:cs="Segoe UI"/>
        </w:rPr>
      </w:pPr>
    </w:p>
    <w:p w14:paraId="12C0A8D5" w14:textId="77777777" w:rsidR="00803951" w:rsidRDefault="00803951" w:rsidP="004F2E5F">
      <w:pPr>
        <w:rPr>
          <w:rFonts w:ascii="Segoe UI" w:hAnsi="Segoe UI" w:cs="Segoe UI"/>
        </w:rPr>
      </w:pPr>
    </w:p>
    <w:p w14:paraId="2EC24437" w14:textId="77777777" w:rsidR="002A6FC3" w:rsidRPr="00FC046D" w:rsidRDefault="002A6FC3" w:rsidP="004F2E5F">
      <w:pPr>
        <w:rPr>
          <w:rFonts w:ascii="Segoe UI" w:hAnsi="Segoe UI" w:cs="Segoe UI"/>
        </w:rPr>
      </w:pPr>
    </w:p>
    <w:p w14:paraId="7D30E58C" w14:textId="77777777"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25AD3DC3" w:rsidR="004F2E5F" w:rsidRPr="00FC046D" w:rsidRDefault="0038288F" w:rsidP="00974F4F">
            <w:pPr>
              <w:rPr>
                <w:rFonts w:ascii="Segoe UI" w:eastAsia="Times New Roman" w:hAnsi="Segoe UI" w:cs="Segoe UI"/>
                <w:b/>
                <w:sz w:val="20"/>
                <w:szCs w:val="20"/>
              </w:rPr>
            </w:pPr>
            <w:r>
              <w:rPr>
                <w:rFonts w:ascii="Segoe UI" w:eastAsia="Times New Roman" w:hAnsi="Segoe UI" w:cs="Segoe UI"/>
                <w:b/>
                <w:sz w:val="20"/>
                <w:szCs w:val="20"/>
              </w:rPr>
              <w:t>New science building TBD</w:t>
            </w: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523BE4F8" w14:textId="77777777" w:rsidR="004F2E5F" w:rsidRDefault="004F2E5F" w:rsidP="00974F4F">
            <w:pPr>
              <w:rPr>
                <w:rFonts w:ascii="Segoe UI" w:eastAsia="Times New Roman" w:hAnsi="Segoe UI" w:cs="Segoe UI"/>
                <w:sz w:val="20"/>
                <w:szCs w:val="20"/>
              </w:rPr>
            </w:pPr>
          </w:p>
          <w:p w14:paraId="6DB4596A" w14:textId="5BCCB6A6" w:rsidR="0038288F" w:rsidRPr="00FC046D" w:rsidRDefault="006B7B87" w:rsidP="00974F4F">
            <w:pPr>
              <w:rPr>
                <w:rFonts w:ascii="Segoe UI" w:eastAsia="Times New Roman" w:hAnsi="Segoe UI" w:cs="Segoe UI"/>
                <w:sz w:val="20"/>
                <w:szCs w:val="20"/>
              </w:rPr>
            </w:pPr>
            <w:r>
              <w:rPr>
                <w:rFonts w:ascii="Segoe UI" w:eastAsia="Times New Roman" w:hAnsi="Segoe UI" w:cs="Segoe UI"/>
                <w:sz w:val="20"/>
                <w:szCs w:val="20"/>
              </w:rPr>
              <w:t>Three lecture rooms to accommodate additional chemistry classes</w:t>
            </w:r>
          </w:p>
        </w:tc>
        <w:tc>
          <w:tcPr>
            <w:tcW w:w="1260" w:type="dxa"/>
          </w:tcPr>
          <w:p w14:paraId="3AD7273A" w14:textId="4E56F3FC" w:rsidR="004F2E5F" w:rsidRPr="00FC046D" w:rsidRDefault="0038288F" w:rsidP="00974F4F">
            <w:pPr>
              <w:rPr>
                <w:rFonts w:ascii="Segoe UI" w:eastAsia="Times New Roman" w:hAnsi="Segoe UI" w:cs="Segoe UI"/>
                <w:sz w:val="20"/>
                <w:szCs w:val="20"/>
              </w:rPr>
            </w:pPr>
            <w:r>
              <w:rPr>
                <w:rFonts w:ascii="Segoe UI" w:eastAsia="Times New Roman" w:hAnsi="Segoe UI" w:cs="Segoe UI"/>
                <w:sz w:val="20"/>
                <w:szCs w:val="20"/>
              </w:rPr>
              <w:t>TBD</w:t>
            </w: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043B9947" w:rsidR="004F2E5F" w:rsidRPr="00FC046D" w:rsidRDefault="0038288F" w:rsidP="00974F4F">
            <w:pPr>
              <w:rPr>
                <w:rFonts w:ascii="Segoe UI" w:eastAsia="Times New Roman" w:hAnsi="Segoe UI" w:cs="Segoe UI"/>
                <w:b/>
                <w:sz w:val="20"/>
                <w:szCs w:val="20"/>
              </w:rPr>
            </w:pPr>
            <w:r>
              <w:rPr>
                <w:rFonts w:ascii="Segoe UI" w:eastAsia="Times New Roman" w:hAnsi="Segoe UI" w:cs="Segoe UI"/>
                <w:b/>
                <w:sz w:val="20"/>
                <w:szCs w:val="20"/>
              </w:rPr>
              <w:t>New science building TBD</w:t>
            </w: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78A391F" w14:textId="77777777" w:rsidR="004F2E5F" w:rsidRDefault="004F2E5F" w:rsidP="00974F4F">
            <w:pPr>
              <w:rPr>
                <w:rFonts w:ascii="Segoe UI" w:eastAsia="Times New Roman" w:hAnsi="Segoe UI" w:cs="Segoe UI"/>
                <w:sz w:val="20"/>
                <w:szCs w:val="20"/>
              </w:rPr>
            </w:pPr>
          </w:p>
          <w:p w14:paraId="4AD31A6D" w14:textId="2A2199EB" w:rsidR="0038288F" w:rsidRPr="00FC046D" w:rsidRDefault="006B7B87" w:rsidP="00974F4F">
            <w:pPr>
              <w:rPr>
                <w:rFonts w:ascii="Segoe UI" w:eastAsia="Times New Roman" w:hAnsi="Segoe UI" w:cs="Segoe UI"/>
                <w:sz w:val="20"/>
                <w:szCs w:val="20"/>
              </w:rPr>
            </w:pPr>
            <w:r>
              <w:rPr>
                <w:rFonts w:ascii="Segoe UI" w:eastAsia="Times New Roman" w:hAnsi="Segoe UI" w:cs="Segoe UI"/>
                <w:sz w:val="20"/>
                <w:szCs w:val="20"/>
              </w:rPr>
              <w:t>Five offices to accommodate three full time and up to four part time chemistry instructors.</w:t>
            </w:r>
          </w:p>
        </w:tc>
        <w:tc>
          <w:tcPr>
            <w:tcW w:w="1260" w:type="dxa"/>
          </w:tcPr>
          <w:p w14:paraId="1FA99D05" w14:textId="391F9D9F" w:rsidR="004F2E5F" w:rsidRPr="00FC046D" w:rsidRDefault="0038288F" w:rsidP="00974F4F">
            <w:pPr>
              <w:rPr>
                <w:rFonts w:ascii="Segoe UI" w:eastAsia="Times New Roman" w:hAnsi="Segoe UI" w:cs="Segoe UI"/>
                <w:sz w:val="20"/>
                <w:szCs w:val="20"/>
              </w:rPr>
            </w:pPr>
            <w:r>
              <w:rPr>
                <w:rFonts w:ascii="Segoe UI" w:eastAsia="Times New Roman" w:hAnsi="Segoe UI" w:cs="Segoe UI"/>
                <w:sz w:val="20"/>
                <w:szCs w:val="20"/>
              </w:rPr>
              <w:t>TBD</w:t>
            </w: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6BE49A4" w:rsidR="004F2E5F" w:rsidRPr="00FC046D" w:rsidRDefault="0038288F" w:rsidP="00974F4F">
            <w:pPr>
              <w:rPr>
                <w:rFonts w:ascii="Segoe UI" w:eastAsia="Times New Roman" w:hAnsi="Segoe UI" w:cs="Segoe UI"/>
                <w:b/>
                <w:sz w:val="20"/>
                <w:szCs w:val="20"/>
              </w:rPr>
            </w:pPr>
            <w:r>
              <w:rPr>
                <w:rFonts w:ascii="Segoe UI" w:eastAsia="Times New Roman" w:hAnsi="Segoe UI" w:cs="Segoe UI"/>
                <w:b/>
                <w:sz w:val="20"/>
                <w:szCs w:val="20"/>
              </w:rPr>
              <w:lastRenderedPageBreak/>
              <w:t>New science building TBD</w:t>
            </w: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15AC89C4" w14:textId="77777777" w:rsidR="004F2E5F" w:rsidRPr="00072238" w:rsidRDefault="004F2E5F" w:rsidP="00974F4F">
            <w:pPr>
              <w:rPr>
                <w:rFonts w:ascii="Segoe UI" w:eastAsia="Times New Roman" w:hAnsi="Segoe UI" w:cs="Segoe UI"/>
                <w:sz w:val="20"/>
                <w:szCs w:val="20"/>
              </w:rPr>
            </w:pPr>
          </w:p>
          <w:p w14:paraId="09F14DD8" w14:textId="2585461E" w:rsidR="00072238" w:rsidRPr="00412C87" w:rsidRDefault="0038288F" w:rsidP="00974F4F">
            <w:pPr>
              <w:rPr>
                <w:rFonts w:ascii="Segoe UI" w:eastAsia="Times New Roman" w:hAnsi="Segoe UI" w:cs="Segoe UI"/>
                <w:b/>
                <w:sz w:val="20"/>
                <w:szCs w:val="20"/>
              </w:rPr>
            </w:pPr>
            <w:r w:rsidRPr="00412C87">
              <w:rPr>
                <w:rFonts w:ascii="Segoe UI" w:eastAsia="Times New Roman" w:hAnsi="Segoe UI" w:cs="Segoe UI"/>
                <w:b/>
                <w:sz w:val="20"/>
                <w:szCs w:val="20"/>
              </w:rPr>
              <w:lastRenderedPageBreak/>
              <w:t>Three chemistry laboratories</w:t>
            </w:r>
            <w:r w:rsidR="00072238" w:rsidRPr="00412C87">
              <w:rPr>
                <w:rFonts w:ascii="Segoe UI" w:eastAsia="Times New Roman" w:hAnsi="Segoe UI" w:cs="Segoe UI"/>
                <w:b/>
                <w:sz w:val="20"/>
                <w:szCs w:val="20"/>
              </w:rPr>
              <w:t xml:space="preserve"> </w:t>
            </w:r>
            <w:r w:rsidR="00412C87">
              <w:rPr>
                <w:rFonts w:ascii="Segoe UI" w:eastAsia="Times New Roman" w:hAnsi="Segoe UI" w:cs="Segoe UI"/>
                <w:b/>
                <w:sz w:val="20"/>
                <w:szCs w:val="20"/>
              </w:rPr>
              <w:t>are required for</w:t>
            </w:r>
            <w:r w:rsidR="00072238" w:rsidRPr="00412C87">
              <w:rPr>
                <w:rFonts w:ascii="Segoe UI" w:eastAsia="Times New Roman" w:hAnsi="Segoe UI" w:cs="Segoe UI"/>
                <w:b/>
                <w:sz w:val="20"/>
                <w:szCs w:val="20"/>
              </w:rPr>
              <w:t xml:space="preserve"> program sustainability and expansion.</w:t>
            </w:r>
          </w:p>
          <w:p w14:paraId="13C367D0" w14:textId="77777777" w:rsidR="00072238" w:rsidRPr="00072238" w:rsidRDefault="00072238" w:rsidP="00974F4F">
            <w:pPr>
              <w:rPr>
                <w:rFonts w:ascii="Segoe UI" w:hAnsi="Segoe UI" w:cs="Segoe UI"/>
                <w:color w:val="FF0000"/>
                <w:sz w:val="20"/>
                <w:szCs w:val="20"/>
              </w:rPr>
            </w:pPr>
          </w:p>
          <w:p w14:paraId="69BC6878" w14:textId="77777777" w:rsidR="00072238" w:rsidRPr="00803951" w:rsidRDefault="00072238" w:rsidP="00974F4F">
            <w:pPr>
              <w:rPr>
                <w:rFonts w:ascii="Segoe UI" w:hAnsi="Segoe UI" w:cs="Segoe UI"/>
                <w:sz w:val="20"/>
                <w:szCs w:val="20"/>
              </w:rPr>
            </w:pPr>
            <w:r w:rsidRPr="00803951">
              <w:rPr>
                <w:rFonts w:ascii="Segoe UI" w:hAnsi="Segoe UI" w:cs="Segoe UI"/>
                <w:sz w:val="20"/>
                <w:szCs w:val="20"/>
              </w:rPr>
              <w:t xml:space="preserve">Currently, one chemistry laboratory (with four chemical hoods) exists, which can reasonably accommodate 25 students and is used for all chemistry courses offered at COA. The COA chemistry program suffered neglect for many years prior to Fall 2005 resulting in a substandard classroom/laboratory environment, serious safety issues in the lab, and a tendency to attract unprepared students looking for an easy grade. </w:t>
            </w:r>
          </w:p>
          <w:p w14:paraId="6FDC8751" w14:textId="77777777" w:rsidR="00995274" w:rsidRPr="00803951" w:rsidRDefault="00995274" w:rsidP="00974F4F">
            <w:pPr>
              <w:rPr>
                <w:rFonts w:ascii="Segoe UI" w:hAnsi="Segoe UI" w:cs="Segoe UI"/>
                <w:sz w:val="20"/>
                <w:szCs w:val="20"/>
              </w:rPr>
            </w:pPr>
          </w:p>
          <w:p w14:paraId="57F68312" w14:textId="5704C43E" w:rsidR="0038288F" w:rsidRPr="00072238" w:rsidRDefault="00072238" w:rsidP="00412C87">
            <w:pPr>
              <w:rPr>
                <w:rFonts w:ascii="Segoe UI" w:eastAsia="Times New Roman" w:hAnsi="Segoe UI" w:cs="Segoe UI"/>
                <w:sz w:val="20"/>
                <w:szCs w:val="20"/>
              </w:rPr>
            </w:pPr>
            <w:r w:rsidRPr="00803951">
              <w:rPr>
                <w:rFonts w:ascii="Segoe UI" w:hAnsi="Segoe UI" w:cs="Segoe UI"/>
                <w:sz w:val="20"/>
                <w:szCs w:val="20"/>
              </w:rPr>
              <w:t>Efforts to address such issues are ongoing but are currently, and have been historically, hindered by additional challenges, including high administrator turnover rate, continued employment of chronically unqualified lab</w:t>
            </w:r>
            <w:r w:rsidR="00412C87" w:rsidRPr="00803951">
              <w:rPr>
                <w:rFonts w:ascii="Segoe UI" w:hAnsi="Segoe UI" w:cs="Segoe UI"/>
                <w:sz w:val="20"/>
                <w:szCs w:val="20"/>
              </w:rPr>
              <w:t>oratory</w:t>
            </w:r>
            <w:r w:rsidRPr="00803951">
              <w:rPr>
                <w:rFonts w:ascii="Segoe UI" w:hAnsi="Segoe UI" w:cs="Segoe UI"/>
                <w:sz w:val="20"/>
                <w:szCs w:val="20"/>
              </w:rPr>
              <w:t xml:space="preserve"> staff, and an unacceptably low FT/PT instructor ratio (all</w:t>
            </w:r>
            <w:r w:rsidR="00412C87" w:rsidRPr="00803951">
              <w:rPr>
                <w:rFonts w:ascii="Segoe UI" w:hAnsi="Segoe UI" w:cs="Segoe UI"/>
                <w:sz w:val="20"/>
                <w:szCs w:val="20"/>
              </w:rPr>
              <w:t xml:space="preserve"> covered in this and previous</w:t>
            </w:r>
            <w:r w:rsidRPr="00803951">
              <w:rPr>
                <w:rFonts w:ascii="Segoe UI" w:hAnsi="Segoe UI" w:cs="Segoe UI"/>
                <w:sz w:val="20"/>
                <w:szCs w:val="20"/>
              </w:rPr>
              <w:t xml:space="preserve"> program review</w:t>
            </w:r>
            <w:r w:rsidR="00412C87" w:rsidRPr="00803951">
              <w:rPr>
                <w:rFonts w:ascii="Segoe UI" w:hAnsi="Segoe UI" w:cs="Segoe UI"/>
                <w:sz w:val="20"/>
                <w:szCs w:val="20"/>
              </w:rPr>
              <w:t>s)</w:t>
            </w:r>
            <w:r w:rsidRPr="00803951">
              <w:rPr>
                <w:rFonts w:ascii="Segoe UI" w:hAnsi="Segoe UI" w:cs="Segoe UI"/>
                <w:sz w:val="20"/>
                <w:szCs w:val="20"/>
              </w:rPr>
              <w:t>, but bear repeating as these factors are hindrances to lab facilities overhaul.</w:t>
            </w:r>
          </w:p>
        </w:tc>
        <w:tc>
          <w:tcPr>
            <w:tcW w:w="1260" w:type="dxa"/>
          </w:tcPr>
          <w:p w14:paraId="270F2122" w14:textId="4CA99EFA" w:rsidR="004F2E5F" w:rsidRPr="00FC046D" w:rsidRDefault="0038288F" w:rsidP="00974F4F">
            <w:pPr>
              <w:rPr>
                <w:rFonts w:ascii="Segoe UI" w:eastAsia="Times New Roman" w:hAnsi="Segoe UI" w:cs="Segoe UI"/>
                <w:sz w:val="20"/>
                <w:szCs w:val="20"/>
              </w:rPr>
            </w:pPr>
            <w:r>
              <w:rPr>
                <w:rFonts w:ascii="Segoe UI" w:eastAsia="Times New Roman" w:hAnsi="Segoe UI" w:cs="Segoe UI"/>
                <w:sz w:val="20"/>
                <w:szCs w:val="20"/>
              </w:rPr>
              <w:lastRenderedPageBreak/>
              <w:t>TBD</w:t>
            </w: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AE89872" w:rsidR="004F2E5F" w:rsidRPr="00FC046D" w:rsidRDefault="0038288F" w:rsidP="00974F4F">
            <w:pPr>
              <w:rPr>
                <w:rFonts w:ascii="Segoe UI" w:eastAsia="Times New Roman" w:hAnsi="Segoe UI" w:cs="Segoe UI"/>
                <w:b/>
                <w:sz w:val="20"/>
                <w:szCs w:val="20"/>
              </w:rPr>
            </w:pPr>
            <w:r>
              <w:rPr>
                <w:rFonts w:ascii="Segoe UI" w:eastAsia="Times New Roman" w:hAnsi="Segoe UI" w:cs="Segoe UI"/>
                <w:b/>
                <w:sz w:val="20"/>
                <w:szCs w:val="20"/>
              </w:rPr>
              <w:t>New science building TBD</w:t>
            </w: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3041F2ED" w14:textId="77777777" w:rsidR="004F2E5F" w:rsidRDefault="004F2E5F" w:rsidP="00974F4F">
            <w:pPr>
              <w:rPr>
                <w:rFonts w:ascii="Segoe UI" w:eastAsia="Times New Roman" w:hAnsi="Segoe UI" w:cs="Segoe UI"/>
                <w:sz w:val="20"/>
                <w:szCs w:val="20"/>
              </w:rPr>
            </w:pPr>
          </w:p>
          <w:p w14:paraId="0A02C817" w14:textId="475E8852" w:rsidR="0038288F" w:rsidRPr="00FC046D" w:rsidRDefault="002A6FC3" w:rsidP="00974F4F">
            <w:pPr>
              <w:rPr>
                <w:rFonts w:ascii="Segoe UI" w:eastAsia="Times New Roman" w:hAnsi="Segoe UI" w:cs="Segoe UI"/>
                <w:sz w:val="20"/>
                <w:szCs w:val="20"/>
              </w:rPr>
            </w:pPr>
            <w:r>
              <w:rPr>
                <w:rFonts w:ascii="Segoe UI" w:eastAsia="Times New Roman" w:hAnsi="Segoe UI" w:cs="Segoe UI"/>
                <w:sz w:val="20"/>
                <w:szCs w:val="20"/>
              </w:rPr>
              <w:t>Scanning Electron Microscope (SEM)</w:t>
            </w:r>
            <w:r w:rsidR="0038288F">
              <w:rPr>
                <w:rFonts w:ascii="Segoe UI" w:eastAsia="Times New Roman" w:hAnsi="Segoe UI" w:cs="Segoe UI"/>
                <w:sz w:val="20"/>
                <w:szCs w:val="20"/>
              </w:rPr>
              <w:t xml:space="preserve"> room.</w:t>
            </w:r>
          </w:p>
        </w:tc>
        <w:tc>
          <w:tcPr>
            <w:tcW w:w="1260" w:type="dxa"/>
          </w:tcPr>
          <w:p w14:paraId="27C2BFAC" w14:textId="17689B01" w:rsidR="004F2E5F" w:rsidRPr="00FC046D" w:rsidRDefault="0038288F" w:rsidP="00974F4F">
            <w:pPr>
              <w:rPr>
                <w:rFonts w:ascii="Segoe UI" w:eastAsia="Times New Roman" w:hAnsi="Segoe UI" w:cs="Segoe UI"/>
                <w:sz w:val="20"/>
                <w:szCs w:val="20"/>
              </w:rPr>
            </w:pPr>
            <w:r>
              <w:rPr>
                <w:rFonts w:ascii="Segoe UI" w:eastAsia="Times New Roman" w:hAnsi="Segoe UI" w:cs="Segoe UI"/>
                <w:sz w:val="20"/>
                <w:szCs w:val="20"/>
              </w:rPr>
              <w:t>TBD</w:t>
            </w:r>
          </w:p>
        </w:tc>
      </w:tr>
    </w:tbl>
    <w:p w14:paraId="30AD3CC7" w14:textId="77777777" w:rsidR="004F2E5F" w:rsidRPr="00FC046D" w:rsidRDefault="004F2E5F" w:rsidP="004F2E5F">
      <w:pPr>
        <w:rPr>
          <w:rFonts w:ascii="Segoe UI" w:hAnsi="Segoe UI" w:cs="Segoe UI"/>
        </w:rPr>
      </w:pPr>
    </w:p>
    <w:p w14:paraId="01017271" w14:textId="2E506AA5" w:rsidR="004F2E5F" w:rsidRDefault="004F2E5F" w:rsidP="004F2E5F">
      <w:pPr>
        <w:rPr>
          <w:rFonts w:ascii="Segoe UI" w:hAnsi="Segoe UI" w:cs="Segoe UI"/>
        </w:rPr>
      </w:pPr>
    </w:p>
    <w:p w14:paraId="5E17FC74" w14:textId="7C673C58" w:rsidR="00803951" w:rsidRDefault="00803951" w:rsidP="004F2E5F">
      <w:pPr>
        <w:rPr>
          <w:rFonts w:ascii="Segoe UI" w:hAnsi="Segoe UI" w:cs="Segoe UI"/>
        </w:rPr>
      </w:pPr>
    </w:p>
    <w:p w14:paraId="1F830504" w14:textId="77777777" w:rsidR="00803951" w:rsidRPr="00FC046D" w:rsidRDefault="00803951"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21C882C2" w14:textId="4DB6149F" w:rsidR="0038288F" w:rsidRPr="00FC046D" w:rsidRDefault="0038288F" w:rsidP="00974F4F">
            <w:pPr>
              <w:rPr>
                <w:rFonts w:ascii="Segoe UI" w:eastAsia="Times New Roman" w:hAnsi="Segoe UI" w:cs="Segoe UI"/>
                <w:b/>
                <w:sz w:val="20"/>
                <w:szCs w:val="20"/>
              </w:rPr>
            </w:pPr>
            <w:r>
              <w:rPr>
                <w:rFonts w:ascii="Segoe UI" w:eastAsia="Times New Roman" w:hAnsi="Segoe UI" w:cs="Segoe UI"/>
                <w:b/>
                <w:sz w:val="20"/>
                <w:szCs w:val="20"/>
              </w:rPr>
              <w:t>Journal subscriptions</w:t>
            </w: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1DBA646B" w:rsidR="004F2E5F" w:rsidRPr="00412C87" w:rsidRDefault="002E1B46" w:rsidP="00974F4F">
            <w:pPr>
              <w:rPr>
                <w:rFonts w:ascii="Segoe UI" w:eastAsia="Times New Roman" w:hAnsi="Segoe UI" w:cs="Segoe UI"/>
                <w:sz w:val="20"/>
                <w:szCs w:val="20"/>
              </w:rPr>
            </w:pPr>
            <w:r w:rsidRPr="00412C87">
              <w:rPr>
                <w:rFonts w:ascii="Segoe UI" w:eastAsia="Times New Roman" w:hAnsi="Segoe UI" w:cs="Segoe UI"/>
                <w:sz w:val="20"/>
                <w:szCs w:val="20"/>
              </w:rPr>
              <w:t>Chemistry students and faculty</w:t>
            </w:r>
            <w:r w:rsidR="006B7B87" w:rsidRPr="00412C87">
              <w:rPr>
                <w:rFonts w:ascii="Segoe UI" w:eastAsia="Times New Roman" w:hAnsi="Segoe UI" w:cs="Segoe UI"/>
                <w:sz w:val="20"/>
                <w:szCs w:val="20"/>
              </w:rPr>
              <w:t xml:space="preserve"> should have electronic access to the Journal of Chemical E</w:t>
            </w:r>
            <w:r w:rsidR="005C0DB1" w:rsidRPr="00412C87">
              <w:rPr>
                <w:rFonts w:ascii="Segoe UI" w:eastAsia="Times New Roman" w:hAnsi="Segoe UI" w:cs="Segoe UI"/>
                <w:sz w:val="20"/>
                <w:szCs w:val="20"/>
              </w:rPr>
              <w:t>ducation.</w:t>
            </w: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974F4F">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803951">
        <w:trPr>
          <w:trHeight w:val="3833"/>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190B3F98" w:rsidR="00995274" w:rsidRPr="00995274" w:rsidRDefault="00995274" w:rsidP="002A6FC3">
            <w:pPr>
              <w:rPr>
                <w:rFonts w:ascii="Segoe UI" w:eastAsia="Times New Roman" w:hAnsi="Segoe UI" w:cs="Segoe UI"/>
                <w:sz w:val="20"/>
                <w:szCs w:val="20"/>
              </w:rPr>
            </w:pPr>
            <w:r w:rsidRPr="00803951">
              <w:rPr>
                <w:rFonts w:ascii="Segoe UI" w:hAnsi="Segoe UI" w:cs="Segoe UI"/>
                <w:sz w:val="20"/>
                <w:szCs w:val="20"/>
              </w:rPr>
              <w:t>COA</w:t>
            </w:r>
            <w:r w:rsidR="002A6FC3" w:rsidRPr="00803951">
              <w:rPr>
                <w:rFonts w:ascii="Segoe UI" w:hAnsi="Segoe UI" w:cs="Segoe UI"/>
                <w:sz w:val="20"/>
                <w:szCs w:val="20"/>
              </w:rPr>
              <w:t xml:space="preserve"> science</w:t>
            </w:r>
            <w:r w:rsidRPr="00803951">
              <w:rPr>
                <w:rFonts w:ascii="Segoe UI" w:hAnsi="Segoe UI" w:cs="Segoe UI"/>
                <w:sz w:val="20"/>
                <w:szCs w:val="20"/>
              </w:rPr>
              <w:t xml:space="preserve"> laboratories are still not compliant with regulatory code.  For example</w:t>
            </w:r>
            <w:r w:rsidR="00A07288" w:rsidRPr="00803951">
              <w:rPr>
                <w:rFonts w:ascii="Segoe UI" w:hAnsi="Segoe UI" w:cs="Segoe UI"/>
                <w:sz w:val="20"/>
                <w:szCs w:val="20"/>
              </w:rPr>
              <w:t>,</w:t>
            </w:r>
            <w:r w:rsidRPr="00803951">
              <w:rPr>
                <w:rFonts w:ascii="Segoe UI" w:hAnsi="Segoe UI" w:cs="Segoe UI"/>
                <w:sz w:val="20"/>
                <w:szCs w:val="20"/>
              </w:rPr>
              <w:t xml:space="preserve"> there is no chemical hygiene officer (CHO), no compliant hazardous materials inventory system accessible to faculty, and in general no chemical hygiene plan (CHP) implementation.  COA management and Peralta risk management </w:t>
            </w:r>
            <w:r w:rsidR="002A6FC3" w:rsidRPr="00803951">
              <w:rPr>
                <w:rFonts w:ascii="Segoe UI" w:hAnsi="Segoe UI" w:cs="Segoe UI"/>
                <w:sz w:val="20"/>
                <w:szCs w:val="20"/>
              </w:rPr>
              <w:t>are consistently</w:t>
            </w:r>
            <w:r w:rsidRPr="00803951">
              <w:rPr>
                <w:rFonts w:ascii="Segoe UI" w:hAnsi="Segoe UI" w:cs="Segoe UI"/>
                <w:sz w:val="20"/>
                <w:szCs w:val="20"/>
              </w:rPr>
              <w:t xml:space="preserve"> reminded of these issues</w:t>
            </w:r>
            <w:r w:rsidR="002A6FC3" w:rsidRPr="00803951">
              <w:rPr>
                <w:rFonts w:ascii="Segoe UI" w:hAnsi="Segoe UI" w:cs="Segoe UI"/>
                <w:sz w:val="20"/>
                <w:szCs w:val="20"/>
              </w:rPr>
              <w:t xml:space="preserve"> by faculty (e</w:t>
            </w:r>
            <w:r w:rsidR="00803951">
              <w:rPr>
                <w:rFonts w:ascii="Segoe UI" w:hAnsi="Segoe UI" w:cs="Segoe UI"/>
                <w:sz w:val="20"/>
                <w:szCs w:val="20"/>
              </w:rPr>
              <w:t>.</w:t>
            </w:r>
            <w:r w:rsidR="002A6FC3" w:rsidRPr="00803951">
              <w:rPr>
                <w:rFonts w:ascii="Segoe UI" w:hAnsi="Segoe UI" w:cs="Segoe UI"/>
                <w:sz w:val="20"/>
                <w:szCs w:val="20"/>
              </w:rPr>
              <w:t>g</w:t>
            </w:r>
            <w:r w:rsidR="00803951">
              <w:rPr>
                <w:rFonts w:ascii="Segoe UI" w:hAnsi="Segoe UI" w:cs="Segoe UI"/>
                <w:sz w:val="20"/>
                <w:szCs w:val="20"/>
              </w:rPr>
              <w:t>.</w:t>
            </w:r>
            <w:r w:rsidR="002A6FC3" w:rsidRPr="00803951">
              <w:rPr>
                <w:rFonts w:ascii="Segoe UI" w:hAnsi="Segoe UI" w:cs="Segoe UI"/>
                <w:sz w:val="20"/>
                <w:szCs w:val="20"/>
              </w:rPr>
              <w:t xml:space="preserve"> this program review)</w:t>
            </w:r>
            <w:r w:rsidRPr="00803951">
              <w:rPr>
                <w:rFonts w:ascii="Segoe UI" w:hAnsi="Segoe UI" w:cs="Segoe UI"/>
                <w:sz w:val="20"/>
                <w:szCs w:val="20"/>
              </w:rPr>
              <w:t xml:space="preserve">, but have not </w:t>
            </w:r>
            <w:r w:rsidR="002A6FC3" w:rsidRPr="00803951">
              <w:rPr>
                <w:rFonts w:ascii="Segoe UI" w:hAnsi="Segoe UI" w:cs="Segoe UI"/>
                <w:sz w:val="20"/>
                <w:szCs w:val="20"/>
              </w:rPr>
              <w:t xml:space="preserve">achieved </w:t>
            </w:r>
            <w:r w:rsidRPr="00803951">
              <w:rPr>
                <w:rFonts w:ascii="Segoe UI" w:hAnsi="Segoe UI" w:cs="Segoe UI"/>
                <w:sz w:val="20"/>
                <w:szCs w:val="20"/>
              </w:rPr>
              <w:t>their mitigation.</w:t>
            </w:r>
            <w:r w:rsidR="002E1B46" w:rsidRPr="00803951">
              <w:rPr>
                <w:rFonts w:ascii="Segoe UI" w:hAnsi="Segoe UI" w:cs="Segoe UI"/>
                <w:sz w:val="20"/>
                <w:szCs w:val="20"/>
              </w:rPr>
              <w:t xml:space="preserve">  </w:t>
            </w:r>
            <w:r w:rsidR="005C0DB1" w:rsidRPr="00803951">
              <w:rPr>
                <w:rFonts w:ascii="Segoe UI" w:hAnsi="Segoe UI" w:cs="Segoe UI"/>
                <w:sz w:val="20"/>
                <w:szCs w:val="20"/>
              </w:rPr>
              <w:t xml:space="preserve">Peralta </w:t>
            </w:r>
            <w:r w:rsidR="002E1B46" w:rsidRPr="00803951">
              <w:rPr>
                <w:rFonts w:ascii="Segoe UI" w:hAnsi="Segoe UI" w:cs="Segoe UI"/>
                <w:sz w:val="20"/>
                <w:szCs w:val="20"/>
              </w:rPr>
              <w:t xml:space="preserve">currently </w:t>
            </w:r>
            <w:r w:rsidR="005C0DB1" w:rsidRPr="00803951">
              <w:rPr>
                <w:rFonts w:ascii="Segoe UI" w:hAnsi="Segoe UI" w:cs="Segoe UI"/>
                <w:sz w:val="20"/>
                <w:szCs w:val="20"/>
              </w:rPr>
              <w:t>lacks</w:t>
            </w:r>
            <w:r w:rsidR="002E1B46" w:rsidRPr="00803951">
              <w:rPr>
                <w:rFonts w:ascii="Segoe UI" w:hAnsi="Segoe UI" w:cs="Segoe UI"/>
                <w:sz w:val="20"/>
                <w:szCs w:val="20"/>
              </w:rPr>
              <w:t xml:space="preserve"> </w:t>
            </w:r>
            <w:r w:rsidR="005C0DB1" w:rsidRPr="00803951">
              <w:rPr>
                <w:rFonts w:ascii="Segoe UI" w:hAnsi="Segoe UI" w:cs="Segoe UI"/>
                <w:sz w:val="20"/>
                <w:szCs w:val="20"/>
              </w:rPr>
              <w:t xml:space="preserve">both </w:t>
            </w:r>
            <w:r w:rsidR="002E1B46" w:rsidRPr="00803951">
              <w:rPr>
                <w:rFonts w:ascii="Segoe UI" w:hAnsi="Segoe UI" w:cs="Segoe UI"/>
                <w:sz w:val="20"/>
                <w:szCs w:val="20"/>
              </w:rPr>
              <w:t>a risk ma</w:t>
            </w:r>
            <w:r w:rsidR="005C0DB1" w:rsidRPr="00803951">
              <w:rPr>
                <w:rFonts w:ascii="Segoe UI" w:hAnsi="Segoe UI" w:cs="Segoe UI"/>
                <w:sz w:val="20"/>
                <w:szCs w:val="20"/>
              </w:rPr>
              <w:t>nager and a chemical hygiene officer.  COA lacks a</w:t>
            </w:r>
            <w:r w:rsidR="002956B9">
              <w:rPr>
                <w:rFonts w:ascii="Segoe UI" w:hAnsi="Segoe UI" w:cs="Segoe UI"/>
                <w:sz w:val="20"/>
                <w:szCs w:val="20"/>
              </w:rPr>
              <w:t xml:space="preserve"> permanent</w:t>
            </w:r>
            <w:r w:rsidR="005C0DB1" w:rsidRPr="00803951">
              <w:rPr>
                <w:rFonts w:ascii="Segoe UI" w:hAnsi="Segoe UI" w:cs="Segoe UI"/>
                <w:sz w:val="20"/>
                <w:szCs w:val="20"/>
              </w:rPr>
              <w:t xml:space="preserve"> lab manager qualified to maintain </w:t>
            </w:r>
            <w:r w:rsidR="003115C2" w:rsidRPr="00803951">
              <w:rPr>
                <w:rFonts w:ascii="Segoe UI" w:hAnsi="Segoe UI" w:cs="Segoe UI"/>
                <w:sz w:val="20"/>
                <w:szCs w:val="20"/>
              </w:rPr>
              <w:t xml:space="preserve">accurate </w:t>
            </w:r>
            <w:r w:rsidR="005C0DB1" w:rsidRPr="00803951">
              <w:rPr>
                <w:rFonts w:ascii="Segoe UI" w:hAnsi="Segoe UI" w:cs="Segoe UI"/>
                <w:sz w:val="20"/>
                <w:szCs w:val="20"/>
              </w:rPr>
              <w:t>chemicals inv</w:t>
            </w:r>
            <w:r w:rsidR="003115C2" w:rsidRPr="00803951">
              <w:rPr>
                <w:rFonts w:ascii="Segoe UI" w:hAnsi="Segoe UI" w:cs="Segoe UI"/>
                <w:sz w:val="20"/>
                <w:szCs w:val="20"/>
              </w:rPr>
              <w:t>entory in addition to handling</w:t>
            </w:r>
            <w:r w:rsidR="002A6FC3" w:rsidRPr="00803951">
              <w:rPr>
                <w:rFonts w:ascii="Segoe UI" w:hAnsi="Segoe UI" w:cs="Segoe UI"/>
                <w:sz w:val="20"/>
                <w:szCs w:val="20"/>
              </w:rPr>
              <w:t xml:space="preserve"> hazardous materials and overseeing laboratory equipment and facilities maintenance</w:t>
            </w:r>
            <w:r w:rsidR="005C0DB1" w:rsidRPr="00803951">
              <w:rPr>
                <w:rFonts w:ascii="Segoe UI" w:hAnsi="Segoe UI" w:cs="Segoe UI"/>
                <w:sz w:val="20"/>
                <w:szCs w:val="20"/>
              </w:rPr>
              <w:t>.</w:t>
            </w: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61FF" w14:textId="77777777" w:rsidR="00F139BC" w:rsidRDefault="00F139BC" w:rsidP="000A0E4A">
      <w:pPr>
        <w:spacing w:after="0" w:line="240" w:lineRule="auto"/>
      </w:pPr>
      <w:r>
        <w:separator/>
      </w:r>
    </w:p>
  </w:endnote>
  <w:endnote w:type="continuationSeparator" w:id="0">
    <w:p w14:paraId="6D8C7140" w14:textId="77777777" w:rsidR="00F139BC" w:rsidRDefault="00F139BC"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595F023A"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1509FC">
          <w:rPr>
            <w:i/>
            <w:noProof/>
            <w:sz w:val="20"/>
            <w:szCs w:val="20"/>
          </w:rPr>
          <w:t>13</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EC47" w14:textId="77777777" w:rsidR="00F139BC" w:rsidRDefault="00F139BC" w:rsidP="000A0E4A">
      <w:pPr>
        <w:spacing w:after="0" w:line="240" w:lineRule="auto"/>
      </w:pPr>
      <w:r>
        <w:separator/>
      </w:r>
    </w:p>
  </w:footnote>
  <w:footnote w:type="continuationSeparator" w:id="0">
    <w:p w14:paraId="0955A82B" w14:textId="77777777" w:rsidR="00F139BC" w:rsidRDefault="00F139BC"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B5E6D"/>
    <w:multiLevelType w:val="multilevel"/>
    <w:tmpl w:val="92F09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646569">
    <w:abstractNumId w:val="5"/>
  </w:num>
  <w:num w:numId="2" w16cid:durableId="1359698268">
    <w:abstractNumId w:val="2"/>
  </w:num>
  <w:num w:numId="3" w16cid:durableId="183979153">
    <w:abstractNumId w:val="4"/>
  </w:num>
  <w:num w:numId="4" w16cid:durableId="153761175">
    <w:abstractNumId w:val="0"/>
  </w:num>
  <w:num w:numId="5" w16cid:durableId="627126656">
    <w:abstractNumId w:val="3"/>
  </w:num>
  <w:num w:numId="6" w16cid:durableId="131751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34638"/>
    <w:rsid w:val="0005633F"/>
    <w:rsid w:val="00060363"/>
    <w:rsid w:val="00064244"/>
    <w:rsid w:val="00070161"/>
    <w:rsid w:val="00072238"/>
    <w:rsid w:val="0008097E"/>
    <w:rsid w:val="00093EBD"/>
    <w:rsid w:val="000A0E4A"/>
    <w:rsid w:val="000D1561"/>
    <w:rsid w:val="000E7A92"/>
    <w:rsid w:val="00126D51"/>
    <w:rsid w:val="001432FC"/>
    <w:rsid w:val="001509FC"/>
    <w:rsid w:val="00182EEB"/>
    <w:rsid w:val="001961AF"/>
    <w:rsid w:val="00197CBE"/>
    <w:rsid w:val="001A599A"/>
    <w:rsid w:val="001B29B4"/>
    <w:rsid w:val="001D4461"/>
    <w:rsid w:val="001D55A5"/>
    <w:rsid w:val="00202FA1"/>
    <w:rsid w:val="002313FB"/>
    <w:rsid w:val="00244B56"/>
    <w:rsid w:val="00245D4E"/>
    <w:rsid w:val="0025311F"/>
    <w:rsid w:val="002565DA"/>
    <w:rsid w:val="00271A28"/>
    <w:rsid w:val="002723D7"/>
    <w:rsid w:val="00286323"/>
    <w:rsid w:val="002907C4"/>
    <w:rsid w:val="002956B9"/>
    <w:rsid w:val="002A6FC3"/>
    <w:rsid w:val="002D1BBC"/>
    <w:rsid w:val="002D42DB"/>
    <w:rsid w:val="002D5956"/>
    <w:rsid w:val="002E1B46"/>
    <w:rsid w:val="002F04BE"/>
    <w:rsid w:val="002F75A7"/>
    <w:rsid w:val="003115C2"/>
    <w:rsid w:val="00311E8A"/>
    <w:rsid w:val="00340ADF"/>
    <w:rsid w:val="003731A0"/>
    <w:rsid w:val="003814FC"/>
    <w:rsid w:val="0038288F"/>
    <w:rsid w:val="0038748B"/>
    <w:rsid w:val="003B36F7"/>
    <w:rsid w:val="003C1AE6"/>
    <w:rsid w:val="003C7578"/>
    <w:rsid w:val="00412C87"/>
    <w:rsid w:val="00420192"/>
    <w:rsid w:val="00425484"/>
    <w:rsid w:val="00453B2E"/>
    <w:rsid w:val="00484315"/>
    <w:rsid w:val="00494978"/>
    <w:rsid w:val="004A25AB"/>
    <w:rsid w:val="004A29C9"/>
    <w:rsid w:val="004A41DB"/>
    <w:rsid w:val="004C2879"/>
    <w:rsid w:val="004D1D7F"/>
    <w:rsid w:val="004F2E5F"/>
    <w:rsid w:val="00521806"/>
    <w:rsid w:val="0055626C"/>
    <w:rsid w:val="00565C5F"/>
    <w:rsid w:val="005C0DB1"/>
    <w:rsid w:val="006264A4"/>
    <w:rsid w:val="00632D71"/>
    <w:rsid w:val="00637855"/>
    <w:rsid w:val="006572CA"/>
    <w:rsid w:val="00660315"/>
    <w:rsid w:val="006A6185"/>
    <w:rsid w:val="006B2A55"/>
    <w:rsid w:val="006B7B87"/>
    <w:rsid w:val="006C5B60"/>
    <w:rsid w:val="00716F76"/>
    <w:rsid w:val="00745B0F"/>
    <w:rsid w:val="00792E7B"/>
    <w:rsid w:val="007B66FB"/>
    <w:rsid w:val="00803951"/>
    <w:rsid w:val="00850C68"/>
    <w:rsid w:val="00870AEE"/>
    <w:rsid w:val="008C3B0F"/>
    <w:rsid w:val="008E38A0"/>
    <w:rsid w:val="008E6EE4"/>
    <w:rsid w:val="00910B07"/>
    <w:rsid w:val="00910D26"/>
    <w:rsid w:val="009117D1"/>
    <w:rsid w:val="00914CD9"/>
    <w:rsid w:val="00923344"/>
    <w:rsid w:val="00925FB2"/>
    <w:rsid w:val="00933FAB"/>
    <w:rsid w:val="009433D4"/>
    <w:rsid w:val="00980553"/>
    <w:rsid w:val="00995274"/>
    <w:rsid w:val="009967E4"/>
    <w:rsid w:val="009F120E"/>
    <w:rsid w:val="009F203C"/>
    <w:rsid w:val="00A00CBB"/>
    <w:rsid w:val="00A00F47"/>
    <w:rsid w:val="00A07288"/>
    <w:rsid w:val="00A40245"/>
    <w:rsid w:val="00A4617B"/>
    <w:rsid w:val="00A74FA1"/>
    <w:rsid w:val="00AB53FB"/>
    <w:rsid w:val="00AB7D49"/>
    <w:rsid w:val="00AC555D"/>
    <w:rsid w:val="00AC6D15"/>
    <w:rsid w:val="00AC6E07"/>
    <w:rsid w:val="00AD3C5B"/>
    <w:rsid w:val="00AD738B"/>
    <w:rsid w:val="00B25E5A"/>
    <w:rsid w:val="00B47577"/>
    <w:rsid w:val="00B54F62"/>
    <w:rsid w:val="00B6637E"/>
    <w:rsid w:val="00BB0984"/>
    <w:rsid w:val="00BB0FFD"/>
    <w:rsid w:val="00BC6D56"/>
    <w:rsid w:val="00C07F42"/>
    <w:rsid w:val="00C21FDD"/>
    <w:rsid w:val="00C5045E"/>
    <w:rsid w:val="00C5311C"/>
    <w:rsid w:val="00C849C8"/>
    <w:rsid w:val="00C943DF"/>
    <w:rsid w:val="00CC6BE9"/>
    <w:rsid w:val="00CD5A33"/>
    <w:rsid w:val="00CE7667"/>
    <w:rsid w:val="00CF13E1"/>
    <w:rsid w:val="00D13207"/>
    <w:rsid w:val="00D37EF2"/>
    <w:rsid w:val="00D801A5"/>
    <w:rsid w:val="00D83452"/>
    <w:rsid w:val="00DB112A"/>
    <w:rsid w:val="00DC71F6"/>
    <w:rsid w:val="00DD270A"/>
    <w:rsid w:val="00DE44BA"/>
    <w:rsid w:val="00DF5379"/>
    <w:rsid w:val="00E1006C"/>
    <w:rsid w:val="00E9655E"/>
    <w:rsid w:val="00EA6C7A"/>
    <w:rsid w:val="00F0397D"/>
    <w:rsid w:val="00F139BC"/>
    <w:rsid w:val="00F62AE0"/>
    <w:rsid w:val="00F63D3A"/>
    <w:rsid w:val="00F751F1"/>
    <w:rsid w:val="00F91FCA"/>
    <w:rsid w:val="00FA7A46"/>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3032494">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wp/sci-biotech/classes-programs/chemistry/chem-18-analytical-instrumentation/" TargetMode="External"/><Relationship Id="rId13"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5" Type="http://schemas.openxmlformats.org/officeDocument/2006/relationships/footnotes" Target="footnotes.xml"/><Relationship Id="rId15" Type="http://schemas.openxmlformats.org/officeDocument/2006/relationships/hyperlink" Target="chemiventory.net" TargetMode="External"/><Relationship Id="rId10"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deltacollege.edu/program/electron-microscop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Khalilah</Validators>
  </documentManagement>
</p:properties>
</file>

<file path=customXml/itemProps1.xml><?xml version="1.0" encoding="utf-8"?>
<ds:datastoreItem xmlns:ds="http://schemas.openxmlformats.org/officeDocument/2006/customXml" ds:itemID="{BCB675F5-6834-437E-8A36-97515D964953}"/>
</file>

<file path=customXml/itemProps2.xml><?xml version="1.0" encoding="utf-8"?>
<ds:datastoreItem xmlns:ds="http://schemas.openxmlformats.org/officeDocument/2006/customXml" ds:itemID="{AF680B5E-68A4-4DE2-8BAD-E53D881DDF7E}"/>
</file>

<file path=customXml/itemProps3.xml><?xml version="1.0" encoding="utf-8"?>
<ds:datastoreItem xmlns:ds="http://schemas.openxmlformats.org/officeDocument/2006/customXml" ds:itemID="{1B80A26B-2886-4799-A0B7-C412FF62BA5B}"/>
</file>

<file path=docProps/app.xml><?xml version="1.0" encoding="utf-8"?>
<Properties xmlns="http://schemas.openxmlformats.org/officeDocument/2006/extended-properties" xmlns:vt="http://schemas.openxmlformats.org/officeDocument/2006/docPropsVTypes">
  <Template>Normal</Template>
  <TotalTime>99</TotalTime>
  <Pages>13</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Jayne Smithson</cp:lastModifiedBy>
  <cp:revision>11</cp:revision>
  <dcterms:created xsi:type="dcterms:W3CDTF">2022-10-28T01:03:00Z</dcterms:created>
  <dcterms:modified xsi:type="dcterms:W3CDTF">2022-11-01T21:15:00Z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