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42DA3A53"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 </w:t>
      </w:r>
      <w:r w:rsidR="00F37052">
        <w:rPr>
          <w:rFonts w:ascii="Times New Roman" w:hAnsi="Times New Roman" w:cs="Times New Roman"/>
          <w:sz w:val="28"/>
          <w:szCs w:val="28"/>
        </w:rPr>
        <w:t>Library</w:t>
      </w:r>
    </w:p>
    <w:p w14:paraId="3221CB82" w14:textId="20DCAC0D" w:rsidR="00E52761" w:rsidRDefault="00E52761" w:rsidP="00425484">
      <w:pPr>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512" w:type="dxa"/>
        <w:tblLook w:val="04A0" w:firstRow="1" w:lastRow="0" w:firstColumn="1" w:lastColumn="0" w:noHBand="0" w:noVBand="1"/>
      </w:tblPr>
      <w:tblGrid>
        <w:gridCol w:w="9512"/>
      </w:tblGrid>
      <w:tr w:rsidR="00625A24" w:rsidRPr="00397C07" w14:paraId="4BDCF129" w14:textId="77777777" w:rsidTr="00D47D02">
        <w:trPr>
          <w:trHeight w:val="431"/>
        </w:trPr>
        <w:tc>
          <w:tcPr>
            <w:tcW w:w="9512" w:type="dxa"/>
          </w:tcPr>
          <w:p w14:paraId="639AFCB1" w14:textId="7D41B354" w:rsidR="00625A24" w:rsidRPr="00FA0491" w:rsidRDefault="00FA0491" w:rsidP="00425484">
            <w:pPr>
              <w:rPr>
                <w:rFonts w:ascii="Tahoma" w:hAnsi="Tahoma" w:cs="Tahoma"/>
                <w:b/>
              </w:rPr>
            </w:pPr>
            <w:r w:rsidRPr="00FA0491">
              <w:rPr>
                <w:rFonts w:ascii="Tahoma" w:hAnsi="Tahoma" w:cs="Tahoma"/>
                <w:b/>
              </w:rPr>
              <w:t>Jane McKenna, Head Librarian</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F37052" w:rsidRDefault="0003091D" w:rsidP="00311E8A">
      <w:pPr>
        <w:rPr>
          <w:rFonts w:ascii="Tahoma" w:hAnsi="Tahoma" w:cs="Tahoma"/>
        </w:rPr>
      </w:pPr>
      <w:r w:rsidRPr="00397C07">
        <w:rPr>
          <w:rFonts w:ascii="Tahoma" w:hAnsi="Tahoma" w:cs="Tahoma"/>
        </w:rPr>
        <w:t xml:space="preserve">Provide your program’s mission statement. If your program does not have a mission statement, </w:t>
      </w:r>
      <w:r w:rsidRPr="00F37052">
        <w:rPr>
          <w:rFonts w:ascii="Tahoma" w:hAnsi="Tahoma" w:cs="Tahoma"/>
        </w:rPr>
        <w:t>what is your timeline for creating a mission statement?</w:t>
      </w:r>
    </w:p>
    <w:tbl>
      <w:tblPr>
        <w:tblStyle w:val="TableGrid"/>
        <w:tblW w:w="9625" w:type="dxa"/>
        <w:tblLook w:val="04A0" w:firstRow="1" w:lastRow="0" w:firstColumn="1" w:lastColumn="0" w:noHBand="0" w:noVBand="1"/>
      </w:tblPr>
      <w:tblGrid>
        <w:gridCol w:w="9625"/>
      </w:tblGrid>
      <w:tr w:rsidR="00311E8A" w:rsidRPr="00F37052" w14:paraId="00A8B0DC" w14:textId="77777777" w:rsidTr="00F37052">
        <w:trPr>
          <w:trHeight w:val="1340"/>
        </w:trPr>
        <w:tc>
          <w:tcPr>
            <w:tcW w:w="9625" w:type="dxa"/>
          </w:tcPr>
          <w:p w14:paraId="0AE1E401" w14:textId="77777777" w:rsidR="001B5F2B" w:rsidRPr="00B01185" w:rsidRDefault="001B5F2B" w:rsidP="001B5F2B">
            <w:pPr>
              <w:rPr>
                <w:rFonts w:ascii="Segoe UI" w:hAnsi="Segoe UI" w:cs="Segoe UI"/>
              </w:rPr>
            </w:pPr>
            <w:r w:rsidRPr="00B01185">
              <w:rPr>
                <w:rFonts w:ascii="Segoe UI" w:hAnsi="Segoe UI" w:cs="Segoe UI"/>
              </w:rPr>
              <w:t>Mission:</w:t>
            </w:r>
          </w:p>
          <w:p w14:paraId="16F4B0D7" w14:textId="77777777" w:rsidR="001B5F2B" w:rsidRPr="00B01185" w:rsidRDefault="001B5F2B" w:rsidP="001B5F2B">
            <w:pPr>
              <w:rPr>
                <w:rFonts w:ascii="Segoe UI" w:hAnsi="Segoe UI" w:cs="Segoe UI"/>
              </w:rPr>
            </w:pPr>
            <w:r w:rsidRPr="00B01185">
              <w:rPr>
                <w:rFonts w:ascii="Segoe UI" w:hAnsi="Segoe UI" w:cs="Segoe UI"/>
              </w:rPr>
              <w:t xml:space="preserve">The College of Alameda Library is a teaching and learning-centered </w:t>
            </w:r>
          </w:p>
          <w:p w14:paraId="4430DD9B" w14:textId="77777777" w:rsidR="001B5F2B" w:rsidRPr="00B01185" w:rsidRDefault="001B5F2B" w:rsidP="001B5F2B">
            <w:pPr>
              <w:rPr>
                <w:rFonts w:ascii="Segoe UI" w:hAnsi="Segoe UI" w:cs="Segoe UI"/>
              </w:rPr>
            </w:pPr>
            <w:r w:rsidRPr="00B01185">
              <w:rPr>
                <w:rFonts w:ascii="Segoe UI" w:hAnsi="Segoe UI" w:cs="Segoe UI"/>
              </w:rPr>
              <w:t xml:space="preserve">library for a diverse community by providing physical and online access </w:t>
            </w:r>
          </w:p>
          <w:p w14:paraId="21B25150" w14:textId="77777777" w:rsidR="001B5F2B" w:rsidRPr="00B01185" w:rsidRDefault="001B5F2B" w:rsidP="001B5F2B">
            <w:pPr>
              <w:rPr>
                <w:rFonts w:ascii="Segoe UI" w:hAnsi="Segoe UI" w:cs="Segoe UI"/>
              </w:rPr>
            </w:pPr>
            <w:r w:rsidRPr="00B01185">
              <w:rPr>
                <w:rFonts w:ascii="Segoe UI" w:hAnsi="Segoe UI" w:cs="Segoe UI"/>
              </w:rPr>
              <w:t xml:space="preserve">to quality print, electronic, and multi-media resources, services, and </w:t>
            </w:r>
          </w:p>
          <w:p w14:paraId="50E620E9" w14:textId="77777777" w:rsidR="001B5F2B" w:rsidRPr="00B01185" w:rsidRDefault="001B5F2B" w:rsidP="001B5F2B">
            <w:pPr>
              <w:rPr>
                <w:rFonts w:ascii="Segoe UI" w:hAnsi="Segoe UI" w:cs="Segoe UI"/>
              </w:rPr>
            </w:pPr>
            <w:r w:rsidRPr="00B01185">
              <w:rPr>
                <w:rFonts w:ascii="Segoe UI" w:hAnsi="Segoe UI" w:cs="Segoe UI"/>
              </w:rPr>
              <w:t xml:space="preserve">instruction. The library faculty and staff promote academic excellence </w:t>
            </w:r>
          </w:p>
          <w:p w14:paraId="278962FD" w14:textId="77777777" w:rsidR="001B5F2B" w:rsidRPr="00B01185" w:rsidRDefault="001B5F2B" w:rsidP="001B5F2B">
            <w:pPr>
              <w:rPr>
                <w:rFonts w:ascii="Segoe UI" w:hAnsi="Segoe UI" w:cs="Segoe UI"/>
              </w:rPr>
            </w:pPr>
            <w:r w:rsidRPr="00B01185">
              <w:rPr>
                <w:rFonts w:ascii="Segoe UI" w:hAnsi="Segoe UI" w:cs="Segoe UI"/>
              </w:rPr>
              <w:t xml:space="preserve">and student success by emphasizing skills in library research, </w:t>
            </w:r>
          </w:p>
          <w:p w14:paraId="5CA73D4E" w14:textId="77777777" w:rsidR="001B5F2B" w:rsidRPr="00B01185" w:rsidRDefault="001B5F2B" w:rsidP="001B5F2B">
            <w:pPr>
              <w:rPr>
                <w:rFonts w:ascii="Segoe UI" w:hAnsi="Segoe UI" w:cs="Segoe UI"/>
              </w:rPr>
            </w:pPr>
            <w:r w:rsidRPr="00B01185">
              <w:rPr>
                <w:rFonts w:ascii="Segoe UI" w:hAnsi="Segoe UI" w:cs="Segoe UI"/>
              </w:rPr>
              <w:t xml:space="preserve">information literacy, and critical thinking. </w:t>
            </w:r>
          </w:p>
          <w:p w14:paraId="16E7B86C" w14:textId="77777777" w:rsidR="001B5F2B" w:rsidRPr="00B01185" w:rsidRDefault="001B5F2B" w:rsidP="001B5F2B">
            <w:pPr>
              <w:rPr>
                <w:rFonts w:ascii="Segoe UI" w:hAnsi="Segoe UI" w:cs="Segoe UI"/>
              </w:rPr>
            </w:pPr>
          </w:p>
          <w:p w14:paraId="740F0E68" w14:textId="03045C5D" w:rsidR="00311E8A" w:rsidRPr="00F37052" w:rsidRDefault="00311E8A" w:rsidP="001B5F2B">
            <w:pPr>
              <w:pStyle w:val="NoSpacing"/>
              <w:rPr>
                <w:rFonts w:ascii="Tahoma" w:hAnsi="Tahoma" w:cs="Tahoma"/>
              </w:rPr>
            </w:pPr>
          </w:p>
        </w:tc>
      </w:tr>
    </w:tbl>
    <w:p w14:paraId="62958BD0" w14:textId="77777777" w:rsidR="00B54F62" w:rsidRPr="00397C07" w:rsidRDefault="00B54F62" w:rsidP="00311E8A">
      <w:pPr>
        <w:rPr>
          <w:rFonts w:ascii="Tahoma" w:hAnsi="Tahoma" w:cs="Tahoma"/>
        </w:rPr>
      </w:pPr>
    </w:p>
    <w:p w14:paraId="1E2184A1" w14:textId="42B20B31"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82677E" w:rsidRPr="00397C07">
        <w:rPr>
          <w:rFonts w:ascii="Tahoma" w:hAnsi="Tahoma" w:cs="Tahoma"/>
        </w:rPr>
        <w:t>s</w:t>
      </w:r>
      <w:r w:rsidR="00311E8A" w:rsidRPr="00397C07">
        <w:rPr>
          <w:rFonts w:ascii="Tahoma" w:hAnsi="Tahoma" w:cs="Tahoma"/>
        </w:rPr>
        <w:t>taff</w:t>
      </w:r>
    </w:p>
    <w:tbl>
      <w:tblPr>
        <w:tblStyle w:val="TableGrid"/>
        <w:tblW w:w="9625" w:type="dxa"/>
        <w:tblLook w:val="04A0" w:firstRow="1" w:lastRow="0" w:firstColumn="1" w:lastColumn="0" w:noHBand="0" w:noVBand="1"/>
      </w:tblPr>
      <w:tblGrid>
        <w:gridCol w:w="9625"/>
      </w:tblGrid>
      <w:tr w:rsidR="00311E8A" w:rsidRPr="00397C07" w14:paraId="554996A1" w14:textId="77777777" w:rsidTr="008F2141">
        <w:trPr>
          <w:trHeight w:val="812"/>
        </w:trPr>
        <w:tc>
          <w:tcPr>
            <w:tcW w:w="9625" w:type="dxa"/>
          </w:tcPr>
          <w:p w14:paraId="585F9D1D" w14:textId="77777777" w:rsidR="001B5F2B" w:rsidRPr="00B01185" w:rsidRDefault="001B5F2B" w:rsidP="001B5F2B">
            <w:pPr>
              <w:spacing w:before="100" w:beforeAutospacing="1" w:after="100" w:afterAutospacing="1"/>
              <w:outlineLvl w:val="2"/>
              <w:rPr>
                <w:rFonts w:ascii="Times New Roman" w:eastAsia="Times New Roman" w:hAnsi="Times New Roman" w:cs="Times New Roman"/>
                <w:b/>
                <w:bCs/>
                <w:sz w:val="27"/>
                <w:szCs w:val="27"/>
              </w:rPr>
            </w:pPr>
            <w:r w:rsidRPr="00B01185">
              <w:rPr>
                <w:rFonts w:ascii="Times New Roman" w:eastAsia="Times New Roman" w:hAnsi="Times New Roman" w:cs="Times New Roman"/>
                <w:b/>
                <w:bCs/>
                <w:sz w:val="27"/>
                <w:szCs w:val="27"/>
              </w:rPr>
              <w:t>Full Time</w:t>
            </w:r>
            <w:r>
              <w:rPr>
                <w:rFonts w:ascii="Times New Roman" w:eastAsia="Times New Roman" w:hAnsi="Times New Roman" w:cs="Times New Roman"/>
                <w:b/>
                <w:bCs/>
                <w:sz w:val="27"/>
                <w:szCs w:val="27"/>
              </w:rPr>
              <w:t>:</w:t>
            </w:r>
          </w:p>
          <w:p w14:paraId="671B4A6F"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Ann Buchalter (faculty)</w:t>
            </w:r>
          </w:p>
          <w:p w14:paraId="1D03698E" w14:textId="77777777" w:rsidR="001B5F2B"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Jane McKenna (faculty)</w:t>
            </w:r>
          </w:p>
          <w:p w14:paraId="26F52F46" w14:textId="77777777" w:rsidR="001B5F2B" w:rsidRPr="00B01185" w:rsidRDefault="001B5F2B" w:rsidP="001B5F2B">
            <w:pPr>
              <w:rPr>
                <w:rFonts w:ascii="Times New Roman" w:eastAsia="Times New Roman" w:hAnsi="Times New Roman" w:cs="Times New Roman"/>
                <w:sz w:val="24"/>
                <w:szCs w:val="24"/>
              </w:rPr>
            </w:pPr>
            <w:r>
              <w:rPr>
                <w:rFonts w:ascii="Times New Roman" w:eastAsia="Times New Roman" w:hAnsi="Times New Roman" w:cs="Times New Roman"/>
                <w:sz w:val="24"/>
                <w:szCs w:val="24"/>
              </w:rPr>
              <w:t>Josh Rose (faculty)</w:t>
            </w:r>
          </w:p>
          <w:p w14:paraId="27235D3C"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Caitlin Gilbert (staff)</w:t>
            </w:r>
          </w:p>
          <w:p w14:paraId="12BC813E"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Glenda Gardner (staff)</w:t>
            </w:r>
          </w:p>
          <w:p w14:paraId="64B6F513" w14:textId="15F654F8" w:rsidR="001B5F2B" w:rsidRDefault="001B5F2B" w:rsidP="001B5F2B">
            <w:pPr>
              <w:rPr>
                <w:rFonts w:ascii="Times New Roman" w:eastAsia="Times New Roman" w:hAnsi="Times New Roman" w:cs="Times New Roman"/>
                <w:sz w:val="24"/>
                <w:szCs w:val="24"/>
              </w:rPr>
            </w:pPr>
            <w:r>
              <w:rPr>
                <w:rFonts w:ascii="Times New Roman" w:eastAsia="Times New Roman" w:hAnsi="Times New Roman" w:cs="Times New Roman"/>
                <w:sz w:val="24"/>
                <w:szCs w:val="24"/>
              </w:rPr>
              <w:t>Joan Bewley (staff)</w:t>
            </w:r>
          </w:p>
          <w:p w14:paraId="59E4B3AA" w14:textId="1436FB76" w:rsidR="001B5F2B" w:rsidRDefault="001B5F2B" w:rsidP="001B5F2B">
            <w:pPr>
              <w:rPr>
                <w:rFonts w:ascii="Times New Roman" w:eastAsia="Times New Roman" w:hAnsi="Times New Roman" w:cs="Times New Roman"/>
                <w:sz w:val="24"/>
                <w:szCs w:val="24"/>
              </w:rPr>
            </w:pPr>
            <w:r>
              <w:rPr>
                <w:rFonts w:ascii="Times New Roman" w:eastAsia="Times New Roman" w:hAnsi="Times New Roman" w:cs="Times New Roman"/>
                <w:sz w:val="24"/>
                <w:szCs w:val="24"/>
              </w:rPr>
              <w:t>Senior Library Tech (vacant)</w:t>
            </w:r>
          </w:p>
          <w:p w14:paraId="35CD71D3" w14:textId="77777777" w:rsidR="001B5F2B" w:rsidRPr="00B01185" w:rsidRDefault="001B5F2B" w:rsidP="001B5F2B">
            <w:pPr>
              <w:spacing w:before="100" w:beforeAutospacing="1" w:after="100" w:afterAutospacing="1"/>
              <w:outlineLvl w:val="2"/>
              <w:rPr>
                <w:rFonts w:ascii="Times New Roman" w:eastAsia="Times New Roman" w:hAnsi="Times New Roman" w:cs="Times New Roman"/>
                <w:b/>
                <w:bCs/>
                <w:sz w:val="27"/>
                <w:szCs w:val="27"/>
              </w:rPr>
            </w:pPr>
            <w:r w:rsidRPr="00B01185">
              <w:rPr>
                <w:rFonts w:ascii="Times New Roman" w:eastAsia="Times New Roman" w:hAnsi="Times New Roman" w:cs="Times New Roman"/>
                <w:b/>
                <w:bCs/>
                <w:sz w:val="27"/>
                <w:szCs w:val="27"/>
              </w:rPr>
              <w:t>Part Time</w:t>
            </w:r>
            <w:r>
              <w:rPr>
                <w:rFonts w:ascii="Times New Roman" w:eastAsia="Times New Roman" w:hAnsi="Times New Roman" w:cs="Times New Roman"/>
                <w:b/>
                <w:bCs/>
                <w:sz w:val="27"/>
                <w:szCs w:val="27"/>
              </w:rPr>
              <w:t>:</w:t>
            </w:r>
          </w:p>
          <w:p w14:paraId="2594892A"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Mary Poeck (</w:t>
            </w:r>
            <w:r>
              <w:rPr>
                <w:rFonts w:ascii="Times New Roman" w:eastAsia="Times New Roman" w:hAnsi="Times New Roman" w:cs="Times New Roman"/>
                <w:sz w:val="24"/>
                <w:szCs w:val="24"/>
              </w:rPr>
              <w:t xml:space="preserve">adjunct </w:t>
            </w:r>
            <w:r w:rsidRPr="00B01185">
              <w:rPr>
                <w:rFonts w:ascii="Times New Roman" w:eastAsia="Times New Roman" w:hAnsi="Times New Roman" w:cs="Times New Roman"/>
                <w:sz w:val="24"/>
                <w:szCs w:val="24"/>
              </w:rPr>
              <w:t>faculty)</w:t>
            </w:r>
          </w:p>
          <w:p w14:paraId="4E5EDE1C"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Barbara Fields (</w:t>
            </w:r>
            <w:r>
              <w:rPr>
                <w:rFonts w:ascii="Times New Roman" w:eastAsia="Times New Roman" w:hAnsi="Times New Roman" w:cs="Times New Roman"/>
                <w:sz w:val="24"/>
                <w:szCs w:val="24"/>
              </w:rPr>
              <w:t xml:space="preserve">adjunct </w:t>
            </w:r>
            <w:r w:rsidRPr="00B01185">
              <w:rPr>
                <w:rFonts w:ascii="Times New Roman" w:eastAsia="Times New Roman" w:hAnsi="Times New Roman" w:cs="Times New Roman"/>
                <w:sz w:val="24"/>
                <w:szCs w:val="24"/>
              </w:rPr>
              <w:t>faculty)</w:t>
            </w:r>
          </w:p>
          <w:p w14:paraId="06E9E02B" w14:textId="02C04895" w:rsidR="0049229C" w:rsidRPr="00397C07" w:rsidRDefault="0049229C" w:rsidP="001B5F2B">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7777777" w:rsidR="0049229C" w:rsidRPr="00397C07" w:rsidRDefault="0049229C" w:rsidP="0049229C">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49229C" w:rsidRPr="00397C07" w14:paraId="20A21E64" w14:textId="77777777" w:rsidTr="0026069C">
        <w:trPr>
          <w:trHeight w:val="1130"/>
        </w:trPr>
        <w:tc>
          <w:tcPr>
            <w:tcW w:w="9604" w:type="dxa"/>
          </w:tcPr>
          <w:p w14:paraId="02B11AB9" w14:textId="77777777" w:rsidR="0049229C" w:rsidRDefault="0049229C" w:rsidP="0026069C">
            <w:pPr>
              <w:rPr>
                <w:rFonts w:ascii="Tahoma" w:hAnsi="Tahoma" w:cs="Tahoma"/>
              </w:rPr>
            </w:pPr>
          </w:p>
          <w:p w14:paraId="35D1A6A5" w14:textId="77777777" w:rsidR="0008316B" w:rsidRPr="004D1E1B" w:rsidRDefault="0008316B" w:rsidP="0008316B">
            <w:pPr>
              <w:rPr>
                <w:rFonts w:ascii="Segoe UI" w:hAnsi="Segoe UI" w:cs="Segoe UI"/>
              </w:rPr>
            </w:pPr>
            <w:r w:rsidRPr="004D1E1B">
              <w:rPr>
                <w:rFonts w:ascii="Segoe UI" w:hAnsi="Segoe UI" w:cs="Segoe UI"/>
              </w:rPr>
              <w:t xml:space="preserve">The COA Library has approximately 20,748 gross square feet as assignable </w:t>
            </w:r>
          </w:p>
          <w:p w14:paraId="46F2E839" w14:textId="77777777" w:rsidR="0008316B" w:rsidRPr="004D1E1B" w:rsidRDefault="0008316B" w:rsidP="0008316B">
            <w:pPr>
              <w:rPr>
                <w:rFonts w:ascii="Segoe UI" w:hAnsi="Segoe UI" w:cs="Segoe UI"/>
              </w:rPr>
            </w:pPr>
            <w:r w:rsidRPr="004D1E1B">
              <w:rPr>
                <w:rFonts w:ascii="Segoe UI" w:hAnsi="Segoe UI" w:cs="Segoe UI"/>
              </w:rPr>
              <w:t xml:space="preserve">space on the first floor of the L Building and an additional 2,521 </w:t>
            </w:r>
          </w:p>
          <w:p w14:paraId="6FC3BC34" w14:textId="77777777" w:rsidR="0008316B" w:rsidRPr="004D1E1B" w:rsidRDefault="0008316B" w:rsidP="0008316B">
            <w:pPr>
              <w:rPr>
                <w:rFonts w:ascii="Segoe UI" w:hAnsi="Segoe UI" w:cs="Segoe UI"/>
              </w:rPr>
            </w:pPr>
            <w:r w:rsidRPr="004D1E1B">
              <w:rPr>
                <w:rFonts w:ascii="Segoe UI" w:hAnsi="Segoe UI" w:cs="Segoe UI"/>
              </w:rPr>
              <w:t xml:space="preserve">square feet of study space on the 2nd floor of the L Building.  The </w:t>
            </w:r>
          </w:p>
          <w:p w14:paraId="43180D81" w14:textId="77777777" w:rsidR="0008316B" w:rsidRPr="004D1E1B" w:rsidRDefault="0008316B" w:rsidP="0008316B">
            <w:pPr>
              <w:rPr>
                <w:rFonts w:ascii="Segoe UI" w:hAnsi="Segoe UI" w:cs="Segoe UI"/>
              </w:rPr>
            </w:pPr>
            <w:r w:rsidRPr="004D1E1B">
              <w:rPr>
                <w:rFonts w:ascii="Segoe UI" w:hAnsi="Segoe UI" w:cs="Segoe UI"/>
              </w:rPr>
              <w:t xml:space="preserve">space on the first floor includes seating for more than 200 students, </w:t>
            </w:r>
          </w:p>
          <w:p w14:paraId="2E9F4D2C" w14:textId="77777777" w:rsidR="00BF5700" w:rsidRDefault="0008316B" w:rsidP="0008316B">
            <w:pPr>
              <w:rPr>
                <w:rFonts w:ascii="Segoe UI" w:hAnsi="Segoe UI" w:cs="Segoe UI"/>
              </w:rPr>
            </w:pPr>
            <w:r w:rsidRPr="004D1E1B">
              <w:rPr>
                <w:rFonts w:ascii="Segoe UI" w:hAnsi="Segoe UI" w:cs="Segoe UI"/>
              </w:rPr>
              <w:t xml:space="preserve">book stacks, four group study rooms, a quiet study room, book displays, </w:t>
            </w:r>
          </w:p>
          <w:p w14:paraId="5C815495" w14:textId="480359CA" w:rsidR="0008316B" w:rsidRPr="004D1E1B" w:rsidRDefault="00BF5700" w:rsidP="0008316B">
            <w:pPr>
              <w:rPr>
                <w:rFonts w:ascii="Segoe UI" w:hAnsi="Segoe UI" w:cs="Segoe UI"/>
              </w:rPr>
            </w:pPr>
            <w:r>
              <w:rPr>
                <w:rFonts w:ascii="Segoe UI" w:hAnsi="Segoe UI" w:cs="Segoe UI"/>
              </w:rPr>
              <w:t xml:space="preserve">Chromebooks, </w:t>
            </w:r>
            <w:r w:rsidR="0008316B" w:rsidRPr="004D1E1B">
              <w:rPr>
                <w:rFonts w:ascii="Segoe UI" w:hAnsi="Segoe UI" w:cs="Segoe UI"/>
              </w:rPr>
              <w:t xml:space="preserve">Circulation Desk, Reserve Desk, Reference Desk, periodical </w:t>
            </w:r>
          </w:p>
          <w:p w14:paraId="6896BF01" w14:textId="6E68D1A7" w:rsidR="0008316B" w:rsidRPr="004D1E1B" w:rsidRDefault="0008316B" w:rsidP="0008316B">
            <w:pPr>
              <w:rPr>
                <w:rFonts w:ascii="Segoe UI" w:hAnsi="Segoe UI" w:cs="Segoe UI"/>
              </w:rPr>
            </w:pPr>
            <w:r w:rsidRPr="004D1E1B">
              <w:rPr>
                <w:rFonts w:ascii="Segoe UI" w:hAnsi="Segoe UI" w:cs="Segoe UI"/>
              </w:rPr>
              <w:t xml:space="preserve">display/browsing area, study tables and carrels, copiers/scanner, </w:t>
            </w:r>
            <w:r>
              <w:rPr>
                <w:rFonts w:ascii="Segoe UI" w:hAnsi="Segoe UI" w:cs="Segoe UI"/>
              </w:rPr>
              <w:t xml:space="preserve">printing, </w:t>
            </w:r>
            <w:r w:rsidRPr="004D1E1B">
              <w:rPr>
                <w:rFonts w:ascii="Segoe UI" w:hAnsi="Segoe UI" w:cs="Segoe UI"/>
              </w:rPr>
              <w:t xml:space="preserve">an </w:t>
            </w:r>
          </w:p>
          <w:p w14:paraId="7A2A7242" w14:textId="616E93AA" w:rsidR="0008316B" w:rsidRPr="004D1E1B" w:rsidRDefault="0008316B" w:rsidP="0008316B">
            <w:pPr>
              <w:rPr>
                <w:rFonts w:ascii="Segoe UI" w:hAnsi="Segoe UI" w:cs="Segoe UI"/>
              </w:rPr>
            </w:pPr>
            <w:r w:rsidRPr="004D1E1B">
              <w:rPr>
                <w:rFonts w:ascii="Segoe UI" w:hAnsi="Segoe UI" w:cs="Segoe UI"/>
              </w:rPr>
              <w:t xml:space="preserve">archive, computers for researching (14 workstations), </w:t>
            </w:r>
            <w:r>
              <w:rPr>
                <w:rFonts w:ascii="Segoe UI" w:hAnsi="Segoe UI" w:cs="Segoe UI"/>
              </w:rPr>
              <w:t>2 print stations</w:t>
            </w:r>
          </w:p>
          <w:p w14:paraId="496E5991" w14:textId="77777777" w:rsidR="0008316B" w:rsidRPr="004D1E1B" w:rsidRDefault="0008316B" w:rsidP="0008316B">
            <w:pPr>
              <w:rPr>
                <w:rFonts w:ascii="Segoe UI" w:hAnsi="Segoe UI" w:cs="Segoe UI"/>
              </w:rPr>
            </w:pPr>
            <w:r w:rsidRPr="004D1E1B">
              <w:rPr>
                <w:rFonts w:ascii="Segoe UI" w:hAnsi="Segoe UI" w:cs="Segoe UI"/>
              </w:rPr>
              <w:t xml:space="preserve">cataloging/processing service areas, an archive, library staff/faculty </w:t>
            </w:r>
          </w:p>
          <w:p w14:paraId="296EF8CD" w14:textId="77777777" w:rsidR="0008316B" w:rsidRPr="00FC046D" w:rsidRDefault="0008316B" w:rsidP="0008316B">
            <w:pPr>
              <w:rPr>
                <w:rFonts w:ascii="Segoe UI" w:hAnsi="Segoe UI" w:cs="Segoe UI"/>
              </w:rPr>
            </w:pPr>
            <w:r w:rsidRPr="004D1E1B">
              <w:rPr>
                <w:rFonts w:ascii="Segoe UI" w:hAnsi="Segoe UI" w:cs="Segoe UI"/>
              </w:rPr>
              <w:t xml:space="preserve">offices, and an open classroom for instruction.  </w:t>
            </w:r>
          </w:p>
          <w:p w14:paraId="3D79819A" w14:textId="77777777" w:rsidR="00D512A8" w:rsidRDefault="00D512A8" w:rsidP="0026069C">
            <w:pPr>
              <w:rPr>
                <w:rFonts w:ascii="Tahoma" w:hAnsi="Tahoma" w:cs="Tahoma"/>
              </w:rPr>
            </w:pPr>
          </w:p>
          <w:p w14:paraId="01ADADDB" w14:textId="77777777" w:rsidR="00D512A8" w:rsidRDefault="00D512A8" w:rsidP="0026069C">
            <w:pPr>
              <w:rPr>
                <w:rFonts w:ascii="Tahoma" w:hAnsi="Tahoma" w:cs="Tahoma"/>
              </w:rPr>
            </w:pPr>
          </w:p>
          <w:p w14:paraId="56D06EF2" w14:textId="77777777" w:rsidR="00D512A8" w:rsidRDefault="00D512A8" w:rsidP="0026069C">
            <w:pPr>
              <w:rPr>
                <w:rFonts w:ascii="Tahoma" w:hAnsi="Tahoma" w:cs="Tahoma"/>
              </w:rPr>
            </w:pPr>
          </w:p>
          <w:p w14:paraId="661CC2E6" w14:textId="77777777" w:rsidR="00D512A8" w:rsidRDefault="00D512A8" w:rsidP="0026069C">
            <w:pPr>
              <w:rPr>
                <w:rFonts w:ascii="Tahoma" w:hAnsi="Tahoma" w:cs="Tahoma"/>
              </w:rPr>
            </w:pPr>
          </w:p>
          <w:p w14:paraId="63752891" w14:textId="153D2763" w:rsidR="00D512A8" w:rsidRPr="00397C07" w:rsidRDefault="00D512A8" w:rsidP="0026069C">
            <w:pPr>
              <w:rPr>
                <w:rFonts w:ascii="Tahoma" w:hAnsi="Tahoma" w:cs="Tahoma"/>
              </w:rPr>
            </w:pPr>
          </w:p>
        </w:tc>
      </w:tr>
    </w:tbl>
    <w:p w14:paraId="5BF078EB" w14:textId="335BBA4B" w:rsidR="0049229C" w:rsidRPr="00397C07" w:rsidRDefault="0049229C" w:rsidP="00311E8A">
      <w:pPr>
        <w:rPr>
          <w:rFonts w:ascii="Tahoma" w:hAnsi="Tahoma" w:cs="Tahoma"/>
        </w:rPr>
      </w:pPr>
    </w:p>
    <w:p w14:paraId="0FC9FC16" w14:textId="77777777" w:rsidR="00D1074C" w:rsidRPr="00D1074C" w:rsidRDefault="00D1074C" w:rsidP="00D1074C">
      <w:pPr>
        <w:rPr>
          <w:rFonts w:ascii="Tahoma" w:hAnsi="Tahoma" w:cs="Tahoma"/>
        </w:rPr>
      </w:pPr>
      <w:r w:rsidRPr="00D1074C">
        <w:rPr>
          <w:rFonts w:ascii="Tahoma" w:hAnsi="Tahoma" w:cs="Tahoma"/>
        </w:rPr>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4F04B984" w14:textId="59EC7AEF" w:rsidR="004403A3" w:rsidRDefault="00D1074C" w:rsidP="00D1074C">
      <w:pPr>
        <w:rPr>
          <w:rFonts w:ascii="Tahoma" w:hAnsi="Tahoma" w:cs="Tahoma"/>
        </w:rPr>
      </w:pPr>
      <w:r w:rsidRPr="00D1074C">
        <w:rPr>
          <w:rFonts w:ascii="Tahoma" w:hAnsi="Tahoma" w:cs="Tahoma"/>
        </w:rPr>
        <w:t>If no program goals exist or if this is your first program review, work to create 2-3 goals and align them with a College or District goal.</w:t>
      </w:r>
    </w:p>
    <w:p w14:paraId="60351371" w14:textId="336BF830" w:rsidR="00D1074C" w:rsidRDefault="00D1074C" w:rsidP="00D1074C">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D512A8" w:rsidRPr="00D512A8" w14:paraId="2F30D267" w14:textId="77777777" w:rsidTr="0026069C">
        <w:trPr>
          <w:trHeight w:val="512"/>
        </w:trPr>
        <w:tc>
          <w:tcPr>
            <w:tcW w:w="3505" w:type="dxa"/>
          </w:tcPr>
          <w:p w14:paraId="792C898E" w14:textId="7FB54BB9" w:rsidR="00D512A8" w:rsidRPr="00D512A8" w:rsidRDefault="00D512A8" w:rsidP="0026069C">
            <w:pPr>
              <w:jc w:val="left"/>
              <w:rPr>
                <w:rFonts w:ascii="Tahoma" w:hAnsi="Tahoma" w:cs="Tahoma"/>
                <w:b/>
                <w:bCs/>
                <w:sz w:val="21"/>
                <w:szCs w:val="21"/>
              </w:rPr>
            </w:pPr>
            <w:r w:rsidRPr="00D512A8">
              <w:rPr>
                <w:rFonts w:ascii="Tahoma" w:hAnsi="Tahoma" w:cs="Tahoma"/>
                <w:b/>
                <w:bCs/>
                <w:sz w:val="21"/>
                <w:szCs w:val="21"/>
              </w:rPr>
              <w:t>Program Goal</w:t>
            </w:r>
            <w:r w:rsidR="008760DD">
              <w:rPr>
                <w:rFonts w:ascii="Tahoma" w:hAnsi="Tahoma" w:cs="Tahoma"/>
                <w:b/>
                <w:bCs/>
                <w:sz w:val="21"/>
                <w:szCs w:val="21"/>
              </w:rPr>
              <w:t xml:space="preserve"> 1</w:t>
            </w:r>
          </w:p>
        </w:tc>
        <w:tc>
          <w:tcPr>
            <w:tcW w:w="6300" w:type="dxa"/>
          </w:tcPr>
          <w:p w14:paraId="3CA60E70" w14:textId="77777777" w:rsidR="00D512A8" w:rsidRPr="00D512A8" w:rsidRDefault="00D512A8" w:rsidP="0026069C">
            <w:pPr>
              <w:rPr>
                <w:rFonts w:ascii="Tahoma" w:hAnsi="Tahoma" w:cs="Tahoma"/>
                <w:sz w:val="21"/>
                <w:szCs w:val="21"/>
              </w:rPr>
            </w:pPr>
            <w:r w:rsidRPr="00D512A8">
              <w:rPr>
                <w:rFonts w:ascii="Tahoma" w:hAnsi="Tahoma" w:cs="Tahoma"/>
                <w:sz w:val="21"/>
                <w:szCs w:val="21"/>
              </w:rPr>
              <w:t xml:space="preserve">That at least 30% of the Library collection has a publication date </w:t>
            </w:r>
          </w:p>
          <w:p w14:paraId="4984B049" w14:textId="6D1D3C6E" w:rsidR="00D512A8" w:rsidRPr="00D512A8" w:rsidRDefault="00114B57" w:rsidP="0026069C">
            <w:pPr>
              <w:rPr>
                <w:rFonts w:ascii="Tahoma" w:hAnsi="Tahoma" w:cs="Tahoma"/>
                <w:sz w:val="21"/>
                <w:szCs w:val="21"/>
              </w:rPr>
            </w:pPr>
            <w:r>
              <w:rPr>
                <w:rFonts w:ascii="Tahoma" w:hAnsi="Tahoma" w:cs="Tahoma"/>
                <w:sz w:val="21"/>
                <w:szCs w:val="21"/>
              </w:rPr>
              <w:t>Post 2010</w:t>
            </w:r>
            <w:r w:rsidR="00D512A8" w:rsidRPr="00D512A8">
              <w:rPr>
                <w:rFonts w:ascii="Tahoma" w:hAnsi="Tahoma" w:cs="Tahoma"/>
                <w:sz w:val="21"/>
                <w:szCs w:val="21"/>
              </w:rPr>
              <w:t xml:space="preserve">.  </w:t>
            </w:r>
          </w:p>
          <w:p w14:paraId="026BB2F2" w14:textId="77777777" w:rsidR="00D512A8" w:rsidRPr="00D512A8" w:rsidRDefault="00D512A8" w:rsidP="0026069C">
            <w:pPr>
              <w:rPr>
                <w:rFonts w:ascii="Tahoma" w:hAnsi="Tahoma" w:cs="Tahoma"/>
                <w:sz w:val="21"/>
                <w:szCs w:val="21"/>
              </w:rPr>
            </w:pPr>
          </w:p>
          <w:p w14:paraId="78BC99E5" w14:textId="77777777" w:rsidR="00D512A8" w:rsidRPr="00D512A8" w:rsidRDefault="00D512A8" w:rsidP="0026069C">
            <w:pPr>
              <w:rPr>
                <w:rFonts w:ascii="Tahoma" w:hAnsi="Tahoma" w:cs="Tahoma"/>
                <w:sz w:val="21"/>
                <w:szCs w:val="21"/>
              </w:rPr>
            </w:pPr>
            <w:r w:rsidRPr="00D512A8">
              <w:rPr>
                <w:rFonts w:ascii="Tahoma" w:hAnsi="Tahoma" w:cs="Tahoma"/>
                <w:sz w:val="21"/>
                <w:szCs w:val="21"/>
              </w:rPr>
              <w:t>Justification: Accreditation requires we have a current and high quality collection. There is a connection between library materials and student success rates. Campus data shows that students checking out print books have higher GPA and success rates than the college average ... this is also seen when broken out by at risk groups and equity challenged groups.  Full data on this is located on the Library website under Planning Documents.</w:t>
            </w:r>
          </w:p>
          <w:p w14:paraId="7668D7EF" w14:textId="77777777" w:rsidR="00D512A8" w:rsidRPr="00D512A8" w:rsidRDefault="00D512A8" w:rsidP="0026069C">
            <w:pPr>
              <w:rPr>
                <w:rFonts w:ascii="Tahoma" w:hAnsi="Tahoma" w:cs="Tahoma"/>
                <w:sz w:val="21"/>
                <w:szCs w:val="21"/>
              </w:rPr>
            </w:pPr>
          </w:p>
        </w:tc>
      </w:tr>
      <w:tr w:rsidR="00D512A8" w:rsidRPr="00D512A8" w14:paraId="7CC3F0B8" w14:textId="77777777" w:rsidTr="0026069C">
        <w:trPr>
          <w:trHeight w:val="827"/>
        </w:trPr>
        <w:tc>
          <w:tcPr>
            <w:tcW w:w="3505" w:type="dxa"/>
          </w:tcPr>
          <w:p w14:paraId="7F048684"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6BA972A2" w14:textId="77777777" w:rsidR="00D512A8" w:rsidRPr="00D512A8" w:rsidRDefault="00D512A8" w:rsidP="0026069C">
            <w:pPr>
              <w:rPr>
                <w:rFonts w:ascii="Tahoma" w:hAnsi="Tahoma" w:cs="Tahoma"/>
                <w:sz w:val="21"/>
                <w:szCs w:val="21"/>
              </w:rPr>
            </w:pPr>
            <w:r w:rsidRPr="00D512A8">
              <w:rPr>
                <w:rFonts w:ascii="Tahoma" w:hAnsi="Tahoma" w:cs="Tahoma"/>
                <w:sz w:val="21"/>
                <w:szCs w:val="21"/>
              </w:rPr>
              <w:t xml:space="preserve">In-Progress.  </w:t>
            </w:r>
          </w:p>
          <w:p w14:paraId="2B08697F" w14:textId="24D8069D" w:rsidR="00D512A8" w:rsidRPr="00D512A8" w:rsidRDefault="00A8794C" w:rsidP="005133F9">
            <w:pPr>
              <w:rPr>
                <w:rFonts w:ascii="Tahoma" w:hAnsi="Tahoma" w:cs="Tahoma"/>
                <w:sz w:val="21"/>
                <w:szCs w:val="21"/>
              </w:rPr>
            </w:pPr>
            <w:r>
              <w:rPr>
                <w:rFonts w:ascii="Tahoma" w:hAnsi="Tahoma" w:cs="Tahoma"/>
                <w:sz w:val="21"/>
                <w:szCs w:val="21"/>
              </w:rPr>
              <w:t xml:space="preserve">The Library’s age of collection data for 2022 indicates that 23% of the collection was published post 2010.  This represents a 5% improvement in currency of the collection based on the 2021 Age of Collection when only 18% of the collection was published post 2010. </w:t>
            </w:r>
            <w:r w:rsidR="00D512A8" w:rsidRPr="00D512A8">
              <w:rPr>
                <w:rFonts w:ascii="Tahoma" w:hAnsi="Tahoma" w:cs="Tahoma"/>
                <w:sz w:val="21"/>
                <w:szCs w:val="21"/>
              </w:rPr>
              <w:t>Due to unstable funds for library materials, the Library has not been able to acquire funds to purchase books in the numbers necessary to update</w:t>
            </w:r>
            <w:r>
              <w:rPr>
                <w:rFonts w:ascii="Tahoma" w:hAnsi="Tahoma" w:cs="Tahoma"/>
                <w:sz w:val="21"/>
                <w:szCs w:val="21"/>
              </w:rPr>
              <w:t xml:space="preserve"> the collection significantly and so has engaged in a</w:t>
            </w:r>
            <w:r w:rsidR="00DC0C73">
              <w:rPr>
                <w:rFonts w:ascii="Tahoma" w:hAnsi="Tahoma" w:cs="Tahoma"/>
                <w:sz w:val="21"/>
                <w:szCs w:val="21"/>
              </w:rPr>
              <w:t>n</w:t>
            </w:r>
            <w:r>
              <w:rPr>
                <w:rFonts w:ascii="Tahoma" w:hAnsi="Tahoma" w:cs="Tahoma"/>
                <w:sz w:val="21"/>
                <w:szCs w:val="21"/>
              </w:rPr>
              <w:t xml:space="preserve"> aggressive weeding project to increase currency of the collection in years when budget limits purchasing. </w:t>
            </w:r>
            <w:r w:rsidR="005133F9">
              <w:rPr>
                <w:rFonts w:ascii="Tahoma" w:hAnsi="Tahoma" w:cs="Tahoma"/>
                <w:sz w:val="21"/>
                <w:szCs w:val="21"/>
              </w:rPr>
              <w:t xml:space="preserve">The Library </w:t>
            </w:r>
            <w:r w:rsidR="005133F9">
              <w:rPr>
                <w:rFonts w:ascii="Tahoma" w:hAnsi="Tahoma" w:cs="Tahoma"/>
                <w:sz w:val="21"/>
                <w:szCs w:val="21"/>
              </w:rPr>
              <w:lastRenderedPageBreak/>
              <w:t>continues to advocate for a stable budget to provide current books for student’s information needs.</w:t>
            </w:r>
          </w:p>
        </w:tc>
      </w:tr>
      <w:tr w:rsidR="00D512A8" w:rsidRPr="00D512A8" w14:paraId="6147A078" w14:textId="77777777" w:rsidTr="0026069C">
        <w:tc>
          <w:tcPr>
            <w:tcW w:w="3505" w:type="dxa"/>
          </w:tcPr>
          <w:p w14:paraId="03F6BCE8"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lastRenderedPageBreak/>
              <w:t>Which college or district goal is aligned with your program goal?</w:t>
            </w:r>
          </w:p>
          <w:p w14:paraId="2BB9BFB6" w14:textId="77777777" w:rsidR="00D512A8" w:rsidRPr="00D512A8" w:rsidRDefault="00D512A8" w:rsidP="0026069C">
            <w:pPr>
              <w:rPr>
                <w:rFonts w:ascii="Tahoma" w:hAnsi="Tahoma" w:cs="Tahoma"/>
                <w:sz w:val="21"/>
                <w:szCs w:val="21"/>
              </w:rPr>
            </w:pPr>
          </w:p>
        </w:tc>
        <w:tc>
          <w:tcPr>
            <w:tcW w:w="6300" w:type="dxa"/>
          </w:tcPr>
          <w:p w14:paraId="0FFC8223"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College Goal:</w:t>
            </w:r>
          </w:p>
          <w:p w14:paraId="108AB371" w14:textId="703D7BC1"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Increase retention and persistence rates</w:t>
            </w:r>
          </w:p>
          <w:p w14:paraId="0D53977F" w14:textId="77777777" w:rsidR="00D512A8" w:rsidRDefault="00D512A8" w:rsidP="0026069C">
            <w:pPr>
              <w:rPr>
                <w:rFonts w:ascii="Tahoma" w:eastAsia="Times New Roman" w:hAnsi="Tahoma" w:cs="Tahoma"/>
                <w:sz w:val="21"/>
                <w:szCs w:val="21"/>
              </w:rPr>
            </w:pPr>
          </w:p>
          <w:p w14:paraId="3412C028" w14:textId="4433ABD3"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District Goal:</w:t>
            </w:r>
          </w:p>
          <w:p w14:paraId="4E628AA8"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356E3DDA" w14:textId="77777777" w:rsidR="00D512A8" w:rsidRPr="00D512A8" w:rsidRDefault="00D512A8" w:rsidP="0026069C">
            <w:pPr>
              <w:rPr>
                <w:rFonts w:ascii="Tahoma" w:hAnsi="Tahoma" w:cs="Tahoma"/>
                <w:sz w:val="21"/>
                <w:szCs w:val="21"/>
              </w:rPr>
            </w:pPr>
          </w:p>
        </w:tc>
      </w:tr>
    </w:tbl>
    <w:p w14:paraId="13E4185A" w14:textId="77777777" w:rsidR="00D512A8" w:rsidRPr="00D512A8" w:rsidRDefault="00D512A8" w:rsidP="00D512A8">
      <w:pPr>
        <w:rPr>
          <w:rFonts w:ascii="Tahoma" w:hAnsi="Tahoma" w:cs="Tahoma"/>
          <w:sz w:val="21"/>
          <w:szCs w:val="21"/>
        </w:rPr>
      </w:pPr>
    </w:p>
    <w:tbl>
      <w:tblPr>
        <w:tblStyle w:val="TableGrid2"/>
        <w:tblW w:w="9805" w:type="dxa"/>
        <w:tblLook w:val="04A0" w:firstRow="1" w:lastRow="0" w:firstColumn="1" w:lastColumn="0" w:noHBand="0" w:noVBand="1"/>
      </w:tblPr>
      <w:tblGrid>
        <w:gridCol w:w="3505"/>
        <w:gridCol w:w="6300"/>
      </w:tblGrid>
      <w:tr w:rsidR="00D512A8" w:rsidRPr="00D512A8" w14:paraId="73576145" w14:textId="77777777" w:rsidTr="0026069C">
        <w:trPr>
          <w:trHeight w:val="512"/>
        </w:trPr>
        <w:tc>
          <w:tcPr>
            <w:tcW w:w="3505" w:type="dxa"/>
          </w:tcPr>
          <w:p w14:paraId="3086F8BB" w14:textId="66825C5E" w:rsidR="00D512A8" w:rsidRPr="00D512A8" w:rsidRDefault="00D512A8" w:rsidP="0026069C">
            <w:pPr>
              <w:jc w:val="left"/>
              <w:rPr>
                <w:rFonts w:ascii="Tahoma" w:hAnsi="Tahoma" w:cs="Tahoma"/>
                <w:b/>
                <w:bCs/>
                <w:sz w:val="21"/>
                <w:szCs w:val="21"/>
              </w:rPr>
            </w:pPr>
            <w:r w:rsidRPr="00D512A8">
              <w:rPr>
                <w:rFonts w:ascii="Tahoma" w:hAnsi="Tahoma" w:cs="Tahoma"/>
                <w:b/>
                <w:bCs/>
                <w:sz w:val="21"/>
                <w:szCs w:val="21"/>
              </w:rPr>
              <w:t xml:space="preserve">Program Goal </w:t>
            </w:r>
            <w:r w:rsidR="008760DD">
              <w:rPr>
                <w:rFonts w:ascii="Tahoma" w:hAnsi="Tahoma" w:cs="Tahoma"/>
                <w:b/>
                <w:bCs/>
                <w:sz w:val="21"/>
                <w:szCs w:val="21"/>
              </w:rPr>
              <w:t>2</w:t>
            </w:r>
          </w:p>
        </w:tc>
        <w:tc>
          <w:tcPr>
            <w:tcW w:w="6300" w:type="dxa"/>
          </w:tcPr>
          <w:p w14:paraId="4500F513" w14:textId="77777777" w:rsidR="00D512A8" w:rsidRPr="00D512A8" w:rsidRDefault="00D512A8" w:rsidP="0026069C">
            <w:pPr>
              <w:rPr>
                <w:rFonts w:ascii="Tahoma" w:hAnsi="Tahoma" w:cs="Tahoma"/>
                <w:sz w:val="21"/>
                <w:szCs w:val="21"/>
              </w:rPr>
            </w:pPr>
            <w:r w:rsidRPr="00D512A8">
              <w:rPr>
                <w:rFonts w:ascii="Tahoma" w:hAnsi="Tahoma" w:cs="Tahoma"/>
                <w:sz w:val="21"/>
                <w:szCs w:val="21"/>
              </w:rPr>
              <w:t>Provide library orientations for 60% of all English 1A and 100% of all English1AS sections.</w:t>
            </w:r>
          </w:p>
          <w:p w14:paraId="50C6BD42" w14:textId="77777777" w:rsidR="00D512A8" w:rsidRPr="00D512A8" w:rsidRDefault="00D512A8" w:rsidP="0026069C">
            <w:pPr>
              <w:rPr>
                <w:rFonts w:ascii="Tahoma" w:hAnsi="Tahoma" w:cs="Tahoma"/>
                <w:sz w:val="21"/>
                <w:szCs w:val="21"/>
              </w:rPr>
            </w:pPr>
          </w:p>
        </w:tc>
      </w:tr>
      <w:tr w:rsidR="00D512A8" w:rsidRPr="00D512A8" w14:paraId="756956C0" w14:textId="77777777" w:rsidTr="0026069C">
        <w:trPr>
          <w:trHeight w:val="827"/>
        </w:trPr>
        <w:tc>
          <w:tcPr>
            <w:tcW w:w="3505" w:type="dxa"/>
          </w:tcPr>
          <w:p w14:paraId="7A3B7B2A"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15674060" w14:textId="77777777" w:rsidR="00E832A9" w:rsidRPr="00E832A9" w:rsidRDefault="00E832A9" w:rsidP="00E832A9">
            <w:pPr>
              <w:rPr>
                <w:rFonts w:ascii="Tahoma" w:hAnsi="Tahoma" w:cs="Tahoma"/>
                <w:sz w:val="21"/>
                <w:szCs w:val="21"/>
              </w:rPr>
            </w:pPr>
            <w:r w:rsidRPr="00E832A9">
              <w:rPr>
                <w:rFonts w:ascii="Tahoma" w:hAnsi="Tahoma" w:cs="Tahoma"/>
                <w:sz w:val="21"/>
                <w:szCs w:val="21"/>
              </w:rPr>
              <w:t>In 2021-2022, there were a total of 13 ENGL 1A classes (8 in Fall 2021; 5 in Spring 2022). There were also 6 ENGL 1AS classes (4 in Fall 2021; 2 in Spring 2022), according to Campus Solutions.</w:t>
            </w:r>
          </w:p>
          <w:p w14:paraId="351D71ED" w14:textId="77777777" w:rsidR="00E832A9" w:rsidRPr="00E832A9" w:rsidRDefault="00E832A9" w:rsidP="00E832A9">
            <w:pPr>
              <w:rPr>
                <w:rFonts w:ascii="Tahoma" w:hAnsi="Tahoma" w:cs="Tahoma"/>
                <w:sz w:val="21"/>
                <w:szCs w:val="21"/>
              </w:rPr>
            </w:pPr>
          </w:p>
          <w:p w14:paraId="45A85CC6" w14:textId="77777777" w:rsidR="00E832A9" w:rsidRPr="00E832A9" w:rsidRDefault="00E832A9" w:rsidP="00E832A9">
            <w:pPr>
              <w:rPr>
                <w:rFonts w:ascii="Tahoma" w:hAnsi="Tahoma" w:cs="Tahoma"/>
                <w:sz w:val="21"/>
                <w:szCs w:val="21"/>
              </w:rPr>
            </w:pPr>
            <w:r w:rsidRPr="00E832A9">
              <w:rPr>
                <w:rFonts w:ascii="Tahoma" w:hAnsi="Tahoma" w:cs="Tahoma"/>
                <w:sz w:val="21"/>
                <w:szCs w:val="21"/>
              </w:rPr>
              <w:t>Below are the percentage of ENGL courses that had at least one library session in Fall 2021 and Spring 2022:</w:t>
            </w:r>
          </w:p>
          <w:p w14:paraId="66FC034D" w14:textId="77777777" w:rsidR="00E832A9" w:rsidRPr="00E832A9" w:rsidRDefault="00E832A9" w:rsidP="00E832A9">
            <w:pPr>
              <w:rPr>
                <w:rFonts w:ascii="Tahoma" w:hAnsi="Tahoma" w:cs="Tahoma"/>
                <w:sz w:val="21"/>
                <w:szCs w:val="21"/>
              </w:rPr>
            </w:pPr>
          </w:p>
          <w:p w14:paraId="6D1785F9" w14:textId="77777777" w:rsidR="00E832A9" w:rsidRPr="00E832A9" w:rsidRDefault="00E832A9" w:rsidP="00E832A9">
            <w:pPr>
              <w:rPr>
                <w:rFonts w:ascii="Tahoma" w:hAnsi="Tahoma" w:cs="Tahoma"/>
                <w:sz w:val="21"/>
                <w:szCs w:val="21"/>
              </w:rPr>
            </w:pPr>
            <w:r w:rsidRPr="00E832A9">
              <w:rPr>
                <w:rFonts w:ascii="Tahoma" w:hAnsi="Tahoma" w:cs="Tahoma"/>
                <w:sz w:val="21"/>
                <w:szCs w:val="21"/>
              </w:rPr>
              <w:t>ENGL 1A - Fall 2021: 25%</w:t>
            </w:r>
          </w:p>
          <w:p w14:paraId="3A7B9BF7" w14:textId="77777777" w:rsidR="00E832A9" w:rsidRPr="00E832A9" w:rsidRDefault="00E832A9" w:rsidP="00E832A9">
            <w:pPr>
              <w:rPr>
                <w:rFonts w:ascii="Tahoma" w:hAnsi="Tahoma" w:cs="Tahoma"/>
                <w:sz w:val="21"/>
                <w:szCs w:val="21"/>
              </w:rPr>
            </w:pPr>
            <w:r w:rsidRPr="00E832A9">
              <w:rPr>
                <w:rFonts w:ascii="Tahoma" w:hAnsi="Tahoma" w:cs="Tahoma"/>
                <w:sz w:val="21"/>
                <w:szCs w:val="21"/>
              </w:rPr>
              <w:t>ENGL 1AS - Fall 2021: 25%</w:t>
            </w:r>
          </w:p>
          <w:p w14:paraId="331B2BF9" w14:textId="0783E0E4" w:rsidR="00E832A9" w:rsidRPr="00E832A9" w:rsidRDefault="00DC0C73" w:rsidP="00E832A9">
            <w:pPr>
              <w:rPr>
                <w:rFonts w:ascii="Tahoma" w:hAnsi="Tahoma" w:cs="Tahoma"/>
                <w:sz w:val="21"/>
                <w:szCs w:val="21"/>
              </w:rPr>
            </w:pPr>
            <w:r>
              <w:rPr>
                <w:rFonts w:ascii="Tahoma" w:hAnsi="Tahoma" w:cs="Tahoma"/>
                <w:sz w:val="21"/>
                <w:szCs w:val="21"/>
              </w:rPr>
              <w:t>ENGL 1A - Spring</w:t>
            </w:r>
            <w:r w:rsidR="00E832A9" w:rsidRPr="00E832A9">
              <w:rPr>
                <w:rFonts w:ascii="Tahoma" w:hAnsi="Tahoma" w:cs="Tahoma"/>
                <w:sz w:val="21"/>
                <w:szCs w:val="21"/>
              </w:rPr>
              <w:t xml:space="preserve"> 2022: 0%</w:t>
            </w:r>
          </w:p>
          <w:p w14:paraId="56F0F810" w14:textId="3472AFBF" w:rsidR="00E832A9" w:rsidRPr="00D512A8" w:rsidRDefault="00E832A9" w:rsidP="00E832A9">
            <w:pPr>
              <w:rPr>
                <w:rFonts w:ascii="Tahoma" w:hAnsi="Tahoma" w:cs="Tahoma"/>
                <w:sz w:val="21"/>
                <w:szCs w:val="21"/>
              </w:rPr>
            </w:pPr>
            <w:r w:rsidRPr="00E832A9">
              <w:rPr>
                <w:rFonts w:ascii="Tahoma" w:hAnsi="Tahoma" w:cs="Tahoma"/>
                <w:sz w:val="21"/>
                <w:szCs w:val="21"/>
              </w:rPr>
              <w:t>ENGL 1AS - Spring 2022: 100%</w:t>
            </w:r>
          </w:p>
        </w:tc>
      </w:tr>
      <w:tr w:rsidR="00D512A8" w:rsidRPr="00D512A8" w14:paraId="11D8DADC" w14:textId="77777777" w:rsidTr="0026069C">
        <w:tc>
          <w:tcPr>
            <w:tcW w:w="3505" w:type="dxa"/>
          </w:tcPr>
          <w:p w14:paraId="6531F4E4"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Which college or district goal is aligned with your program goal?</w:t>
            </w:r>
          </w:p>
          <w:p w14:paraId="488CB375" w14:textId="77777777" w:rsidR="00D512A8" w:rsidRPr="00D512A8" w:rsidRDefault="00D512A8" w:rsidP="0026069C">
            <w:pPr>
              <w:rPr>
                <w:rFonts w:ascii="Tahoma" w:hAnsi="Tahoma" w:cs="Tahoma"/>
                <w:sz w:val="21"/>
                <w:szCs w:val="21"/>
              </w:rPr>
            </w:pPr>
          </w:p>
        </w:tc>
        <w:tc>
          <w:tcPr>
            <w:tcW w:w="6300" w:type="dxa"/>
          </w:tcPr>
          <w:p w14:paraId="58CD672B" w14:textId="478C5E1C" w:rsidR="00D512A8" w:rsidRPr="00D512A8" w:rsidRDefault="00D512A8" w:rsidP="0026069C">
            <w:pPr>
              <w:rPr>
                <w:rFonts w:ascii="Tahoma" w:hAnsi="Tahoma" w:cs="Tahoma"/>
                <w:sz w:val="21"/>
                <w:szCs w:val="21"/>
              </w:rPr>
            </w:pPr>
            <w:r w:rsidRPr="00D512A8">
              <w:rPr>
                <w:rFonts w:ascii="Tahoma" w:hAnsi="Tahoma" w:cs="Tahoma"/>
                <w:sz w:val="21"/>
                <w:szCs w:val="21"/>
              </w:rPr>
              <w:t xml:space="preserve">Justification: Campus data shows that students receiving </w:t>
            </w:r>
            <w:r w:rsidR="007E59BF">
              <w:rPr>
                <w:rFonts w:ascii="Tahoma" w:hAnsi="Tahoma" w:cs="Tahoma"/>
                <w:sz w:val="21"/>
                <w:szCs w:val="21"/>
              </w:rPr>
              <w:t>library orientations</w:t>
            </w:r>
            <w:r w:rsidRPr="00D512A8">
              <w:rPr>
                <w:rFonts w:ascii="Tahoma" w:hAnsi="Tahoma" w:cs="Tahoma"/>
                <w:sz w:val="21"/>
                <w:szCs w:val="21"/>
              </w:rPr>
              <w:t xml:space="preserve"> have a higher success rates than other sections of the course not receiving orientations (see the Library Planning webpage for this study).</w:t>
            </w:r>
            <w:r w:rsidR="00E06FEA">
              <w:rPr>
                <w:rFonts w:ascii="Tahoma" w:hAnsi="Tahoma" w:cs="Tahoma"/>
                <w:sz w:val="21"/>
                <w:szCs w:val="21"/>
              </w:rPr>
              <w:t xml:space="preserve"> </w:t>
            </w:r>
          </w:p>
          <w:p w14:paraId="5AFBCA64" w14:textId="77777777" w:rsidR="00D512A8" w:rsidRPr="00D512A8" w:rsidRDefault="00D512A8" w:rsidP="0026069C">
            <w:pPr>
              <w:rPr>
                <w:rFonts w:ascii="Tahoma" w:hAnsi="Tahoma" w:cs="Tahoma"/>
                <w:sz w:val="21"/>
                <w:szCs w:val="21"/>
              </w:rPr>
            </w:pPr>
          </w:p>
          <w:p w14:paraId="08903C24"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College Goal:</w:t>
            </w:r>
          </w:p>
          <w:p w14:paraId="1C3151D8" w14:textId="7AE64A60"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Increase retention and persistence rates</w:t>
            </w:r>
          </w:p>
          <w:p w14:paraId="7D9B26FD" w14:textId="77777777" w:rsidR="00D512A8" w:rsidRDefault="00D512A8" w:rsidP="0026069C">
            <w:pPr>
              <w:rPr>
                <w:rFonts w:ascii="Tahoma" w:eastAsia="Times New Roman" w:hAnsi="Tahoma" w:cs="Tahoma"/>
                <w:sz w:val="21"/>
                <w:szCs w:val="21"/>
              </w:rPr>
            </w:pPr>
          </w:p>
          <w:p w14:paraId="2B1D8730" w14:textId="6DE4CD0C"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District Goal:</w:t>
            </w:r>
          </w:p>
          <w:p w14:paraId="26D80D5D"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1D2E3CA2" w14:textId="77777777" w:rsidR="00D512A8" w:rsidRPr="00D512A8" w:rsidRDefault="00D512A8" w:rsidP="0026069C">
            <w:pPr>
              <w:rPr>
                <w:rFonts w:ascii="Tahoma" w:hAnsi="Tahoma" w:cs="Tahoma"/>
                <w:sz w:val="21"/>
                <w:szCs w:val="21"/>
              </w:rPr>
            </w:pPr>
          </w:p>
        </w:tc>
      </w:tr>
    </w:tbl>
    <w:p w14:paraId="4750F2C1" w14:textId="77777777" w:rsidR="00D512A8" w:rsidRPr="00D512A8" w:rsidRDefault="00D512A8" w:rsidP="00D512A8">
      <w:pPr>
        <w:rPr>
          <w:rFonts w:ascii="Tahoma" w:hAnsi="Tahoma" w:cs="Tahoma"/>
          <w:sz w:val="21"/>
          <w:szCs w:val="21"/>
        </w:rPr>
      </w:pPr>
    </w:p>
    <w:p w14:paraId="077D9EDF" w14:textId="5AE78E72" w:rsidR="00D512A8" w:rsidRDefault="00D512A8" w:rsidP="00D512A8">
      <w:pPr>
        <w:rPr>
          <w:rFonts w:ascii="Tahoma" w:hAnsi="Tahoma" w:cs="Tahoma"/>
          <w:sz w:val="21"/>
          <w:szCs w:val="21"/>
        </w:rPr>
      </w:pPr>
    </w:p>
    <w:p w14:paraId="005084CF" w14:textId="2C03A110" w:rsidR="00D512A8" w:rsidRDefault="00D512A8" w:rsidP="00D512A8">
      <w:pPr>
        <w:rPr>
          <w:rFonts w:ascii="Tahoma" w:hAnsi="Tahoma" w:cs="Tahoma"/>
          <w:sz w:val="21"/>
          <w:szCs w:val="21"/>
        </w:rPr>
      </w:pPr>
    </w:p>
    <w:p w14:paraId="2246AE92" w14:textId="77777777" w:rsidR="00D512A8" w:rsidRPr="00D512A8" w:rsidRDefault="00D512A8" w:rsidP="00D512A8">
      <w:pPr>
        <w:rPr>
          <w:rFonts w:ascii="Tahoma" w:hAnsi="Tahoma" w:cs="Tahoma"/>
          <w:sz w:val="21"/>
          <w:szCs w:val="21"/>
        </w:rPr>
      </w:pPr>
    </w:p>
    <w:tbl>
      <w:tblPr>
        <w:tblStyle w:val="TableGrid2"/>
        <w:tblW w:w="9805" w:type="dxa"/>
        <w:tblLook w:val="04A0" w:firstRow="1" w:lastRow="0" w:firstColumn="1" w:lastColumn="0" w:noHBand="0" w:noVBand="1"/>
      </w:tblPr>
      <w:tblGrid>
        <w:gridCol w:w="3505"/>
        <w:gridCol w:w="6300"/>
      </w:tblGrid>
      <w:tr w:rsidR="00D512A8" w:rsidRPr="00D512A8" w14:paraId="40FF30A4" w14:textId="77777777" w:rsidTr="0026069C">
        <w:trPr>
          <w:trHeight w:val="512"/>
        </w:trPr>
        <w:tc>
          <w:tcPr>
            <w:tcW w:w="3505" w:type="dxa"/>
          </w:tcPr>
          <w:p w14:paraId="794492CC" w14:textId="6055073C" w:rsidR="00D512A8" w:rsidRPr="00D512A8" w:rsidRDefault="00D512A8" w:rsidP="0026069C">
            <w:pPr>
              <w:jc w:val="left"/>
              <w:rPr>
                <w:rFonts w:ascii="Tahoma" w:hAnsi="Tahoma" w:cs="Tahoma"/>
                <w:b/>
                <w:bCs/>
                <w:sz w:val="21"/>
                <w:szCs w:val="21"/>
              </w:rPr>
            </w:pPr>
            <w:r w:rsidRPr="00D512A8">
              <w:rPr>
                <w:rFonts w:ascii="Tahoma" w:hAnsi="Tahoma" w:cs="Tahoma"/>
                <w:b/>
                <w:bCs/>
                <w:sz w:val="21"/>
                <w:szCs w:val="21"/>
              </w:rPr>
              <w:t xml:space="preserve">Program Goal </w:t>
            </w:r>
            <w:r w:rsidR="008760DD">
              <w:rPr>
                <w:rFonts w:ascii="Tahoma" w:hAnsi="Tahoma" w:cs="Tahoma"/>
                <w:b/>
                <w:bCs/>
                <w:sz w:val="21"/>
                <w:szCs w:val="21"/>
              </w:rPr>
              <w:t>3</w:t>
            </w:r>
          </w:p>
        </w:tc>
        <w:tc>
          <w:tcPr>
            <w:tcW w:w="6300" w:type="dxa"/>
          </w:tcPr>
          <w:p w14:paraId="56C08861" w14:textId="09986375" w:rsidR="00D512A8" w:rsidRPr="00D512A8" w:rsidRDefault="008760DD" w:rsidP="0026069C">
            <w:pPr>
              <w:rPr>
                <w:rFonts w:ascii="Tahoma" w:hAnsi="Tahoma" w:cs="Tahoma"/>
                <w:sz w:val="21"/>
                <w:szCs w:val="21"/>
              </w:rPr>
            </w:pPr>
            <w:r>
              <w:rPr>
                <w:rFonts w:ascii="Tahoma" w:hAnsi="Tahoma" w:cs="Tahoma"/>
                <w:sz w:val="21"/>
                <w:szCs w:val="21"/>
              </w:rPr>
              <w:t>I</w:t>
            </w:r>
            <w:r w:rsidR="00D512A8" w:rsidRPr="00D512A8">
              <w:rPr>
                <w:rFonts w:ascii="Tahoma" w:hAnsi="Tahoma" w:cs="Tahoma"/>
                <w:sz w:val="21"/>
                <w:szCs w:val="21"/>
              </w:rPr>
              <w:t>mplement</w:t>
            </w:r>
            <w:r>
              <w:rPr>
                <w:rFonts w:ascii="Tahoma" w:hAnsi="Tahoma" w:cs="Tahoma"/>
                <w:sz w:val="21"/>
                <w:szCs w:val="21"/>
              </w:rPr>
              <w:t xml:space="preserve"> and Train on all modules of the </w:t>
            </w:r>
            <w:r w:rsidR="00D512A8" w:rsidRPr="00D512A8">
              <w:rPr>
                <w:rFonts w:ascii="Tahoma" w:hAnsi="Tahoma" w:cs="Tahoma"/>
                <w:sz w:val="21"/>
                <w:szCs w:val="21"/>
              </w:rPr>
              <w:t>new Library Integrated System called Alma/Primo from ExLibris.</w:t>
            </w:r>
          </w:p>
          <w:p w14:paraId="333CDD36" w14:textId="77777777" w:rsidR="00D512A8" w:rsidRPr="00D512A8" w:rsidRDefault="00D512A8" w:rsidP="0026069C">
            <w:pPr>
              <w:rPr>
                <w:rFonts w:ascii="Tahoma" w:hAnsi="Tahoma" w:cs="Tahoma"/>
                <w:sz w:val="21"/>
                <w:szCs w:val="21"/>
              </w:rPr>
            </w:pPr>
          </w:p>
        </w:tc>
      </w:tr>
      <w:tr w:rsidR="00D512A8" w:rsidRPr="00D512A8" w14:paraId="7E09E5E0" w14:textId="77777777" w:rsidTr="0026069C">
        <w:trPr>
          <w:trHeight w:val="827"/>
        </w:trPr>
        <w:tc>
          <w:tcPr>
            <w:tcW w:w="3505" w:type="dxa"/>
          </w:tcPr>
          <w:p w14:paraId="18F9DD1F"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44A4A40F" w14:textId="77777777" w:rsidR="00D512A8" w:rsidRPr="00D512A8" w:rsidRDefault="00D512A8" w:rsidP="0026069C">
            <w:pPr>
              <w:rPr>
                <w:rFonts w:ascii="Tahoma" w:hAnsi="Tahoma" w:cs="Tahoma"/>
                <w:sz w:val="21"/>
                <w:szCs w:val="21"/>
              </w:rPr>
            </w:pPr>
            <w:r w:rsidRPr="00D512A8">
              <w:rPr>
                <w:rFonts w:ascii="Tahoma" w:hAnsi="Tahoma" w:cs="Tahoma"/>
                <w:sz w:val="21"/>
                <w:szCs w:val="21"/>
              </w:rPr>
              <w:t xml:space="preserve">In-Progress.  </w:t>
            </w:r>
          </w:p>
          <w:p w14:paraId="7B36BD52" w14:textId="19DB9748" w:rsidR="00D512A8" w:rsidRPr="00D512A8" w:rsidRDefault="00D512A8" w:rsidP="0026069C">
            <w:pPr>
              <w:rPr>
                <w:rFonts w:ascii="Tahoma" w:hAnsi="Tahoma" w:cs="Tahoma"/>
                <w:sz w:val="21"/>
                <w:szCs w:val="21"/>
              </w:rPr>
            </w:pPr>
            <w:r w:rsidRPr="00D512A8">
              <w:rPr>
                <w:rFonts w:ascii="Tahoma" w:hAnsi="Tahoma" w:cs="Tahoma"/>
                <w:sz w:val="21"/>
                <w:szCs w:val="21"/>
              </w:rPr>
              <w:t xml:space="preserve">The Library has migrated to the new system but we continue to train and trouble-shoot.  We also need to resolve student load/sign-in issues that require District IT coordination and support. We also still need to implement the Discovery feature for </w:t>
            </w:r>
            <w:r w:rsidRPr="00D512A8">
              <w:rPr>
                <w:rFonts w:ascii="Tahoma" w:hAnsi="Tahoma" w:cs="Tahoma"/>
                <w:sz w:val="21"/>
                <w:szCs w:val="21"/>
              </w:rPr>
              <w:lastRenderedPageBreak/>
              <w:t>the system with support from District IT.</w:t>
            </w:r>
            <w:r w:rsidR="00644024">
              <w:rPr>
                <w:rFonts w:ascii="Tahoma" w:hAnsi="Tahoma" w:cs="Tahoma"/>
                <w:sz w:val="21"/>
                <w:szCs w:val="21"/>
              </w:rPr>
              <w:t xml:space="preserve"> We are in the process of implementing a new module for Alma called Alma –Digital to be used for online reserves.</w:t>
            </w:r>
            <w:r w:rsidR="00FF1A1B">
              <w:rPr>
                <w:rFonts w:ascii="Tahoma" w:hAnsi="Tahoma" w:cs="Tahoma"/>
                <w:sz w:val="21"/>
                <w:szCs w:val="21"/>
              </w:rPr>
              <w:t xml:space="preserve"> COA is participating in a District-wide L</w:t>
            </w:r>
            <w:r w:rsidR="006F6BD4">
              <w:rPr>
                <w:rFonts w:ascii="Tahoma" w:hAnsi="Tahoma" w:cs="Tahoma"/>
                <w:sz w:val="21"/>
                <w:szCs w:val="21"/>
              </w:rPr>
              <w:t>ibrary workgroup on this topic to work out the process and procedures.</w:t>
            </w:r>
          </w:p>
        </w:tc>
      </w:tr>
      <w:tr w:rsidR="00D512A8" w:rsidRPr="00D512A8" w14:paraId="1FB5D75C" w14:textId="77777777" w:rsidTr="0026069C">
        <w:tc>
          <w:tcPr>
            <w:tcW w:w="3505" w:type="dxa"/>
          </w:tcPr>
          <w:p w14:paraId="5CC4C293"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lastRenderedPageBreak/>
              <w:t>Which college or district goal is aligned with your program goal?</w:t>
            </w:r>
          </w:p>
          <w:p w14:paraId="03697984" w14:textId="77777777" w:rsidR="00D512A8" w:rsidRPr="00D512A8" w:rsidRDefault="00D512A8" w:rsidP="0026069C">
            <w:pPr>
              <w:rPr>
                <w:rFonts w:ascii="Tahoma" w:hAnsi="Tahoma" w:cs="Tahoma"/>
                <w:sz w:val="21"/>
                <w:szCs w:val="21"/>
              </w:rPr>
            </w:pPr>
          </w:p>
        </w:tc>
        <w:tc>
          <w:tcPr>
            <w:tcW w:w="6300" w:type="dxa"/>
          </w:tcPr>
          <w:p w14:paraId="006776F4"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Following College Goal:</w:t>
            </w:r>
          </w:p>
          <w:p w14:paraId="1C4B1262"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Increase community and educational partnerships</w:t>
            </w:r>
          </w:p>
          <w:p w14:paraId="681AF98F" w14:textId="77777777" w:rsidR="00D512A8" w:rsidRDefault="00D512A8" w:rsidP="0026069C">
            <w:pPr>
              <w:rPr>
                <w:rFonts w:ascii="Tahoma" w:eastAsia="Times New Roman" w:hAnsi="Tahoma" w:cs="Tahoma"/>
                <w:sz w:val="21"/>
                <w:szCs w:val="21"/>
              </w:rPr>
            </w:pPr>
          </w:p>
          <w:p w14:paraId="19A1ADC7" w14:textId="4007036B"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Following District Goal:</w:t>
            </w:r>
          </w:p>
          <w:p w14:paraId="6A9472C6"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5C03FAB5" w14:textId="77777777" w:rsidR="00D512A8" w:rsidRPr="00D512A8" w:rsidRDefault="00D512A8" w:rsidP="0026069C">
            <w:pPr>
              <w:rPr>
                <w:rFonts w:ascii="Tahoma" w:hAnsi="Tahoma" w:cs="Tahoma"/>
                <w:sz w:val="21"/>
                <w:szCs w:val="21"/>
              </w:rPr>
            </w:pPr>
          </w:p>
        </w:tc>
      </w:tr>
    </w:tbl>
    <w:p w14:paraId="1E13A397" w14:textId="77777777" w:rsidR="00D512A8" w:rsidRPr="00D512A8" w:rsidRDefault="00D512A8" w:rsidP="00D512A8">
      <w:pPr>
        <w:rPr>
          <w:rFonts w:ascii="Tahoma" w:hAnsi="Tahoma" w:cs="Tahoma"/>
          <w:sz w:val="21"/>
          <w:szCs w:val="21"/>
        </w:rPr>
      </w:pPr>
    </w:p>
    <w:tbl>
      <w:tblPr>
        <w:tblStyle w:val="TableGrid2"/>
        <w:tblW w:w="9805" w:type="dxa"/>
        <w:tblLook w:val="04A0" w:firstRow="1" w:lastRow="0" w:firstColumn="1" w:lastColumn="0" w:noHBand="0" w:noVBand="1"/>
      </w:tblPr>
      <w:tblGrid>
        <w:gridCol w:w="3505"/>
        <w:gridCol w:w="6300"/>
      </w:tblGrid>
      <w:tr w:rsidR="00D512A8" w:rsidRPr="00D512A8" w14:paraId="49FA8C1A" w14:textId="77777777" w:rsidTr="0026069C">
        <w:trPr>
          <w:trHeight w:val="512"/>
        </w:trPr>
        <w:tc>
          <w:tcPr>
            <w:tcW w:w="3505" w:type="dxa"/>
          </w:tcPr>
          <w:p w14:paraId="7277900D" w14:textId="5B9FB7E4" w:rsidR="00D512A8" w:rsidRPr="00D512A8" w:rsidRDefault="008760DD" w:rsidP="0026069C">
            <w:pPr>
              <w:jc w:val="left"/>
              <w:rPr>
                <w:rFonts w:ascii="Tahoma" w:hAnsi="Tahoma" w:cs="Tahoma"/>
                <w:b/>
                <w:bCs/>
                <w:sz w:val="21"/>
                <w:szCs w:val="21"/>
              </w:rPr>
            </w:pPr>
            <w:r>
              <w:rPr>
                <w:rFonts w:ascii="Tahoma" w:hAnsi="Tahoma" w:cs="Tahoma"/>
                <w:b/>
                <w:bCs/>
                <w:sz w:val="21"/>
                <w:szCs w:val="21"/>
              </w:rPr>
              <w:t>Program Goal 4</w:t>
            </w:r>
          </w:p>
        </w:tc>
        <w:tc>
          <w:tcPr>
            <w:tcW w:w="6300" w:type="dxa"/>
          </w:tcPr>
          <w:p w14:paraId="384DC2CD" w14:textId="780FE00A" w:rsidR="00D512A8" w:rsidRPr="00D512A8" w:rsidRDefault="00D512A8" w:rsidP="0026069C">
            <w:pPr>
              <w:rPr>
                <w:rFonts w:ascii="Tahoma" w:hAnsi="Tahoma" w:cs="Tahoma"/>
                <w:sz w:val="21"/>
                <w:szCs w:val="21"/>
              </w:rPr>
            </w:pPr>
            <w:r w:rsidRPr="00D512A8">
              <w:rPr>
                <w:rFonts w:ascii="Tahoma" w:hAnsi="Tahoma" w:cs="Tahoma"/>
                <w:sz w:val="21"/>
                <w:szCs w:val="21"/>
              </w:rPr>
              <w:t>Hire a full-time Senior Library Technician</w:t>
            </w:r>
            <w:r w:rsidR="006016CA">
              <w:rPr>
                <w:rFonts w:ascii="Tahoma" w:hAnsi="Tahoma" w:cs="Tahoma"/>
                <w:sz w:val="21"/>
                <w:szCs w:val="21"/>
              </w:rPr>
              <w:t xml:space="preserve"> (Evening/Reserves)</w:t>
            </w:r>
            <w:r w:rsidRPr="00D512A8">
              <w:rPr>
                <w:rFonts w:ascii="Tahoma" w:hAnsi="Tahoma" w:cs="Tahoma"/>
                <w:sz w:val="21"/>
                <w:szCs w:val="21"/>
              </w:rPr>
              <w:t xml:space="preserve"> </w:t>
            </w:r>
            <w:r w:rsidR="00751571">
              <w:rPr>
                <w:rFonts w:ascii="Tahoma" w:hAnsi="Tahoma" w:cs="Tahoma"/>
                <w:sz w:val="21"/>
                <w:szCs w:val="21"/>
              </w:rPr>
              <w:t>to replace for a recent Retirement</w:t>
            </w:r>
            <w:r w:rsidRPr="00D512A8">
              <w:rPr>
                <w:rFonts w:ascii="Tahoma" w:hAnsi="Tahoma" w:cs="Tahoma"/>
                <w:sz w:val="21"/>
                <w:szCs w:val="21"/>
              </w:rPr>
              <w:t>.</w:t>
            </w:r>
          </w:p>
          <w:p w14:paraId="1A36F8FC" w14:textId="77777777" w:rsidR="00D512A8" w:rsidRPr="00D512A8" w:rsidRDefault="00D512A8" w:rsidP="0026069C">
            <w:pPr>
              <w:rPr>
                <w:rFonts w:ascii="Tahoma" w:hAnsi="Tahoma" w:cs="Tahoma"/>
                <w:sz w:val="21"/>
                <w:szCs w:val="21"/>
              </w:rPr>
            </w:pPr>
          </w:p>
        </w:tc>
      </w:tr>
      <w:tr w:rsidR="00D512A8" w:rsidRPr="00D512A8" w14:paraId="0FDD7415" w14:textId="77777777" w:rsidTr="0026069C">
        <w:trPr>
          <w:trHeight w:val="827"/>
        </w:trPr>
        <w:tc>
          <w:tcPr>
            <w:tcW w:w="3505" w:type="dxa"/>
          </w:tcPr>
          <w:p w14:paraId="2BDD8FE6"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6DE624D9" w14:textId="77777777" w:rsidR="00D512A8" w:rsidRPr="00D512A8" w:rsidRDefault="00D512A8" w:rsidP="0026069C">
            <w:pPr>
              <w:rPr>
                <w:rFonts w:ascii="Tahoma" w:hAnsi="Tahoma" w:cs="Tahoma"/>
                <w:sz w:val="21"/>
                <w:szCs w:val="21"/>
              </w:rPr>
            </w:pPr>
            <w:r w:rsidRPr="00D512A8">
              <w:rPr>
                <w:rFonts w:ascii="Tahoma" w:hAnsi="Tahoma" w:cs="Tahoma"/>
                <w:sz w:val="21"/>
                <w:szCs w:val="21"/>
              </w:rPr>
              <w:t>In-Progress.</w:t>
            </w:r>
          </w:p>
          <w:p w14:paraId="31207ED0" w14:textId="0B9CDC4A" w:rsidR="00D512A8" w:rsidRPr="00D512A8" w:rsidRDefault="00751571" w:rsidP="0026069C">
            <w:pPr>
              <w:rPr>
                <w:rFonts w:ascii="Tahoma" w:hAnsi="Tahoma" w:cs="Tahoma"/>
                <w:sz w:val="21"/>
                <w:szCs w:val="21"/>
              </w:rPr>
            </w:pPr>
            <w:r>
              <w:rPr>
                <w:rFonts w:ascii="Tahoma" w:hAnsi="Tahoma" w:cs="Tahoma"/>
                <w:sz w:val="21"/>
                <w:szCs w:val="21"/>
              </w:rPr>
              <w:t>The position has posted internally as of Oct. 2022 but has not yet been filled.</w:t>
            </w:r>
          </w:p>
          <w:p w14:paraId="46ADAD48" w14:textId="0AEFDAFB" w:rsidR="00D512A8" w:rsidRPr="00D512A8" w:rsidRDefault="00D512A8" w:rsidP="00751571">
            <w:pPr>
              <w:rPr>
                <w:rFonts w:ascii="Tahoma" w:hAnsi="Tahoma" w:cs="Tahoma"/>
                <w:sz w:val="21"/>
                <w:szCs w:val="21"/>
              </w:rPr>
            </w:pPr>
            <w:r w:rsidRPr="00D512A8">
              <w:rPr>
                <w:rFonts w:ascii="Tahoma" w:hAnsi="Tahoma" w:cs="Tahoma"/>
                <w:sz w:val="21"/>
                <w:szCs w:val="21"/>
              </w:rPr>
              <w:t>The Library continues to advocate for the replacement of these critical positions instrumental in meeting our Library Service Outcomes.</w:t>
            </w:r>
            <w:r w:rsidR="00751571">
              <w:rPr>
                <w:rFonts w:ascii="Tahoma" w:hAnsi="Tahoma" w:cs="Tahoma"/>
                <w:sz w:val="21"/>
                <w:szCs w:val="21"/>
              </w:rPr>
              <w:t xml:space="preserve">  </w:t>
            </w:r>
          </w:p>
        </w:tc>
      </w:tr>
      <w:tr w:rsidR="00D512A8" w:rsidRPr="00D512A8" w14:paraId="3B445474" w14:textId="77777777" w:rsidTr="0026069C">
        <w:tc>
          <w:tcPr>
            <w:tcW w:w="3505" w:type="dxa"/>
          </w:tcPr>
          <w:p w14:paraId="3DBB03B3"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Which college or district goal is aligned with your program goal?</w:t>
            </w:r>
          </w:p>
          <w:p w14:paraId="4A89BB19" w14:textId="77777777" w:rsidR="00D512A8" w:rsidRPr="00D512A8" w:rsidRDefault="00D512A8" w:rsidP="0026069C">
            <w:pPr>
              <w:rPr>
                <w:rFonts w:ascii="Tahoma" w:hAnsi="Tahoma" w:cs="Tahoma"/>
                <w:sz w:val="21"/>
                <w:szCs w:val="21"/>
              </w:rPr>
            </w:pPr>
          </w:p>
        </w:tc>
        <w:tc>
          <w:tcPr>
            <w:tcW w:w="6300" w:type="dxa"/>
          </w:tcPr>
          <w:p w14:paraId="20DB9C74" w14:textId="0CE3BD28" w:rsidR="00D512A8" w:rsidRPr="00D512A8" w:rsidRDefault="00D512A8" w:rsidP="0026069C">
            <w:pPr>
              <w:rPr>
                <w:rFonts w:ascii="Tahoma" w:hAnsi="Tahoma" w:cs="Tahoma"/>
                <w:sz w:val="21"/>
                <w:szCs w:val="21"/>
              </w:rPr>
            </w:pPr>
            <w:r w:rsidRPr="00D512A8">
              <w:rPr>
                <w:rFonts w:ascii="Tahoma" w:hAnsi="Tahoma" w:cs="Tahoma"/>
                <w:sz w:val="21"/>
                <w:szCs w:val="21"/>
              </w:rPr>
              <w:t xml:space="preserve">Justification: It is critical that the Library hire a Senior Library Tech as soon as possible.  This need is urgent.  </w:t>
            </w:r>
            <w:r w:rsidR="00751571">
              <w:rPr>
                <w:rFonts w:ascii="Tahoma" w:eastAsia="Times New Roman" w:hAnsi="Tahoma" w:cs="Tahoma"/>
                <w:sz w:val="21"/>
                <w:szCs w:val="21"/>
              </w:rPr>
              <w:t>This position is</w:t>
            </w:r>
            <w:r w:rsidRPr="00D512A8">
              <w:rPr>
                <w:rFonts w:ascii="Tahoma" w:eastAsia="Times New Roman" w:hAnsi="Tahoma" w:cs="Tahoma"/>
                <w:sz w:val="21"/>
                <w:szCs w:val="21"/>
              </w:rPr>
              <w:t xml:space="preserve"> critical to provide adequate staffing to reopen the building</w:t>
            </w:r>
            <w:r w:rsidR="00751571">
              <w:rPr>
                <w:rFonts w:ascii="Tahoma" w:eastAsia="Times New Roman" w:hAnsi="Tahoma" w:cs="Tahoma"/>
                <w:sz w:val="21"/>
                <w:szCs w:val="21"/>
              </w:rPr>
              <w:t xml:space="preserve"> in the evenings</w:t>
            </w:r>
            <w:r w:rsidRPr="00D512A8">
              <w:rPr>
                <w:rFonts w:ascii="Tahoma" w:eastAsia="Times New Roman" w:hAnsi="Tahoma" w:cs="Tahoma"/>
                <w:sz w:val="21"/>
                <w:szCs w:val="21"/>
              </w:rPr>
              <w:t xml:space="preserve">.  </w:t>
            </w:r>
          </w:p>
          <w:p w14:paraId="240DD6F9" w14:textId="77777777" w:rsidR="00D512A8" w:rsidRPr="00D512A8" w:rsidRDefault="00D512A8" w:rsidP="0026069C">
            <w:pPr>
              <w:rPr>
                <w:rFonts w:ascii="Tahoma" w:eastAsia="Times New Roman" w:hAnsi="Tahoma" w:cs="Tahoma"/>
                <w:sz w:val="21"/>
                <w:szCs w:val="21"/>
              </w:rPr>
            </w:pPr>
          </w:p>
          <w:p w14:paraId="41FCD736"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College Goal:</w:t>
            </w:r>
          </w:p>
          <w:p w14:paraId="1BD91AC5"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Increase retention and persistence rates</w:t>
            </w:r>
          </w:p>
          <w:p w14:paraId="72E4BD79" w14:textId="77777777" w:rsidR="00D512A8" w:rsidRPr="00D512A8" w:rsidRDefault="00D512A8" w:rsidP="0026069C">
            <w:pPr>
              <w:rPr>
                <w:rFonts w:ascii="Tahoma" w:eastAsia="Times New Roman" w:hAnsi="Tahoma" w:cs="Tahoma"/>
                <w:sz w:val="21"/>
                <w:szCs w:val="21"/>
              </w:rPr>
            </w:pPr>
          </w:p>
          <w:p w14:paraId="4C45B6DA"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following District Goal:</w:t>
            </w:r>
          </w:p>
          <w:p w14:paraId="2984B89E"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63AB3CB2" w14:textId="77777777" w:rsidR="00D512A8" w:rsidRPr="00D512A8" w:rsidRDefault="00D512A8" w:rsidP="0026069C">
            <w:pPr>
              <w:rPr>
                <w:rFonts w:ascii="Tahoma" w:hAnsi="Tahoma" w:cs="Tahoma"/>
                <w:sz w:val="21"/>
                <w:szCs w:val="21"/>
              </w:rPr>
            </w:pPr>
          </w:p>
        </w:tc>
      </w:tr>
    </w:tbl>
    <w:p w14:paraId="501D2107" w14:textId="0888F059" w:rsidR="00D512A8" w:rsidRDefault="00D512A8" w:rsidP="00D1074C">
      <w:pPr>
        <w:rPr>
          <w:rFonts w:ascii="Tahoma" w:hAnsi="Tahoma" w:cs="Tahoma"/>
        </w:rPr>
      </w:pPr>
    </w:p>
    <w:p w14:paraId="087941E7" w14:textId="2EE1FDE8" w:rsidR="00D512A8" w:rsidRDefault="00D512A8" w:rsidP="00D1074C">
      <w:pPr>
        <w:rPr>
          <w:rFonts w:ascii="Tahoma" w:hAnsi="Tahoma" w:cs="Tahoma"/>
        </w:rPr>
      </w:pPr>
    </w:p>
    <w:p w14:paraId="2ED66F98" w14:textId="7383EA8A" w:rsidR="00D512A8" w:rsidRDefault="00D512A8" w:rsidP="00D1074C">
      <w:pPr>
        <w:rPr>
          <w:rFonts w:ascii="Tahoma" w:hAnsi="Tahoma" w:cs="Tahoma"/>
        </w:rPr>
      </w:pPr>
    </w:p>
    <w:p w14:paraId="26C9A58C" w14:textId="20E0B79D" w:rsidR="00D512A8" w:rsidRDefault="00D512A8" w:rsidP="00D1074C">
      <w:pPr>
        <w:rPr>
          <w:rFonts w:ascii="Tahoma" w:hAnsi="Tahoma" w:cs="Tahoma"/>
        </w:rPr>
      </w:pPr>
    </w:p>
    <w:p w14:paraId="0176BC95" w14:textId="432D52A1" w:rsidR="00454203" w:rsidRDefault="00454203" w:rsidP="00425484">
      <w:pPr>
        <w:rPr>
          <w:rFonts w:ascii="Tahoma" w:hAnsi="Tahoma" w:cs="Tahoma"/>
        </w:rPr>
      </w:pPr>
    </w:p>
    <w:p w14:paraId="12F9AF35" w14:textId="77777777" w:rsidR="00454203" w:rsidRDefault="00454203" w:rsidP="00425484">
      <w:pPr>
        <w:rPr>
          <w:rFonts w:ascii="Tahoma" w:hAnsi="Tahoma" w:cs="Tahoma"/>
          <w:b/>
          <w:u w:val="single"/>
        </w:rPr>
      </w:pPr>
    </w:p>
    <w:p w14:paraId="78CCB259" w14:textId="77777777" w:rsidR="00320F1B" w:rsidRPr="00397C07" w:rsidRDefault="00320F1B" w:rsidP="00425484">
      <w:pPr>
        <w:rPr>
          <w:rFonts w:ascii="Tahoma" w:hAnsi="Tahoma" w:cs="Tahoma"/>
          <w:b/>
          <w:u w:val="single"/>
        </w:rPr>
      </w:pPr>
    </w:p>
    <w:p w14:paraId="23D1AA2D" w14:textId="321DC7AE" w:rsidR="00FC2AC1" w:rsidRDefault="00425484" w:rsidP="00425484">
      <w:pPr>
        <w:rPr>
          <w:rFonts w:ascii="Tahoma" w:hAnsi="Tahoma" w:cs="Tahoma"/>
          <w:b/>
          <w:u w:val="single"/>
        </w:rPr>
      </w:pPr>
      <w:r w:rsidRPr="00397C07">
        <w:rPr>
          <w:rFonts w:ascii="Tahoma" w:hAnsi="Tahoma" w:cs="Tahoma"/>
          <w:b/>
          <w:u w:val="single"/>
        </w:rPr>
        <w:t>Enrollment Trends</w:t>
      </w:r>
    </w:p>
    <w:p w14:paraId="5A0A9EE2" w14:textId="37765C49" w:rsidR="001421F4" w:rsidRPr="00397C07" w:rsidRDefault="00D512A8" w:rsidP="00D512A8">
      <w:pPr>
        <w:pStyle w:val="NoSpacing"/>
        <w:jc w:val="center"/>
      </w:pPr>
      <w:r w:rsidRPr="00D512A8">
        <w:rPr>
          <w:noProof/>
        </w:rPr>
        <w:lastRenderedPageBreak/>
        <w:drawing>
          <wp:inline distT="0" distB="0" distL="0" distR="0" wp14:anchorId="52BF2FEA" wp14:editId="0B9E0438">
            <wp:extent cx="5144218" cy="3210373"/>
            <wp:effectExtent l="0" t="0" r="0" b="952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9"/>
                    <a:stretch>
                      <a:fillRect/>
                    </a:stretch>
                  </pic:blipFill>
                  <pic:spPr>
                    <a:xfrm>
                      <a:off x="0" y="0"/>
                      <a:ext cx="5144218" cy="3210373"/>
                    </a:xfrm>
                    <a:prstGeom prst="rect">
                      <a:avLst/>
                    </a:prstGeom>
                  </pic:spPr>
                </pic:pic>
              </a:graphicData>
            </a:graphic>
          </wp:inline>
        </w:drawing>
      </w: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823EF35" w14:textId="4F2AB628" w:rsidR="003473AC" w:rsidRPr="00397C07" w:rsidRDefault="003473AC" w:rsidP="008A0846">
      <w:pPr>
        <w:jc w:val="center"/>
        <w:rPr>
          <w:rFonts w:ascii="Tahoma" w:hAnsi="Tahoma" w:cs="Tahoma"/>
          <w:b/>
          <w:bCs/>
          <w:color w:val="0070C0"/>
        </w:rPr>
      </w:pPr>
      <w:r>
        <w:rPr>
          <w:rFonts w:ascii="Tahoma" w:hAnsi="Tahoma" w:cs="Tahoma"/>
          <w:b/>
          <w:bCs/>
          <w:color w:val="0070C0"/>
        </w:rPr>
        <w:fldChar w:fldCharType="end"/>
      </w:r>
    </w:p>
    <w:p w14:paraId="1C456BA4" w14:textId="74529BCF" w:rsidR="00733CC4" w:rsidRPr="00397C07" w:rsidRDefault="00733CC4" w:rsidP="00B54F62">
      <w:pPr>
        <w:rPr>
          <w:rFonts w:ascii="Tahoma" w:hAnsi="Tahoma" w:cs="Tahoma"/>
        </w:rPr>
      </w:pPr>
      <w:r w:rsidRPr="00397C07">
        <w:rPr>
          <w:rFonts w:ascii="Tahoma" w:hAnsi="Tahoma" w:cs="Tahoma"/>
        </w:rPr>
        <w:t>Discuss enrollment trends over the past three years</w:t>
      </w:r>
    </w:p>
    <w:p w14:paraId="6106B620" w14:textId="38A9F33D"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00425484" w:rsidRPr="00397C07">
        <w:rPr>
          <w:rFonts w:ascii="Tahoma" w:hAnsi="Tahoma" w:cs="Tahoma"/>
          <w:i/>
          <w:iCs/>
        </w:rPr>
        <w:t>discipline</w:t>
      </w:r>
    </w:p>
    <w:tbl>
      <w:tblPr>
        <w:tblStyle w:val="TableGrid"/>
        <w:tblW w:w="9445" w:type="dxa"/>
        <w:tblLook w:val="04A0" w:firstRow="1" w:lastRow="0" w:firstColumn="1" w:lastColumn="0" w:noHBand="0" w:noVBand="1"/>
      </w:tblPr>
      <w:tblGrid>
        <w:gridCol w:w="9445"/>
      </w:tblGrid>
      <w:tr w:rsidR="00B54F62" w:rsidRPr="00397C07" w14:paraId="7E79FD70" w14:textId="77777777" w:rsidTr="008F2141">
        <w:trPr>
          <w:trHeight w:val="1391"/>
        </w:trPr>
        <w:tc>
          <w:tcPr>
            <w:tcW w:w="9445" w:type="dxa"/>
          </w:tcPr>
          <w:p w14:paraId="2B3EA861" w14:textId="77777777" w:rsidR="008A0846" w:rsidRPr="00397C07" w:rsidRDefault="008A0846" w:rsidP="00B54F62">
            <w:pPr>
              <w:rPr>
                <w:rFonts w:ascii="Tahoma" w:hAnsi="Tahoma" w:cs="Tahoma"/>
              </w:rPr>
            </w:pPr>
          </w:p>
          <w:p w14:paraId="1978CB5C" w14:textId="5882FA92" w:rsidR="00FA62AB" w:rsidRPr="00397C07" w:rsidRDefault="00AA2A14" w:rsidP="00B54F62">
            <w:pPr>
              <w:rPr>
                <w:rFonts w:ascii="Tahoma" w:hAnsi="Tahoma" w:cs="Tahoma"/>
              </w:rPr>
            </w:pPr>
            <w:r>
              <w:rPr>
                <w:rFonts w:ascii="Tahoma" w:hAnsi="Tahoma" w:cs="Tahoma"/>
              </w:rPr>
              <w:t>Enrollment decline in LIS is due to a cut in the sections offered.  In the past, the LIS program offered one section for every session run at the College (Spring, Spring Intersession, Summer, Fall and Winter Intersession).  As cuts were made across all departments to allocations, the LIS program reduced their offering to only one section in the Fall and one section in the Spring.  This accounts for the large drop in enrollment for LIS that is evident between 2019-2020 and 2020-2021.</w:t>
            </w:r>
            <w:r w:rsidR="00D30A80">
              <w:rPr>
                <w:rFonts w:ascii="Tahoma" w:hAnsi="Tahoma" w:cs="Tahoma"/>
              </w:rPr>
              <w:t xml:space="preserve">  The Library hopes to return to previous level </w:t>
            </w:r>
            <w:r w:rsidR="00B37B2A">
              <w:rPr>
                <w:rFonts w:ascii="Tahoma" w:hAnsi="Tahoma" w:cs="Tahoma"/>
              </w:rPr>
              <w:t>of allocation</w:t>
            </w:r>
            <w:r w:rsidR="00D30A80">
              <w:rPr>
                <w:rFonts w:ascii="Tahoma" w:hAnsi="Tahoma" w:cs="Tahoma"/>
              </w:rPr>
              <w:t xml:space="preserve"> when the budget allows.</w:t>
            </w:r>
          </w:p>
          <w:p w14:paraId="624352AC" w14:textId="77777777" w:rsidR="00FA62AB" w:rsidRDefault="00FA62AB" w:rsidP="00B54F62">
            <w:pPr>
              <w:rPr>
                <w:rFonts w:ascii="Tahoma" w:hAnsi="Tahoma" w:cs="Tahoma"/>
              </w:rPr>
            </w:pPr>
          </w:p>
          <w:p w14:paraId="3FF2B989" w14:textId="77777777" w:rsidR="008F2141" w:rsidRDefault="008F2141" w:rsidP="00B54F62">
            <w:pPr>
              <w:rPr>
                <w:rFonts w:ascii="Tahoma" w:hAnsi="Tahoma" w:cs="Tahoma"/>
              </w:rPr>
            </w:pPr>
          </w:p>
          <w:p w14:paraId="59069986" w14:textId="77777777" w:rsidR="008F2141" w:rsidRDefault="008F2141" w:rsidP="00B54F62">
            <w:pPr>
              <w:rPr>
                <w:rFonts w:ascii="Tahoma" w:hAnsi="Tahoma" w:cs="Tahoma"/>
              </w:rPr>
            </w:pPr>
          </w:p>
          <w:p w14:paraId="4917CE40" w14:textId="77777777" w:rsidR="008F2141" w:rsidRDefault="008F2141" w:rsidP="00B54F62">
            <w:pPr>
              <w:rPr>
                <w:rFonts w:ascii="Tahoma" w:hAnsi="Tahoma" w:cs="Tahoma"/>
              </w:rPr>
            </w:pPr>
          </w:p>
          <w:p w14:paraId="5985D645" w14:textId="6D3C9B1E" w:rsidR="008F2141" w:rsidRPr="00397C07" w:rsidRDefault="008F2141" w:rsidP="00B54F62">
            <w:pPr>
              <w:rPr>
                <w:rFonts w:ascii="Tahoma" w:hAnsi="Tahoma" w:cs="Tahoma"/>
              </w:rPr>
            </w:pPr>
          </w:p>
        </w:tc>
      </w:tr>
    </w:tbl>
    <w:p w14:paraId="48BFE4D0" w14:textId="77777777" w:rsidR="003473AC" w:rsidRPr="00397C07" w:rsidRDefault="003473AC" w:rsidP="00B54F62">
      <w:pPr>
        <w:rPr>
          <w:rFonts w:ascii="Tahoma" w:hAnsi="Tahoma" w:cs="Tahoma"/>
        </w:rPr>
      </w:pPr>
    </w:p>
    <w:p w14:paraId="060F6D5D" w14:textId="77777777" w:rsidR="00425484" w:rsidRPr="00397C07" w:rsidRDefault="00425484" w:rsidP="00B54F62">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00B54F62">
        <w:trPr>
          <w:trHeight w:val="1243"/>
        </w:trPr>
        <w:tc>
          <w:tcPr>
            <w:tcW w:w="9454" w:type="dxa"/>
          </w:tcPr>
          <w:p w14:paraId="1944783F" w14:textId="77777777" w:rsidR="00B54F62" w:rsidRPr="00397C07" w:rsidRDefault="00B54F62" w:rsidP="00B54F62">
            <w:pPr>
              <w:rPr>
                <w:rFonts w:ascii="Tahoma" w:hAnsi="Tahoma" w:cs="Tahoma"/>
              </w:rPr>
            </w:pPr>
          </w:p>
          <w:p w14:paraId="7ACE3830" w14:textId="35C95502" w:rsidR="001775E3" w:rsidRPr="00397C07" w:rsidRDefault="00F47B22" w:rsidP="00F76F00">
            <w:pPr>
              <w:rPr>
                <w:rFonts w:ascii="Tahoma" w:hAnsi="Tahoma" w:cs="Tahoma"/>
              </w:rPr>
            </w:pPr>
            <w:r>
              <w:rPr>
                <w:rFonts w:ascii="Tahoma" w:hAnsi="Tahoma" w:cs="Tahoma"/>
              </w:rPr>
              <w:t xml:space="preserve">Effective strategies used by LIS Instructors: </w:t>
            </w:r>
            <w:r w:rsidR="00F76F00">
              <w:rPr>
                <w:rFonts w:ascii="Tahoma" w:hAnsi="Tahoma" w:cs="Tahoma"/>
              </w:rPr>
              <w:t xml:space="preserve">highly organized and accessible </w:t>
            </w:r>
            <w:r w:rsidR="00F76F00" w:rsidRPr="00F76F00">
              <w:rPr>
                <w:rFonts w:ascii="Tahoma" w:hAnsi="Tahoma" w:cs="Tahoma"/>
              </w:rPr>
              <w:t>course</w:t>
            </w:r>
            <w:r w:rsidR="00F76F00">
              <w:rPr>
                <w:rFonts w:ascii="Tahoma" w:hAnsi="Tahoma" w:cs="Tahoma"/>
              </w:rPr>
              <w:t xml:space="preserve"> </w:t>
            </w:r>
            <w:r w:rsidR="00F76F00" w:rsidRPr="00F76F00">
              <w:rPr>
                <w:rFonts w:ascii="Tahoma" w:hAnsi="Tahoma" w:cs="Tahoma"/>
              </w:rPr>
              <w:t>design</w:t>
            </w:r>
            <w:r w:rsidR="00F76F00">
              <w:rPr>
                <w:rFonts w:ascii="Tahoma" w:hAnsi="Tahoma" w:cs="Tahoma"/>
              </w:rPr>
              <w:t xml:space="preserve">, frequent and immediate feedback (set a goal of responding to messages and grading done within 24 hours), scaffolding content (explain everything, never assume they know how to do something unless you have explained it in the course), clear instructions, clear feedback, </w:t>
            </w:r>
            <w:r w:rsidR="00F76F00">
              <w:rPr>
                <w:rFonts w:ascii="Tahoma" w:hAnsi="Tahoma" w:cs="Tahoma"/>
              </w:rPr>
              <w:lastRenderedPageBreak/>
              <w:t xml:space="preserve">opportunities for in-person tutoring at the reference desk, </w:t>
            </w:r>
            <w:r w:rsidR="002A0489">
              <w:rPr>
                <w:rFonts w:ascii="Tahoma" w:hAnsi="Tahoma" w:cs="Tahoma"/>
              </w:rPr>
              <w:t>regrade opportunities, no large stakes grades (lots of things worth a few points each rather than two or three big tests or assignments), use of assessment results to reflect and improve course content</w:t>
            </w:r>
            <w:r>
              <w:rPr>
                <w:rFonts w:ascii="Tahoma" w:hAnsi="Tahoma" w:cs="Tahoma"/>
              </w:rPr>
              <w:t xml:space="preserve"> on a regular basis, </w:t>
            </w:r>
            <w:r w:rsidR="00E06010">
              <w:rPr>
                <w:rFonts w:ascii="Tahoma" w:hAnsi="Tahoma" w:cs="Tahoma"/>
              </w:rPr>
              <w:t xml:space="preserve">course content that draws connections </w:t>
            </w:r>
            <w:r>
              <w:rPr>
                <w:rFonts w:ascii="Tahoma" w:hAnsi="Tahoma" w:cs="Tahoma"/>
              </w:rPr>
              <w:t xml:space="preserve">to real life experiences, </w:t>
            </w:r>
            <w:r w:rsidR="00C16C3B">
              <w:rPr>
                <w:rFonts w:ascii="Tahoma" w:hAnsi="Tahoma" w:cs="Tahoma"/>
              </w:rPr>
              <w:t>open-ended discussion ques</w:t>
            </w:r>
            <w:r w:rsidR="00D35612">
              <w:rPr>
                <w:rFonts w:ascii="Tahoma" w:hAnsi="Tahoma" w:cs="Tahoma"/>
              </w:rPr>
              <w:t>tions and</w:t>
            </w:r>
            <w:r w:rsidR="00E06010">
              <w:rPr>
                <w:rFonts w:ascii="Tahoma" w:hAnsi="Tahoma" w:cs="Tahoma"/>
              </w:rPr>
              <w:t xml:space="preserve"> regular</w:t>
            </w:r>
            <w:r w:rsidR="00D35612">
              <w:rPr>
                <w:rFonts w:ascii="Tahoma" w:hAnsi="Tahoma" w:cs="Tahoma"/>
              </w:rPr>
              <w:t xml:space="preserve"> faculty training in best practices for online courses</w:t>
            </w:r>
            <w:r w:rsidR="00C16C3B">
              <w:rPr>
                <w:rFonts w:ascii="Tahoma" w:hAnsi="Tahoma" w:cs="Tahoma"/>
              </w:rPr>
              <w:t>.</w:t>
            </w:r>
          </w:p>
          <w:p w14:paraId="781EAD15" w14:textId="77777777" w:rsidR="001775E3" w:rsidRPr="00397C07" w:rsidRDefault="001775E3" w:rsidP="00B54F62">
            <w:pPr>
              <w:rPr>
                <w:rFonts w:ascii="Tahoma" w:hAnsi="Tahoma" w:cs="Tahoma"/>
              </w:rPr>
            </w:pPr>
          </w:p>
          <w:p w14:paraId="5DBBCA1C" w14:textId="77777777" w:rsidR="001775E3" w:rsidRPr="00397C07" w:rsidRDefault="001775E3" w:rsidP="00B54F62">
            <w:pPr>
              <w:rPr>
                <w:rFonts w:ascii="Tahoma" w:hAnsi="Tahoma" w:cs="Tahoma"/>
              </w:rPr>
            </w:pPr>
          </w:p>
          <w:p w14:paraId="18E33512" w14:textId="4BE2FAC9" w:rsidR="001775E3" w:rsidRPr="00397C07" w:rsidRDefault="001775E3" w:rsidP="00B54F62">
            <w:pPr>
              <w:rPr>
                <w:rFonts w:ascii="Tahoma" w:hAnsi="Tahoma" w:cs="Tahoma"/>
              </w:rPr>
            </w:pPr>
          </w:p>
        </w:tc>
      </w:tr>
    </w:tbl>
    <w:p w14:paraId="46042BD5" w14:textId="77777777" w:rsidR="00B54F62" w:rsidRPr="00397C07" w:rsidRDefault="00B54F62" w:rsidP="00B54F62">
      <w:pPr>
        <w:rPr>
          <w:rFonts w:ascii="Tahoma" w:hAnsi="Tahoma" w:cs="Tahoma"/>
        </w:rPr>
      </w:pPr>
    </w:p>
    <w:p w14:paraId="29125D2D" w14:textId="77777777" w:rsidR="00425484" w:rsidRPr="00397C07" w:rsidRDefault="00425484" w:rsidP="00B54F62">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B54F62">
        <w:trPr>
          <w:trHeight w:val="1031"/>
        </w:trPr>
        <w:tc>
          <w:tcPr>
            <w:tcW w:w="9379" w:type="dxa"/>
          </w:tcPr>
          <w:p w14:paraId="5F6781A6" w14:textId="77777777" w:rsidR="00B54F62" w:rsidRDefault="00B54F62" w:rsidP="00B54F62">
            <w:pPr>
              <w:rPr>
                <w:rFonts w:ascii="Tahoma" w:hAnsi="Tahoma" w:cs="Tahoma"/>
              </w:rPr>
            </w:pPr>
          </w:p>
          <w:p w14:paraId="639ABAF9" w14:textId="60C9CE38" w:rsidR="00EE3B8A" w:rsidRDefault="00647D91" w:rsidP="00B54F62">
            <w:pPr>
              <w:rPr>
                <w:rFonts w:ascii="Tahoma" w:hAnsi="Tahoma" w:cs="Tahoma"/>
              </w:rPr>
            </w:pPr>
            <w:r>
              <w:rPr>
                <w:rFonts w:ascii="Tahoma" w:hAnsi="Tahoma" w:cs="Tahoma"/>
              </w:rPr>
              <w:t xml:space="preserve">LIS courses have historically only been offered in online format and based on the high success, </w:t>
            </w:r>
            <w:r w:rsidR="00973F9B">
              <w:rPr>
                <w:rFonts w:ascii="Tahoma" w:hAnsi="Tahoma" w:cs="Tahoma"/>
              </w:rPr>
              <w:t xml:space="preserve">strong </w:t>
            </w:r>
            <w:r>
              <w:rPr>
                <w:rFonts w:ascii="Tahoma" w:hAnsi="Tahoma" w:cs="Tahoma"/>
              </w:rPr>
              <w:t>retention and no</w:t>
            </w:r>
            <w:r w:rsidR="00ED4563">
              <w:rPr>
                <w:rFonts w:ascii="Tahoma" w:hAnsi="Tahoma" w:cs="Tahoma"/>
              </w:rPr>
              <w:t>n-</w:t>
            </w:r>
            <w:r w:rsidR="00973F9B">
              <w:rPr>
                <w:rFonts w:ascii="Tahoma" w:hAnsi="Tahoma" w:cs="Tahoma"/>
              </w:rPr>
              <w:t>existent</w:t>
            </w:r>
            <w:r>
              <w:rPr>
                <w:rFonts w:ascii="Tahoma" w:hAnsi="Tahoma" w:cs="Tahoma"/>
              </w:rPr>
              <w:t xml:space="preserve"> DI </w:t>
            </w:r>
            <w:r w:rsidR="00973F9B">
              <w:rPr>
                <w:rFonts w:ascii="Tahoma" w:hAnsi="Tahoma" w:cs="Tahoma"/>
              </w:rPr>
              <w:t xml:space="preserve">gap, we believe </w:t>
            </w:r>
            <w:r w:rsidR="00ED4563">
              <w:rPr>
                <w:rFonts w:ascii="Tahoma" w:hAnsi="Tahoma" w:cs="Tahoma"/>
              </w:rPr>
              <w:t>that based on this positive data the online</w:t>
            </w:r>
            <w:r w:rsidR="00973F9B">
              <w:rPr>
                <w:rFonts w:ascii="Tahoma" w:hAnsi="Tahoma" w:cs="Tahoma"/>
              </w:rPr>
              <w:t xml:space="preserve"> modality works </w:t>
            </w:r>
            <w:r w:rsidR="00B27566">
              <w:rPr>
                <w:rFonts w:ascii="Tahoma" w:hAnsi="Tahoma" w:cs="Tahoma"/>
              </w:rPr>
              <w:t>well for this subject matter.</w:t>
            </w:r>
          </w:p>
          <w:p w14:paraId="243EC294" w14:textId="77777777" w:rsidR="00EE3B8A" w:rsidRDefault="00EE3B8A" w:rsidP="00B54F62">
            <w:pPr>
              <w:rPr>
                <w:rFonts w:ascii="Tahoma" w:hAnsi="Tahoma" w:cs="Tahoma"/>
              </w:rPr>
            </w:pPr>
          </w:p>
          <w:p w14:paraId="408D562C" w14:textId="4203BB8C" w:rsidR="00EE3B8A" w:rsidRPr="00397C07" w:rsidRDefault="00EE3B8A" w:rsidP="00B54F62">
            <w:pPr>
              <w:rPr>
                <w:rFonts w:ascii="Tahoma" w:hAnsi="Tahoma" w:cs="Tahoma"/>
              </w:rPr>
            </w:pPr>
          </w:p>
        </w:tc>
      </w:tr>
    </w:tbl>
    <w:p w14:paraId="22DEBF40" w14:textId="6FF5BDCA" w:rsidR="0049229C" w:rsidRDefault="0049229C" w:rsidP="004A25AB">
      <w:pPr>
        <w:rPr>
          <w:rFonts w:ascii="Tahoma" w:hAnsi="Tahoma" w:cs="Tahoma"/>
          <w:b/>
          <w:u w:val="single"/>
        </w:rPr>
      </w:pPr>
    </w:p>
    <w:p w14:paraId="417ED27D" w14:textId="77777777" w:rsidR="00EE3B8A" w:rsidRPr="00397C07" w:rsidRDefault="00EE3B8A" w:rsidP="004A25AB">
      <w:pPr>
        <w:rPr>
          <w:rFonts w:ascii="Tahoma" w:hAnsi="Tahoma" w:cs="Tahoma"/>
          <w:b/>
          <w:u w:val="single"/>
        </w:rPr>
      </w:pPr>
    </w:p>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t xml:space="preserve">Have all </w:t>
      </w:r>
      <w:r w:rsidR="004A25AB" w:rsidRPr="00397C07">
        <w:rPr>
          <w:rFonts w:ascii="Tahoma" w:hAnsi="Tahoma" w:cs="Tahoma"/>
        </w:rPr>
        <w:t xml:space="preserve">your course outlines of record in </w:t>
      </w:r>
      <w:r w:rsidRPr="00397C07">
        <w:rPr>
          <w:rFonts w:ascii="Tahoma" w:hAnsi="Tahoma" w:cs="Tahoma"/>
        </w:rPr>
        <w:t>CurriQunet</w:t>
      </w:r>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397C07">
        <w:rPr>
          <w:rFonts w:ascii="Tahoma" w:hAnsi="Tahoma" w:cs="Tahoma"/>
          <w:b/>
          <w:bCs/>
        </w:rPr>
        <w:t xml:space="preserve">https://peralta.curricunet.com/  </w:t>
      </w:r>
    </w:p>
    <w:p w14:paraId="2C402C64" w14:textId="39C3E3E1" w:rsidR="0027302C" w:rsidRPr="00397C07" w:rsidRDefault="00912A70" w:rsidP="0003091D">
      <w:pPr>
        <w:rPr>
          <w:rFonts w:ascii="Tahoma" w:hAnsi="Tahoma" w:cs="Tahoma"/>
        </w:rPr>
      </w:pPr>
      <w:r>
        <w:rPr>
          <w:rFonts w:ascii="Segoe UI Symbol" w:hAnsi="Segoe UI Symbol" w:cs="Segoe UI Symbol"/>
          <w:b/>
          <w:bdr w:val="single" w:sz="4" w:space="0" w:color="auto"/>
        </w:rPr>
        <w:t xml:space="preserve"> </w:t>
      </w:r>
      <w:r w:rsidRPr="00912A70">
        <w:rPr>
          <w:rFonts w:ascii="Segoe UI Symbol" w:hAnsi="Segoe UI Symbol" w:cs="Segoe UI Symbol"/>
          <w:b/>
          <w:bdr w:val="single" w:sz="4" w:space="0" w:color="auto"/>
        </w:rPr>
        <w:t>x</w:t>
      </w:r>
      <w:r>
        <w:rPr>
          <w:rFonts w:ascii="Segoe UI Symbol" w:hAnsi="Segoe UI Symbol" w:cs="Segoe UI Symbol"/>
          <w:b/>
          <w:bdr w:val="single" w:sz="4" w:space="0" w:color="auto"/>
        </w:rPr>
        <w:t xml:space="preserve"> </w:t>
      </w:r>
      <w:r w:rsidR="0027302C" w:rsidRPr="00912A70">
        <w:rPr>
          <w:rFonts w:ascii="Tahoma" w:hAnsi="Tahoma" w:cs="Tahoma"/>
          <w:b/>
        </w:rPr>
        <w:t xml:space="preserve"> Yes</w:t>
      </w:r>
      <w:r w:rsidR="0027302C" w:rsidRPr="00397C07">
        <w:rPr>
          <w:rFonts w:ascii="Tahoma" w:hAnsi="Tahoma" w:cs="Tahoma"/>
        </w:rPr>
        <w:t xml:space="preserve"> </w:t>
      </w:r>
      <w:r w:rsidR="0027302C" w:rsidRPr="00397C07">
        <w:rPr>
          <w:rFonts w:ascii="Segoe UI Symbol" w:hAnsi="Segoe UI Symbol" w:cs="Segoe UI Symbol"/>
        </w:rPr>
        <w:t>☐</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77777777" w:rsidR="0027302C" w:rsidRPr="00397C07" w:rsidRDefault="0027302C" w:rsidP="0003091D">
            <w:pPr>
              <w:rPr>
                <w:rFonts w:ascii="Tahoma" w:hAnsi="Tahoma" w:cs="Tahoma"/>
              </w:rPr>
            </w:pPr>
          </w:p>
          <w:p w14:paraId="5007A157" w14:textId="77777777" w:rsidR="0027302C" w:rsidRPr="00397C07" w:rsidRDefault="0027302C" w:rsidP="0003091D">
            <w:pPr>
              <w:rPr>
                <w:rFonts w:ascii="Tahoma" w:hAnsi="Tahoma" w:cs="Tahoma"/>
              </w:rPr>
            </w:pP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00F76C87" w14:textId="06D47B82" w:rsidR="0027302C" w:rsidRPr="00397C07" w:rsidRDefault="004324BE" w:rsidP="0027302C">
            <w:pPr>
              <w:rPr>
                <w:rFonts w:ascii="Tahoma" w:hAnsi="Tahoma" w:cs="Tahoma"/>
              </w:rPr>
            </w:pPr>
            <w:r>
              <w:rPr>
                <w:rFonts w:ascii="Tahoma" w:hAnsi="Tahoma" w:cs="Tahoma"/>
              </w:rPr>
              <w:t>The allocation for LIS courses has been reduced over the last few years and so we hav</w:t>
            </w:r>
            <w:r w:rsidR="00AA009A">
              <w:rPr>
                <w:rFonts w:ascii="Tahoma" w:hAnsi="Tahoma" w:cs="Tahoma"/>
              </w:rPr>
              <w:t>e focused on offering LIS74 instead of</w:t>
            </w:r>
            <w:r>
              <w:rPr>
                <w:rFonts w:ascii="Tahoma" w:hAnsi="Tahoma" w:cs="Tahoma"/>
              </w:rPr>
              <w:t xml:space="preserve"> LIS85.  This is because LIS74 meets several requirements for students</w:t>
            </w:r>
            <w:r w:rsidR="00AA009A">
              <w:rPr>
                <w:rFonts w:ascii="Tahoma" w:hAnsi="Tahoma" w:cs="Tahoma"/>
              </w:rPr>
              <w:t xml:space="preserve"> (area E, computer literacy)</w:t>
            </w:r>
            <w:r>
              <w:rPr>
                <w:rFonts w:ascii="Tahoma" w:hAnsi="Tahoma" w:cs="Tahoma"/>
              </w:rPr>
              <w:t xml:space="preserve"> whereas LIS85 only meets one</w:t>
            </w:r>
            <w:r w:rsidR="00AA009A">
              <w:rPr>
                <w:rFonts w:ascii="Tahoma" w:hAnsi="Tahoma" w:cs="Tahoma"/>
              </w:rPr>
              <w:t xml:space="preserve"> (computer literacy)</w:t>
            </w:r>
            <w:r>
              <w:rPr>
                <w:rFonts w:ascii="Tahoma" w:hAnsi="Tahoma" w:cs="Tahoma"/>
              </w:rPr>
              <w:t>.  We are considering deactivating LIS85 since it has not been offered in several years</w:t>
            </w:r>
            <w:r w:rsidR="00AA009A">
              <w:rPr>
                <w:rFonts w:ascii="Tahoma" w:hAnsi="Tahoma" w:cs="Tahoma"/>
              </w:rPr>
              <w:t xml:space="preserve"> and now that the computer literacy requirement has now gone away (just a few weeks ago).</w:t>
            </w:r>
            <w:r>
              <w:rPr>
                <w:rFonts w:ascii="Tahoma" w:hAnsi="Tahoma" w:cs="Tahoma"/>
              </w:rPr>
              <w:t xml:space="preserve"> </w:t>
            </w:r>
          </w:p>
          <w:p w14:paraId="3AA22408" w14:textId="77777777" w:rsidR="003473AC" w:rsidRPr="00397C07" w:rsidRDefault="003473AC" w:rsidP="0027302C">
            <w:pPr>
              <w:rPr>
                <w:rFonts w:ascii="Tahoma" w:hAnsi="Tahoma" w:cs="Tahoma"/>
              </w:rPr>
            </w:pPr>
          </w:p>
          <w:p w14:paraId="0A033937" w14:textId="77777777" w:rsidR="0027302C" w:rsidRPr="00397C07" w:rsidRDefault="0027302C" w:rsidP="0027302C">
            <w:pPr>
              <w:rPr>
                <w:rFonts w:ascii="Tahoma" w:hAnsi="Tahoma" w:cs="Tahoma"/>
              </w:rPr>
            </w:pP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77AA7E3A" w14:textId="77777777" w:rsidR="004A25AB" w:rsidRPr="00397C07" w:rsidRDefault="004A25AB" w:rsidP="004A25AB">
            <w:pPr>
              <w:rPr>
                <w:rFonts w:ascii="Tahoma" w:hAnsi="Tahoma" w:cs="Tahoma"/>
              </w:rPr>
            </w:pPr>
          </w:p>
          <w:p w14:paraId="342537A3" w14:textId="29C473B7" w:rsidR="0082677E" w:rsidRPr="00397C07" w:rsidRDefault="004324BE" w:rsidP="004A25AB">
            <w:pPr>
              <w:rPr>
                <w:rFonts w:ascii="Tahoma" w:hAnsi="Tahoma" w:cs="Tahoma"/>
              </w:rPr>
            </w:pPr>
            <w:r>
              <w:rPr>
                <w:rFonts w:ascii="Tahoma" w:hAnsi="Tahoma" w:cs="Tahoma"/>
              </w:rPr>
              <w:t>LIS74 was dev</w:t>
            </w:r>
            <w:r w:rsidR="00D931A4">
              <w:rPr>
                <w:rFonts w:ascii="Tahoma" w:hAnsi="Tahoma" w:cs="Tahoma"/>
              </w:rPr>
              <w:t>eloped a few years ago to meet</w:t>
            </w:r>
            <w:r>
              <w:rPr>
                <w:rFonts w:ascii="Tahoma" w:hAnsi="Tahoma" w:cs="Tahoma"/>
              </w:rPr>
              <w:t xml:space="preserve"> both the computer literacy requirement and Area E. </w:t>
            </w:r>
            <w:r w:rsidR="00D931A4">
              <w:rPr>
                <w:rFonts w:ascii="Tahoma" w:hAnsi="Tahoma" w:cs="Tahoma"/>
              </w:rPr>
              <w:t xml:space="preserve"> This option has been included in several degree maps throughout the curriculum.  The Library plans to continue to advocate for its inclusion in additional degree maps and for</w:t>
            </w:r>
            <w:r w:rsidR="002C5442">
              <w:rPr>
                <w:rFonts w:ascii="Tahoma" w:hAnsi="Tahoma" w:cs="Tahoma"/>
              </w:rPr>
              <w:t xml:space="preserve"> LIS74 to replace LIS85 on</w:t>
            </w:r>
            <w:r w:rsidR="00D931A4">
              <w:rPr>
                <w:rFonts w:ascii="Tahoma" w:hAnsi="Tahoma" w:cs="Tahoma"/>
              </w:rPr>
              <w:t xml:space="preserve"> degree maps </w:t>
            </w:r>
            <w:r w:rsidR="002C5442">
              <w:rPr>
                <w:rFonts w:ascii="Tahoma" w:hAnsi="Tahoma" w:cs="Tahoma"/>
              </w:rPr>
              <w:t>going forward</w:t>
            </w:r>
            <w:r w:rsidR="00D931A4">
              <w:rPr>
                <w:rFonts w:ascii="Tahoma" w:hAnsi="Tahoma" w:cs="Tahoma"/>
              </w:rPr>
              <w:t xml:space="preserve">. </w:t>
            </w:r>
          </w:p>
          <w:p w14:paraId="706D6D7E" w14:textId="77777777" w:rsidR="0082677E" w:rsidRPr="00397C07" w:rsidRDefault="0082677E" w:rsidP="004A25AB">
            <w:pPr>
              <w:rPr>
                <w:rFonts w:ascii="Tahoma" w:hAnsi="Tahoma" w:cs="Tahoma"/>
              </w:rPr>
            </w:pPr>
          </w:p>
          <w:p w14:paraId="7FB31E2C" w14:textId="12D42A74" w:rsidR="0082677E" w:rsidRPr="00397C07" w:rsidRDefault="0082677E" w:rsidP="004A25AB">
            <w:pPr>
              <w:rPr>
                <w:rFonts w:ascii="Tahoma" w:hAnsi="Tahoma" w:cs="Tahoma"/>
              </w:rPr>
            </w:pPr>
          </w:p>
        </w:tc>
      </w:tr>
    </w:tbl>
    <w:p w14:paraId="544B2937" w14:textId="186DD500" w:rsidR="00733CC4" w:rsidRPr="00397C07" w:rsidRDefault="00733CC4" w:rsidP="00521806">
      <w:pPr>
        <w:rPr>
          <w:rFonts w:ascii="Tahoma" w:hAnsi="Tahoma" w:cs="Tahoma"/>
          <w:b/>
          <w:bCs/>
        </w:rPr>
      </w:pPr>
    </w:p>
    <w:p w14:paraId="307ECD39" w14:textId="6DE75001" w:rsidR="00792E7B" w:rsidRPr="00397C07" w:rsidRDefault="004A25AB" w:rsidP="00521806">
      <w:pPr>
        <w:rPr>
          <w:rFonts w:ascii="Tahoma" w:hAnsi="Tahoma" w:cs="Tahoma"/>
          <w:b/>
          <w:bCs/>
        </w:rPr>
      </w:pPr>
      <w:r w:rsidRPr="00397C07">
        <w:rPr>
          <w:rFonts w:ascii="Tahoma" w:hAnsi="Tahoma" w:cs="Tahoma"/>
          <w:b/>
          <w:bCs/>
        </w:rPr>
        <w:t>Student Learning Outcomes Assessment</w:t>
      </w:r>
      <w:r w:rsidR="000D165E">
        <w:rPr>
          <w:rFonts w:ascii="Tahoma" w:hAnsi="Tahoma" w:cs="Tahoma"/>
          <w:b/>
          <w:bCs/>
        </w:rPr>
        <w:t xml:space="preserve"> / </w:t>
      </w:r>
      <w:r w:rsidR="000D165E" w:rsidRPr="000D165E">
        <w:rPr>
          <w:rFonts w:ascii="Tahoma" w:hAnsi="Tahoma" w:cs="Tahoma"/>
          <w:b/>
          <w:bCs/>
          <w:highlight w:val="yellow"/>
        </w:rPr>
        <w:t>Service Area Outcomes</w:t>
      </w:r>
    </w:p>
    <w:p w14:paraId="0B93D78E" w14:textId="31BC6D3C" w:rsidR="004A25AB" w:rsidRPr="00397C07" w:rsidRDefault="004A25AB" w:rsidP="004A25AB">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1CC474AA" w14:textId="0B52D084" w:rsidR="000D165E" w:rsidRPr="00B01185" w:rsidRDefault="000D165E" w:rsidP="000D165E">
            <w:pPr>
              <w:rPr>
                <w:rFonts w:ascii="Segoe UI" w:hAnsi="Segoe UI" w:cs="Segoe UI"/>
              </w:rPr>
            </w:pPr>
            <w:r>
              <w:rPr>
                <w:rFonts w:ascii="Segoe UI" w:hAnsi="Segoe UI" w:cs="Segoe UI"/>
              </w:rPr>
              <w:t xml:space="preserve">COA Library </w:t>
            </w:r>
            <w:r w:rsidR="009D1E12">
              <w:rPr>
                <w:rFonts w:ascii="Segoe UI" w:hAnsi="Segoe UI" w:cs="Segoe UI"/>
              </w:rPr>
              <w:t xml:space="preserve">Service </w:t>
            </w:r>
            <w:r w:rsidRPr="00B01185">
              <w:rPr>
                <w:rFonts w:ascii="Segoe UI" w:hAnsi="Segoe UI" w:cs="Segoe UI"/>
              </w:rPr>
              <w:t>Goals and Objectives:</w:t>
            </w:r>
          </w:p>
          <w:p w14:paraId="37BC5B0D" w14:textId="77777777" w:rsidR="000D165E" w:rsidRPr="00B01185" w:rsidRDefault="000D165E" w:rsidP="000D165E">
            <w:pPr>
              <w:pStyle w:val="ListParagraph"/>
              <w:numPr>
                <w:ilvl w:val="0"/>
                <w:numId w:val="36"/>
              </w:numPr>
              <w:jc w:val="left"/>
              <w:rPr>
                <w:rFonts w:ascii="Segoe UI" w:hAnsi="Segoe UI" w:cs="Segoe UI"/>
              </w:rPr>
            </w:pPr>
            <w:r w:rsidRPr="00B01185">
              <w:rPr>
                <w:rFonts w:ascii="Segoe UI" w:hAnsi="Segoe UI" w:cs="Segoe UI"/>
              </w:rPr>
              <w:t xml:space="preserve">To provide quality services, research materials, technology, </w:t>
            </w:r>
          </w:p>
          <w:p w14:paraId="4FFDCB87" w14:textId="77777777" w:rsidR="000D165E" w:rsidRPr="00B01185" w:rsidRDefault="000D165E" w:rsidP="000D165E">
            <w:pPr>
              <w:pStyle w:val="ListParagraph"/>
              <w:rPr>
                <w:rFonts w:ascii="Segoe UI" w:hAnsi="Segoe UI" w:cs="Segoe UI"/>
              </w:rPr>
            </w:pPr>
            <w:r w:rsidRPr="00B01185">
              <w:rPr>
                <w:rFonts w:ascii="Segoe UI" w:hAnsi="Segoe UI" w:cs="Segoe UI"/>
              </w:rPr>
              <w:t xml:space="preserve">facilities, and instructional programs that support the college </w:t>
            </w:r>
          </w:p>
          <w:p w14:paraId="5675D0A9" w14:textId="77777777" w:rsidR="000D165E" w:rsidRPr="00B01185" w:rsidRDefault="000D165E" w:rsidP="000D165E">
            <w:pPr>
              <w:pStyle w:val="ListParagraph"/>
              <w:rPr>
                <w:rFonts w:ascii="Segoe UI" w:hAnsi="Segoe UI" w:cs="Segoe UI"/>
              </w:rPr>
            </w:pPr>
            <w:r w:rsidRPr="00B01185">
              <w:rPr>
                <w:rFonts w:ascii="Segoe UI" w:hAnsi="Segoe UI" w:cs="Segoe UI"/>
              </w:rPr>
              <w:t xml:space="preserve">curricula, information literacy, and research needs. (Maps to ILOs #1, </w:t>
            </w:r>
          </w:p>
          <w:p w14:paraId="00D2BC57" w14:textId="77777777" w:rsidR="000D165E" w:rsidRPr="00B01185" w:rsidRDefault="000D165E" w:rsidP="000D165E">
            <w:pPr>
              <w:pStyle w:val="ListParagraph"/>
              <w:rPr>
                <w:rFonts w:ascii="Segoe UI" w:hAnsi="Segoe UI" w:cs="Segoe UI"/>
              </w:rPr>
            </w:pPr>
            <w:r w:rsidRPr="00B01185">
              <w:rPr>
                <w:rFonts w:ascii="Segoe UI" w:hAnsi="Segoe UI" w:cs="Segoe UI"/>
              </w:rPr>
              <w:t>#2, #3, #4, and #5)</w:t>
            </w:r>
          </w:p>
          <w:p w14:paraId="2F8FFA06" w14:textId="77777777" w:rsidR="000D165E" w:rsidRPr="00B01185" w:rsidRDefault="000D165E" w:rsidP="000D165E">
            <w:pPr>
              <w:pStyle w:val="ListParagraph"/>
              <w:numPr>
                <w:ilvl w:val="0"/>
                <w:numId w:val="36"/>
              </w:numPr>
              <w:jc w:val="left"/>
              <w:rPr>
                <w:rFonts w:ascii="Segoe UI" w:hAnsi="Segoe UI" w:cs="Segoe UI"/>
              </w:rPr>
            </w:pPr>
            <w:r w:rsidRPr="00B01185">
              <w:rPr>
                <w:rFonts w:ascii="Segoe UI" w:hAnsi="Segoe UI" w:cs="Segoe UI"/>
              </w:rPr>
              <w:t xml:space="preserve">To provide students with access to information resources that </w:t>
            </w:r>
          </w:p>
          <w:p w14:paraId="4177764C" w14:textId="77777777" w:rsidR="000D165E" w:rsidRPr="00B01185" w:rsidRDefault="000D165E" w:rsidP="000D165E">
            <w:pPr>
              <w:pStyle w:val="ListParagraph"/>
              <w:rPr>
                <w:rFonts w:ascii="Segoe UI" w:hAnsi="Segoe UI" w:cs="Segoe UI"/>
              </w:rPr>
            </w:pPr>
            <w:r w:rsidRPr="00B01185">
              <w:rPr>
                <w:rFonts w:ascii="Segoe UI" w:hAnsi="Segoe UI" w:cs="Segoe UI"/>
              </w:rPr>
              <w:t xml:space="preserve">support their learning processes, teach information literacy, and </w:t>
            </w:r>
          </w:p>
          <w:p w14:paraId="1F0216D8" w14:textId="77777777" w:rsidR="000D165E" w:rsidRPr="00B01185" w:rsidRDefault="000D165E" w:rsidP="000D165E">
            <w:pPr>
              <w:pStyle w:val="ListParagraph"/>
              <w:rPr>
                <w:rFonts w:ascii="Segoe UI" w:hAnsi="Segoe UI" w:cs="Segoe UI"/>
              </w:rPr>
            </w:pPr>
            <w:r w:rsidRPr="00B01185">
              <w:rPr>
                <w:rFonts w:ascii="Segoe UI" w:hAnsi="Segoe UI" w:cs="Segoe UI"/>
              </w:rPr>
              <w:t>satisfy their intellectual needs. (Maps to ILOs #1, #2, #3, #4, and #5)</w:t>
            </w:r>
          </w:p>
          <w:p w14:paraId="2E33145E" w14:textId="77777777" w:rsidR="000D165E" w:rsidRPr="00B01185" w:rsidRDefault="000D165E" w:rsidP="000D165E">
            <w:pPr>
              <w:pStyle w:val="ListParagraph"/>
              <w:numPr>
                <w:ilvl w:val="0"/>
                <w:numId w:val="36"/>
              </w:numPr>
              <w:jc w:val="left"/>
              <w:rPr>
                <w:rFonts w:ascii="Segoe UI" w:hAnsi="Segoe UI" w:cs="Segoe UI"/>
              </w:rPr>
            </w:pPr>
            <w:r w:rsidRPr="00B01185">
              <w:rPr>
                <w:rFonts w:ascii="Segoe UI" w:hAnsi="Segoe UI" w:cs="Segoe UI"/>
              </w:rPr>
              <w:t xml:space="preserve">To provide timely, appropriate, current, and knowledgeable </w:t>
            </w:r>
          </w:p>
          <w:p w14:paraId="78A120F4" w14:textId="77777777" w:rsidR="000D165E" w:rsidRPr="00B01185" w:rsidRDefault="000D165E" w:rsidP="000D165E">
            <w:pPr>
              <w:pStyle w:val="ListParagraph"/>
              <w:rPr>
                <w:rFonts w:ascii="Segoe UI" w:hAnsi="Segoe UI" w:cs="Segoe UI"/>
              </w:rPr>
            </w:pPr>
            <w:r w:rsidRPr="00B01185">
              <w:rPr>
                <w:rFonts w:ascii="Segoe UI" w:hAnsi="Segoe UI" w:cs="Segoe UI"/>
              </w:rPr>
              <w:t xml:space="preserve">responses to student and faculty requests for information in print, </w:t>
            </w:r>
          </w:p>
          <w:p w14:paraId="587A236E" w14:textId="77777777" w:rsidR="000D165E" w:rsidRDefault="000D165E" w:rsidP="000D165E">
            <w:pPr>
              <w:pStyle w:val="ListParagraph"/>
              <w:rPr>
                <w:rFonts w:ascii="Segoe UI" w:hAnsi="Segoe UI" w:cs="Segoe UI"/>
              </w:rPr>
            </w:pPr>
            <w:r w:rsidRPr="00B01185">
              <w:rPr>
                <w:rFonts w:ascii="Segoe UI" w:hAnsi="Segoe UI" w:cs="Segoe UI"/>
              </w:rPr>
              <w:t>electronic and web-based formats</w:t>
            </w:r>
            <w:r>
              <w:rPr>
                <w:rFonts w:ascii="Segoe UI" w:hAnsi="Segoe UI" w:cs="Segoe UI"/>
              </w:rPr>
              <w:t>. (Maps to ILOs #2 and #3)</w:t>
            </w:r>
          </w:p>
          <w:p w14:paraId="60AE174A" w14:textId="77777777" w:rsidR="000D165E" w:rsidRDefault="000D165E" w:rsidP="000D165E">
            <w:pPr>
              <w:pStyle w:val="ListParagraph"/>
              <w:numPr>
                <w:ilvl w:val="0"/>
                <w:numId w:val="36"/>
              </w:numPr>
              <w:jc w:val="left"/>
              <w:rPr>
                <w:rFonts w:ascii="Segoe UI" w:hAnsi="Segoe UI" w:cs="Segoe UI"/>
              </w:rPr>
            </w:pPr>
            <w:r w:rsidRPr="00B01185">
              <w:rPr>
                <w:rFonts w:ascii="Segoe UI" w:hAnsi="Segoe UI" w:cs="Segoe UI"/>
              </w:rPr>
              <w:t>To provide a comfortable, safe, clean and quiet learning environment for all students. (Maps to ILOs #3 and #5)</w:t>
            </w:r>
          </w:p>
          <w:p w14:paraId="11C0540B" w14:textId="77777777" w:rsidR="000D165E" w:rsidRPr="00B01185" w:rsidRDefault="000D165E" w:rsidP="000D165E">
            <w:pPr>
              <w:pStyle w:val="ListParagraph"/>
              <w:numPr>
                <w:ilvl w:val="0"/>
                <w:numId w:val="36"/>
              </w:numPr>
              <w:jc w:val="left"/>
              <w:rPr>
                <w:rFonts w:ascii="Segoe UI" w:hAnsi="Segoe UI" w:cs="Segoe UI"/>
              </w:rPr>
            </w:pPr>
            <w:r w:rsidRPr="00B01185">
              <w:rPr>
                <w:rFonts w:ascii="Segoe UI" w:hAnsi="Segoe UI" w:cs="Segoe UI"/>
              </w:rPr>
              <w:t>To administer fair and objective service policies that maintain ethical information use guidelines and respect an individual's right to privacy. (Maps to ILOs #4 and #5)</w:t>
            </w:r>
          </w:p>
          <w:p w14:paraId="1A64DB87" w14:textId="77777777" w:rsidR="000D165E" w:rsidRPr="00B01185" w:rsidRDefault="000D165E" w:rsidP="000D165E">
            <w:pPr>
              <w:rPr>
                <w:rFonts w:ascii="Segoe UI" w:hAnsi="Segoe UI" w:cs="Segoe UI"/>
              </w:rPr>
            </w:pPr>
          </w:p>
          <w:p w14:paraId="2A467FFE" w14:textId="77777777" w:rsidR="000D165E" w:rsidRPr="00B01185" w:rsidRDefault="000D165E" w:rsidP="000D165E">
            <w:pPr>
              <w:rPr>
                <w:rFonts w:ascii="Segoe UI" w:hAnsi="Segoe UI" w:cs="Segoe UI"/>
              </w:rPr>
            </w:pPr>
            <w:r w:rsidRPr="00B01185">
              <w:rPr>
                <w:rFonts w:ascii="Segoe UI" w:hAnsi="Segoe UI" w:cs="Segoe UI"/>
              </w:rPr>
              <w:t xml:space="preserve">Library Service Area Outcomes: </w:t>
            </w:r>
          </w:p>
          <w:p w14:paraId="6DA904B8" w14:textId="77777777" w:rsidR="000D165E" w:rsidRPr="00B01185" w:rsidRDefault="000D165E" w:rsidP="000D165E">
            <w:pPr>
              <w:pStyle w:val="ListParagraph"/>
              <w:numPr>
                <w:ilvl w:val="0"/>
                <w:numId w:val="37"/>
              </w:numPr>
              <w:jc w:val="left"/>
              <w:rPr>
                <w:rFonts w:ascii="Segoe UI" w:hAnsi="Segoe UI" w:cs="Segoe UI"/>
              </w:rPr>
            </w:pPr>
            <w:r w:rsidRPr="00B01185">
              <w:rPr>
                <w:rFonts w:ascii="Segoe UI" w:hAnsi="Segoe UI" w:cs="Segoe UI"/>
              </w:rPr>
              <w:t xml:space="preserve">Library provides sufficient resources to meet the information needs </w:t>
            </w:r>
          </w:p>
          <w:p w14:paraId="0826F1B2" w14:textId="77777777" w:rsidR="000D165E" w:rsidRPr="00B01185" w:rsidRDefault="000D165E" w:rsidP="000D165E">
            <w:pPr>
              <w:rPr>
                <w:rFonts w:ascii="Segoe UI" w:hAnsi="Segoe UI" w:cs="Segoe UI"/>
              </w:rPr>
            </w:pPr>
            <w:r w:rsidRPr="00B01185">
              <w:rPr>
                <w:rFonts w:ascii="Segoe UI" w:hAnsi="Segoe UI" w:cs="Segoe UI"/>
              </w:rPr>
              <w:t>of the curriculum. (maps to ILO #1 and #2)</w:t>
            </w:r>
          </w:p>
          <w:p w14:paraId="5912EE0A" w14:textId="77777777" w:rsidR="000D165E" w:rsidRPr="00B01185" w:rsidRDefault="000D165E" w:rsidP="000D165E">
            <w:pPr>
              <w:pStyle w:val="ListParagraph"/>
              <w:numPr>
                <w:ilvl w:val="0"/>
                <w:numId w:val="37"/>
              </w:numPr>
              <w:jc w:val="left"/>
              <w:rPr>
                <w:rFonts w:ascii="Segoe UI" w:hAnsi="Segoe UI" w:cs="Segoe UI"/>
              </w:rPr>
            </w:pPr>
            <w:r w:rsidRPr="00B01185">
              <w:rPr>
                <w:rFonts w:ascii="Segoe UI" w:hAnsi="Segoe UI" w:cs="Segoe UI"/>
              </w:rPr>
              <w:t xml:space="preserve">Library provides sufficient access to Library resources.  (maps to </w:t>
            </w:r>
          </w:p>
          <w:p w14:paraId="4642CE33" w14:textId="77777777" w:rsidR="000D165E" w:rsidRPr="00B01185" w:rsidRDefault="000D165E" w:rsidP="000D165E">
            <w:pPr>
              <w:rPr>
                <w:rFonts w:ascii="Segoe UI" w:hAnsi="Segoe UI" w:cs="Segoe UI"/>
              </w:rPr>
            </w:pPr>
            <w:r w:rsidRPr="00B01185">
              <w:rPr>
                <w:rFonts w:ascii="Segoe UI" w:hAnsi="Segoe UI" w:cs="Segoe UI"/>
              </w:rPr>
              <w:t xml:space="preserve">ILO #1 and #5) </w:t>
            </w:r>
          </w:p>
          <w:p w14:paraId="0BED48D5" w14:textId="77777777" w:rsidR="000D165E" w:rsidRPr="00B01185" w:rsidRDefault="000D165E" w:rsidP="000D165E">
            <w:pPr>
              <w:pStyle w:val="ListParagraph"/>
              <w:numPr>
                <w:ilvl w:val="0"/>
                <w:numId w:val="37"/>
              </w:numPr>
              <w:jc w:val="left"/>
              <w:rPr>
                <w:rFonts w:ascii="Segoe UI" w:hAnsi="Segoe UI" w:cs="Segoe UI"/>
              </w:rPr>
            </w:pPr>
            <w:r w:rsidRPr="00B01185">
              <w:rPr>
                <w:rFonts w:ascii="Segoe UI" w:hAnsi="Segoe UI" w:cs="Segoe UI"/>
              </w:rPr>
              <w:t xml:space="preserve">Students will be able to effectively, efficiently, and ethically </w:t>
            </w:r>
          </w:p>
          <w:p w14:paraId="27E646FE" w14:textId="290FBFBD" w:rsidR="004A25AB" w:rsidRPr="00397C07" w:rsidRDefault="000D165E" w:rsidP="000D165E">
            <w:pPr>
              <w:pStyle w:val="ListParagraph"/>
              <w:rPr>
                <w:rFonts w:ascii="Tahoma" w:hAnsi="Tahoma" w:cs="Tahoma"/>
              </w:rPr>
            </w:pPr>
            <w:r w:rsidRPr="00B01185">
              <w:rPr>
                <w:rFonts w:ascii="Segoe UI" w:hAnsi="Segoe UI" w:cs="Segoe UI"/>
              </w:rPr>
              <w:t>access and use needed information. (maps to ILO #1, #4 and #5)</w:t>
            </w:r>
          </w:p>
          <w:p w14:paraId="1820C0BB" w14:textId="24B765EC" w:rsidR="005C5524" w:rsidRPr="00397C07" w:rsidRDefault="005C5524" w:rsidP="00FC2AC1">
            <w:pPr>
              <w:pStyle w:val="ListParagraph"/>
              <w:rPr>
                <w:rFonts w:ascii="Tahoma" w:hAnsi="Tahoma" w:cs="Tahoma"/>
              </w:rPr>
            </w:pPr>
          </w:p>
          <w:p w14:paraId="054AF0F0" w14:textId="77777777" w:rsidR="005C5524" w:rsidRPr="00397C07" w:rsidRDefault="005C5524" w:rsidP="00FC2AC1">
            <w:pPr>
              <w:pStyle w:val="ListParagraph"/>
              <w:rPr>
                <w:rFonts w:ascii="Tahoma" w:hAnsi="Tahoma" w:cs="Tahoma"/>
              </w:rPr>
            </w:pPr>
          </w:p>
          <w:p w14:paraId="41C11FE1" w14:textId="519040F9" w:rsidR="005C5524" w:rsidRPr="00397C07" w:rsidRDefault="005C5524" w:rsidP="00FC2AC1">
            <w:pPr>
              <w:pStyle w:val="ListParagraph"/>
              <w:rPr>
                <w:rFonts w:ascii="Tahoma" w:hAnsi="Tahoma" w:cs="Tahoma"/>
              </w:rPr>
            </w:pPr>
          </w:p>
        </w:tc>
      </w:tr>
    </w:tbl>
    <w:p w14:paraId="39C1F608" w14:textId="77777777" w:rsidR="00FC2AC1" w:rsidRPr="00397C07" w:rsidRDefault="00FC2AC1" w:rsidP="004A25AB">
      <w:pPr>
        <w:rPr>
          <w:rFonts w:ascii="Tahoma" w:hAnsi="Tahoma" w:cs="Tahoma"/>
        </w:rPr>
      </w:pPr>
    </w:p>
    <w:p w14:paraId="1E52B8D9" w14:textId="3C1A74C4" w:rsidR="002030DA" w:rsidRPr="00397C07" w:rsidRDefault="00AC7EC4" w:rsidP="00AC7EC4">
      <w:pPr>
        <w:rPr>
          <w:rFonts w:ascii="Tahoma" w:hAnsi="Tahoma" w:cs="Tahoma"/>
        </w:rPr>
      </w:pPr>
      <w:r w:rsidRPr="00397C07">
        <w:rPr>
          <w:rFonts w:ascii="Tahoma" w:hAnsi="Tahoma" w:cs="Tahoma"/>
        </w:rPr>
        <w:lastRenderedPageBreak/>
        <w:t>Please provide a high-level summary and your program’s interpretation of your SLO</w:t>
      </w:r>
      <w:r w:rsidR="00E662E4">
        <w:rPr>
          <w:rFonts w:ascii="Tahoma" w:hAnsi="Tahoma" w:cs="Tahoma"/>
        </w:rPr>
        <w:t xml:space="preserve"> / Service Area Outcomes</w:t>
      </w:r>
      <w:r w:rsidRPr="00397C07">
        <w:rPr>
          <w:rFonts w:ascii="Tahoma" w:hAnsi="Tahoma" w:cs="Tahoma"/>
        </w:rPr>
        <w:t xml:space="preserve">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2030DA">
        <w:tc>
          <w:tcPr>
            <w:tcW w:w="9350" w:type="dxa"/>
          </w:tcPr>
          <w:p w14:paraId="2E82D199" w14:textId="77777777" w:rsidR="00E662E4" w:rsidRDefault="00E662E4" w:rsidP="00E662E4">
            <w:pPr>
              <w:rPr>
                <w:rFonts w:ascii="Tahoma" w:hAnsi="Tahoma" w:cs="Tahoma"/>
              </w:rPr>
            </w:pPr>
          </w:p>
          <w:p w14:paraId="5DF68BCB" w14:textId="42F1D2A4" w:rsidR="00E662E4" w:rsidRPr="00E662E4" w:rsidRDefault="00E662E4" w:rsidP="00E662E4">
            <w:pPr>
              <w:rPr>
                <w:rFonts w:ascii="Tahoma" w:hAnsi="Tahoma" w:cs="Tahoma"/>
              </w:rPr>
            </w:pPr>
            <w:r w:rsidRPr="00E662E4">
              <w:rPr>
                <w:rFonts w:ascii="Tahoma" w:hAnsi="Tahoma" w:cs="Tahoma"/>
              </w:rPr>
              <w:t xml:space="preserve">The </w:t>
            </w:r>
            <w:r>
              <w:rPr>
                <w:rFonts w:ascii="Tahoma" w:hAnsi="Tahoma" w:cs="Tahoma"/>
              </w:rPr>
              <w:t>COA Library</w:t>
            </w:r>
            <w:r w:rsidRPr="00E662E4">
              <w:rPr>
                <w:rFonts w:ascii="Tahoma" w:hAnsi="Tahoma" w:cs="Tahoma"/>
              </w:rPr>
              <w:t xml:space="preserve"> assessment</w:t>
            </w:r>
            <w:r>
              <w:rPr>
                <w:rFonts w:ascii="Tahoma" w:hAnsi="Tahoma" w:cs="Tahoma"/>
              </w:rPr>
              <w:t xml:space="preserve"> of Library Services data demonstrates the </w:t>
            </w:r>
            <w:r w:rsidRPr="00E662E4">
              <w:rPr>
                <w:rFonts w:ascii="Tahoma" w:hAnsi="Tahoma" w:cs="Tahoma"/>
              </w:rPr>
              <w:t>multiple ways</w:t>
            </w:r>
            <w:r>
              <w:rPr>
                <w:rFonts w:ascii="Tahoma" w:hAnsi="Tahoma" w:cs="Tahoma"/>
              </w:rPr>
              <w:t xml:space="preserve"> that the Library contributes</w:t>
            </w:r>
            <w:r w:rsidRPr="00E662E4">
              <w:rPr>
                <w:rFonts w:ascii="Tahoma" w:hAnsi="Tahoma" w:cs="Tahoma"/>
              </w:rPr>
              <w:t xml:space="preserve"> to student learning and success.</w:t>
            </w:r>
            <w:r>
              <w:rPr>
                <w:rFonts w:ascii="Tahoma" w:hAnsi="Tahoma" w:cs="Tahoma"/>
              </w:rPr>
              <w:t xml:space="preserve"> The </w:t>
            </w:r>
            <w:r w:rsidRPr="00E662E4">
              <w:rPr>
                <w:rFonts w:ascii="Tahoma" w:hAnsi="Tahoma" w:cs="Tahoma"/>
              </w:rPr>
              <w:t>positive connections between</w:t>
            </w:r>
          </w:p>
          <w:p w14:paraId="54D326FD" w14:textId="66D4D992" w:rsidR="00E662E4" w:rsidRDefault="00E662E4" w:rsidP="00E662E4">
            <w:pPr>
              <w:rPr>
                <w:rFonts w:ascii="Tahoma" w:hAnsi="Tahoma" w:cs="Tahoma"/>
              </w:rPr>
            </w:pPr>
            <w:r>
              <w:rPr>
                <w:rFonts w:ascii="Tahoma" w:hAnsi="Tahoma" w:cs="Tahoma"/>
              </w:rPr>
              <w:t>the L</w:t>
            </w:r>
            <w:r w:rsidRPr="00E662E4">
              <w:rPr>
                <w:rFonts w:ascii="Tahoma" w:hAnsi="Tahoma" w:cs="Tahoma"/>
              </w:rPr>
              <w:t>ibrary and aspects of student learning and success in</w:t>
            </w:r>
            <w:r>
              <w:rPr>
                <w:rFonts w:ascii="Tahoma" w:hAnsi="Tahoma" w:cs="Tahoma"/>
              </w:rPr>
              <w:t xml:space="preserve"> the following</w:t>
            </w:r>
            <w:r w:rsidR="00AA009A">
              <w:rPr>
                <w:rFonts w:ascii="Tahoma" w:hAnsi="Tahoma" w:cs="Tahoma"/>
              </w:rPr>
              <w:t xml:space="preserve"> </w:t>
            </w:r>
            <w:r w:rsidRPr="00E662E4">
              <w:rPr>
                <w:rFonts w:ascii="Tahoma" w:hAnsi="Tahoma" w:cs="Tahoma"/>
              </w:rPr>
              <w:t>ar</w:t>
            </w:r>
            <w:r>
              <w:rPr>
                <w:rFonts w:ascii="Tahoma" w:hAnsi="Tahoma" w:cs="Tahoma"/>
              </w:rPr>
              <w:t>eas are particularly noteworthy:</w:t>
            </w:r>
          </w:p>
          <w:p w14:paraId="1898A042" w14:textId="2FF2C39A" w:rsidR="00E662E4" w:rsidRPr="00E662E4" w:rsidRDefault="00E662E4" w:rsidP="00E662E4">
            <w:pPr>
              <w:rPr>
                <w:rFonts w:ascii="Tahoma" w:hAnsi="Tahoma" w:cs="Tahoma"/>
                <w:b/>
              </w:rPr>
            </w:pPr>
            <w:r w:rsidRPr="00E662E4">
              <w:rPr>
                <w:rFonts w:ascii="Tahoma" w:hAnsi="Tahoma" w:cs="Tahoma"/>
                <w:b/>
              </w:rPr>
              <w:t>1. Students benefit from library instruction.</w:t>
            </w:r>
          </w:p>
          <w:p w14:paraId="436BD0DA" w14:textId="5D4580DD" w:rsidR="00E662E4" w:rsidRPr="00E662E4" w:rsidRDefault="001F66DF" w:rsidP="00E662E4">
            <w:pPr>
              <w:rPr>
                <w:rFonts w:ascii="Tahoma" w:hAnsi="Tahoma" w:cs="Tahoma"/>
              </w:rPr>
            </w:pPr>
            <w:r>
              <w:rPr>
                <w:rFonts w:ascii="Tahoma" w:hAnsi="Tahoma" w:cs="Tahoma"/>
              </w:rPr>
              <w:t xml:space="preserve">Information literacy courses help </w:t>
            </w:r>
            <w:r w:rsidR="00E662E4" w:rsidRPr="00E662E4">
              <w:rPr>
                <w:rFonts w:ascii="Tahoma" w:hAnsi="Tahoma" w:cs="Tahoma"/>
              </w:rPr>
              <w:t>them acquire a common set of competencies for their undergraduate studies. The</w:t>
            </w:r>
            <w:r w:rsidR="00201B01">
              <w:rPr>
                <w:rFonts w:ascii="Tahoma" w:hAnsi="Tahoma" w:cs="Tahoma"/>
              </w:rPr>
              <w:t xml:space="preserve"> </w:t>
            </w:r>
            <w:r w:rsidR="00E662E4" w:rsidRPr="00E662E4">
              <w:rPr>
                <w:rFonts w:ascii="Tahoma" w:hAnsi="Tahoma" w:cs="Tahoma"/>
              </w:rPr>
              <w:t xml:space="preserve">assessment findings from </w:t>
            </w:r>
            <w:r w:rsidR="00E662E4">
              <w:rPr>
                <w:rFonts w:ascii="Tahoma" w:hAnsi="Tahoma" w:cs="Tahoma"/>
              </w:rPr>
              <w:t>our LIS courses</w:t>
            </w:r>
            <w:r w:rsidR="00E662E4" w:rsidRPr="00E662E4">
              <w:rPr>
                <w:rFonts w:ascii="Tahoma" w:hAnsi="Tahoma" w:cs="Tahoma"/>
              </w:rPr>
              <w:t xml:space="preserve"> underscore that students receiving this</w:t>
            </w:r>
            <w:r w:rsidR="00201B01">
              <w:rPr>
                <w:rFonts w:ascii="Tahoma" w:hAnsi="Tahoma" w:cs="Tahoma"/>
              </w:rPr>
              <w:t xml:space="preserve"> </w:t>
            </w:r>
            <w:r w:rsidR="00E662E4">
              <w:rPr>
                <w:rFonts w:ascii="Tahoma" w:hAnsi="Tahoma" w:cs="Tahoma"/>
              </w:rPr>
              <w:t>instruction</w:t>
            </w:r>
            <w:r w:rsidR="00E662E4" w:rsidRPr="00E662E4">
              <w:rPr>
                <w:rFonts w:ascii="Tahoma" w:hAnsi="Tahoma" w:cs="Tahoma"/>
              </w:rPr>
              <w:t xml:space="preserve"> </w:t>
            </w:r>
            <w:r w:rsidR="00E662E4">
              <w:rPr>
                <w:rFonts w:ascii="Tahoma" w:hAnsi="Tahoma" w:cs="Tahoma"/>
              </w:rPr>
              <w:t xml:space="preserve">felt that the skills they learned helped them to perform </w:t>
            </w:r>
            <w:r w:rsidR="00E662E4" w:rsidRPr="00E662E4">
              <w:rPr>
                <w:rFonts w:ascii="Tahoma" w:hAnsi="Tahoma" w:cs="Tahoma"/>
              </w:rPr>
              <w:t xml:space="preserve">better in their </w:t>
            </w:r>
            <w:r w:rsidR="00E662E4">
              <w:rPr>
                <w:rFonts w:ascii="Tahoma" w:hAnsi="Tahoma" w:cs="Tahoma"/>
              </w:rPr>
              <w:t xml:space="preserve">other </w:t>
            </w:r>
            <w:r w:rsidR="00E662E4" w:rsidRPr="00E662E4">
              <w:rPr>
                <w:rFonts w:ascii="Tahoma" w:hAnsi="Tahoma" w:cs="Tahoma"/>
              </w:rPr>
              <w:t>c</w:t>
            </w:r>
            <w:r w:rsidR="00E662E4">
              <w:rPr>
                <w:rFonts w:ascii="Tahoma" w:hAnsi="Tahoma" w:cs="Tahoma"/>
              </w:rPr>
              <w:t>ourses.</w:t>
            </w:r>
          </w:p>
          <w:p w14:paraId="1A380CB8" w14:textId="77777777" w:rsidR="00E662E4" w:rsidRPr="00E662E4" w:rsidRDefault="00E662E4" w:rsidP="00E662E4">
            <w:pPr>
              <w:rPr>
                <w:rFonts w:ascii="Tahoma" w:hAnsi="Tahoma" w:cs="Tahoma"/>
              </w:rPr>
            </w:pPr>
            <w:r w:rsidRPr="00E662E4">
              <w:rPr>
                <w:rFonts w:ascii="Tahoma" w:hAnsi="Tahoma" w:cs="Tahoma"/>
                <w:b/>
              </w:rPr>
              <w:t>2. Library use increases student success</w:t>
            </w:r>
            <w:r w:rsidRPr="00E662E4">
              <w:rPr>
                <w:rFonts w:ascii="Tahoma" w:hAnsi="Tahoma" w:cs="Tahoma"/>
              </w:rPr>
              <w:t>.</w:t>
            </w:r>
          </w:p>
          <w:p w14:paraId="734CBA4B" w14:textId="41D1F98A" w:rsidR="00E662E4" w:rsidRPr="00E662E4" w:rsidRDefault="00E662E4" w:rsidP="00E662E4">
            <w:pPr>
              <w:rPr>
                <w:rFonts w:ascii="Tahoma" w:hAnsi="Tahoma" w:cs="Tahoma"/>
              </w:rPr>
            </w:pPr>
            <w:r>
              <w:rPr>
                <w:rFonts w:ascii="Tahoma" w:hAnsi="Tahoma" w:cs="Tahoma"/>
              </w:rPr>
              <w:t>Data</w:t>
            </w:r>
            <w:r w:rsidRPr="00E662E4">
              <w:rPr>
                <w:rFonts w:ascii="Tahoma" w:hAnsi="Tahoma" w:cs="Tahoma"/>
              </w:rPr>
              <w:t xml:space="preserve"> point</w:t>
            </w:r>
            <w:r>
              <w:rPr>
                <w:rFonts w:ascii="Tahoma" w:hAnsi="Tahoma" w:cs="Tahoma"/>
              </w:rPr>
              <w:t>s</w:t>
            </w:r>
            <w:r w:rsidRPr="00E662E4">
              <w:rPr>
                <w:rFonts w:ascii="Tahoma" w:hAnsi="Tahoma" w:cs="Tahoma"/>
              </w:rPr>
              <w:t xml:space="preserve"> to increased academic success when students use the library.</w:t>
            </w:r>
          </w:p>
          <w:p w14:paraId="6193CC13" w14:textId="77777777" w:rsidR="00E662E4" w:rsidRPr="00E662E4" w:rsidRDefault="00E662E4" w:rsidP="00E662E4">
            <w:pPr>
              <w:rPr>
                <w:rFonts w:ascii="Tahoma" w:hAnsi="Tahoma" w:cs="Tahoma"/>
              </w:rPr>
            </w:pPr>
            <w:r w:rsidRPr="00E662E4">
              <w:rPr>
                <w:rFonts w:ascii="Tahoma" w:hAnsi="Tahoma" w:cs="Tahoma"/>
              </w:rPr>
              <w:t>The analysis of multiple data points (e.g., circulation, library instruction session</w:t>
            </w:r>
          </w:p>
          <w:p w14:paraId="65A0A73E" w14:textId="3AA49904" w:rsidR="00E662E4" w:rsidRDefault="00E662E4" w:rsidP="00E662E4">
            <w:pPr>
              <w:rPr>
                <w:rFonts w:ascii="Tahoma" w:hAnsi="Tahoma" w:cs="Tahoma"/>
              </w:rPr>
            </w:pPr>
            <w:r w:rsidRPr="00E662E4">
              <w:rPr>
                <w:rFonts w:ascii="Tahoma" w:hAnsi="Tahoma" w:cs="Tahoma"/>
              </w:rPr>
              <w:t>atte</w:t>
            </w:r>
            <w:r>
              <w:rPr>
                <w:rFonts w:ascii="Tahoma" w:hAnsi="Tahoma" w:cs="Tahoma"/>
              </w:rPr>
              <w:t xml:space="preserve">ndance, </w:t>
            </w:r>
            <w:r w:rsidRPr="00E662E4">
              <w:rPr>
                <w:rFonts w:ascii="Tahoma" w:hAnsi="Tahoma" w:cs="Tahoma"/>
              </w:rPr>
              <w:t>s</w:t>
            </w:r>
            <w:r>
              <w:rPr>
                <w:rFonts w:ascii="Tahoma" w:hAnsi="Tahoma" w:cs="Tahoma"/>
              </w:rPr>
              <w:t>tudy room use</w:t>
            </w:r>
            <w:r w:rsidRPr="00E662E4">
              <w:rPr>
                <w:rFonts w:ascii="Tahoma" w:hAnsi="Tahoma" w:cs="Tahoma"/>
              </w:rPr>
              <w:t>) shows that students</w:t>
            </w:r>
            <w:r>
              <w:rPr>
                <w:rFonts w:ascii="Tahoma" w:hAnsi="Tahoma" w:cs="Tahoma"/>
              </w:rPr>
              <w:t xml:space="preserve"> </w:t>
            </w:r>
            <w:r w:rsidRPr="00E662E4">
              <w:rPr>
                <w:rFonts w:ascii="Tahoma" w:hAnsi="Tahoma" w:cs="Tahoma"/>
              </w:rPr>
              <w:t>who used the library in some way achieved higher levels of academic success (e.g., GPA,</w:t>
            </w:r>
            <w:r>
              <w:rPr>
                <w:rFonts w:ascii="Tahoma" w:hAnsi="Tahoma" w:cs="Tahoma"/>
              </w:rPr>
              <w:t xml:space="preserve"> </w:t>
            </w:r>
            <w:r w:rsidRPr="00E662E4">
              <w:rPr>
                <w:rFonts w:ascii="Tahoma" w:hAnsi="Tahoma" w:cs="Tahoma"/>
              </w:rPr>
              <w:t>course grades, retention) than students who did not use the library</w:t>
            </w:r>
            <w:r>
              <w:rPr>
                <w:rFonts w:ascii="Tahoma" w:hAnsi="Tahoma" w:cs="Tahoma"/>
              </w:rPr>
              <w:t>.</w:t>
            </w:r>
          </w:p>
          <w:p w14:paraId="47037F11" w14:textId="299A738B" w:rsidR="00E662E4" w:rsidRPr="00E662E4" w:rsidRDefault="001F66DF" w:rsidP="00E662E4">
            <w:pPr>
              <w:rPr>
                <w:rFonts w:ascii="Tahoma" w:hAnsi="Tahoma" w:cs="Tahoma"/>
                <w:b/>
              </w:rPr>
            </w:pPr>
            <w:r>
              <w:rPr>
                <w:rFonts w:ascii="Tahoma" w:hAnsi="Tahoma" w:cs="Tahoma"/>
                <w:b/>
              </w:rPr>
              <w:t>3</w:t>
            </w:r>
            <w:r w:rsidR="00E662E4" w:rsidRPr="00E662E4">
              <w:rPr>
                <w:rFonts w:ascii="Tahoma" w:hAnsi="Tahoma" w:cs="Tahoma"/>
                <w:b/>
              </w:rPr>
              <w:t>. Information literacy instruction strengthens general education outcomes.</w:t>
            </w:r>
          </w:p>
          <w:p w14:paraId="06937D25" w14:textId="30544828" w:rsidR="00E662E4" w:rsidRPr="00E662E4" w:rsidRDefault="00E662E4" w:rsidP="00E662E4">
            <w:pPr>
              <w:rPr>
                <w:rFonts w:ascii="Tahoma" w:hAnsi="Tahoma" w:cs="Tahoma"/>
              </w:rPr>
            </w:pPr>
            <w:r>
              <w:rPr>
                <w:rFonts w:ascii="Tahoma" w:hAnsi="Tahoma" w:cs="Tahoma"/>
              </w:rPr>
              <w:t>L</w:t>
            </w:r>
            <w:r w:rsidRPr="00E662E4">
              <w:rPr>
                <w:rFonts w:ascii="Tahoma" w:hAnsi="Tahoma" w:cs="Tahoma"/>
              </w:rPr>
              <w:t>ibrary instruction improves students’ achievement of</w:t>
            </w:r>
            <w:r w:rsidR="00201B01">
              <w:rPr>
                <w:rFonts w:ascii="Tahoma" w:hAnsi="Tahoma" w:cs="Tahoma"/>
              </w:rPr>
              <w:t xml:space="preserve"> </w:t>
            </w:r>
            <w:r w:rsidRPr="00E662E4">
              <w:rPr>
                <w:rFonts w:ascii="Tahoma" w:hAnsi="Tahoma" w:cs="Tahoma"/>
              </w:rPr>
              <w:t>institutional core competencies and general educatio</w:t>
            </w:r>
            <w:r>
              <w:rPr>
                <w:rFonts w:ascii="Tahoma" w:hAnsi="Tahoma" w:cs="Tahoma"/>
              </w:rPr>
              <w:t xml:space="preserve">n outcomes. Data based on faculty feedback regarding positive outcomes regarding quality of student work after receiving librarian led instructions sessions </w:t>
            </w:r>
            <w:r w:rsidRPr="00E662E4">
              <w:rPr>
                <w:rFonts w:ascii="Tahoma" w:hAnsi="Tahoma" w:cs="Tahoma"/>
              </w:rPr>
              <w:t>demonstrate</w:t>
            </w:r>
            <w:r>
              <w:rPr>
                <w:rFonts w:ascii="Tahoma" w:hAnsi="Tahoma" w:cs="Tahoma"/>
              </w:rPr>
              <w:t xml:space="preserve">s </w:t>
            </w:r>
            <w:r w:rsidRPr="00E662E4">
              <w:rPr>
                <w:rFonts w:ascii="Tahoma" w:hAnsi="Tahoma" w:cs="Tahoma"/>
              </w:rPr>
              <w:t>that information literacy contributes to inquiry-based and</w:t>
            </w:r>
            <w:r>
              <w:rPr>
                <w:rFonts w:ascii="Tahoma" w:hAnsi="Tahoma" w:cs="Tahoma"/>
              </w:rPr>
              <w:t xml:space="preserve"> </w:t>
            </w:r>
            <w:r w:rsidRPr="00E662E4">
              <w:rPr>
                <w:rFonts w:ascii="Tahoma" w:hAnsi="Tahoma" w:cs="Tahoma"/>
              </w:rPr>
              <w:t>problem-solving learning, including effective identification and use of information,</w:t>
            </w:r>
            <w:r w:rsidR="00201B01">
              <w:rPr>
                <w:rFonts w:ascii="Tahoma" w:hAnsi="Tahoma" w:cs="Tahoma"/>
              </w:rPr>
              <w:t xml:space="preserve"> </w:t>
            </w:r>
            <w:r w:rsidRPr="00E662E4">
              <w:rPr>
                <w:rFonts w:ascii="Tahoma" w:hAnsi="Tahoma" w:cs="Tahoma"/>
              </w:rPr>
              <w:t>critical thinking, ethical reasoning, and civic engagement.</w:t>
            </w:r>
          </w:p>
          <w:p w14:paraId="6334A2E5" w14:textId="268058AF" w:rsidR="00E662E4" w:rsidRPr="00054559" w:rsidRDefault="001F66DF" w:rsidP="00E662E4">
            <w:pPr>
              <w:rPr>
                <w:rFonts w:ascii="Tahoma" w:hAnsi="Tahoma" w:cs="Tahoma"/>
                <w:b/>
              </w:rPr>
            </w:pPr>
            <w:r>
              <w:rPr>
                <w:rFonts w:ascii="Tahoma" w:hAnsi="Tahoma" w:cs="Tahoma"/>
                <w:b/>
              </w:rPr>
              <w:t>4</w:t>
            </w:r>
            <w:r w:rsidR="00054559" w:rsidRPr="00054559">
              <w:rPr>
                <w:rFonts w:ascii="Tahoma" w:hAnsi="Tahoma" w:cs="Tahoma"/>
                <w:b/>
              </w:rPr>
              <w:t>. Librarian reference assistance</w:t>
            </w:r>
            <w:r w:rsidR="00E662E4" w:rsidRPr="00054559">
              <w:rPr>
                <w:rFonts w:ascii="Tahoma" w:hAnsi="Tahoma" w:cs="Tahoma"/>
                <w:b/>
              </w:rPr>
              <w:t xml:space="preserve"> boost</w:t>
            </w:r>
            <w:r w:rsidR="00054559" w:rsidRPr="00054559">
              <w:rPr>
                <w:rFonts w:ascii="Tahoma" w:hAnsi="Tahoma" w:cs="Tahoma"/>
                <w:b/>
              </w:rPr>
              <w:t>s</w:t>
            </w:r>
            <w:r w:rsidR="00E662E4" w:rsidRPr="00054559">
              <w:rPr>
                <w:rFonts w:ascii="Tahoma" w:hAnsi="Tahoma" w:cs="Tahoma"/>
                <w:b/>
              </w:rPr>
              <w:t xml:space="preserve"> student learning.</w:t>
            </w:r>
          </w:p>
          <w:p w14:paraId="755A1CB4" w14:textId="7E987EB4" w:rsidR="00E662E4" w:rsidRPr="00E662E4" w:rsidRDefault="00054559" w:rsidP="00E662E4">
            <w:pPr>
              <w:rPr>
                <w:rFonts w:ascii="Tahoma" w:hAnsi="Tahoma" w:cs="Tahoma"/>
              </w:rPr>
            </w:pPr>
            <w:r>
              <w:rPr>
                <w:rFonts w:ascii="Tahoma" w:hAnsi="Tahoma" w:cs="Tahoma"/>
              </w:rPr>
              <w:t xml:space="preserve">One-on-one </w:t>
            </w:r>
            <w:r w:rsidR="00E662E4" w:rsidRPr="00E662E4">
              <w:rPr>
                <w:rFonts w:ascii="Tahoma" w:hAnsi="Tahoma" w:cs="Tahoma"/>
              </w:rPr>
              <w:t>reference and research assistance with a librarian enhances</w:t>
            </w:r>
          </w:p>
          <w:p w14:paraId="1D0C2CB7" w14:textId="77777777" w:rsidR="00E662E4" w:rsidRPr="00E662E4" w:rsidRDefault="00E662E4" w:rsidP="00E662E4">
            <w:pPr>
              <w:rPr>
                <w:rFonts w:ascii="Tahoma" w:hAnsi="Tahoma" w:cs="Tahoma"/>
              </w:rPr>
            </w:pPr>
            <w:r w:rsidRPr="00E662E4">
              <w:rPr>
                <w:rFonts w:ascii="Tahoma" w:hAnsi="Tahoma" w:cs="Tahoma"/>
              </w:rPr>
              <w:t>academic success, as documented by such factors as student confidence, GPAs, and</w:t>
            </w:r>
          </w:p>
          <w:p w14:paraId="2B9AF451" w14:textId="771C1DC0" w:rsidR="002030DA" w:rsidRPr="00397C07" w:rsidRDefault="00E662E4" w:rsidP="00E662E4">
            <w:pPr>
              <w:rPr>
                <w:rFonts w:ascii="Tahoma" w:hAnsi="Tahoma" w:cs="Tahoma"/>
              </w:rPr>
            </w:pPr>
            <w:r w:rsidRPr="00E662E4">
              <w:rPr>
                <w:rFonts w:ascii="Tahoma" w:hAnsi="Tahoma" w:cs="Tahoma"/>
              </w:rPr>
              <w:t>improved achievement on course assignments.</w:t>
            </w:r>
          </w:p>
          <w:p w14:paraId="5405A7B9" w14:textId="77777777" w:rsidR="002030DA" w:rsidRPr="00397C07" w:rsidRDefault="002030DA" w:rsidP="00AC7EC4">
            <w:pPr>
              <w:rPr>
                <w:rFonts w:ascii="Tahoma" w:hAnsi="Tahoma" w:cs="Tahoma"/>
              </w:rPr>
            </w:pPr>
          </w:p>
          <w:p w14:paraId="3F448268" w14:textId="77777777" w:rsidR="002030DA" w:rsidRPr="00397C07" w:rsidRDefault="002030DA" w:rsidP="00AC7EC4">
            <w:pPr>
              <w:rPr>
                <w:rFonts w:ascii="Tahoma" w:hAnsi="Tahoma" w:cs="Tahoma"/>
              </w:rPr>
            </w:pPr>
          </w:p>
          <w:p w14:paraId="1ADCD9F8" w14:textId="78005186" w:rsidR="002030DA" w:rsidRPr="00397C07" w:rsidRDefault="002030DA" w:rsidP="00AC7EC4">
            <w:pPr>
              <w:rPr>
                <w:rFonts w:ascii="Tahoma" w:hAnsi="Tahoma" w:cs="Tahoma"/>
              </w:rPr>
            </w:pP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0049229C" w:rsidRPr="00397C07" w14:paraId="3BBC6C6D" w14:textId="77777777" w:rsidTr="0026069C">
        <w:trPr>
          <w:trHeight w:val="1468"/>
        </w:trPr>
        <w:tc>
          <w:tcPr>
            <w:tcW w:w="9290" w:type="dxa"/>
          </w:tcPr>
          <w:p w14:paraId="690C5A4C" w14:textId="6AE44383" w:rsidR="00756FA7" w:rsidRPr="00F06AFC" w:rsidRDefault="00756FA7" w:rsidP="00756FA7">
            <w:pPr>
              <w:autoSpaceDE w:val="0"/>
              <w:autoSpaceDN w:val="0"/>
              <w:adjustRightInd w:val="0"/>
              <w:rPr>
                <w:rFonts w:ascii="Tahoma" w:hAnsi="Tahoma" w:cs="Tahoma"/>
                <w:color w:val="000000"/>
                <w:kern w:val="1"/>
                <w:u w:color="0000FF"/>
              </w:rPr>
            </w:pPr>
            <w:r w:rsidRPr="00F06AFC">
              <w:rPr>
                <w:rFonts w:ascii="Tahoma" w:hAnsi="Tahoma" w:cs="Tahoma"/>
                <w:color w:val="000000"/>
                <w:kern w:val="1"/>
                <w:u w:color="0000FF"/>
              </w:rPr>
              <w:t>The COA Library data shows a strong connection between library instruction and student learning. The Library worked with the campus researcher to analyze collection usage and student success.  Data from a recent study indicated that checking out a COA Circulating book is associated with a 10% higher student success rate and a higher average GPA compared to the institutional standard for that semester. Data also showed higher rates of checkout for equity impacted groups as compared to their make-up in the general population. This data has been used to justify the request for increased funding for collections in Annual Program Reviews.  </w:t>
            </w:r>
          </w:p>
          <w:p w14:paraId="421700DA" w14:textId="77777777" w:rsidR="0049229C" w:rsidRDefault="0049229C" w:rsidP="0026069C">
            <w:pPr>
              <w:rPr>
                <w:rFonts w:ascii="Tahoma" w:hAnsi="Tahoma" w:cs="Tahoma"/>
              </w:rPr>
            </w:pPr>
          </w:p>
          <w:p w14:paraId="5E27E656" w14:textId="2392641A" w:rsidR="0000483C" w:rsidRPr="00397C07" w:rsidRDefault="0000483C" w:rsidP="0026069C">
            <w:pPr>
              <w:rPr>
                <w:rFonts w:ascii="Tahoma" w:hAnsi="Tahoma" w:cs="Tahoma"/>
              </w:rPr>
            </w:pPr>
          </w:p>
        </w:tc>
      </w:tr>
    </w:tbl>
    <w:p w14:paraId="2F327208" w14:textId="77777777" w:rsidR="0049229C" w:rsidRPr="00397C07" w:rsidRDefault="0049229C" w:rsidP="004A25AB">
      <w:pPr>
        <w:rPr>
          <w:rFonts w:ascii="Tahoma" w:hAnsi="Tahoma" w:cs="Tahoma"/>
        </w:rPr>
      </w:pPr>
    </w:p>
    <w:p w14:paraId="559B69A5" w14:textId="552694FA" w:rsidR="00792E7B" w:rsidRPr="00397C07" w:rsidRDefault="00E277B5" w:rsidP="004A25AB">
      <w:pPr>
        <w:rPr>
          <w:rFonts w:ascii="Tahoma" w:hAnsi="Tahoma" w:cs="Tahoma"/>
        </w:rPr>
      </w:pPr>
      <w:r>
        <w:rPr>
          <w:rFonts w:ascii="Tahoma" w:hAnsi="Tahoma" w:cs="Tahoma"/>
        </w:rPr>
        <w:lastRenderedPageBreak/>
        <w:t xml:space="preserve">Have you </w:t>
      </w:r>
      <w:r w:rsidR="001674A5">
        <w:rPr>
          <w:rFonts w:ascii="Tahoma" w:hAnsi="Tahoma" w:cs="Tahoma"/>
        </w:rPr>
        <w:t>assessed</w:t>
      </w:r>
      <w:r>
        <w:rPr>
          <w:rFonts w:ascii="Tahoma" w:hAnsi="Tahoma" w:cs="Tahoma"/>
        </w:rPr>
        <w:t xml:space="preserve"> your program learning outcomes (PLOs) within the past few years?</w:t>
      </w:r>
      <w:r w:rsidR="001674A5">
        <w:rPr>
          <w:rFonts w:ascii="Tahoma" w:hAnsi="Tahoma" w:cs="Tahoma"/>
        </w:rPr>
        <w:t xml:space="preserve"> How have your assessments informed improvements/changes to your program. If you have not assessed your PLOs</w:t>
      </w:r>
      <w:r>
        <w:rPr>
          <w:rFonts w:ascii="Tahoma" w:hAnsi="Tahoma" w:cs="Tahoma"/>
        </w:rPr>
        <w:t xml:space="preserve">, explain the plan to </w:t>
      </w:r>
      <w:r w:rsidR="001674A5">
        <w:rPr>
          <w:rFonts w:ascii="Tahoma" w:hAnsi="Tahoma" w:cs="Tahoma"/>
        </w:rPr>
        <w:t>assess</w:t>
      </w:r>
      <w:r>
        <w:rPr>
          <w:rFonts w:ascii="Tahoma" w:hAnsi="Tahoma" w:cs="Tahoma"/>
        </w:rPr>
        <w:t xml:space="preserve"> and the </w:t>
      </w:r>
      <w:r w:rsidR="001674A5">
        <w:rPr>
          <w:rFonts w:ascii="Tahoma" w:hAnsi="Tahoma" w:cs="Tahoma"/>
        </w:rPr>
        <w:t xml:space="preserve">expected </w:t>
      </w:r>
      <w:r>
        <w:rPr>
          <w:rFonts w:ascii="Tahoma" w:hAnsi="Tahoma" w:cs="Tahoma"/>
        </w:rPr>
        <w:t xml:space="preserve">timeline. </w:t>
      </w:r>
      <w:r w:rsidR="00792E7B" w:rsidRPr="00397C07">
        <w:rPr>
          <w:rFonts w:ascii="Tahoma" w:hAnsi="Tahoma" w:cs="Tahoma"/>
        </w:rPr>
        <w:t xml:space="preserve"> </w:t>
      </w:r>
    </w:p>
    <w:tbl>
      <w:tblPr>
        <w:tblStyle w:val="TableGrid"/>
        <w:tblW w:w="9483" w:type="dxa"/>
        <w:tblLook w:val="04A0" w:firstRow="1" w:lastRow="0" w:firstColumn="1" w:lastColumn="0" w:noHBand="0" w:noVBand="1"/>
      </w:tblPr>
      <w:tblGrid>
        <w:gridCol w:w="9483"/>
      </w:tblGrid>
      <w:tr w:rsidR="004A25AB" w:rsidRPr="00397C07" w14:paraId="56A93CC4" w14:textId="77777777" w:rsidTr="001674A5">
        <w:trPr>
          <w:trHeight w:val="973"/>
        </w:trPr>
        <w:tc>
          <w:tcPr>
            <w:tcW w:w="9483" w:type="dxa"/>
          </w:tcPr>
          <w:p w14:paraId="07BA8840" w14:textId="77777777" w:rsidR="004A25AB" w:rsidRDefault="004A25AB" w:rsidP="004A25AB">
            <w:pPr>
              <w:rPr>
                <w:rFonts w:ascii="Tahoma" w:hAnsi="Tahoma" w:cs="Tahoma"/>
              </w:rPr>
            </w:pPr>
          </w:p>
          <w:p w14:paraId="01DAF295" w14:textId="5CE85D74" w:rsidR="00087D48" w:rsidRDefault="00E47774" w:rsidP="004A25AB">
            <w:pPr>
              <w:rPr>
                <w:rFonts w:ascii="Tahoma" w:hAnsi="Tahoma" w:cs="Tahoma"/>
              </w:rPr>
            </w:pPr>
            <w:r>
              <w:rPr>
                <w:rFonts w:ascii="Tahoma" w:hAnsi="Tahoma" w:cs="Tahoma"/>
              </w:rPr>
              <w:t>The Library does not have PLOs because it is not considered a program. Instead the Library has Service Area Outcomes (see questions above r</w:t>
            </w:r>
            <w:r w:rsidR="008760DD">
              <w:rPr>
                <w:rFonts w:ascii="Tahoma" w:hAnsi="Tahoma" w:cs="Tahoma"/>
              </w:rPr>
              <w:t>egarding the assessment of Service Area Outcomes</w:t>
            </w:r>
            <w:r>
              <w:rPr>
                <w:rFonts w:ascii="Tahoma" w:hAnsi="Tahoma" w:cs="Tahoma"/>
              </w:rPr>
              <w:t>).</w:t>
            </w:r>
          </w:p>
          <w:p w14:paraId="504606D2" w14:textId="77777777" w:rsidR="00087D48" w:rsidRDefault="00087D48" w:rsidP="004A25AB">
            <w:pPr>
              <w:rPr>
                <w:rFonts w:ascii="Tahoma" w:hAnsi="Tahoma" w:cs="Tahoma"/>
              </w:rPr>
            </w:pPr>
          </w:p>
          <w:p w14:paraId="4630BC01" w14:textId="4798E996" w:rsidR="00087D48" w:rsidRPr="00397C07" w:rsidRDefault="00087D48" w:rsidP="004A25AB">
            <w:pPr>
              <w:rPr>
                <w:rFonts w:ascii="Tahoma" w:hAnsi="Tahoma" w:cs="Tahoma"/>
              </w:rPr>
            </w:pPr>
          </w:p>
        </w:tc>
      </w:tr>
    </w:tbl>
    <w:p w14:paraId="6E2C5412" w14:textId="77777777" w:rsidR="001674A5" w:rsidRDefault="001674A5" w:rsidP="00074812">
      <w:pPr>
        <w:rPr>
          <w:rFonts w:ascii="Tahoma" w:hAnsi="Tahoma" w:cs="Tahoma"/>
        </w:rPr>
      </w:pPr>
    </w:p>
    <w:p w14:paraId="206A1070" w14:textId="77777777" w:rsidR="00087D48" w:rsidRDefault="00087D48"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14:paraId="2D05A623" w14:textId="7A6BEA1F"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14:paraId="7F2288AD" w14:textId="70FF6DF9"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14:paraId="08DFBA4C" w14:textId="351F11B2"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14:paraId="7BC99C82" w14:textId="7F4C1B69" w:rsidR="00074812" w:rsidRPr="00397C07" w:rsidRDefault="0025722D" w:rsidP="00074812">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social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3630524C" w14:textId="0802C33B" w:rsidR="00074812" w:rsidRPr="00397C07" w:rsidRDefault="00074812" w:rsidP="00AC7EC4">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p w14:paraId="0D8AFBBC" w14:textId="77777777" w:rsidR="0025722D" w:rsidRPr="00397C07" w:rsidRDefault="0025722D" w:rsidP="004A25AB">
      <w:pPr>
        <w:rPr>
          <w:rFonts w:ascii="Tahoma" w:hAnsi="Tahoma" w:cs="Tahoma"/>
        </w:rPr>
      </w:pPr>
    </w:p>
    <w:tbl>
      <w:tblPr>
        <w:tblStyle w:val="TableGrid"/>
        <w:tblW w:w="9499" w:type="dxa"/>
        <w:tblLook w:val="04A0" w:firstRow="1" w:lastRow="0" w:firstColumn="1" w:lastColumn="0" w:noHBand="0" w:noVBand="1"/>
      </w:tblPr>
      <w:tblGrid>
        <w:gridCol w:w="9499"/>
      </w:tblGrid>
      <w:tr w:rsidR="004A25AB" w:rsidRPr="00397C07" w14:paraId="2BF3611D" w14:textId="77777777" w:rsidTr="004A25AB">
        <w:trPr>
          <w:trHeight w:val="1158"/>
        </w:trPr>
        <w:tc>
          <w:tcPr>
            <w:tcW w:w="9499" w:type="dxa"/>
          </w:tcPr>
          <w:p w14:paraId="1F1418B2" w14:textId="77777777" w:rsidR="0000483C" w:rsidRPr="00FC046D" w:rsidRDefault="0000483C" w:rsidP="0000483C">
            <w:pPr>
              <w:rPr>
                <w:rFonts w:ascii="Segoe UI" w:hAnsi="Segoe UI" w:cs="Segoe UI"/>
              </w:rPr>
            </w:pPr>
          </w:p>
          <w:p w14:paraId="61041F55" w14:textId="010C0247" w:rsidR="0000483C" w:rsidRPr="00C70777" w:rsidRDefault="0000483C" w:rsidP="0000483C">
            <w:pPr>
              <w:rPr>
                <w:rFonts w:ascii="Tahoma" w:hAnsi="Tahoma" w:cs="Tahoma"/>
              </w:rPr>
            </w:pPr>
            <w:r w:rsidRPr="00C70777">
              <w:rPr>
                <w:rFonts w:ascii="Tahoma" w:hAnsi="Tahoma" w:cs="Tahoma"/>
              </w:rPr>
              <w:t xml:space="preserve">All of the SLOs for all of the LIS courses (that have been offered) have been assessed within the last 3 years and entered within Meta. For the LIS74 course, assessment results indicate that students are 90% or above in meeting the outcomes for the course.  LIS74 is the only course currently being offered in LIS at the College due to cuts in course allocation and the focus on LIS74 as the main course due to it meeting more requirements for students than other LIS courses. </w:t>
            </w:r>
          </w:p>
          <w:p w14:paraId="7632E255" w14:textId="080CB0FF" w:rsidR="0000483C" w:rsidRPr="00C70777" w:rsidRDefault="0000483C" w:rsidP="0000483C">
            <w:pPr>
              <w:rPr>
                <w:rFonts w:ascii="Tahoma" w:hAnsi="Tahoma" w:cs="Tahoma"/>
              </w:rPr>
            </w:pPr>
            <w:r w:rsidRPr="00C70777">
              <w:rPr>
                <w:rFonts w:ascii="Tahoma" w:hAnsi="Tahoma" w:cs="Tahoma"/>
              </w:rPr>
              <w:t>In addition, all of the Library service outcomes have been assessed within the last 3 years and entered within Meta.  The service learning outcomes data for library services is also analyzed at librarian meetings and utilized when developing budget priorities.  Service area data compiled and analyzed includes library orientation assessment results, library student surveys, faculty surveys, library usage statistics, as well as studies that analyze the demographic data, GPA / success rates of Library users.  Many of these assessment results are also posted on the Library webpage under Planning Documents.</w:t>
            </w:r>
          </w:p>
          <w:p w14:paraId="1921CAA5" w14:textId="77777777" w:rsidR="0000483C" w:rsidRPr="00C70777" w:rsidRDefault="0000483C" w:rsidP="0000483C">
            <w:pPr>
              <w:rPr>
                <w:rFonts w:ascii="Tahoma" w:hAnsi="Tahoma" w:cs="Tahoma"/>
              </w:rPr>
            </w:pPr>
            <w:r w:rsidRPr="00C70777">
              <w:rPr>
                <w:rFonts w:ascii="Tahoma" w:hAnsi="Tahoma" w:cs="Tahoma"/>
              </w:rPr>
              <w:lastRenderedPageBreak/>
              <w:t>In addition, a detailed description of the Library’s internal assessment process can be found on the Library Webpage under Planning Documents.</w:t>
            </w:r>
          </w:p>
          <w:p w14:paraId="38C52911" w14:textId="77777777" w:rsidR="001421F4" w:rsidRPr="00397C07" w:rsidRDefault="001421F4" w:rsidP="004A25AB">
            <w:pPr>
              <w:rPr>
                <w:rFonts w:ascii="Tahoma" w:hAnsi="Tahoma" w:cs="Tahoma"/>
              </w:rPr>
            </w:pPr>
          </w:p>
          <w:p w14:paraId="73909677" w14:textId="77777777" w:rsidR="001421F4" w:rsidRPr="00397C07" w:rsidRDefault="001421F4" w:rsidP="004A25AB">
            <w:pPr>
              <w:rPr>
                <w:rFonts w:ascii="Tahoma" w:hAnsi="Tahoma" w:cs="Tahoma"/>
              </w:rPr>
            </w:pPr>
          </w:p>
          <w:p w14:paraId="6C443150" w14:textId="77777777" w:rsidR="001421F4" w:rsidRPr="00397C07" w:rsidRDefault="001421F4" w:rsidP="004A25AB">
            <w:pPr>
              <w:rPr>
                <w:rFonts w:ascii="Tahoma" w:hAnsi="Tahoma" w:cs="Tahoma"/>
              </w:rPr>
            </w:pPr>
          </w:p>
          <w:p w14:paraId="0F681BF0" w14:textId="77777777" w:rsidR="001421F4" w:rsidRPr="00397C07" w:rsidRDefault="001421F4" w:rsidP="004A25AB">
            <w:pPr>
              <w:rPr>
                <w:rFonts w:ascii="Tahoma" w:hAnsi="Tahoma" w:cs="Tahoma"/>
              </w:rPr>
            </w:pPr>
          </w:p>
          <w:p w14:paraId="05626CC4" w14:textId="0F24BCB5" w:rsidR="001421F4" w:rsidRPr="00397C07" w:rsidRDefault="001421F4" w:rsidP="004A25AB">
            <w:pPr>
              <w:rPr>
                <w:rFonts w:ascii="Tahoma" w:hAnsi="Tahoma" w:cs="Tahoma"/>
              </w:rPr>
            </w:pPr>
          </w:p>
        </w:tc>
      </w:tr>
    </w:tbl>
    <w:p w14:paraId="1E0061DD" w14:textId="77777777" w:rsidR="0025722D" w:rsidRPr="00397C07" w:rsidRDefault="0025722D" w:rsidP="00FC2AC1">
      <w:pPr>
        <w:rPr>
          <w:rFonts w:ascii="Tahoma" w:hAnsi="Tahoma" w:cs="Tahoma"/>
          <w:b/>
          <w:u w:val="single"/>
        </w:rPr>
      </w:pPr>
    </w:p>
    <w:p w14:paraId="2BBF7387" w14:textId="079F83E5" w:rsidR="007E4EA2" w:rsidRPr="00D47D02" w:rsidRDefault="00792E7B" w:rsidP="00D47D02">
      <w:pPr>
        <w:rPr>
          <w:rFonts w:ascii="Tahoma" w:hAnsi="Tahoma" w:cs="Tahoma"/>
          <w:b/>
          <w:u w:val="single"/>
        </w:rPr>
      </w:pPr>
      <w:r w:rsidRPr="00397C07">
        <w:rPr>
          <w:rFonts w:ascii="Tahoma" w:hAnsi="Tahoma" w:cs="Tahoma"/>
          <w:b/>
          <w:u w:val="single"/>
        </w:rPr>
        <w:t>Course Completion</w:t>
      </w: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002E7B82" w:rsidRPr="002E7B82" w14:paraId="175A627E" w14:textId="77777777" w:rsidTr="002E7B82">
        <w:trPr>
          <w:trHeight w:val="510"/>
          <w:jc w:val="center"/>
        </w:trPr>
        <w:tc>
          <w:tcPr>
            <w:tcW w:w="1180" w:type="dxa"/>
            <w:hideMark/>
          </w:tcPr>
          <w:p w14:paraId="0382F7A9" w14:textId="77777777" w:rsidR="002E7B82" w:rsidRPr="002E7B82" w:rsidRDefault="002E7B82">
            <w:pPr>
              <w:jc w:val="center"/>
              <w:rPr>
                <w:rFonts w:ascii="Tahoma" w:hAnsi="Tahoma" w:cs="Tahoma"/>
                <w:noProof/>
              </w:rPr>
            </w:pPr>
            <w:r w:rsidRPr="002E7B82">
              <w:rPr>
                <w:rFonts w:ascii="Tahoma" w:hAnsi="Tahoma" w:cs="Tahoma"/>
                <w:noProof/>
              </w:rPr>
              <w:t>College</w:t>
            </w:r>
          </w:p>
        </w:tc>
        <w:tc>
          <w:tcPr>
            <w:tcW w:w="1460" w:type="dxa"/>
            <w:hideMark/>
          </w:tcPr>
          <w:p w14:paraId="5263D041" w14:textId="77777777" w:rsidR="002E7B82" w:rsidRPr="002E7B82" w:rsidRDefault="002E7B82">
            <w:pPr>
              <w:jc w:val="center"/>
              <w:rPr>
                <w:rFonts w:ascii="Tahoma" w:hAnsi="Tahoma" w:cs="Tahoma"/>
                <w:noProof/>
              </w:rPr>
            </w:pPr>
            <w:r w:rsidRPr="002E7B82">
              <w:rPr>
                <w:rFonts w:ascii="Tahoma" w:hAnsi="Tahoma" w:cs="Tahoma"/>
                <w:noProof/>
              </w:rPr>
              <w:t>Academic Year</w:t>
            </w:r>
          </w:p>
        </w:tc>
        <w:tc>
          <w:tcPr>
            <w:tcW w:w="1100" w:type="dxa"/>
            <w:hideMark/>
          </w:tcPr>
          <w:p w14:paraId="5A3940DA" w14:textId="77777777" w:rsidR="002E7B82" w:rsidRPr="002E7B82" w:rsidRDefault="002E7B82">
            <w:pPr>
              <w:jc w:val="center"/>
              <w:rPr>
                <w:rFonts w:ascii="Tahoma" w:hAnsi="Tahoma" w:cs="Tahoma"/>
                <w:noProof/>
              </w:rPr>
            </w:pPr>
            <w:r w:rsidRPr="002E7B82">
              <w:rPr>
                <w:rFonts w:ascii="Tahoma" w:hAnsi="Tahoma" w:cs="Tahoma"/>
                <w:noProof/>
              </w:rPr>
              <w:t xml:space="preserve">Subject </w:t>
            </w:r>
          </w:p>
        </w:tc>
        <w:tc>
          <w:tcPr>
            <w:tcW w:w="1660" w:type="dxa"/>
            <w:hideMark/>
          </w:tcPr>
          <w:p w14:paraId="6179D2F8" w14:textId="77777777" w:rsidR="002E7B82" w:rsidRPr="002E7B82" w:rsidRDefault="002E7B82">
            <w:pPr>
              <w:jc w:val="center"/>
              <w:rPr>
                <w:rFonts w:ascii="Tahoma" w:hAnsi="Tahoma" w:cs="Tahoma"/>
                <w:noProof/>
              </w:rPr>
            </w:pPr>
            <w:r w:rsidRPr="002E7B82">
              <w:rPr>
                <w:rFonts w:ascii="Tahoma" w:hAnsi="Tahoma" w:cs="Tahoma"/>
                <w:noProof/>
              </w:rPr>
              <w:t>Total Graded</w:t>
            </w:r>
          </w:p>
        </w:tc>
        <w:tc>
          <w:tcPr>
            <w:tcW w:w="1420" w:type="dxa"/>
            <w:hideMark/>
          </w:tcPr>
          <w:p w14:paraId="199F63E4" w14:textId="77777777" w:rsidR="002E7B82" w:rsidRPr="002E7B82" w:rsidRDefault="002E7B82">
            <w:pPr>
              <w:jc w:val="center"/>
              <w:rPr>
                <w:rFonts w:ascii="Tahoma" w:hAnsi="Tahoma" w:cs="Tahoma"/>
                <w:noProof/>
              </w:rPr>
            </w:pPr>
            <w:r w:rsidRPr="002E7B82">
              <w:rPr>
                <w:rFonts w:ascii="Tahoma" w:hAnsi="Tahoma" w:cs="Tahoma"/>
                <w:noProof/>
              </w:rPr>
              <w:t>Course Completion</w:t>
            </w:r>
          </w:p>
        </w:tc>
        <w:tc>
          <w:tcPr>
            <w:tcW w:w="1960" w:type="dxa"/>
            <w:hideMark/>
          </w:tcPr>
          <w:p w14:paraId="12C7D59B" w14:textId="77777777" w:rsidR="002E7B82" w:rsidRPr="002E7B82" w:rsidRDefault="002E7B82">
            <w:pPr>
              <w:jc w:val="center"/>
              <w:rPr>
                <w:rFonts w:ascii="Tahoma" w:hAnsi="Tahoma" w:cs="Tahoma"/>
                <w:noProof/>
              </w:rPr>
            </w:pPr>
            <w:r w:rsidRPr="002E7B82">
              <w:rPr>
                <w:rFonts w:ascii="Tahoma" w:hAnsi="Tahoma" w:cs="Tahoma"/>
                <w:noProof/>
              </w:rPr>
              <w:t>Course Completion Rate</w:t>
            </w:r>
          </w:p>
        </w:tc>
      </w:tr>
      <w:tr w:rsidR="002E7B82" w:rsidRPr="002E7B82" w14:paraId="4DE5006F" w14:textId="77777777" w:rsidTr="002E7B82">
        <w:trPr>
          <w:trHeight w:val="255"/>
          <w:jc w:val="center"/>
        </w:trPr>
        <w:tc>
          <w:tcPr>
            <w:tcW w:w="1180" w:type="dxa"/>
            <w:noWrap/>
            <w:hideMark/>
          </w:tcPr>
          <w:p w14:paraId="018144AF" w14:textId="77777777" w:rsidR="002E7B82" w:rsidRPr="002E7B82" w:rsidRDefault="002E7B82">
            <w:pPr>
              <w:jc w:val="center"/>
              <w:rPr>
                <w:rFonts w:ascii="Tahoma" w:hAnsi="Tahoma" w:cs="Tahoma"/>
                <w:noProof/>
              </w:rPr>
            </w:pPr>
            <w:r w:rsidRPr="002E7B82">
              <w:rPr>
                <w:rFonts w:ascii="Tahoma" w:hAnsi="Tahoma" w:cs="Tahoma"/>
                <w:noProof/>
              </w:rPr>
              <w:t>Alameda</w:t>
            </w:r>
          </w:p>
        </w:tc>
        <w:tc>
          <w:tcPr>
            <w:tcW w:w="1460" w:type="dxa"/>
            <w:noWrap/>
            <w:hideMark/>
          </w:tcPr>
          <w:p w14:paraId="573496EF" w14:textId="77777777" w:rsidR="002E7B82" w:rsidRPr="002E7B82" w:rsidRDefault="002E7B82">
            <w:pPr>
              <w:jc w:val="center"/>
              <w:rPr>
                <w:rFonts w:ascii="Tahoma" w:hAnsi="Tahoma" w:cs="Tahoma"/>
                <w:noProof/>
              </w:rPr>
            </w:pPr>
            <w:r w:rsidRPr="002E7B82">
              <w:rPr>
                <w:rFonts w:ascii="Tahoma" w:hAnsi="Tahoma" w:cs="Tahoma"/>
                <w:noProof/>
              </w:rPr>
              <w:t>2022</w:t>
            </w:r>
          </w:p>
        </w:tc>
        <w:tc>
          <w:tcPr>
            <w:tcW w:w="1100" w:type="dxa"/>
            <w:noWrap/>
            <w:hideMark/>
          </w:tcPr>
          <w:p w14:paraId="178F32DC" w14:textId="77777777" w:rsidR="002E7B82" w:rsidRPr="002E7B82" w:rsidRDefault="002E7B82">
            <w:pPr>
              <w:jc w:val="center"/>
              <w:rPr>
                <w:rFonts w:ascii="Tahoma" w:hAnsi="Tahoma" w:cs="Tahoma"/>
                <w:noProof/>
              </w:rPr>
            </w:pPr>
            <w:r w:rsidRPr="002E7B82">
              <w:rPr>
                <w:rFonts w:ascii="Tahoma" w:hAnsi="Tahoma" w:cs="Tahoma"/>
                <w:noProof/>
              </w:rPr>
              <w:t>LIS</w:t>
            </w:r>
          </w:p>
        </w:tc>
        <w:tc>
          <w:tcPr>
            <w:tcW w:w="1660" w:type="dxa"/>
            <w:noWrap/>
            <w:hideMark/>
          </w:tcPr>
          <w:p w14:paraId="6B9ECD4E" w14:textId="77777777" w:rsidR="002E7B82" w:rsidRPr="002E7B82" w:rsidRDefault="002E7B82">
            <w:pPr>
              <w:jc w:val="center"/>
              <w:rPr>
                <w:rFonts w:ascii="Tahoma" w:hAnsi="Tahoma" w:cs="Tahoma"/>
                <w:noProof/>
              </w:rPr>
            </w:pPr>
            <w:r w:rsidRPr="002E7B82">
              <w:rPr>
                <w:rFonts w:ascii="Tahoma" w:hAnsi="Tahoma" w:cs="Tahoma"/>
                <w:noProof/>
              </w:rPr>
              <w:t>50</w:t>
            </w:r>
          </w:p>
        </w:tc>
        <w:tc>
          <w:tcPr>
            <w:tcW w:w="1420" w:type="dxa"/>
            <w:noWrap/>
            <w:hideMark/>
          </w:tcPr>
          <w:p w14:paraId="463709B2" w14:textId="77777777" w:rsidR="002E7B82" w:rsidRPr="002E7B82" w:rsidRDefault="002E7B82">
            <w:pPr>
              <w:jc w:val="center"/>
              <w:rPr>
                <w:rFonts w:ascii="Tahoma" w:hAnsi="Tahoma" w:cs="Tahoma"/>
                <w:noProof/>
              </w:rPr>
            </w:pPr>
            <w:r w:rsidRPr="002E7B82">
              <w:rPr>
                <w:rFonts w:ascii="Tahoma" w:hAnsi="Tahoma" w:cs="Tahoma"/>
                <w:noProof/>
              </w:rPr>
              <w:t>43</w:t>
            </w:r>
          </w:p>
        </w:tc>
        <w:tc>
          <w:tcPr>
            <w:tcW w:w="1960" w:type="dxa"/>
            <w:noWrap/>
            <w:hideMark/>
          </w:tcPr>
          <w:p w14:paraId="487BBBEB" w14:textId="77777777" w:rsidR="002E7B82" w:rsidRPr="002E7B82" w:rsidRDefault="002E7B82">
            <w:pPr>
              <w:jc w:val="center"/>
              <w:rPr>
                <w:rFonts w:ascii="Tahoma" w:hAnsi="Tahoma" w:cs="Tahoma"/>
                <w:noProof/>
              </w:rPr>
            </w:pPr>
            <w:r w:rsidRPr="002E7B82">
              <w:rPr>
                <w:rFonts w:ascii="Tahoma" w:hAnsi="Tahoma" w:cs="Tahoma"/>
                <w:noProof/>
              </w:rPr>
              <w:t>86%</w:t>
            </w:r>
          </w:p>
        </w:tc>
      </w:tr>
      <w:tr w:rsidR="002E7B82" w:rsidRPr="002E7B82" w14:paraId="0E6B5AE8" w14:textId="77777777" w:rsidTr="002E7B82">
        <w:trPr>
          <w:trHeight w:val="255"/>
          <w:jc w:val="center"/>
        </w:trPr>
        <w:tc>
          <w:tcPr>
            <w:tcW w:w="1180" w:type="dxa"/>
            <w:noWrap/>
            <w:hideMark/>
          </w:tcPr>
          <w:p w14:paraId="654E88E6" w14:textId="77777777" w:rsidR="002E7B82" w:rsidRPr="002E7B82" w:rsidRDefault="002E7B82">
            <w:pPr>
              <w:jc w:val="center"/>
              <w:rPr>
                <w:rFonts w:ascii="Tahoma" w:hAnsi="Tahoma" w:cs="Tahoma"/>
                <w:noProof/>
              </w:rPr>
            </w:pPr>
            <w:r w:rsidRPr="002E7B82">
              <w:rPr>
                <w:rFonts w:ascii="Tahoma" w:hAnsi="Tahoma" w:cs="Tahoma"/>
                <w:noProof/>
              </w:rPr>
              <w:t>Alameda</w:t>
            </w:r>
          </w:p>
        </w:tc>
        <w:tc>
          <w:tcPr>
            <w:tcW w:w="1460" w:type="dxa"/>
            <w:noWrap/>
            <w:hideMark/>
          </w:tcPr>
          <w:p w14:paraId="10E6D2F3" w14:textId="77777777" w:rsidR="002E7B82" w:rsidRPr="002E7B82" w:rsidRDefault="002E7B82">
            <w:pPr>
              <w:jc w:val="center"/>
              <w:rPr>
                <w:rFonts w:ascii="Tahoma" w:hAnsi="Tahoma" w:cs="Tahoma"/>
                <w:noProof/>
              </w:rPr>
            </w:pPr>
            <w:r w:rsidRPr="002E7B82">
              <w:rPr>
                <w:rFonts w:ascii="Tahoma" w:hAnsi="Tahoma" w:cs="Tahoma"/>
                <w:noProof/>
              </w:rPr>
              <w:t>2021</w:t>
            </w:r>
          </w:p>
        </w:tc>
        <w:tc>
          <w:tcPr>
            <w:tcW w:w="1100" w:type="dxa"/>
            <w:noWrap/>
            <w:hideMark/>
          </w:tcPr>
          <w:p w14:paraId="02375D44" w14:textId="77777777" w:rsidR="002E7B82" w:rsidRPr="002E7B82" w:rsidRDefault="002E7B82">
            <w:pPr>
              <w:jc w:val="center"/>
              <w:rPr>
                <w:rFonts w:ascii="Tahoma" w:hAnsi="Tahoma" w:cs="Tahoma"/>
                <w:noProof/>
              </w:rPr>
            </w:pPr>
            <w:r w:rsidRPr="002E7B82">
              <w:rPr>
                <w:rFonts w:ascii="Tahoma" w:hAnsi="Tahoma" w:cs="Tahoma"/>
                <w:noProof/>
              </w:rPr>
              <w:t>LIS</w:t>
            </w:r>
          </w:p>
        </w:tc>
        <w:tc>
          <w:tcPr>
            <w:tcW w:w="1660" w:type="dxa"/>
            <w:noWrap/>
            <w:hideMark/>
          </w:tcPr>
          <w:p w14:paraId="2101BAE5" w14:textId="77777777" w:rsidR="002E7B82" w:rsidRPr="002E7B82" w:rsidRDefault="002E7B82">
            <w:pPr>
              <w:jc w:val="center"/>
              <w:rPr>
                <w:rFonts w:ascii="Tahoma" w:hAnsi="Tahoma" w:cs="Tahoma"/>
                <w:noProof/>
              </w:rPr>
            </w:pPr>
            <w:r w:rsidRPr="002E7B82">
              <w:rPr>
                <w:rFonts w:ascii="Tahoma" w:hAnsi="Tahoma" w:cs="Tahoma"/>
                <w:noProof/>
              </w:rPr>
              <w:t>56</w:t>
            </w:r>
          </w:p>
        </w:tc>
        <w:tc>
          <w:tcPr>
            <w:tcW w:w="1420" w:type="dxa"/>
            <w:noWrap/>
            <w:hideMark/>
          </w:tcPr>
          <w:p w14:paraId="5A6B97B8" w14:textId="77777777" w:rsidR="002E7B82" w:rsidRPr="002E7B82" w:rsidRDefault="002E7B82">
            <w:pPr>
              <w:jc w:val="center"/>
              <w:rPr>
                <w:rFonts w:ascii="Tahoma" w:hAnsi="Tahoma" w:cs="Tahoma"/>
                <w:noProof/>
              </w:rPr>
            </w:pPr>
            <w:r w:rsidRPr="002E7B82">
              <w:rPr>
                <w:rFonts w:ascii="Tahoma" w:hAnsi="Tahoma" w:cs="Tahoma"/>
                <w:noProof/>
              </w:rPr>
              <w:t>47</w:t>
            </w:r>
          </w:p>
        </w:tc>
        <w:tc>
          <w:tcPr>
            <w:tcW w:w="1960" w:type="dxa"/>
            <w:noWrap/>
            <w:hideMark/>
          </w:tcPr>
          <w:p w14:paraId="6CA844FC" w14:textId="77777777" w:rsidR="002E7B82" w:rsidRPr="002E7B82" w:rsidRDefault="002E7B82">
            <w:pPr>
              <w:jc w:val="center"/>
              <w:rPr>
                <w:rFonts w:ascii="Tahoma" w:hAnsi="Tahoma" w:cs="Tahoma"/>
                <w:noProof/>
              </w:rPr>
            </w:pPr>
            <w:r w:rsidRPr="002E7B82">
              <w:rPr>
                <w:rFonts w:ascii="Tahoma" w:hAnsi="Tahoma" w:cs="Tahoma"/>
                <w:noProof/>
              </w:rPr>
              <w:t>84%</w:t>
            </w:r>
          </w:p>
        </w:tc>
      </w:tr>
      <w:tr w:rsidR="002E7B82" w:rsidRPr="002E7B82" w14:paraId="664BB138" w14:textId="77777777" w:rsidTr="002E7B82">
        <w:trPr>
          <w:trHeight w:val="255"/>
          <w:jc w:val="center"/>
        </w:trPr>
        <w:tc>
          <w:tcPr>
            <w:tcW w:w="1180" w:type="dxa"/>
            <w:noWrap/>
            <w:hideMark/>
          </w:tcPr>
          <w:p w14:paraId="478B245D" w14:textId="77777777" w:rsidR="002E7B82" w:rsidRPr="002E7B82" w:rsidRDefault="002E7B82">
            <w:pPr>
              <w:jc w:val="center"/>
              <w:rPr>
                <w:rFonts w:ascii="Tahoma" w:hAnsi="Tahoma" w:cs="Tahoma"/>
                <w:noProof/>
              </w:rPr>
            </w:pPr>
            <w:r w:rsidRPr="002E7B82">
              <w:rPr>
                <w:rFonts w:ascii="Tahoma" w:hAnsi="Tahoma" w:cs="Tahoma"/>
                <w:noProof/>
              </w:rPr>
              <w:t>Alameda</w:t>
            </w:r>
          </w:p>
        </w:tc>
        <w:tc>
          <w:tcPr>
            <w:tcW w:w="1460" w:type="dxa"/>
            <w:noWrap/>
            <w:hideMark/>
          </w:tcPr>
          <w:p w14:paraId="3FFED276" w14:textId="77777777" w:rsidR="002E7B82" w:rsidRPr="002E7B82" w:rsidRDefault="002E7B82">
            <w:pPr>
              <w:jc w:val="center"/>
              <w:rPr>
                <w:rFonts w:ascii="Tahoma" w:hAnsi="Tahoma" w:cs="Tahoma"/>
                <w:noProof/>
              </w:rPr>
            </w:pPr>
            <w:r w:rsidRPr="002E7B82">
              <w:rPr>
                <w:rFonts w:ascii="Tahoma" w:hAnsi="Tahoma" w:cs="Tahoma"/>
                <w:noProof/>
              </w:rPr>
              <w:t>2020</w:t>
            </w:r>
          </w:p>
        </w:tc>
        <w:tc>
          <w:tcPr>
            <w:tcW w:w="1100" w:type="dxa"/>
            <w:noWrap/>
            <w:hideMark/>
          </w:tcPr>
          <w:p w14:paraId="2DDCC811" w14:textId="77777777" w:rsidR="002E7B82" w:rsidRPr="002E7B82" w:rsidRDefault="002E7B82">
            <w:pPr>
              <w:jc w:val="center"/>
              <w:rPr>
                <w:rFonts w:ascii="Tahoma" w:hAnsi="Tahoma" w:cs="Tahoma"/>
                <w:noProof/>
              </w:rPr>
            </w:pPr>
            <w:r w:rsidRPr="002E7B82">
              <w:rPr>
                <w:rFonts w:ascii="Tahoma" w:hAnsi="Tahoma" w:cs="Tahoma"/>
                <w:noProof/>
              </w:rPr>
              <w:t>LIS</w:t>
            </w:r>
          </w:p>
        </w:tc>
        <w:tc>
          <w:tcPr>
            <w:tcW w:w="1660" w:type="dxa"/>
            <w:noWrap/>
            <w:hideMark/>
          </w:tcPr>
          <w:p w14:paraId="09F40DCB" w14:textId="77777777" w:rsidR="002E7B82" w:rsidRPr="002E7B82" w:rsidRDefault="002E7B82">
            <w:pPr>
              <w:jc w:val="center"/>
              <w:rPr>
                <w:rFonts w:ascii="Tahoma" w:hAnsi="Tahoma" w:cs="Tahoma"/>
                <w:noProof/>
              </w:rPr>
            </w:pPr>
            <w:r w:rsidRPr="002E7B82">
              <w:rPr>
                <w:rFonts w:ascii="Tahoma" w:hAnsi="Tahoma" w:cs="Tahoma"/>
                <w:noProof/>
              </w:rPr>
              <w:t>121</w:t>
            </w:r>
          </w:p>
        </w:tc>
        <w:tc>
          <w:tcPr>
            <w:tcW w:w="1420" w:type="dxa"/>
            <w:noWrap/>
            <w:hideMark/>
          </w:tcPr>
          <w:p w14:paraId="72C1E183" w14:textId="77777777" w:rsidR="002E7B82" w:rsidRPr="002E7B82" w:rsidRDefault="002E7B82">
            <w:pPr>
              <w:jc w:val="center"/>
              <w:rPr>
                <w:rFonts w:ascii="Tahoma" w:hAnsi="Tahoma" w:cs="Tahoma"/>
                <w:noProof/>
              </w:rPr>
            </w:pPr>
            <w:r w:rsidRPr="002E7B82">
              <w:rPr>
                <w:rFonts w:ascii="Tahoma" w:hAnsi="Tahoma" w:cs="Tahoma"/>
                <w:noProof/>
              </w:rPr>
              <w:t>101</w:t>
            </w:r>
          </w:p>
        </w:tc>
        <w:tc>
          <w:tcPr>
            <w:tcW w:w="1960" w:type="dxa"/>
            <w:noWrap/>
            <w:hideMark/>
          </w:tcPr>
          <w:p w14:paraId="12F54458" w14:textId="77777777" w:rsidR="002E7B82" w:rsidRPr="002E7B82" w:rsidRDefault="002E7B82">
            <w:pPr>
              <w:jc w:val="center"/>
              <w:rPr>
                <w:rFonts w:ascii="Tahoma" w:hAnsi="Tahoma" w:cs="Tahoma"/>
                <w:noProof/>
              </w:rPr>
            </w:pPr>
            <w:r w:rsidRPr="002E7B82">
              <w:rPr>
                <w:rFonts w:ascii="Tahoma" w:hAnsi="Tahoma" w:cs="Tahoma"/>
                <w:noProof/>
              </w:rPr>
              <w:t>83%</w:t>
            </w:r>
          </w:p>
        </w:tc>
      </w:tr>
      <w:tr w:rsidR="002E7B82" w:rsidRPr="002E7B82" w14:paraId="628C1454" w14:textId="77777777" w:rsidTr="002E7B82">
        <w:trPr>
          <w:trHeight w:val="255"/>
          <w:jc w:val="center"/>
        </w:trPr>
        <w:tc>
          <w:tcPr>
            <w:tcW w:w="1180" w:type="dxa"/>
            <w:noWrap/>
            <w:hideMark/>
          </w:tcPr>
          <w:p w14:paraId="00DA959A" w14:textId="77777777" w:rsidR="002E7B82" w:rsidRPr="002E7B82" w:rsidRDefault="002E7B82">
            <w:pPr>
              <w:jc w:val="center"/>
              <w:rPr>
                <w:rFonts w:ascii="Tahoma" w:hAnsi="Tahoma" w:cs="Tahoma"/>
                <w:noProof/>
              </w:rPr>
            </w:pPr>
            <w:r w:rsidRPr="002E7B82">
              <w:rPr>
                <w:rFonts w:ascii="Tahoma" w:hAnsi="Tahoma" w:cs="Tahoma"/>
                <w:noProof/>
              </w:rPr>
              <w:t>Alameda</w:t>
            </w:r>
          </w:p>
        </w:tc>
        <w:tc>
          <w:tcPr>
            <w:tcW w:w="1460" w:type="dxa"/>
            <w:noWrap/>
            <w:hideMark/>
          </w:tcPr>
          <w:p w14:paraId="5CA9E9C5" w14:textId="77777777" w:rsidR="002E7B82" w:rsidRPr="002E7B82" w:rsidRDefault="002E7B82">
            <w:pPr>
              <w:jc w:val="center"/>
              <w:rPr>
                <w:rFonts w:ascii="Tahoma" w:hAnsi="Tahoma" w:cs="Tahoma"/>
                <w:noProof/>
              </w:rPr>
            </w:pPr>
            <w:r w:rsidRPr="002E7B82">
              <w:rPr>
                <w:rFonts w:ascii="Tahoma" w:hAnsi="Tahoma" w:cs="Tahoma"/>
                <w:noProof/>
              </w:rPr>
              <w:t>2019</w:t>
            </w:r>
          </w:p>
        </w:tc>
        <w:tc>
          <w:tcPr>
            <w:tcW w:w="1100" w:type="dxa"/>
            <w:noWrap/>
            <w:hideMark/>
          </w:tcPr>
          <w:p w14:paraId="7D7A0693" w14:textId="77777777" w:rsidR="002E7B82" w:rsidRPr="002E7B82" w:rsidRDefault="002E7B82">
            <w:pPr>
              <w:jc w:val="center"/>
              <w:rPr>
                <w:rFonts w:ascii="Tahoma" w:hAnsi="Tahoma" w:cs="Tahoma"/>
                <w:noProof/>
              </w:rPr>
            </w:pPr>
            <w:r w:rsidRPr="002E7B82">
              <w:rPr>
                <w:rFonts w:ascii="Tahoma" w:hAnsi="Tahoma" w:cs="Tahoma"/>
                <w:noProof/>
              </w:rPr>
              <w:t>LIS</w:t>
            </w:r>
          </w:p>
        </w:tc>
        <w:tc>
          <w:tcPr>
            <w:tcW w:w="1660" w:type="dxa"/>
            <w:noWrap/>
            <w:hideMark/>
          </w:tcPr>
          <w:p w14:paraId="4D5B432B" w14:textId="77777777" w:rsidR="002E7B82" w:rsidRPr="002E7B82" w:rsidRDefault="002E7B82">
            <w:pPr>
              <w:jc w:val="center"/>
              <w:rPr>
                <w:rFonts w:ascii="Tahoma" w:hAnsi="Tahoma" w:cs="Tahoma"/>
                <w:noProof/>
              </w:rPr>
            </w:pPr>
            <w:r w:rsidRPr="002E7B82">
              <w:rPr>
                <w:rFonts w:ascii="Tahoma" w:hAnsi="Tahoma" w:cs="Tahoma"/>
                <w:noProof/>
              </w:rPr>
              <w:t>160</w:t>
            </w:r>
          </w:p>
        </w:tc>
        <w:tc>
          <w:tcPr>
            <w:tcW w:w="1420" w:type="dxa"/>
            <w:noWrap/>
            <w:hideMark/>
          </w:tcPr>
          <w:p w14:paraId="412C9593" w14:textId="77777777" w:rsidR="002E7B82" w:rsidRPr="002E7B82" w:rsidRDefault="002E7B82">
            <w:pPr>
              <w:jc w:val="center"/>
              <w:rPr>
                <w:rFonts w:ascii="Tahoma" w:hAnsi="Tahoma" w:cs="Tahoma"/>
                <w:noProof/>
              </w:rPr>
            </w:pPr>
            <w:r w:rsidRPr="002E7B82">
              <w:rPr>
                <w:rFonts w:ascii="Tahoma" w:hAnsi="Tahoma" w:cs="Tahoma"/>
                <w:noProof/>
              </w:rPr>
              <w:t>134</w:t>
            </w:r>
          </w:p>
        </w:tc>
        <w:tc>
          <w:tcPr>
            <w:tcW w:w="1960" w:type="dxa"/>
            <w:noWrap/>
            <w:hideMark/>
          </w:tcPr>
          <w:p w14:paraId="6672F0C8" w14:textId="77777777" w:rsidR="002E7B82" w:rsidRPr="002E7B82" w:rsidRDefault="002E7B82">
            <w:pPr>
              <w:jc w:val="center"/>
              <w:rPr>
                <w:rFonts w:ascii="Tahoma" w:hAnsi="Tahoma" w:cs="Tahoma"/>
                <w:noProof/>
              </w:rPr>
            </w:pPr>
            <w:r w:rsidRPr="002E7B82">
              <w:rPr>
                <w:rFonts w:ascii="Tahoma" w:hAnsi="Tahoma" w:cs="Tahoma"/>
                <w:noProof/>
              </w:rPr>
              <w:t>84%</w:t>
            </w:r>
          </w:p>
        </w:tc>
      </w:tr>
      <w:tr w:rsidR="002E7B82" w:rsidRPr="002E7B82" w14:paraId="09DCF6EE" w14:textId="77777777" w:rsidTr="002E7B82">
        <w:trPr>
          <w:trHeight w:val="255"/>
          <w:jc w:val="center"/>
        </w:trPr>
        <w:tc>
          <w:tcPr>
            <w:tcW w:w="1180" w:type="dxa"/>
            <w:noWrap/>
            <w:hideMark/>
          </w:tcPr>
          <w:p w14:paraId="32F4B508" w14:textId="77777777" w:rsidR="002E7B82" w:rsidRPr="002E7B82" w:rsidRDefault="002E7B82">
            <w:pPr>
              <w:jc w:val="center"/>
              <w:rPr>
                <w:rFonts w:ascii="Tahoma" w:hAnsi="Tahoma" w:cs="Tahoma"/>
                <w:noProof/>
              </w:rPr>
            </w:pPr>
            <w:r w:rsidRPr="002E7B82">
              <w:rPr>
                <w:rFonts w:ascii="Tahoma" w:hAnsi="Tahoma" w:cs="Tahoma"/>
                <w:noProof/>
              </w:rPr>
              <w:t>Alameda</w:t>
            </w:r>
          </w:p>
        </w:tc>
        <w:tc>
          <w:tcPr>
            <w:tcW w:w="1460" w:type="dxa"/>
            <w:noWrap/>
            <w:hideMark/>
          </w:tcPr>
          <w:p w14:paraId="70D1B790" w14:textId="77777777" w:rsidR="002E7B82" w:rsidRPr="002E7B82" w:rsidRDefault="002E7B82">
            <w:pPr>
              <w:jc w:val="center"/>
              <w:rPr>
                <w:rFonts w:ascii="Tahoma" w:hAnsi="Tahoma" w:cs="Tahoma"/>
                <w:noProof/>
              </w:rPr>
            </w:pPr>
            <w:r w:rsidRPr="002E7B82">
              <w:rPr>
                <w:rFonts w:ascii="Tahoma" w:hAnsi="Tahoma" w:cs="Tahoma"/>
                <w:noProof/>
              </w:rPr>
              <w:t>2018</w:t>
            </w:r>
          </w:p>
        </w:tc>
        <w:tc>
          <w:tcPr>
            <w:tcW w:w="1100" w:type="dxa"/>
            <w:noWrap/>
            <w:hideMark/>
          </w:tcPr>
          <w:p w14:paraId="387C1057" w14:textId="77777777" w:rsidR="002E7B82" w:rsidRPr="002E7B82" w:rsidRDefault="002E7B82">
            <w:pPr>
              <w:jc w:val="center"/>
              <w:rPr>
                <w:rFonts w:ascii="Tahoma" w:hAnsi="Tahoma" w:cs="Tahoma"/>
                <w:noProof/>
              </w:rPr>
            </w:pPr>
            <w:r w:rsidRPr="002E7B82">
              <w:rPr>
                <w:rFonts w:ascii="Tahoma" w:hAnsi="Tahoma" w:cs="Tahoma"/>
                <w:noProof/>
              </w:rPr>
              <w:t>LIS</w:t>
            </w:r>
          </w:p>
        </w:tc>
        <w:tc>
          <w:tcPr>
            <w:tcW w:w="1660" w:type="dxa"/>
            <w:noWrap/>
            <w:hideMark/>
          </w:tcPr>
          <w:p w14:paraId="0A8BAB5B" w14:textId="77777777" w:rsidR="002E7B82" w:rsidRPr="002E7B82" w:rsidRDefault="002E7B82">
            <w:pPr>
              <w:jc w:val="center"/>
              <w:rPr>
                <w:rFonts w:ascii="Tahoma" w:hAnsi="Tahoma" w:cs="Tahoma"/>
                <w:noProof/>
              </w:rPr>
            </w:pPr>
            <w:r w:rsidRPr="002E7B82">
              <w:rPr>
                <w:rFonts w:ascii="Tahoma" w:hAnsi="Tahoma" w:cs="Tahoma"/>
                <w:noProof/>
              </w:rPr>
              <w:t>169</w:t>
            </w:r>
          </w:p>
        </w:tc>
        <w:tc>
          <w:tcPr>
            <w:tcW w:w="1420" w:type="dxa"/>
            <w:noWrap/>
            <w:hideMark/>
          </w:tcPr>
          <w:p w14:paraId="2B397C0E" w14:textId="77777777" w:rsidR="002E7B82" w:rsidRPr="002E7B82" w:rsidRDefault="002E7B82">
            <w:pPr>
              <w:jc w:val="center"/>
              <w:rPr>
                <w:rFonts w:ascii="Tahoma" w:hAnsi="Tahoma" w:cs="Tahoma"/>
                <w:noProof/>
              </w:rPr>
            </w:pPr>
            <w:r w:rsidRPr="002E7B82">
              <w:rPr>
                <w:rFonts w:ascii="Tahoma" w:hAnsi="Tahoma" w:cs="Tahoma"/>
                <w:noProof/>
              </w:rPr>
              <w:t>129</w:t>
            </w:r>
          </w:p>
        </w:tc>
        <w:tc>
          <w:tcPr>
            <w:tcW w:w="1960" w:type="dxa"/>
            <w:noWrap/>
            <w:hideMark/>
          </w:tcPr>
          <w:p w14:paraId="5758EF30" w14:textId="77777777" w:rsidR="002E7B82" w:rsidRPr="002E7B82" w:rsidRDefault="002E7B82">
            <w:pPr>
              <w:jc w:val="center"/>
              <w:rPr>
                <w:rFonts w:ascii="Tahoma" w:hAnsi="Tahoma" w:cs="Tahoma"/>
                <w:noProof/>
              </w:rPr>
            </w:pPr>
            <w:r w:rsidRPr="002E7B82">
              <w:rPr>
                <w:rFonts w:ascii="Tahoma" w:hAnsi="Tahoma" w:cs="Tahoma"/>
                <w:noProof/>
              </w:rPr>
              <w:t>76%</w:t>
            </w:r>
          </w:p>
        </w:tc>
      </w:tr>
    </w:tbl>
    <w:p w14:paraId="63ACECCC" w14:textId="77777777" w:rsidR="003473AC" w:rsidRPr="00397C07" w:rsidRDefault="003473AC" w:rsidP="00215358">
      <w:pPr>
        <w:jc w:val="center"/>
        <w:rPr>
          <w:rFonts w:ascii="Tahoma" w:hAnsi="Tahoma" w:cs="Tahoma"/>
          <w:b/>
          <w:u w:val="single"/>
        </w:rPr>
      </w:pPr>
    </w:p>
    <w:p w14:paraId="3241BB8A" w14:textId="42277559"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years (% of student who earned a grade of "C" or better).</w:t>
      </w:r>
    </w:p>
    <w:p w14:paraId="2BD30FE8" w14:textId="6B48F434" w:rsidR="00AE3E2F" w:rsidRPr="00503086" w:rsidRDefault="00676F6A" w:rsidP="00503086">
      <w:pPr>
        <w:jc w:val="center"/>
        <w:rPr>
          <w:rFonts w:ascii="Tahoma" w:hAnsi="Tahoma" w:cs="Tahoma"/>
          <w:b/>
          <w:bCs/>
          <w:color w:val="0070C0"/>
        </w:rPr>
      </w:pPr>
      <w:hyperlink r:id="rId12"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64BDF061" w14:textId="5E847D99" w:rsidR="00AE3E2F" w:rsidRPr="00397C07" w:rsidRDefault="00AE3E2F" w:rsidP="00AE3E2F">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D47D02">
        <w:trPr>
          <w:trHeight w:val="800"/>
        </w:trPr>
        <w:tc>
          <w:tcPr>
            <w:tcW w:w="9739" w:type="dxa"/>
          </w:tcPr>
          <w:p w14:paraId="45039651" w14:textId="77777777" w:rsidR="00AE3E2F" w:rsidRPr="00397C07" w:rsidRDefault="00AE3E2F" w:rsidP="0026069C">
            <w:pPr>
              <w:rPr>
                <w:rFonts w:ascii="Tahoma" w:hAnsi="Tahoma" w:cs="Tahoma"/>
              </w:rPr>
            </w:pPr>
          </w:p>
          <w:p w14:paraId="4BE1FF24" w14:textId="6C1E826B" w:rsidR="00861223" w:rsidRDefault="00861223" w:rsidP="00861223">
            <w:pPr>
              <w:rPr>
                <w:rFonts w:ascii="Segoe UI" w:hAnsi="Segoe UI" w:cs="Segoe UI"/>
              </w:rPr>
            </w:pPr>
            <w:r>
              <w:rPr>
                <w:rFonts w:ascii="Segoe UI" w:hAnsi="Segoe UI" w:cs="Segoe UI"/>
              </w:rPr>
              <w:t xml:space="preserve">The </w:t>
            </w:r>
            <w:r w:rsidRPr="009E2164">
              <w:rPr>
                <w:rFonts w:ascii="Segoe UI" w:hAnsi="Segoe UI" w:cs="Segoe UI"/>
              </w:rPr>
              <w:t>completion rate is strong for the LIS students with an a</w:t>
            </w:r>
            <w:r>
              <w:rPr>
                <w:rFonts w:ascii="Segoe UI" w:hAnsi="Segoe UI" w:cs="Segoe UI"/>
              </w:rPr>
              <w:t xml:space="preserve">verage success rate of 84%. </w:t>
            </w:r>
            <w:r w:rsidRPr="009E2164">
              <w:rPr>
                <w:rFonts w:ascii="Segoe UI" w:hAnsi="Segoe UI" w:cs="Segoe UI"/>
              </w:rPr>
              <w:t xml:space="preserve">These numbers are </w:t>
            </w:r>
            <w:r>
              <w:rPr>
                <w:rFonts w:ascii="Segoe UI" w:hAnsi="Segoe UI" w:cs="Segoe UI"/>
              </w:rPr>
              <w:t xml:space="preserve">significantly </w:t>
            </w:r>
            <w:r w:rsidRPr="009E2164">
              <w:rPr>
                <w:rFonts w:ascii="Segoe UI" w:hAnsi="Segoe UI" w:cs="Segoe UI"/>
              </w:rPr>
              <w:t xml:space="preserve">higher than the </w:t>
            </w:r>
            <w:r>
              <w:rPr>
                <w:rFonts w:ascii="Segoe UI" w:hAnsi="Segoe UI" w:cs="Segoe UI"/>
              </w:rPr>
              <w:t>college’s Institution Set Standard</w:t>
            </w:r>
            <w:r w:rsidRPr="009E2164">
              <w:rPr>
                <w:rFonts w:ascii="Segoe UI" w:hAnsi="Segoe UI" w:cs="Segoe UI"/>
              </w:rPr>
              <w:t xml:space="preserve">. The numbers are consistent across most categories and population groups.  </w:t>
            </w:r>
          </w:p>
          <w:p w14:paraId="65A70FA3" w14:textId="77777777" w:rsidR="00AE3E2F" w:rsidRPr="00397C07" w:rsidRDefault="00AE3E2F" w:rsidP="0026069C">
            <w:pPr>
              <w:rPr>
                <w:rFonts w:ascii="Tahoma" w:hAnsi="Tahoma" w:cs="Tahoma"/>
              </w:rPr>
            </w:pPr>
          </w:p>
          <w:p w14:paraId="5819747B" w14:textId="77777777" w:rsidR="00AE3E2F" w:rsidRPr="00397C07" w:rsidRDefault="00AE3E2F" w:rsidP="0026069C">
            <w:pPr>
              <w:rPr>
                <w:rFonts w:ascii="Tahoma" w:hAnsi="Tahoma" w:cs="Tahoma"/>
              </w:rPr>
            </w:pPr>
          </w:p>
          <w:p w14:paraId="65BB995F" w14:textId="550FBED9" w:rsidR="00AE3E2F" w:rsidRPr="00397C07" w:rsidRDefault="00AE3E2F" w:rsidP="0026069C">
            <w:pPr>
              <w:rPr>
                <w:rFonts w:ascii="Tahoma" w:hAnsi="Tahoma" w:cs="Tahoma"/>
              </w:rPr>
            </w:pPr>
          </w:p>
        </w:tc>
      </w:tr>
    </w:tbl>
    <w:p w14:paraId="4090EE52" w14:textId="77777777" w:rsidR="00AE3E2F" w:rsidRPr="00397C07" w:rsidRDefault="00AE3E2F" w:rsidP="00AE3E2F">
      <w:pPr>
        <w:rPr>
          <w:rFonts w:ascii="Tahoma" w:hAnsi="Tahoma" w:cs="Tahoma"/>
        </w:rPr>
      </w:pPr>
    </w:p>
    <w:p w14:paraId="1313A5CF" w14:textId="06B6C833" w:rsidR="00AE3E2F" w:rsidRPr="00397C07" w:rsidRDefault="00AE3E2F" w:rsidP="00AE3E2F">
      <w:pPr>
        <w:rPr>
          <w:rFonts w:ascii="Tahoma" w:hAnsi="Tahoma" w:cs="Tahoma"/>
        </w:rPr>
      </w:pPr>
      <w:bookmarkStart w:id="0" w:name="_Hlk56198740"/>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bookmarkEnd w:id="0"/>
    <w:tbl>
      <w:tblPr>
        <w:tblStyle w:val="TableGrid"/>
        <w:tblW w:w="9739" w:type="dxa"/>
        <w:tblLook w:val="04A0" w:firstRow="1" w:lastRow="0" w:firstColumn="1" w:lastColumn="0" w:noHBand="0" w:noVBand="1"/>
      </w:tblPr>
      <w:tblGrid>
        <w:gridCol w:w="9739"/>
      </w:tblGrid>
      <w:tr w:rsidR="00AE3E2F" w:rsidRPr="00397C07" w14:paraId="0C73D096" w14:textId="77777777" w:rsidTr="004456AF">
        <w:trPr>
          <w:trHeight w:val="1228"/>
        </w:trPr>
        <w:tc>
          <w:tcPr>
            <w:tcW w:w="9739" w:type="dxa"/>
          </w:tcPr>
          <w:p w14:paraId="1D74DADA" w14:textId="77777777" w:rsidR="00AE3E2F" w:rsidRPr="00397C07" w:rsidRDefault="00AE3E2F" w:rsidP="0026069C">
            <w:pPr>
              <w:rPr>
                <w:rFonts w:ascii="Tahoma" w:hAnsi="Tahoma" w:cs="Tahoma"/>
              </w:rPr>
            </w:pPr>
          </w:p>
          <w:p w14:paraId="46A235FA" w14:textId="637DF507" w:rsidR="00AE3E2F" w:rsidRPr="00397C07" w:rsidRDefault="00861223" w:rsidP="0026069C">
            <w:pPr>
              <w:rPr>
                <w:rFonts w:ascii="Tahoma" w:hAnsi="Tahoma" w:cs="Tahoma"/>
              </w:rPr>
            </w:pPr>
            <w:r>
              <w:rPr>
                <w:rFonts w:ascii="Tahoma" w:hAnsi="Tahoma" w:cs="Tahoma"/>
              </w:rPr>
              <w:t>N/A since the LIS program only offers 1 section of LIS classes each semester and these</w:t>
            </w:r>
            <w:r w:rsidR="00E56238">
              <w:rPr>
                <w:rFonts w:ascii="Tahoma" w:hAnsi="Tahoma" w:cs="Tahoma"/>
              </w:rPr>
              <w:t xml:space="preserve"> have historically</w:t>
            </w:r>
            <w:r>
              <w:rPr>
                <w:rFonts w:ascii="Tahoma" w:hAnsi="Tahoma" w:cs="Tahoma"/>
              </w:rPr>
              <w:t xml:space="preserve"> only </w:t>
            </w:r>
            <w:r w:rsidR="00E56238">
              <w:rPr>
                <w:rFonts w:ascii="Tahoma" w:hAnsi="Tahoma" w:cs="Tahoma"/>
              </w:rPr>
              <w:t xml:space="preserve">been </w:t>
            </w:r>
            <w:r>
              <w:rPr>
                <w:rFonts w:ascii="Tahoma" w:hAnsi="Tahoma" w:cs="Tahoma"/>
              </w:rPr>
              <w:t>offered online.</w:t>
            </w:r>
          </w:p>
          <w:p w14:paraId="378FFDA2" w14:textId="77777777" w:rsidR="00AE3E2F" w:rsidRPr="00397C07" w:rsidRDefault="00AE3E2F" w:rsidP="0026069C">
            <w:pPr>
              <w:rPr>
                <w:rFonts w:ascii="Tahoma" w:hAnsi="Tahoma" w:cs="Tahoma"/>
              </w:rPr>
            </w:pPr>
          </w:p>
          <w:p w14:paraId="73CCA21B" w14:textId="57FD9D7F" w:rsidR="00AE3E2F" w:rsidRPr="00397C07" w:rsidRDefault="00AE3E2F" w:rsidP="0026069C">
            <w:pPr>
              <w:rPr>
                <w:rFonts w:ascii="Tahoma" w:hAnsi="Tahoma" w:cs="Tahoma"/>
              </w:rPr>
            </w:pPr>
          </w:p>
        </w:tc>
      </w:tr>
    </w:tbl>
    <w:p w14:paraId="48C3F9E4" w14:textId="77777777" w:rsidR="004547D3" w:rsidRPr="00397C07" w:rsidRDefault="004547D3"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9528"/>
      </w:tblGrid>
      <w:tr w:rsidR="004547D3" w:rsidRPr="00397C07" w14:paraId="23ADE9D2" w14:textId="77777777" w:rsidTr="004456AF">
        <w:trPr>
          <w:trHeight w:val="967"/>
        </w:trPr>
        <w:tc>
          <w:tcPr>
            <w:tcW w:w="9528" w:type="dxa"/>
          </w:tcPr>
          <w:p w14:paraId="495D846B" w14:textId="0C938FE1" w:rsidR="004547D3" w:rsidRPr="00397C07" w:rsidRDefault="00861223" w:rsidP="0026069C">
            <w:pPr>
              <w:rPr>
                <w:rFonts w:ascii="Tahoma" w:hAnsi="Tahoma" w:cs="Tahoma"/>
              </w:rPr>
            </w:pPr>
            <w:r>
              <w:rPr>
                <w:rFonts w:ascii="Tahoma" w:hAnsi="Tahoma" w:cs="Tahoma"/>
              </w:rPr>
              <w:lastRenderedPageBreak/>
              <w:t>N/A</w:t>
            </w:r>
          </w:p>
        </w:tc>
      </w:tr>
    </w:tbl>
    <w:p w14:paraId="79C358FD" w14:textId="1200A0B3" w:rsidR="00F564B0" w:rsidRDefault="00F564B0" w:rsidP="00215358">
      <w:pPr>
        <w:jc w:val="center"/>
        <w:rPr>
          <w:rFonts w:ascii="Tahoma" w:hAnsi="Tahoma" w:cs="Tahoma"/>
          <w:noProof/>
        </w:rPr>
      </w:pPr>
    </w:p>
    <w:tbl>
      <w:tblPr>
        <w:tblStyle w:val="TableGrid"/>
        <w:tblW w:w="0" w:type="auto"/>
        <w:jc w:val="center"/>
        <w:tblLook w:val="04A0" w:firstRow="1" w:lastRow="0" w:firstColumn="1" w:lastColumn="0" w:noHBand="0" w:noVBand="1"/>
      </w:tblPr>
      <w:tblGrid>
        <w:gridCol w:w="1052"/>
        <w:gridCol w:w="1480"/>
        <w:gridCol w:w="936"/>
        <w:gridCol w:w="1300"/>
        <w:gridCol w:w="1480"/>
        <w:gridCol w:w="2220"/>
      </w:tblGrid>
      <w:tr w:rsidR="002E7B82" w:rsidRPr="002E7B82" w14:paraId="04748B5B" w14:textId="77777777" w:rsidTr="002E7B82">
        <w:trPr>
          <w:trHeight w:val="255"/>
          <w:jc w:val="center"/>
        </w:trPr>
        <w:tc>
          <w:tcPr>
            <w:tcW w:w="940" w:type="dxa"/>
            <w:noWrap/>
            <w:hideMark/>
          </w:tcPr>
          <w:p w14:paraId="642C0024" w14:textId="77777777" w:rsidR="002E7B82" w:rsidRPr="002E7B82" w:rsidRDefault="002E7B82">
            <w:pPr>
              <w:jc w:val="center"/>
              <w:rPr>
                <w:rFonts w:ascii="Tahoma" w:hAnsi="Tahoma" w:cs="Tahoma"/>
              </w:rPr>
            </w:pPr>
            <w:r w:rsidRPr="002E7B82">
              <w:rPr>
                <w:rFonts w:ascii="Tahoma" w:hAnsi="Tahoma" w:cs="Tahoma"/>
              </w:rPr>
              <w:t>College</w:t>
            </w:r>
          </w:p>
        </w:tc>
        <w:tc>
          <w:tcPr>
            <w:tcW w:w="1480" w:type="dxa"/>
            <w:noWrap/>
            <w:hideMark/>
          </w:tcPr>
          <w:p w14:paraId="070E424B" w14:textId="77777777" w:rsidR="002E7B82" w:rsidRPr="002E7B82" w:rsidRDefault="002E7B82">
            <w:pPr>
              <w:jc w:val="center"/>
              <w:rPr>
                <w:rFonts w:ascii="Tahoma" w:hAnsi="Tahoma" w:cs="Tahoma"/>
              </w:rPr>
            </w:pPr>
            <w:r w:rsidRPr="002E7B82">
              <w:rPr>
                <w:rFonts w:ascii="Tahoma" w:hAnsi="Tahoma" w:cs="Tahoma"/>
              </w:rPr>
              <w:t>Academic Year</w:t>
            </w:r>
          </w:p>
        </w:tc>
        <w:tc>
          <w:tcPr>
            <w:tcW w:w="840" w:type="dxa"/>
            <w:noWrap/>
            <w:hideMark/>
          </w:tcPr>
          <w:p w14:paraId="4911E939" w14:textId="77777777" w:rsidR="002E7B82" w:rsidRPr="002E7B82" w:rsidRDefault="002E7B82">
            <w:pPr>
              <w:jc w:val="center"/>
              <w:rPr>
                <w:rFonts w:ascii="Tahoma" w:hAnsi="Tahoma" w:cs="Tahoma"/>
              </w:rPr>
            </w:pPr>
            <w:r w:rsidRPr="002E7B82">
              <w:rPr>
                <w:rFonts w:ascii="Tahoma" w:hAnsi="Tahoma" w:cs="Tahoma"/>
              </w:rPr>
              <w:t>Subject</w:t>
            </w:r>
          </w:p>
        </w:tc>
        <w:tc>
          <w:tcPr>
            <w:tcW w:w="1300" w:type="dxa"/>
            <w:noWrap/>
            <w:hideMark/>
          </w:tcPr>
          <w:p w14:paraId="4F2D0F77" w14:textId="77777777" w:rsidR="002E7B82" w:rsidRPr="002E7B82" w:rsidRDefault="002E7B82">
            <w:pPr>
              <w:jc w:val="center"/>
              <w:rPr>
                <w:rFonts w:ascii="Tahoma" w:hAnsi="Tahoma" w:cs="Tahoma"/>
              </w:rPr>
            </w:pPr>
            <w:r w:rsidRPr="002E7B82">
              <w:rPr>
                <w:rFonts w:ascii="Tahoma" w:hAnsi="Tahoma" w:cs="Tahoma"/>
              </w:rPr>
              <w:t>Total Graded</w:t>
            </w:r>
          </w:p>
        </w:tc>
        <w:tc>
          <w:tcPr>
            <w:tcW w:w="1480" w:type="dxa"/>
            <w:noWrap/>
            <w:hideMark/>
          </w:tcPr>
          <w:p w14:paraId="0EB72751" w14:textId="77777777" w:rsidR="002E7B82" w:rsidRPr="002E7B82" w:rsidRDefault="002E7B82">
            <w:pPr>
              <w:jc w:val="center"/>
              <w:rPr>
                <w:rFonts w:ascii="Tahoma" w:hAnsi="Tahoma" w:cs="Tahoma"/>
              </w:rPr>
            </w:pPr>
            <w:r w:rsidRPr="002E7B82">
              <w:rPr>
                <w:rFonts w:ascii="Tahoma" w:hAnsi="Tahoma" w:cs="Tahoma"/>
              </w:rPr>
              <w:t>Total Retained</w:t>
            </w:r>
          </w:p>
        </w:tc>
        <w:tc>
          <w:tcPr>
            <w:tcW w:w="2220" w:type="dxa"/>
            <w:noWrap/>
            <w:hideMark/>
          </w:tcPr>
          <w:p w14:paraId="236C1529" w14:textId="77777777" w:rsidR="002E7B82" w:rsidRPr="002E7B82" w:rsidRDefault="002E7B82">
            <w:pPr>
              <w:jc w:val="center"/>
              <w:rPr>
                <w:rFonts w:ascii="Tahoma" w:hAnsi="Tahoma" w:cs="Tahoma"/>
              </w:rPr>
            </w:pPr>
            <w:r w:rsidRPr="002E7B82">
              <w:rPr>
                <w:rFonts w:ascii="Tahoma" w:hAnsi="Tahoma" w:cs="Tahoma"/>
              </w:rPr>
              <w:t>Course Retention Rate</w:t>
            </w:r>
          </w:p>
        </w:tc>
      </w:tr>
      <w:tr w:rsidR="002E7B82" w:rsidRPr="002E7B82" w14:paraId="704BBFF1" w14:textId="77777777" w:rsidTr="002E7B82">
        <w:trPr>
          <w:trHeight w:val="255"/>
          <w:jc w:val="center"/>
        </w:trPr>
        <w:tc>
          <w:tcPr>
            <w:tcW w:w="940" w:type="dxa"/>
            <w:noWrap/>
            <w:hideMark/>
          </w:tcPr>
          <w:p w14:paraId="0612E426" w14:textId="77777777" w:rsidR="002E7B82" w:rsidRPr="002E7B82" w:rsidRDefault="002E7B82">
            <w:pPr>
              <w:jc w:val="center"/>
              <w:rPr>
                <w:rFonts w:ascii="Tahoma" w:hAnsi="Tahoma" w:cs="Tahoma"/>
              </w:rPr>
            </w:pPr>
            <w:r w:rsidRPr="002E7B82">
              <w:rPr>
                <w:rFonts w:ascii="Tahoma" w:hAnsi="Tahoma" w:cs="Tahoma"/>
              </w:rPr>
              <w:t>Alameda</w:t>
            </w:r>
          </w:p>
        </w:tc>
        <w:tc>
          <w:tcPr>
            <w:tcW w:w="1480" w:type="dxa"/>
            <w:noWrap/>
            <w:hideMark/>
          </w:tcPr>
          <w:p w14:paraId="1DC7413A" w14:textId="77777777" w:rsidR="002E7B82" w:rsidRPr="002E7B82" w:rsidRDefault="002E7B82">
            <w:pPr>
              <w:jc w:val="center"/>
              <w:rPr>
                <w:rFonts w:ascii="Tahoma" w:hAnsi="Tahoma" w:cs="Tahoma"/>
              </w:rPr>
            </w:pPr>
            <w:r w:rsidRPr="002E7B82">
              <w:rPr>
                <w:rFonts w:ascii="Tahoma" w:hAnsi="Tahoma" w:cs="Tahoma"/>
              </w:rPr>
              <w:t>2021-2022</w:t>
            </w:r>
          </w:p>
        </w:tc>
        <w:tc>
          <w:tcPr>
            <w:tcW w:w="840" w:type="dxa"/>
            <w:noWrap/>
            <w:hideMark/>
          </w:tcPr>
          <w:p w14:paraId="001E0320" w14:textId="77777777" w:rsidR="002E7B82" w:rsidRPr="002E7B82" w:rsidRDefault="002E7B82">
            <w:pPr>
              <w:jc w:val="center"/>
              <w:rPr>
                <w:rFonts w:ascii="Tahoma" w:hAnsi="Tahoma" w:cs="Tahoma"/>
              </w:rPr>
            </w:pPr>
            <w:r w:rsidRPr="002E7B82">
              <w:rPr>
                <w:rFonts w:ascii="Tahoma" w:hAnsi="Tahoma" w:cs="Tahoma"/>
              </w:rPr>
              <w:t>LIS</w:t>
            </w:r>
          </w:p>
        </w:tc>
        <w:tc>
          <w:tcPr>
            <w:tcW w:w="1300" w:type="dxa"/>
            <w:noWrap/>
            <w:hideMark/>
          </w:tcPr>
          <w:p w14:paraId="1A6A86D1" w14:textId="77777777" w:rsidR="002E7B82" w:rsidRPr="002E7B82" w:rsidRDefault="002E7B82">
            <w:pPr>
              <w:jc w:val="center"/>
              <w:rPr>
                <w:rFonts w:ascii="Tahoma" w:hAnsi="Tahoma" w:cs="Tahoma"/>
              </w:rPr>
            </w:pPr>
            <w:r w:rsidRPr="002E7B82">
              <w:rPr>
                <w:rFonts w:ascii="Tahoma" w:hAnsi="Tahoma" w:cs="Tahoma"/>
              </w:rPr>
              <w:t>50</w:t>
            </w:r>
          </w:p>
        </w:tc>
        <w:tc>
          <w:tcPr>
            <w:tcW w:w="1480" w:type="dxa"/>
            <w:noWrap/>
            <w:hideMark/>
          </w:tcPr>
          <w:p w14:paraId="03C2CF81" w14:textId="77777777" w:rsidR="002E7B82" w:rsidRPr="002E7B82" w:rsidRDefault="002E7B82">
            <w:pPr>
              <w:jc w:val="center"/>
              <w:rPr>
                <w:rFonts w:ascii="Tahoma" w:hAnsi="Tahoma" w:cs="Tahoma"/>
              </w:rPr>
            </w:pPr>
            <w:r w:rsidRPr="002E7B82">
              <w:rPr>
                <w:rFonts w:ascii="Tahoma" w:hAnsi="Tahoma" w:cs="Tahoma"/>
              </w:rPr>
              <w:t>48</w:t>
            </w:r>
          </w:p>
        </w:tc>
        <w:tc>
          <w:tcPr>
            <w:tcW w:w="2220" w:type="dxa"/>
            <w:noWrap/>
            <w:hideMark/>
          </w:tcPr>
          <w:p w14:paraId="639F45F5" w14:textId="77777777" w:rsidR="002E7B82" w:rsidRPr="002E7B82" w:rsidRDefault="002E7B82">
            <w:pPr>
              <w:jc w:val="center"/>
              <w:rPr>
                <w:rFonts w:ascii="Tahoma" w:hAnsi="Tahoma" w:cs="Tahoma"/>
              </w:rPr>
            </w:pPr>
            <w:r w:rsidRPr="002E7B82">
              <w:rPr>
                <w:rFonts w:ascii="Tahoma" w:hAnsi="Tahoma" w:cs="Tahoma"/>
              </w:rPr>
              <w:t>96%</w:t>
            </w:r>
          </w:p>
        </w:tc>
      </w:tr>
      <w:tr w:rsidR="002E7B82" w:rsidRPr="002E7B82" w14:paraId="3E1B2EED" w14:textId="77777777" w:rsidTr="002E7B82">
        <w:trPr>
          <w:trHeight w:val="255"/>
          <w:jc w:val="center"/>
        </w:trPr>
        <w:tc>
          <w:tcPr>
            <w:tcW w:w="940" w:type="dxa"/>
            <w:noWrap/>
            <w:hideMark/>
          </w:tcPr>
          <w:p w14:paraId="250F8134" w14:textId="77777777" w:rsidR="002E7B82" w:rsidRPr="002E7B82" w:rsidRDefault="002E7B82">
            <w:pPr>
              <w:jc w:val="center"/>
              <w:rPr>
                <w:rFonts w:ascii="Tahoma" w:hAnsi="Tahoma" w:cs="Tahoma"/>
              </w:rPr>
            </w:pPr>
            <w:r w:rsidRPr="002E7B82">
              <w:rPr>
                <w:rFonts w:ascii="Tahoma" w:hAnsi="Tahoma" w:cs="Tahoma"/>
              </w:rPr>
              <w:t>Alameda</w:t>
            </w:r>
          </w:p>
        </w:tc>
        <w:tc>
          <w:tcPr>
            <w:tcW w:w="1480" w:type="dxa"/>
            <w:noWrap/>
            <w:hideMark/>
          </w:tcPr>
          <w:p w14:paraId="5EDC7D15" w14:textId="77777777" w:rsidR="002E7B82" w:rsidRPr="002E7B82" w:rsidRDefault="002E7B82">
            <w:pPr>
              <w:jc w:val="center"/>
              <w:rPr>
                <w:rFonts w:ascii="Tahoma" w:hAnsi="Tahoma" w:cs="Tahoma"/>
              </w:rPr>
            </w:pPr>
            <w:r w:rsidRPr="002E7B82">
              <w:rPr>
                <w:rFonts w:ascii="Tahoma" w:hAnsi="Tahoma" w:cs="Tahoma"/>
              </w:rPr>
              <w:t>2020-2021</w:t>
            </w:r>
          </w:p>
        </w:tc>
        <w:tc>
          <w:tcPr>
            <w:tcW w:w="840" w:type="dxa"/>
            <w:noWrap/>
            <w:hideMark/>
          </w:tcPr>
          <w:p w14:paraId="4BB77CA0" w14:textId="77777777" w:rsidR="002E7B82" w:rsidRPr="002E7B82" w:rsidRDefault="002E7B82">
            <w:pPr>
              <w:jc w:val="center"/>
              <w:rPr>
                <w:rFonts w:ascii="Tahoma" w:hAnsi="Tahoma" w:cs="Tahoma"/>
              </w:rPr>
            </w:pPr>
            <w:r w:rsidRPr="002E7B82">
              <w:rPr>
                <w:rFonts w:ascii="Tahoma" w:hAnsi="Tahoma" w:cs="Tahoma"/>
              </w:rPr>
              <w:t>LIS</w:t>
            </w:r>
          </w:p>
        </w:tc>
        <w:tc>
          <w:tcPr>
            <w:tcW w:w="1300" w:type="dxa"/>
            <w:noWrap/>
            <w:hideMark/>
          </w:tcPr>
          <w:p w14:paraId="5934D27A" w14:textId="77777777" w:rsidR="002E7B82" w:rsidRPr="002E7B82" w:rsidRDefault="002E7B82">
            <w:pPr>
              <w:jc w:val="center"/>
              <w:rPr>
                <w:rFonts w:ascii="Tahoma" w:hAnsi="Tahoma" w:cs="Tahoma"/>
              </w:rPr>
            </w:pPr>
            <w:r w:rsidRPr="002E7B82">
              <w:rPr>
                <w:rFonts w:ascii="Tahoma" w:hAnsi="Tahoma" w:cs="Tahoma"/>
              </w:rPr>
              <w:t>56</w:t>
            </w:r>
          </w:p>
        </w:tc>
        <w:tc>
          <w:tcPr>
            <w:tcW w:w="1480" w:type="dxa"/>
            <w:noWrap/>
            <w:hideMark/>
          </w:tcPr>
          <w:p w14:paraId="5A7B6FAE" w14:textId="77777777" w:rsidR="002E7B82" w:rsidRPr="002E7B82" w:rsidRDefault="002E7B82">
            <w:pPr>
              <w:jc w:val="center"/>
              <w:rPr>
                <w:rFonts w:ascii="Tahoma" w:hAnsi="Tahoma" w:cs="Tahoma"/>
              </w:rPr>
            </w:pPr>
            <w:r w:rsidRPr="002E7B82">
              <w:rPr>
                <w:rFonts w:ascii="Tahoma" w:hAnsi="Tahoma" w:cs="Tahoma"/>
              </w:rPr>
              <w:t>54</w:t>
            </w:r>
          </w:p>
        </w:tc>
        <w:tc>
          <w:tcPr>
            <w:tcW w:w="2220" w:type="dxa"/>
            <w:noWrap/>
            <w:hideMark/>
          </w:tcPr>
          <w:p w14:paraId="4C784C7D" w14:textId="77777777" w:rsidR="002E7B82" w:rsidRPr="002E7B82" w:rsidRDefault="002E7B82">
            <w:pPr>
              <w:jc w:val="center"/>
              <w:rPr>
                <w:rFonts w:ascii="Tahoma" w:hAnsi="Tahoma" w:cs="Tahoma"/>
              </w:rPr>
            </w:pPr>
            <w:r w:rsidRPr="002E7B82">
              <w:rPr>
                <w:rFonts w:ascii="Tahoma" w:hAnsi="Tahoma" w:cs="Tahoma"/>
              </w:rPr>
              <w:t>96%</w:t>
            </w:r>
          </w:p>
        </w:tc>
      </w:tr>
      <w:tr w:rsidR="002E7B82" w:rsidRPr="002E7B82" w14:paraId="1F78070B" w14:textId="77777777" w:rsidTr="002E7B82">
        <w:trPr>
          <w:trHeight w:val="255"/>
          <w:jc w:val="center"/>
        </w:trPr>
        <w:tc>
          <w:tcPr>
            <w:tcW w:w="940" w:type="dxa"/>
            <w:noWrap/>
            <w:hideMark/>
          </w:tcPr>
          <w:p w14:paraId="33E419EF" w14:textId="77777777" w:rsidR="002E7B82" w:rsidRPr="002E7B82" w:rsidRDefault="002E7B82">
            <w:pPr>
              <w:jc w:val="center"/>
              <w:rPr>
                <w:rFonts w:ascii="Tahoma" w:hAnsi="Tahoma" w:cs="Tahoma"/>
              </w:rPr>
            </w:pPr>
            <w:r w:rsidRPr="002E7B82">
              <w:rPr>
                <w:rFonts w:ascii="Tahoma" w:hAnsi="Tahoma" w:cs="Tahoma"/>
              </w:rPr>
              <w:t>Alameda</w:t>
            </w:r>
          </w:p>
        </w:tc>
        <w:tc>
          <w:tcPr>
            <w:tcW w:w="1480" w:type="dxa"/>
            <w:noWrap/>
            <w:hideMark/>
          </w:tcPr>
          <w:p w14:paraId="50C3A583" w14:textId="77777777" w:rsidR="002E7B82" w:rsidRPr="002E7B82" w:rsidRDefault="002E7B82">
            <w:pPr>
              <w:jc w:val="center"/>
              <w:rPr>
                <w:rFonts w:ascii="Tahoma" w:hAnsi="Tahoma" w:cs="Tahoma"/>
              </w:rPr>
            </w:pPr>
            <w:r w:rsidRPr="002E7B82">
              <w:rPr>
                <w:rFonts w:ascii="Tahoma" w:hAnsi="Tahoma" w:cs="Tahoma"/>
              </w:rPr>
              <w:t>2019-2020</w:t>
            </w:r>
          </w:p>
        </w:tc>
        <w:tc>
          <w:tcPr>
            <w:tcW w:w="840" w:type="dxa"/>
            <w:noWrap/>
            <w:hideMark/>
          </w:tcPr>
          <w:p w14:paraId="7CB17B90" w14:textId="77777777" w:rsidR="002E7B82" w:rsidRPr="002E7B82" w:rsidRDefault="002E7B82">
            <w:pPr>
              <w:jc w:val="center"/>
              <w:rPr>
                <w:rFonts w:ascii="Tahoma" w:hAnsi="Tahoma" w:cs="Tahoma"/>
              </w:rPr>
            </w:pPr>
            <w:r w:rsidRPr="002E7B82">
              <w:rPr>
                <w:rFonts w:ascii="Tahoma" w:hAnsi="Tahoma" w:cs="Tahoma"/>
              </w:rPr>
              <w:t>LIS</w:t>
            </w:r>
          </w:p>
        </w:tc>
        <w:tc>
          <w:tcPr>
            <w:tcW w:w="1300" w:type="dxa"/>
            <w:noWrap/>
            <w:hideMark/>
          </w:tcPr>
          <w:p w14:paraId="3FDE2F82" w14:textId="77777777" w:rsidR="002E7B82" w:rsidRPr="002E7B82" w:rsidRDefault="002E7B82">
            <w:pPr>
              <w:jc w:val="center"/>
              <w:rPr>
                <w:rFonts w:ascii="Tahoma" w:hAnsi="Tahoma" w:cs="Tahoma"/>
              </w:rPr>
            </w:pPr>
            <w:r w:rsidRPr="002E7B82">
              <w:rPr>
                <w:rFonts w:ascii="Tahoma" w:hAnsi="Tahoma" w:cs="Tahoma"/>
              </w:rPr>
              <w:t>121</w:t>
            </w:r>
          </w:p>
        </w:tc>
        <w:tc>
          <w:tcPr>
            <w:tcW w:w="1480" w:type="dxa"/>
            <w:noWrap/>
            <w:hideMark/>
          </w:tcPr>
          <w:p w14:paraId="49D17328" w14:textId="77777777" w:rsidR="002E7B82" w:rsidRPr="002E7B82" w:rsidRDefault="002E7B82">
            <w:pPr>
              <w:jc w:val="center"/>
              <w:rPr>
                <w:rFonts w:ascii="Tahoma" w:hAnsi="Tahoma" w:cs="Tahoma"/>
              </w:rPr>
            </w:pPr>
            <w:r w:rsidRPr="002E7B82">
              <w:rPr>
                <w:rFonts w:ascii="Tahoma" w:hAnsi="Tahoma" w:cs="Tahoma"/>
              </w:rPr>
              <w:t>110</w:t>
            </w:r>
          </w:p>
        </w:tc>
        <w:tc>
          <w:tcPr>
            <w:tcW w:w="2220" w:type="dxa"/>
            <w:noWrap/>
            <w:hideMark/>
          </w:tcPr>
          <w:p w14:paraId="033B92B6" w14:textId="77777777" w:rsidR="002E7B82" w:rsidRPr="002E7B82" w:rsidRDefault="002E7B82">
            <w:pPr>
              <w:jc w:val="center"/>
              <w:rPr>
                <w:rFonts w:ascii="Tahoma" w:hAnsi="Tahoma" w:cs="Tahoma"/>
              </w:rPr>
            </w:pPr>
            <w:r w:rsidRPr="002E7B82">
              <w:rPr>
                <w:rFonts w:ascii="Tahoma" w:hAnsi="Tahoma" w:cs="Tahoma"/>
              </w:rPr>
              <w:t>91%</w:t>
            </w:r>
          </w:p>
        </w:tc>
      </w:tr>
      <w:tr w:rsidR="002E7B82" w:rsidRPr="002E7B82" w14:paraId="6B57AF9D" w14:textId="77777777" w:rsidTr="002E7B82">
        <w:trPr>
          <w:trHeight w:val="255"/>
          <w:jc w:val="center"/>
        </w:trPr>
        <w:tc>
          <w:tcPr>
            <w:tcW w:w="940" w:type="dxa"/>
            <w:noWrap/>
            <w:hideMark/>
          </w:tcPr>
          <w:p w14:paraId="5AB2E9F1" w14:textId="77777777" w:rsidR="002E7B82" w:rsidRPr="002E7B82" w:rsidRDefault="002E7B82">
            <w:pPr>
              <w:jc w:val="center"/>
              <w:rPr>
                <w:rFonts w:ascii="Tahoma" w:hAnsi="Tahoma" w:cs="Tahoma"/>
              </w:rPr>
            </w:pPr>
            <w:r w:rsidRPr="002E7B82">
              <w:rPr>
                <w:rFonts w:ascii="Tahoma" w:hAnsi="Tahoma" w:cs="Tahoma"/>
              </w:rPr>
              <w:t>Alameda</w:t>
            </w:r>
          </w:p>
        </w:tc>
        <w:tc>
          <w:tcPr>
            <w:tcW w:w="1480" w:type="dxa"/>
            <w:noWrap/>
            <w:hideMark/>
          </w:tcPr>
          <w:p w14:paraId="1CC5B532" w14:textId="77777777" w:rsidR="002E7B82" w:rsidRPr="002E7B82" w:rsidRDefault="002E7B82">
            <w:pPr>
              <w:jc w:val="center"/>
              <w:rPr>
                <w:rFonts w:ascii="Tahoma" w:hAnsi="Tahoma" w:cs="Tahoma"/>
              </w:rPr>
            </w:pPr>
            <w:r w:rsidRPr="002E7B82">
              <w:rPr>
                <w:rFonts w:ascii="Tahoma" w:hAnsi="Tahoma" w:cs="Tahoma"/>
              </w:rPr>
              <w:t>2018-2019</w:t>
            </w:r>
          </w:p>
        </w:tc>
        <w:tc>
          <w:tcPr>
            <w:tcW w:w="840" w:type="dxa"/>
            <w:noWrap/>
            <w:hideMark/>
          </w:tcPr>
          <w:p w14:paraId="67C4EF31" w14:textId="77777777" w:rsidR="002E7B82" w:rsidRPr="002E7B82" w:rsidRDefault="002E7B82">
            <w:pPr>
              <w:jc w:val="center"/>
              <w:rPr>
                <w:rFonts w:ascii="Tahoma" w:hAnsi="Tahoma" w:cs="Tahoma"/>
              </w:rPr>
            </w:pPr>
            <w:r w:rsidRPr="002E7B82">
              <w:rPr>
                <w:rFonts w:ascii="Tahoma" w:hAnsi="Tahoma" w:cs="Tahoma"/>
              </w:rPr>
              <w:t>LIS</w:t>
            </w:r>
          </w:p>
        </w:tc>
        <w:tc>
          <w:tcPr>
            <w:tcW w:w="1300" w:type="dxa"/>
            <w:noWrap/>
            <w:hideMark/>
          </w:tcPr>
          <w:p w14:paraId="09191534" w14:textId="77777777" w:rsidR="002E7B82" w:rsidRPr="002E7B82" w:rsidRDefault="002E7B82">
            <w:pPr>
              <w:jc w:val="center"/>
              <w:rPr>
                <w:rFonts w:ascii="Tahoma" w:hAnsi="Tahoma" w:cs="Tahoma"/>
              </w:rPr>
            </w:pPr>
            <w:r w:rsidRPr="002E7B82">
              <w:rPr>
                <w:rFonts w:ascii="Tahoma" w:hAnsi="Tahoma" w:cs="Tahoma"/>
              </w:rPr>
              <w:t>160</w:t>
            </w:r>
          </w:p>
        </w:tc>
        <w:tc>
          <w:tcPr>
            <w:tcW w:w="1480" w:type="dxa"/>
            <w:noWrap/>
            <w:hideMark/>
          </w:tcPr>
          <w:p w14:paraId="224F1CAC" w14:textId="77777777" w:rsidR="002E7B82" w:rsidRPr="002E7B82" w:rsidRDefault="002E7B82">
            <w:pPr>
              <w:jc w:val="center"/>
              <w:rPr>
                <w:rFonts w:ascii="Tahoma" w:hAnsi="Tahoma" w:cs="Tahoma"/>
              </w:rPr>
            </w:pPr>
            <w:r w:rsidRPr="002E7B82">
              <w:rPr>
                <w:rFonts w:ascii="Tahoma" w:hAnsi="Tahoma" w:cs="Tahoma"/>
              </w:rPr>
              <w:t>147</w:t>
            </w:r>
          </w:p>
        </w:tc>
        <w:tc>
          <w:tcPr>
            <w:tcW w:w="2220" w:type="dxa"/>
            <w:noWrap/>
            <w:hideMark/>
          </w:tcPr>
          <w:p w14:paraId="500BAF7A" w14:textId="77777777" w:rsidR="002E7B82" w:rsidRPr="002E7B82" w:rsidRDefault="002E7B82">
            <w:pPr>
              <w:jc w:val="center"/>
              <w:rPr>
                <w:rFonts w:ascii="Tahoma" w:hAnsi="Tahoma" w:cs="Tahoma"/>
              </w:rPr>
            </w:pPr>
            <w:r w:rsidRPr="002E7B82">
              <w:rPr>
                <w:rFonts w:ascii="Tahoma" w:hAnsi="Tahoma" w:cs="Tahoma"/>
              </w:rPr>
              <w:t>92%</w:t>
            </w:r>
          </w:p>
        </w:tc>
      </w:tr>
      <w:tr w:rsidR="002E7B82" w:rsidRPr="002E7B82" w14:paraId="329A54DE" w14:textId="77777777" w:rsidTr="002E7B82">
        <w:trPr>
          <w:trHeight w:val="255"/>
          <w:jc w:val="center"/>
        </w:trPr>
        <w:tc>
          <w:tcPr>
            <w:tcW w:w="940" w:type="dxa"/>
            <w:noWrap/>
            <w:hideMark/>
          </w:tcPr>
          <w:p w14:paraId="1DF90124" w14:textId="77777777" w:rsidR="002E7B82" w:rsidRPr="002E7B82" w:rsidRDefault="002E7B82">
            <w:pPr>
              <w:jc w:val="center"/>
              <w:rPr>
                <w:rFonts w:ascii="Tahoma" w:hAnsi="Tahoma" w:cs="Tahoma"/>
              </w:rPr>
            </w:pPr>
            <w:r w:rsidRPr="002E7B82">
              <w:rPr>
                <w:rFonts w:ascii="Tahoma" w:hAnsi="Tahoma" w:cs="Tahoma"/>
              </w:rPr>
              <w:t>Alameda</w:t>
            </w:r>
          </w:p>
        </w:tc>
        <w:tc>
          <w:tcPr>
            <w:tcW w:w="1480" w:type="dxa"/>
            <w:noWrap/>
            <w:hideMark/>
          </w:tcPr>
          <w:p w14:paraId="74AD7327" w14:textId="77777777" w:rsidR="002E7B82" w:rsidRPr="002E7B82" w:rsidRDefault="002E7B82">
            <w:pPr>
              <w:jc w:val="center"/>
              <w:rPr>
                <w:rFonts w:ascii="Tahoma" w:hAnsi="Tahoma" w:cs="Tahoma"/>
              </w:rPr>
            </w:pPr>
            <w:r w:rsidRPr="002E7B82">
              <w:rPr>
                <w:rFonts w:ascii="Tahoma" w:hAnsi="Tahoma" w:cs="Tahoma"/>
              </w:rPr>
              <w:t>2017-2018</w:t>
            </w:r>
          </w:p>
        </w:tc>
        <w:tc>
          <w:tcPr>
            <w:tcW w:w="840" w:type="dxa"/>
            <w:noWrap/>
            <w:hideMark/>
          </w:tcPr>
          <w:p w14:paraId="3D279E66" w14:textId="77777777" w:rsidR="002E7B82" w:rsidRPr="002E7B82" w:rsidRDefault="002E7B82">
            <w:pPr>
              <w:jc w:val="center"/>
              <w:rPr>
                <w:rFonts w:ascii="Tahoma" w:hAnsi="Tahoma" w:cs="Tahoma"/>
              </w:rPr>
            </w:pPr>
            <w:r w:rsidRPr="002E7B82">
              <w:rPr>
                <w:rFonts w:ascii="Tahoma" w:hAnsi="Tahoma" w:cs="Tahoma"/>
              </w:rPr>
              <w:t>LIS</w:t>
            </w:r>
          </w:p>
        </w:tc>
        <w:tc>
          <w:tcPr>
            <w:tcW w:w="1300" w:type="dxa"/>
            <w:noWrap/>
            <w:hideMark/>
          </w:tcPr>
          <w:p w14:paraId="33F47304" w14:textId="77777777" w:rsidR="002E7B82" w:rsidRPr="002E7B82" w:rsidRDefault="002E7B82">
            <w:pPr>
              <w:jc w:val="center"/>
              <w:rPr>
                <w:rFonts w:ascii="Tahoma" w:hAnsi="Tahoma" w:cs="Tahoma"/>
              </w:rPr>
            </w:pPr>
            <w:r w:rsidRPr="002E7B82">
              <w:rPr>
                <w:rFonts w:ascii="Tahoma" w:hAnsi="Tahoma" w:cs="Tahoma"/>
              </w:rPr>
              <w:t>169</w:t>
            </w:r>
          </w:p>
        </w:tc>
        <w:tc>
          <w:tcPr>
            <w:tcW w:w="1480" w:type="dxa"/>
            <w:noWrap/>
            <w:hideMark/>
          </w:tcPr>
          <w:p w14:paraId="43ED30A0" w14:textId="77777777" w:rsidR="002E7B82" w:rsidRPr="002E7B82" w:rsidRDefault="002E7B82">
            <w:pPr>
              <w:jc w:val="center"/>
              <w:rPr>
                <w:rFonts w:ascii="Tahoma" w:hAnsi="Tahoma" w:cs="Tahoma"/>
              </w:rPr>
            </w:pPr>
            <w:r w:rsidRPr="002E7B82">
              <w:rPr>
                <w:rFonts w:ascii="Tahoma" w:hAnsi="Tahoma" w:cs="Tahoma"/>
              </w:rPr>
              <w:t>152</w:t>
            </w:r>
          </w:p>
        </w:tc>
        <w:tc>
          <w:tcPr>
            <w:tcW w:w="2220" w:type="dxa"/>
            <w:noWrap/>
            <w:hideMark/>
          </w:tcPr>
          <w:p w14:paraId="7D6F5199" w14:textId="77777777" w:rsidR="002E7B82" w:rsidRPr="002E7B82" w:rsidRDefault="002E7B82">
            <w:pPr>
              <w:jc w:val="center"/>
              <w:rPr>
                <w:rFonts w:ascii="Tahoma" w:hAnsi="Tahoma" w:cs="Tahoma"/>
              </w:rPr>
            </w:pPr>
            <w:r w:rsidRPr="002E7B82">
              <w:rPr>
                <w:rFonts w:ascii="Tahoma" w:hAnsi="Tahoma" w:cs="Tahoma"/>
              </w:rPr>
              <w:t>90%</w:t>
            </w:r>
          </w:p>
        </w:tc>
      </w:tr>
    </w:tbl>
    <w:p w14:paraId="3D21AA66" w14:textId="45BD8EAA" w:rsidR="00DA0CEE" w:rsidRDefault="00DA0CEE" w:rsidP="00215358">
      <w:pPr>
        <w:jc w:val="center"/>
        <w:rPr>
          <w:rFonts w:ascii="Tahoma" w:hAnsi="Tahoma" w:cs="Tahoma"/>
        </w:rPr>
      </w:pPr>
    </w:p>
    <w:p w14:paraId="3969010A" w14:textId="3C0BDB87" w:rsidR="00DA0CEE" w:rsidRPr="00397C07" w:rsidRDefault="003649CB" w:rsidP="003649CB">
      <w:pPr>
        <w:rPr>
          <w:rFonts w:ascii="Tahoma" w:hAnsi="Tahoma" w:cs="Tahoma"/>
        </w:rPr>
      </w:pPr>
      <w:r w:rsidRPr="00397C07">
        <w:rPr>
          <w:rFonts w:ascii="Tahoma" w:hAnsi="Tahoma" w:cs="Tahoma"/>
        </w:rPr>
        <w:t xml:space="preserve">On average the course retention rate (number of students are retained in the course)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00AE3E2F" w:rsidRPr="00397C07" w14:paraId="11FA00D2" w14:textId="77777777" w:rsidTr="00D47D02">
        <w:trPr>
          <w:trHeight w:val="962"/>
        </w:trPr>
        <w:tc>
          <w:tcPr>
            <w:tcW w:w="9304" w:type="dxa"/>
          </w:tcPr>
          <w:p w14:paraId="17A0E190" w14:textId="7B640AEC" w:rsidR="00AE3E2F" w:rsidRPr="00397C07" w:rsidRDefault="00984CE1" w:rsidP="00984CE1">
            <w:pPr>
              <w:rPr>
                <w:rFonts w:ascii="Tahoma" w:hAnsi="Tahoma" w:cs="Tahoma"/>
              </w:rPr>
            </w:pPr>
            <w:r w:rsidRPr="009E2164">
              <w:rPr>
                <w:rFonts w:ascii="Segoe UI" w:hAnsi="Segoe UI" w:cs="Segoe UI"/>
              </w:rPr>
              <w:t xml:space="preserve">The </w:t>
            </w:r>
            <w:r>
              <w:rPr>
                <w:rFonts w:ascii="Segoe UI" w:hAnsi="Segoe UI" w:cs="Segoe UI"/>
              </w:rPr>
              <w:t>retention</w:t>
            </w:r>
            <w:r w:rsidRPr="009E2164">
              <w:rPr>
                <w:rFonts w:ascii="Segoe UI" w:hAnsi="Segoe UI" w:cs="Segoe UI"/>
              </w:rPr>
              <w:t xml:space="preserve"> rate is strong for the LIS students with an a</w:t>
            </w:r>
            <w:r>
              <w:rPr>
                <w:rFonts w:ascii="Segoe UI" w:hAnsi="Segoe UI" w:cs="Segoe UI"/>
              </w:rPr>
              <w:t>verage retention rate of 93</w:t>
            </w:r>
            <w:r w:rsidRPr="009E2164">
              <w:rPr>
                <w:rFonts w:ascii="Segoe UI" w:hAnsi="Segoe UI" w:cs="Segoe UI"/>
              </w:rPr>
              <w:t>%</w:t>
            </w:r>
            <w:r>
              <w:rPr>
                <w:rFonts w:ascii="Segoe UI" w:hAnsi="Segoe UI" w:cs="Segoe UI"/>
              </w:rPr>
              <w:t>.</w:t>
            </w:r>
            <w:r w:rsidRPr="009E2164">
              <w:rPr>
                <w:rFonts w:ascii="Segoe UI" w:hAnsi="Segoe UI" w:cs="Segoe UI"/>
              </w:rPr>
              <w:t xml:space="preserve"> </w:t>
            </w:r>
            <w:r>
              <w:rPr>
                <w:rFonts w:ascii="Segoe UI" w:hAnsi="Segoe UI" w:cs="Segoe UI"/>
              </w:rPr>
              <w:t xml:space="preserve"> This</w:t>
            </w:r>
            <w:r w:rsidRPr="009E2164">
              <w:rPr>
                <w:rFonts w:ascii="Segoe UI" w:hAnsi="Segoe UI" w:cs="Segoe UI"/>
              </w:rPr>
              <w:t xml:space="preserve"> </w:t>
            </w:r>
            <w:r>
              <w:rPr>
                <w:rFonts w:ascii="Segoe UI" w:hAnsi="Segoe UI" w:cs="Segoe UI"/>
              </w:rPr>
              <w:t>rate is much</w:t>
            </w:r>
            <w:r w:rsidRPr="009E2164">
              <w:rPr>
                <w:rFonts w:ascii="Segoe UI" w:hAnsi="Segoe UI" w:cs="Segoe UI"/>
              </w:rPr>
              <w:t xml:space="preserve"> higher than the college average</w:t>
            </w:r>
            <w:r>
              <w:rPr>
                <w:rFonts w:ascii="Segoe UI" w:hAnsi="Segoe UI" w:cs="Segoe UI"/>
              </w:rPr>
              <w:t xml:space="preserve"> for retention</w:t>
            </w:r>
            <w:r w:rsidRPr="009E2164">
              <w:rPr>
                <w:rFonts w:ascii="Segoe UI" w:hAnsi="Segoe UI" w:cs="Segoe UI"/>
              </w:rPr>
              <w:t xml:space="preserve">. </w:t>
            </w:r>
          </w:p>
        </w:tc>
      </w:tr>
    </w:tbl>
    <w:p w14:paraId="5BC9D4F1" w14:textId="77777777" w:rsidR="00D47D02" w:rsidRDefault="00D47D02" w:rsidP="00D47D02">
      <w:pPr>
        <w:jc w:val="left"/>
        <w:rPr>
          <w:rFonts w:ascii="Tahoma" w:hAnsi="Tahoma" w:cs="Tahoma"/>
        </w:rPr>
      </w:pPr>
    </w:p>
    <w:p w14:paraId="424EE9D5" w14:textId="68FAF698" w:rsidR="00D47D02" w:rsidRPr="00555EAD" w:rsidRDefault="00D47D02" w:rsidP="00D47D02">
      <w:pPr>
        <w:jc w:val="left"/>
        <w:rPr>
          <w:rFonts w:ascii="Tahoma" w:hAnsi="Tahoma" w:cs="Tahoma"/>
        </w:rPr>
      </w:pPr>
      <w:r w:rsidRPr="00555EAD">
        <w:rPr>
          <w:rFonts w:ascii="Tahoma" w:hAnsi="Tahoma" w:cs="Tahoma"/>
        </w:rPr>
        <w:t>College of Alameda continues to focus on access, equity, and success. The goal is to create an inclusive environment where all students can thrive and meet their education and career goals.</w:t>
      </w:r>
    </w:p>
    <w:p w14:paraId="686D58D5" w14:textId="77777777" w:rsidR="00D47D02" w:rsidRPr="00555EAD" w:rsidRDefault="00D47D02" w:rsidP="00D47D02">
      <w:pPr>
        <w:pStyle w:val="BodyText"/>
        <w:rPr>
          <w:rFonts w:ascii="Tahoma" w:hAnsi="Tahoma" w:cs="Tahoma"/>
        </w:rPr>
      </w:pPr>
      <w:r w:rsidRPr="00555EAD">
        <w:rPr>
          <w:rFonts w:ascii="Tahoma" w:hAnsi="Tahoma" w:cs="Tahoma"/>
        </w:rPr>
        <w:t>To address equity gaps and work towards achieving equity in educational outcomes, examine your program data for evidence of disproportionate impact (DI). Using the percentage point gap method to identify DI, subgroups whose course completion rate falls more than -3 percentage points below the All Students success rate are highlighted red.</w:t>
      </w:r>
      <w:r w:rsidRPr="00555EAD">
        <w:t xml:space="preserve"> </w:t>
      </w:r>
      <w:r w:rsidRPr="00555EAD">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45F5D605" w14:textId="77777777" w:rsidR="00D47D02" w:rsidRPr="00555EAD" w:rsidRDefault="00D47D02" w:rsidP="00D47D02">
      <w:pPr>
        <w:pStyle w:val="BodyText2"/>
        <w:jc w:val="left"/>
        <w:rPr>
          <w:b w:val="0"/>
          <w:bCs w:val="0"/>
          <w:i/>
          <w:iCs/>
        </w:rPr>
      </w:pPr>
      <w:r w:rsidRPr="00555EAD">
        <w:rPr>
          <w:b w:val="0"/>
          <w:bCs w:val="0"/>
        </w:rPr>
        <w:t xml:space="preserve">Note: The table reflected use 2021-22 course data to calculate DI.  </w:t>
      </w:r>
    </w:p>
    <w:tbl>
      <w:tblPr>
        <w:tblW w:w="8680" w:type="dxa"/>
        <w:jc w:val="center"/>
        <w:tblLook w:val="04A0" w:firstRow="1" w:lastRow="0" w:firstColumn="1" w:lastColumn="0" w:noHBand="0" w:noVBand="1"/>
      </w:tblPr>
      <w:tblGrid>
        <w:gridCol w:w="940"/>
        <w:gridCol w:w="840"/>
        <w:gridCol w:w="2300"/>
        <w:gridCol w:w="1138"/>
        <w:gridCol w:w="940"/>
        <w:gridCol w:w="880"/>
        <w:gridCol w:w="660"/>
        <w:gridCol w:w="1060"/>
      </w:tblGrid>
      <w:tr w:rsidR="00D47D02" w:rsidRPr="00D47D02" w14:paraId="34D7E2F1" w14:textId="77777777" w:rsidTr="00D47D02">
        <w:trPr>
          <w:trHeight w:val="510"/>
          <w:jc w:val="center"/>
        </w:trPr>
        <w:tc>
          <w:tcPr>
            <w:tcW w:w="940" w:type="dxa"/>
            <w:tcBorders>
              <w:top w:val="single" w:sz="4" w:space="0" w:color="auto"/>
              <w:left w:val="single" w:sz="4" w:space="0" w:color="auto"/>
              <w:bottom w:val="single" w:sz="4" w:space="0" w:color="auto"/>
              <w:right w:val="single" w:sz="4" w:space="0" w:color="auto"/>
            </w:tcBorders>
            <w:shd w:val="clear" w:color="000000" w:fill="B9DEFF"/>
            <w:vAlign w:val="center"/>
            <w:hideMark/>
          </w:tcPr>
          <w:p w14:paraId="2208DC2F" w14:textId="77777777" w:rsidR="00D47D02" w:rsidRPr="00D47D02" w:rsidRDefault="00D47D02" w:rsidP="00D47D02">
            <w:pPr>
              <w:spacing w:after="0" w:line="240" w:lineRule="auto"/>
              <w:jc w:val="left"/>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College</w:t>
            </w:r>
          </w:p>
        </w:tc>
        <w:tc>
          <w:tcPr>
            <w:tcW w:w="840" w:type="dxa"/>
            <w:tcBorders>
              <w:top w:val="single" w:sz="4" w:space="0" w:color="auto"/>
              <w:left w:val="nil"/>
              <w:bottom w:val="single" w:sz="4" w:space="0" w:color="auto"/>
              <w:right w:val="single" w:sz="4" w:space="0" w:color="auto"/>
            </w:tcBorders>
            <w:shd w:val="clear" w:color="000000" w:fill="B9DEFF"/>
            <w:vAlign w:val="center"/>
            <w:hideMark/>
          </w:tcPr>
          <w:p w14:paraId="48F3B14B" w14:textId="77777777" w:rsidR="00D47D02" w:rsidRPr="00D47D02" w:rsidRDefault="00D47D02" w:rsidP="00D47D02">
            <w:pPr>
              <w:spacing w:after="0" w:line="240" w:lineRule="auto"/>
              <w:jc w:val="left"/>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Subject</w:t>
            </w:r>
          </w:p>
        </w:tc>
        <w:tc>
          <w:tcPr>
            <w:tcW w:w="2300" w:type="dxa"/>
            <w:tcBorders>
              <w:top w:val="single" w:sz="4" w:space="0" w:color="auto"/>
              <w:left w:val="nil"/>
              <w:bottom w:val="single" w:sz="4" w:space="0" w:color="auto"/>
              <w:right w:val="single" w:sz="4" w:space="0" w:color="auto"/>
            </w:tcBorders>
            <w:shd w:val="clear" w:color="000000" w:fill="B9DEFF"/>
            <w:vAlign w:val="center"/>
            <w:hideMark/>
          </w:tcPr>
          <w:p w14:paraId="47E56941" w14:textId="77777777" w:rsidR="00D47D02" w:rsidRPr="00D47D02" w:rsidRDefault="00D47D02" w:rsidP="00D47D02">
            <w:pPr>
              <w:spacing w:after="0" w:line="240" w:lineRule="auto"/>
              <w:jc w:val="left"/>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Target Population</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4703C8BE" w14:textId="77777777" w:rsidR="00D47D02" w:rsidRPr="00D47D02" w:rsidRDefault="00D47D02" w:rsidP="00D47D02">
            <w:pPr>
              <w:spacing w:after="0" w:line="240" w:lineRule="auto"/>
              <w:jc w:val="center"/>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Census Enrollment</w:t>
            </w:r>
          </w:p>
        </w:tc>
        <w:tc>
          <w:tcPr>
            <w:tcW w:w="940" w:type="dxa"/>
            <w:tcBorders>
              <w:top w:val="single" w:sz="4" w:space="0" w:color="auto"/>
              <w:left w:val="nil"/>
              <w:bottom w:val="single" w:sz="4" w:space="0" w:color="auto"/>
              <w:right w:val="single" w:sz="4" w:space="0" w:color="auto"/>
            </w:tcBorders>
            <w:shd w:val="clear" w:color="000000" w:fill="B9DEFF"/>
            <w:vAlign w:val="center"/>
            <w:hideMark/>
          </w:tcPr>
          <w:p w14:paraId="7738EA9A" w14:textId="77777777" w:rsidR="00D47D02" w:rsidRPr="00D47D02" w:rsidRDefault="00D47D02" w:rsidP="00D47D02">
            <w:pPr>
              <w:spacing w:after="0" w:line="240" w:lineRule="auto"/>
              <w:jc w:val="center"/>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Success Rate</w:t>
            </w:r>
          </w:p>
        </w:tc>
        <w:tc>
          <w:tcPr>
            <w:tcW w:w="880" w:type="dxa"/>
            <w:tcBorders>
              <w:top w:val="single" w:sz="4" w:space="0" w:color="auto"/>
              <w:left w:val="nil"/>
              <w:bottom w:val="single" w:sz="4" w:space="0" w:color="auto"/>
              <w:right w:val="single" w:sz="4" w:space="0" w:color="auto"/>
            </w:tcBorders>
            <w:shd w:val="clear" w:color="000000" w:fill="B9DEFF"/>
            <w:vAlign w:val="center"/>
            <w:hideMark/>
          </w:tcPr>
          <w:p w14:paraId="5D8CFE05" w14:textId="77777777" w:rsidR="00D47D02" w:rsidRPr="00D47D02" w:rsidRDefault="00D47D02" w:rsidP="00D47D02">
            <w:pPr>
              <w:spacing w:after="0" w:line="240" w:lineRule="auto"/>
              <w:jc w:val="center"/>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PPG Index</w:t>
            </w:r>
          </w:p>
        </w:tc>
        <w:tc>
          <w:tcPr>
            <w:tcW w:w="660" w:type="dxa"/>
            <w:tcBorders>
              <w:top w:val="single" w:sz="4" w:space="0" w:color="auto"/>
              <w:left w:val="nil"/>
              <w:bottom w:val="single" w:sz="4" w:space="0" w:color="auto"/>
              <w:right w:val="single" w:sz="4" w:space="0" w:color="auto"/>
            </w:tcBorders>
            <w:shd w:val="clear" w:color="000000" w:fill="B9DEFF"/>
            <w:vAlign w:val="center"/>
            <w:hideMark/>
          </w:tcPr>
          <w:p w14:paraId="04F9EB33" w14:textId="77777777" w:rsidR="00D47D02" w:rsidRPr="00D47D02" w:rsidRDefault="00D47D02" w:rsidP="00D47D02">
            <w:pPr>
              <w:spacing w:after="0" w:line="240" w:lineRule="auto"/>
              <w:jc w:val="center"/>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 xml:space="preserve">MOE </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02C0ADCA" w14:textId="77777777" w:rsidR="00D47D02" w:rsidRPr="00D47D02" w:rsidRDefault="00D47D02" w:rsidP="00D47D02">
            <w:pPr>
              <w:spacing w:after="0" w:line="240" w:lineRule="auto"/>
              <w:jc w:val="center"/>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DI Identified</w:t>
            </w:r>
          </w:p>
        </w:tc>
      </w:tr>
      <w:tr w:rsidR="00D47D02" w:rsidRPr="00D47D02" w14:paraId="791CE8E1"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92A191C"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3F1224AF"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36161B6D"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All Students</w:t>
            </w:r>
          </w:p>
        </w:tc>
        <w:tc>
          <w:tcPr>
            <w:tcW w:w="1060" w:type="dxa"/>
            <w:tcBorders>
              <w:top w:val="nil"/>
              <w:left w:val="nil"/>
              <w:bottom w:val="single" w:sz="4" w:space="0" w:color="auto"/>
              <w:right w:val="single" w:sz="4" w:space="0" w:color="auto"/>
            </w:tcBorders>
            <w:shd w:val="clear" w:color="auto" w:fill="auto"/>
            <w:noWrap/>
            <w:vAlign w:val="bottom"/>
            <w:hideMark/>
          </w:tcPr>
          <w:p w14:paraId="0926F3E0"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bottom"/>
            <w:hideMark/>
          </w:tcPr>
          <w:p w14:paraId="36669298"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86.0</w:t>
            </w:r>
          </w:p>
        </w:tc>
        <w:tc>
          <w:tcPr>
            <w:tcW w:w="880" w:type="dxa"/>
            <w:tcBorders>
              <w:top w:val="nil"/>
              <w:left w:val="nil"/>
              <w:bottom w:val="single" w:sz="4" w:space="0" w:color="auto"/>
              <w:right w:val="single" w:sz="4" w:space="0" w:color="auto"/>
            </w:tcBorders>
            <w:shd w:val="clear" w:color="auto" w:fill="auto"/>
            <w:noWrap/>
            <w:vAlign w:val="center"/>
            <w:hideMark/>
          </w:tcPr>
          <w:p w14:paraId="1812B03B"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1FFF873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F2791C"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 </w:t>
            </w:r>
          </w:p>
        </w:tc>
      </w:tr>
      <w:tr w:rsidR="00D47D02" w:rsidRPr="00D47D02" w14:paraId="7897EFDE"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51F0B67"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73055E6F"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3004B75F"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Asian</w:t>
            </w:r>
          </w:p>
        </w:tc>
        <w:tc>
          <w:tcPr>
            <w:tcW w:w="1060" w:type="dxa"/>
            <w:tcBorders>
              <w:top w:val="nil"/>
              <w:left w:val="nil"/>
              <w:bottom w:val="single" w:sz="4" w:space="0" w:color="auto"/>
              <w:right w:val="single" w:sz="4" w:space="0" w:color="auto"/>
            </w:tcBorders>
            <w:shd w:val="clear" w:color="auto" w:fill="auto"/>
            <w:noWrap/>
            <w:vAlign w:val="bottom"/>
            <w:hideMark/>
          </w:tcPr>
          <w:p w14:paraId="3FFB727B"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16</w:t>
            </w:r>
          </w:p>
        </w:tc>
        <w:tc>
          <w:tcPr>
            <w:tcW w:w="940" w:type="dxa"/>
            <w:tcBorders>
              <w:top w:val="nil"/>
              <w:left w:val="nil"/>
              <w:bottom w:val="single" w:sz="4" w:space="0" w:color="auto"/>
              <w:right w:val="single" w:sz="4" w:space="0" w:color="auto"/>
            </w:tcBorders>
            <w:shd w:val="clear" w:color="auto" w:fill="auto"/>
            <w:noWrap/>
            <w:vAlign w:val="bottom"/>
            <w:hideMark/>
          </w:tcPr>
          <w:p w14:paraId="2C63B0A7"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87.5</w:t>
            </w:r>
          </w:p>
        </w:tc>
        <w:tc>
          <w:tcPr>
            <w:tcW w:w="880" w:type="dxa"/>
            <w:tcBorders>
              <w:top w:val="nil"/>
              <w:left w:val="nil"/>
              <w:bottom w:val="single" w:sz="4" w:space="0" w:color="auto"/>
              <w:right w:val="single" w:sz="4" w:space="0" w:color="auto"/>
            </w:tcBorders>
            <w:shd w:val="clear" w:color="auto" w:fill="auto"/>
            <w:noWrap/>
            <w:vAlign w:val="center"/>
            <w:hideMark/>
          </w:tcPr>
          <w:p w14:paraId="077CB397"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1.5</w:t>
            </w:r>
          </w:p>
        </w:tc>
        <w:tc>
          <w:tcPr>
            <w:tcW w:w="660" w:type="dxa"/>
            <w:tcBorders>
              <w:top w:val="nil"/>
              <w:left w:val="nil"/>
              <w:bottom w:val="single" w:sz="4" w:space="0" w:color="auto"/>
              <w:right w:val="single" w:sz="4" w:space="0" w:color="auto"/>
            </w:tcBorders>
            <w:shd w:val="clear" w:color="auto" w:fill="auto"/>
            <w:noWrap/>
            <w:vAlign w:val="bottom"/>
            <w:hideMark/>
          </w:tcPr>
          <w:p w14:paraId="56024ED1"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-17.0</w:t>
            </w:r>
          </w:p>
        </w:tc>
        <w:tc>
          <w:tcPr>
            <w:tcW w:w="1060" w:type="dxa"/>
            <w:tcBorders>
              <w:top w:val="nil"/>
              <w:left w:val="nil"/>
              <w:bottom w:val="single" w:sz="4" w:space="0" w:color="auto"/>
              <w:right w:val="single" w:sz="4" w:space="0" w:color="auto"/>
            </w:tcBorders>
            <w:shd w:val="clear" w:color="auto" w:fill="auto"/>
            <w:noWrap/>
            <w:vAlign w:val="bottom"/>
            <w:hideMark/>
          </w:tcPr>
          <w:p w14:paraId="31969326"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0598A6BC"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7DA1A65"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533938D"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26B02945"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Black / African American</w:t>
            </w:r>
          </w:p>
        </w:tc>
        <w:tc>
          <w:tcPr>
            <w:tcW w:w="1060" w:type="dxa"/>
            <w:tcBorders>
              <w:top w:val="nil"/>
              <w:left w:val="nil"/>
              <w:bottom w:val="single" w:sz="4" w:space="0" w:color="auto"/>
              <w:right w:val="single" w:sz="4" w:space="0" w:color="auto"/>
            </w:tcBorders>
            <w:shd w:val="clear" w:color="auto" w:fill="auto"/>
            <w:noWrap/>
            <w:vAlign w:val="bottom"/>
            <w:hideMark/>
          </w:tcPr>
          <w:p w14:paraId="4F2BF38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w:t>
            </w:r>
          </w:p>
        </w:tc>
        <w:tc>
          <w:tcPr>
            <w:tcW w:w="940" w:type="dxa"/>
            <w:tcBorders>
              <w:top w:val="nil"/>
              <w:left w:val="nil"/>
              <w:bottom w:val="single" w:sz="4" w:space="0" w:color="auto"/>
              <w:right w:val="single" w:sz="4" w:space="0" w:color="auto"/>
            </w:tcBorders>
            <w:shd w:val="clear" w:color="auto" w:fill="auto"/>
            <w:noWrap/>
            <w:vAlign w:val="bottom"/>
            <w:hideMark/>
          </w:tcPr>
          <w:p w14:paraId="6429D250"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100.0</w:t>
            </w:r>
          </w:p>
        </w:tc>
        <w:tc>
          <w:tcPr>
            <w:tcW w:w="880" w:type="dxa"/>
            <w:tcBorders>
              <w:top w:val="nil"/>
              <w:left w:val="nil"/>
              <w:bottom w:val="single" w:sz="4" w:space="0" w:color="auto"/>
              <w:right w:val="single" w:sz="4" w:space="0" w:color="auto"/>
            </w:tcBorders>
            <w:shd w:val="clear" w:color="auto" w:fill="auto"/>
            <w:noWrap/>
            <w:vAlign w:val="center"/>
            <w:hideMark/>
          </w:tcPr>
          <w:p w14:paraId="33762C37"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14.0</w:t>
            </w:r>
          </w:p>
        </w:tc>
        <w:tc>
          <w:tcPr>
            <w:tcW w:w="660" w:type="dxa"/>
            <w:tcBorders>
              <w:top w:val="nil"/>
              <w:left w:val="nil"/>
              <w:bottom w:val="single" w:sz="4" w:space="0" w:color="auto"/>
              <w:right w:val="single" w:sz="4" w:space="0" w:color="auto"/>
            </w:tcBorders>
            <w:shd w:val="clear" w:color="auto" w:fill="auto"/>
            <w:noWrap/>
            <w:vAlign w:val="bottom"/>
            <w:hideMark/>
          </w:tcPr>
          <w:p w14:paraId="578B1C0F"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0EC062BD"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29A96EF9"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C412501"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7A3585BB"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72584620"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Female</w:t>
            </w:r>
          </w:p>
        </w:tc>
        <w:tc>
          <w:tcPr>
            <w:tcW w:w="1060" w:type="dxa"/>
            <w:tcBorders>
              <w:top w:val="nil"/>
              <w:left w:val="nil"/>
              <w:bottom w:val="single" w:sz="4" w:space="0" w:color="auto"/>
              <w:right w:val="single" w:sz="4" w:space="0" w:color="auto"/>
            </w:tcBorders>
            <w:shd w:val="clear" w:color="auto" w:fill="auto"/>
            <w:noWrap/>
            <w:vAlign w:val="bottom"/>
            <w:hideMark/>
          </w:tcPr>
          <w:p w14:paraId="3F8728BE"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20</w:t>
            </w:r>
          </w:p>
        </w:tc>
        <w:tc>
          <w:tcPr>
            <w:tcW w:w="940" w:type="dxa"/>
            <w:tcBorders>
              <w:top w:val="nil"/>
              <w:left w:val="nil"/>
              <w:bottom w:val="single" w:sz="4" w:space="0" w:color="auto"/>
              <w:right w:val="single" w:sz="4" w:space="0" w:color="auto"/>
            </w:tcBorders>
            <w:shd w:val="clear" w:color="auto" w:fill="auto"/>
            <w:noWrap/>
            <w:vAlign w:val="bottom"/>
            <w:hideMark/>
          </w:tcPr>
          <w:p w14:paraId="3F32E940"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85.0</w:t>
            </w:r>
          </w:p>
        </w:tc>
        <w:tc>
          <w:tcPr>
            <w:tcW w:w="880" w:type="dxa"/>
            <w:tcBorders>
              <w:top w:val="nil"/>
              <w:left w:val="nil"/>
              <w:bottom w:val="single" w:sz="4" w:space="0" w:color="auto"/>
              <w:right w:val="single" w:sz="4" w:space="0" w:color="auto"/>
            </w:tcBorders>
            <w:shd w:val="clear" w:color="auto" w:fill="auto"/>
            <w:noWrap/>
            <w:vAlign w:val="center"/>
            <w:hideMark/>
          </w:tcPr>
          <w:p w14:paraId="1F2B0921"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-1.0</w:t>
            </w:r>
          </w:p>
        </w:tc>
        <w:tc>
          <w:tcPr>
            <w:tcW w:w="660" w:type="dxa"/>
            <w:tcBorders>
              <w:top w:val="nil"/>
              <w:left w:val="nil"/>
              <w:bottom w:val="single" w:sz="4" w:space="0" w:color="auto"/>
              <w:right w:val="single" w:sz="4" w:space="0" w:color="auto"/>
            </w:tcBorders>
            <w:shd w:val="clear" w:color="auto" w:fill="auto"/>
            <w:noWrap/>
            <w:vAlign w:val="bottom"/>
            <w:hideMark/>
          </w:tcPr>
          <w:p w14:paraId="5109F866"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-15.2</w:t>
            </w:r>
          </w:p>
        </w:tc>
        <w:tc>
          <w:tcPr>
            <w:tcW w:w="1060" w:type="dxa"/>
            <w:tcBorders>
              <w:top w:val="nil"/>
              <w:left w:val="nil"/>
              <w:bottom w:val="single" w:sz="4" w:space="0" w:color="auto"/>
              <w:right w:val="single" w:sz="4" w:space="0" w:color="auto"/>
            </w:tcBorders>
            <w:shd w:val="clear" w:color="auto" w:fill="auto"/>
            <w:noWrap/>
            <w:vAlign w:val="bottom"/>
            <w:hideMark/>
          </w:tcPr>
          <w:p w14:paraId="068B50DA"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3D62B090"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4130DA3"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49FF157C"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59E805C5"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First Generation</w:t>
            </w:r>
          </w:p>
        </w:tc>
        <w:tc>
          <w:tcPr>
            <w:tcW w:w="1060" w:type="dxa"/>
            <w:tcBorders>
              <w:top w:val="nil"/>
              <w:left w:val="nil"/>
              <w:bottom w:val="single" w:sz="4" w:space="0" w:color="auto"/>
              <w:right w:val="single" w:sz="4" w:space="0" w:color="auto"/>
            </w:tcBorders>
            <w:shd w:val="clear" w:color="auto" w:fill="auto"/>
            <w:noWrap/>
            <w:vAlign w:val="bottom"/>
            <w:hideMark/>
          </w:tcPr>
          <w:p w14:paraId="35323A99"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24</w:t>
            </w:r>
          </w:p>
        </w:tc>
        <w:tc>
          <w:tcPr>
            <w:tcW w:w="940" w:type="dxa"/>
            <w:tcBorders>
              <w:top w:val="nil"/>
              <w:left w:val="nil"/>
              <w:bottom w:val="single" w:sz="4" w:space="0" w:color="auto"/>
              <w:right w:val="single" w:sz="4" w:space="0" w:color="auto"/>
            </w:tcBorders>
            <w:shd w:val="clear" w:color="auto" w:fill="auto"/>
            <w:noWrap/>
            <w:vAlign w:val="bottom"/>
            <w:hideMark/>
          </w:tcPr>
          <w:p w14:paraId="62FEC5DD"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83.3</w:t>
            </w:r>
          </w:p>
        </w:tc>
        <w:tc>
          <w:tcPr>
            <w:tcW w:w="880" w:type="dxa"/>
            <w:tcBorders>
              <w:top w:val="nil"/>
              <w:left w:val="nil"/>
              <w:bottom w:val="single" w:sz="4" w:space="0" w:color="auto"/>
              <w:right w:val="single" w:sz="4" w:space="0" w:color="auto"/>
            </w:tcBorders>
            <w:shd w:val="clear" w:color="auto" w:fill="auto"/>
            <w:noWrap/>
            <w:vAlign w:val="center"/>
            <w:hideMark/>
          </w:tcPr>
          <w:p w14:paraId="62F997A9"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-2.7</w:t>
            </w:r>
          </w:p>
        </w:tc>
        <w:tc>
          <w:tcPr>
            <w:tcW w:w="660" w:type="dxa"/>
            <w:tcBorders>
              <w:top w:val="nil"/>
              <w:left w:val="nil"/>
              <w:bottom w:val="single" w:sz="4" w:space="0" w:color="auto"/>
              <w:right w:val="single" w:sz="4" w:space="0" w:color="auto"/>
            </w:tcBorders>
            <w:shd w:val="clear" w:color="auto" w:fill="auto"/>
            <w:noWrap/>
            <w:vAlign w:val="bottom"/>
            <w:hideMark/>
          </w:tcPr>
          <w:p w14:paraId="1C3C0936"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-13.9</w:t>
            </w:r>
          </w:p>
        </w:tc>
        <w:tc>
          <w:tcPr>
            <w:tcW w:w="1060" w:type="dxa"/>
            <w:tcBorders>
              <w:top w:val="nil"/>
              <w:left w:val="nil"/>
              <w:bottom w:val="single" w:sz="4" w:space="0" w:color="auto"/>
              <w:right w:val="single" w:sz="4" w:space="0" w:color="auto"/>
            </w:tcBorders>
            <w:shd w:val="clear" w:color="auto" w:fill="auto"/>
            <w:noWrap/>
            <w:vAlign w:val="bottom"/>
            <w:hideMark/>
          </w:tcPr>
          <w:p w14:paraId="463A15CA"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699F5C0D"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E1C5769"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70521B7A"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18F50A57"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Hispanic / Latino</w:t>
            </w:r>
          </w:p>
        </w:tc>
        <w:tc>
          <w:tcPr>
            <w:tcW w:w="1060" w:type="dxa"/>
            <w:tcBorders>
              <w:top w:val="nil"/>
              <w:left w:val="nil"/>
              <w:bottom w:val="single" w:sz="4" w:space="0" w:color="auto"/>
              <w:right w:val="single" w:sz="4" w:space="0" w:color="auto"/>
            </w:tcBorders>
            <w:shd w:val="clear" w:color="auto" w:fill="auto"/>
            <w:noWrap/>
            <w:vAlign w:val="bottom"/>
            <w:hideMark/>
          </w:tcPr>
          <w:p w14:paraId="0B9A5831"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13</w:t>
            </w:r>
          </w:p>
        </w:tc>
        <w:tc>
          <w:tcPr>
            <w:tcW w:w="940" w:type="dxa"/>
            <w:tcBorders>
              <w:top w:val="nil"/>
              <w:left w:val="nil"/>
              <w:bottom w:val="single" w:sz="4" w:space="0" w:color="auto"/>
              <w:right w:val="single" w:sz="4" w:space="0" w:color="auto"/>
            </w:tcBorders>
            <w:shd w:val="clear" w:color="auto" w:fill="auto"/>
            <w:noWrap/>
            <w:vAlign w:val="bottom"/>
            <w:hideMark/>
          </w:tcPr>
          <w:p w14:paraId="3B36063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84.6</w:t>
            </w:r>
          </w:p>
        </w:tc>
        <w:tc>
          <w:tcPr>
            <w:tcW w:w="880" w:type="dxa"/>
            <w:tcBorders>
              <w:top w:val="nil"/>
              <w:left w:val="nil"/>
              <w:bottom w:val="single" w:sz="4" w:space="0" w:color="auto"/>
              <w:right w:val="single" w:sz="4" w:space="0" w:color="auto"/>
            </w:tcBorders>
            <w:shd w:val="clear" w:color="auto" w:fill="auto"/>
            <w:noWrap/>
            <w:vAlign w:val="center"/>
            <w:hideMark/>
          </w:tcPr>
          <w:p w14:paraId="2298A76C"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-1.4</w:t>
            </w:r>
          </w:p>
        </w:tc>
        <w:tc>
          <w:tcPr>
            <w:tcW w:w="660" w:type="dxa"/>
            <w:tcBorders>
              <w:top w:val="nil"/>
              <w:left w:val="nil"/>
              <w:bottom w:val="single" w:sz="4" w:space="0" w:color="auto"/>
              <w:right w:val="single" w:sz="4" w:space="0" w:color="auto"/>
            </w:tcBorders>
            <w:shd w:val="clear" w:color="auto" w:fill="auto"/>
            <w:noWrap/>
            <w:vAlign w:val="bottom"/>
            <w:hideMark/>
          </w:tcPr>
          <w:p w14:paraId="555BAC5B"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-18.9</w:t>
            </w:r>
          </w:p>
        </w:tc>
        <w:tc>
          <w:tcPr>
            <w:tcW w:w="1060" w:type="dxa"/>
            <w:tcBorders>
              <w:top w:val="nil"/>
              <w:left w:val="nil"/>
              <w:bottom w:val="single" w:sz="4" w:space="0" w:color="auto"/>
              <w:right w:val="single" w:sz="4" w:space="0" w:color="auto"/>
            </w:tcBorders>
            <w:shd w:val="clear" w:color="auto" w:fill="auto"/>
            <w:noWrap/>
            <w:vAlign w:val="bottom"/>
            <w:hideMark/>
          </w:tcPr>
          <w:p w14:paraId="38EFFBE5"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52E89B6B"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19B5317"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ECF5034"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5244B33B"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Male</w:t>
            </w:r>
          </w:p>
        </w:tc>
        <w:tc>
          <w:tcPr>
            <w:tcW w:w="1060" w:type="dxa"/>
            <w:tcBorders>
              <w:top w:val="nil"/>
              <w:left w:val="nil"/>
              <w:bottom w:val="single" w:sz="4" w:space="0" w:color="auto"/>
              <w:right w:val="single" w:sz="4" w:space="0" w:color="auto"/>
            </w:tcBorders>
            <w:shd w:val="clear" w:color="auto" w:fill="auto"/>
            <w:noWrap/>
            <w:vAlign w:val="bottom"/>
            <w:hideMark/>
          </w:tcPr>
          <w:p w14:paraId="309CBE31"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28</w:t>
            </w:r>
          </w:p>
        </w:tc>
        <w:tc>
          <w:tcPr>
            <w:tcW w:w="940" w:type="dxa"/>
            <w:tcBorders>
              <w:top w:val="nil"/>
              <w:left w:val="nil"/>
              <w:bottom w:val="single" w:sz="4" w:space="0" w:color="auto"/>
              <w:right w:val="single" w:sz="4" w:space="0" w:color="auto"/>
            </w:tcBorders>
            <w:shd w:val="clear" w:color="auto" w:fill="auto"/>
            <w:noWrap/>
            <w:vAlign w:val="bottom"/>
            <w:hideMark/>
          </w:tcPr>
          <w:p w14:paraId="08393CE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85.7</w:t>
            </w:r>
          </w:p>
        </w:tc>
        <w:tc>
          <w:tcPr>
            <w:tcW w:w="880" w:type="dxa"/>
            <w:tcBorders>
              <w:top w:val="nil"/>
              <w:left w:val="nil"/>
              <w:bottom w:val="single" w:sz="4" w:space="0" w:color="auto"/>
              <w:right w:val="single" w:sz="4" w:space="0" w:color="auto"/>
            </w:tcBorders>
            <w:shd w:val="clear" w:color="auto" w:fill="auto"/>
            <w:noWrap/>
            <w:vAlign w:val="center"/>
            <w:hideMark/>
          </w:tcPr>
          <w:p w14:paraId="16E1973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-0.3</w:t>
            </w:r>
          </w:p>
        </w:tc>
        <w:tc>
          <w:tcPr>
            <w:tcW w:w="660" w:type="dxa"/>
            <w:tcBorders>
              <w:top w:val="nil"/>
              <w:left w:val="nil"/>
              <w:bottom w:val="single" w:sz="4" w:space="0" w:color="auto"/>
              <w:right w:val="single" w:sz="4" w:space="0" w:color="auto"/>
            </w:tcBorders>
            <w:shd w:val="clear" w:color="auto" w:fill="auto"/>
            <w:noWrap/>
            <w:vAlign w:val="bottom"/>
            <w:hideMark/>
          </w:tcPr>
          <w:p w14:paraId="677244FC"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-12.9</w:t>
            </w:r>
          </w:p>
        </w:tc>
        <w:tc>
          <w:tcPr>
            <w:tcW w:w="1060" w:type="dxa"/>
            <w:tcBorders>
              <w:top w:val="nil"/>
              <w:left w:val="nil"/>
              <w:bottom w:val="single" w:sz="4" w:space="0" w:color="auto"/>
              <w:right w:val="single" w:sz="4" w:space="0" w:color="auto"/>
            </w:tcBorders>
            <w:shd w:val="clear" w:color="auto" w:fill="auto"/>
            <w:noWrap/>
            <w:vAlign w:val="bottom"/>
            <w:hideMark/>
          </w:tcPr>
          <w:p w14:paraId="25CD6000"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35FF71A4"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09F3349"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367F4213"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4B16A27A"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White</w:t>
            </w:r>
          </w:p>
        </w:tc>
        <w:tc>
          <w:tcPr>
            <w:tcW w:w="1060" w:type="dxa"/>
            <w:tcBorders>
              <w:top w:val="nil"/>
              <w:left w:val="nil"/>
              <w:bottom w:val="single" w:sz="4" w:space="0" w:color="auto"/>
              <w:right w:val="single" w:sz="4" w:space="0" w:color="auto"/>
            </w:tcBorders>
            <w:shd w:val="clear" w:color="auto" w:fill="auto"/>
            <w:noWrap/>
            <w:vAlign w:val="bottom"/>
            <w:hideMark/>
          </w:tcPr>
          <w:p w14:paraId="3E63F86A"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14:paraId="1C3DC909"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66.7</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9561F89" w14:textId="77777777" w:rsidR="00D47D02" w:rsidRPr="00D47D02" w:rsidRDefault="00D47D02" w:rsidP="00D47D02">
            <w:pPr>
              <w:spacing w:after="0" w:line="240" w:lineRule="auto"/>
              <w:jc w:val="center"/>
              <w:rPr>
                <w:rFonts w:ascii="Calibri" w:eastAsia="Times New Roman" w:hAnsi="Calibri" w:cs="Calibri"/>
                <w:color w:val="9C0006"/>
                <w:sz w:val="20"/>
                <w:szCs w:val="20"/>
              </w:rPr>
            </w:pPr>
            <w:r w:rsidRPr="00D47D02">
              <w:rPr>
                <w:rFonts w:ascii="Calibri" w:eastAsia="Times New Roman" w:hAnsi="Calibri" w:cs="Calibri"/>
                <w:color w:val="9C0006"/>
                <w:sz w:val="20"/>
                <w:szCs w:val="20"/>
              </w:rPr>
              <w:t>-19.3</w:t>
            </w:r>
          </w:p>
        </w:tc>
        <w:tc>
          <w:tcPr>
            <w:tcW w:w="660" w:type="dxa"/>
            <w:tcBorders>
              <w:top w:val="nil"/>
              <w:left w:val="nil"/>
              <w:bottom w:val="single" w:sz="4" w:space="0" w:color="auto"/>
              <w:right w:val="single" w:sz="4" w:space="0" w:color="auto"/>
            </w:tcBorders>
            <w:shd w:val="clear" w:color="auto" w:fill="auto"/>
            <w:noWrap/>
            <w:vAlign w:val="bottom"/>
            <w:hideMark/>
          </w:tcPr>
          <w:p w14:paraId="4804864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-22.7</w:t>
            </w:r>
          </w:p>
        </w:tc>
        <w:tc>
          <w:tcPr>
            <w:tcW w:w="1060" w:type="dxa"/>
            <w:tcBorders>
              <w:top w:val="nil"/>
              <w:left w:val="nil"/>
              <w:bottom w:val="single" w:sz="4" w:space="0" w:color="auto"/>
              <w:right w:val="single" w:sz="4" w:space="0" w:color="auto"/>
            </w:tcBorders>
            <w:shd w:val="clear" w:color="auto" w:fill="auto"/>
            <w:noWrap/>
            <w:vAlign w:val="bottom"/>
            <w:hideMark/>
          </w:tcPr>
          <w:p w14:paraId="709F9AB8"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bl>
    <w:p w14:paraId="33B05335" w14:textId="77777777" w:rsidR="00D47D02" w:rsidRPr="006C3036" w:rsidRDefault="00D47D02" w:rsidP="00D47D02">
      <w:pPr>
        <w:jc w:val="left"/>
        <w:rPr>
          <w:rFonts w:ascii="Tahoma" w:hAnsi="Tahoma" w:cs="Tahoma"/>
        </w:rPr>
      </w:pPr>
    </w:p>
    <w:p w14:paraId="0E74DE9D" w14:textId="77777777" w:rsidR="00D47D02" w:rsidRPr="006C3036" w:rsidRDefault="00D47D02" w:rsidP="00D47D02">
      <w:pPr>
        <w:pStyle w:val="BodyText"/>
        <w:rPr>
          <w:rFonts w:ascii="Tahoma" w:hAnsi="Tahoma" w:cs="Tahoma"/>
        </w:rPr>
      </w:pPr>
      <w:r w:rsidRPr="006C3036">
        <w:rPr>
          <w:rFonts w:ascii="Tahoma" w:hAnsi="Tahoma" w:cs="Tahoma"/>
        </w:rPr>
        <w:lastRenderedPageBreak/>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D47D02" w14:paraId="6280F915" w14:textId="77777777" w:rsidTr="0026069C">
        <w:tc>
          <w:tcPr>
            <w:tcW w:w="9350" w:type="dxa"/>
          </w:tcPr>
          <w:p w14:paraId="348CF604" w14:textId="77777777" w:rsidR="00D47D02" w:rsidRDefault="00D47D02" w:rsidP="0026069C">
            <w:pPr>
              <w:rPr>
                <w:rFonts w:ascii="Tahoma" w:hAnsi="Tahoma" w:cs="Tahoma"/>
              </w:rPr>
            </w:pPr>
          </w:p>
          <w:p w14:paraId="1EC6CE26" w14:textId="45077835" w:rsidR="00D47D02" w:rsidRDefault="00824D3A" w:rsidP="0026069C">
            <w:pPr>
              <w:rPr>
                <w:rFonts w:ascii="Tahoma" w:hAnsi="Tahoma" w:cs="Tahoma"/>
              </w:rPr>
            </w:pPr>
            <w:r>
              <w:rPr>
                <w:rFonts w:ascii="Tahoma" w:hAnsi="Tahoma" w:cs="Tahoma"/>
              </w:rPr>
              <w:t xml:space="preserve">The LIS program is pleased to note that our program is </w:t>
            </w:r>
            <w:r w:rsidR="00AF1BD8">
              <w:rPr>
                <w:rFonts w:ascii="Tahoma" w:hAnsi="Tahoma" w:cs="Tahoma"/>
              </w:rPr>
              <w:t xml:space="preserve">seeing </w:t>
            </w:r>
            <w:r w:rsidR="00AF1BD8" w:rsidRPr="008760DD">
              <w:rPr>
                <w:rFonts w:ascii="Tahoma" w:hAnsi="Tahoma" w:cs="Tahoma"/>
                <w:b/>
              </w:rPr>
              <w:t>no</w:t>
            </w:r>
            <w:r w:rsidR="00AF1BD8">
              <w:rPr>
                <w:rFonts w:ascii="Tahoma" w:hAnsi="Tahoma" w:cs="Tahoma"/>
              </w:rPr>
              <w:t xml:space="preserve"> disproportionate impact.  This is especially note-worthy since all of our courses are 100% online.</w:t>
            </w:r>
          </w:p>
          <w:p w14:paraId="4BDF4159" w14:textId="77777777" w:rsidR="00D47D02" w:rsidRDefault="00D47D02" w:rsidP="0026069C">
            <w:pPr>
              <w:rPr>
                <w:rFonts w:ascii="Tahoma" w:hAnsi="Tahoma" w:cs="Tahoma"/>
              </w:rPr>
            </w:pPr>
          </w:p>
          <w:p w14:paraId="4EDAE05A" w14:textId="77777777" w:rsidR="00D47D02" w:rsidRDefault="00D47D02" w:rsidP="0026069C">
            <w:pPr>
              <w:rPr>
                <w:rFonts w:ascii="Tahoma" w:hAnsi="Tahoma" w:cs="Tahoma"/>
              </w:rPr>
            </w:pPr>
          </w:p>
          <w:p w14:paraId="3DDDC18D" w14:textId="77777777" w:rsidR="00D47D02" w:rsidRDefault="00D47D02" w:rsidP="0026069C">
            <w:pPr>
              <w:rPr>
                <w:rFonts w:ascii="Tahoma" w:hAnsi="Tahoma" w:cs="Tahoma"/>
              </w:rPr>
            </w:pPr>
          </w:p>
          <w:p w14:paraId="7F57046D" w14:textId="77777777" w:rsidR="00D47D02" w:rsidRDefault="00D47D02" w:rsidP="0026069C">
            <w:pPr>
              <w:rPr>
                <w:rFonts w:ascii="Tahoma" w:hAnsi="Tahoma" w:cs="Tahoma"/>
              </w:rPr>
            </w:pPr>
          </w:p>
          <w:p w14:paraId="4851D15E" w14:textId="77777777" w:rsidR="00D47D02" w:rsidRDefault="00D47D02" w:rsidP="0026069C">
            <w:pPr>
              <w:rPr>
                <w:rFonts w:ascii="Tahoma" w:hAnsi="Tahoma" w:cs="Tahoma"/>
              </w:rPr>
            </w:pPr>
          </w:p>
          <w:p w14:paraId="05D9E216" w14:textId="77777777" w:rsidR="00D47D02" w:rsidRDefault="00D47D02" w:rsidP="0026069C">
            <w:pPr>
              <w:rPr>
                <w:rFonts w:ascii="Tahoma" w:hAnsi="Tahoma" w:cs="Tahoma"/>
              </w:rPr>
            </w:pPr>
          </w:p>
          <w:p w14:paraId="12C31ECA" w14:textId="77777777" w:rsidR="00D47D02" w:rsidRDefault="00D47D02" w:rsidP="0026069C">
            <w:pPr>
              <w:rPr>
                <w:rFonts w:ascii="Tahoma" w:hAnsi="Tahoma" w:cs="Tahoma"/>
              </w:rPr>
            </w:pPr>
          </w:p>
        </w:tc>
      </w:tr>
    </w:tbl>
    <w:p w14:paraId="0AF15634" w14:textId="77777777" w:rsidR="00D47D02" w:rsidRDefault="00D47D02" w:rsidP="00102D93">
      <w:pPr>
        <w:pStyle w:val="BodyText2"/>
        <w:rPr>
          <w:u w:val="single"/>
        </w:rPr>
      </w:pPr>
    </w:p>
    <w:p w14:paraId="7B726762" w14:textId="501BDA0C" w:rsidR="00013921" w:rsidRPr="00013921" w:rsidRDefault="00013921" w:rsidP="00102D93">
      <w:pPr>
        <w:pStyle w:val="BodyText2"/>
        <w:rPr>
          <w:u w:val="single"/>
        </w:rPr>
      </w:pPr>
      <w:r w:rsidRPr="00013921">
        <w:rPr>
          <w:u w:val="single"/>
        </w:rPr>
        <w:t>Library Services</w:t>
      </w:r>
      <w:r w:rsidR="00F67CA1">
        <w:rPr>
          <w:u w:val="single"/>
        </w:rPr>
        <w:t xml:space="preserve"> Data</w:t>
      </w:r>
      <w:r w:rsidRPr="00013921">
        <w:rPr>
          <w:u w:val="single"/>
        </w:rPr>
        <w:t xml:space="preserve"> </w:t>
      </w:r>
    </w:p>
    <w:p w14:paraId="7C6B7E2E" w14:textId="14DED9CB" w:rsidR="00102D93" w:rsidRPr="00102D93" w:rsidRDefault="00F67CA1" w:rsidP="00102D93">
      <w:pPr>
        <w:pStyle w:val="BodyText2"/>
        <w:rPr>
          <w:b w:val="0"/>
          <w:bCs w:val="0"/>
        </w:rPr>
      </w:pPr>
      <w:r>
        <w:rPr>
          <w:b w:val="0"/>
          <w:bCs w:val="0"/>
        </w:rPr>
        <w:t>F</w:t>
      </w:r>
      <w:r w:rsidR="00102D93" w:rsidRPr="00102D93">
        <w:rPr>
          <w:b w:val="0"/>
          <w:bCs w:val="0"/>
        </w:rPr>
        <w:t>ill in the information below</w:t>
      </w:r>
      <w:r>
        <w:rPr>
          <w:b w:val="0"/>
          <w:bCs w:val="0"/>
        </w:rPr>
        <w:t>.</w:t>
      </w:r>
    </w:p>
    <w:tbl>
      <w:tblPr>
        <w:tblStyle w:val="TableGrid"/>
        <w:tblW w:w="0" w:type="auto"/>
        <w:tblLook w:val="04A0" w:firstRow="1" w:lastRow="0" w:firstColumn="1" w:lastColumn="0" w:noHBand="0" w:noVBand="1"/>
      </w:tblPr>
      <w:tblGrid>
        <w:gridCol w:w="2891"/>
        <w:gridCol w:w="1706"/>
        <w:gridCol w:w="1706"/>
        <w:gridCol w:w="3057"/>
      </w:tblGrid>
      <w:tr w:rsidR="00325162" w:rsidRPr="003B6B0E" w14:paraId="7986892E" w14:textId="77777777" w:rsidTr="00D542F3">
        <w:trPr>
          <w:trHeight w:val="224"/>
        </w:trPr>
        <w:tc>
          <w:tcPr>
            <w:tcW w:w="2891" w:type="dxa"/>
            <w:tcBorders>
              <w:top w:val="nil"/>
              <w:left w:val="nil"/>
              <w:bottom w:val="nil"/>
              <w:right w:val="nil"/>
            </w:tcBorders>
          </w:tcPr>
          <w:p w14:paraId="42D4A631"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top w:val="nil"/>
              <w:left w:val="nil"/>
              <w:bottom w:val="single" w:sz="4" w:space="0" w:color="auto"/>
              <w:right w:val="nil"/>
            </w:tcBorders>
            <w:vAlign w:val="center"/>
          </w:tcPr>
          <w:p w14:paraId="443F717D" w14:textId="77777777" w:rsidR="00102D93" w:rsidRPr="003B6B0E" w:rsidRDefault="00102D93" w:rsidP="0026069C">
            <w:pPr>
              <w:jc w:val="center"/>
              <w:rPr>
                <w:rFonts w:ascii="Tahoma" w:hAnsi="Tahoma" w:cs="Tahoma"/>
                <w:b/>
                <w:sz w:val="21"/>
                <w:szCs w:val="21"/>
              </w:rPr>
            </w:pPr>
          </w:p>
        </w:tc>
        <w:tc>
          <w:tcPr>
            <w:tcW w:w="1706" w:type="dxa"/>
            <w:tcBorders>
              <w:top w:val="nil"/>
              <w:left w:val="nil"/>
              <w:bottom w:val="single" w:sz="4" w:space="0" w:color="auto"/>
              <w:right w:val="nil"/>
            </w:tcBorders>
            <w:vAlign w:val="center"/>
          </w:tcPr>
          <w:p w14:paraId="6168BD3B" w14:textId="77777777" w:rsidR="00102D93" w:rsidRPr="003B6B0E" w:rsidRDefault="00102D93" w:rsidP="0026069C">
            <w:pPr>
              <w:jc w:val="center"/>
              <w:rPr>
                <w:rFonts w:ascii="Tahoma" w:hAnsi="Tahoma" w:cs="Tahoma"/>
                <w:b/>
                <w:sz w:val="21"/>
                <w:szCs w:val="21"/>
              </w:rPr>
            </w:pPr>
          </w:p>
        </w:tc>
        <w:tc>
          <w:tcPr>
            <w:tcW w:w="3057" w:type="dxa"/>
            <w:tcBorders>
              <w:top w:val="nil"/>
              <w:left w:val="nil"/>
              <w:bottom w:val="single" w:sz="4" w:space="0" w:color="auto"/>
              <w:right w:val="nil"/>
            </w:tcBorders>
          </w:tcPr>
          <w:p w14:paraId="7D852FC5" w14:textId="77777777" w:rsidR="00102D93" w:rsidRPr="003B6B0E" w:rsidRDefault="00102D93" w:rsidP="0026069C">
            <w:pPr>
              <w:jc w:val="center"/>
              <w:rPr>
                <w:rFonts w:ascii="Tahoma" w:hAnsi="Tahoma" w:cs="Tahoma"/>
                <w:b/>
                <w:sz w:val="21"/>
                <w:szCs w:val="21"/>
              </w:rPr>
            </w:pPr>
          </w:p>
        </w:tc>
      </w:tr>
      <w:tr w:rsidR="00D542F3" w:rsidRPr="003B6B0E" w14:paraId="48E4DA6A" w14:textId="77777777" w:rsidTr="00D542F3">
        <w:trPr>
          <w:gridAfter w:val="3"/>
          <w:wAfter w:w="6469" w:type="dxa"/>
          <w:trHeight w:val="224"/>
        </w:trPr>
        <w:tc>
          <w:tcPr>
            <w:tcW w:w="2891" w:type="dxa"/>
            <w:tcBorders>
              <w:top w:val="nil"/>
              <w:left w:val="nil"/>
              <w:bottom w:val="nil"/>
              <w:right w:val="single" w:sz="4" w:space="0" w:color="auto"/>
            </w:tcBorders>
          </w:tcPr>
          <w:p w14:paraId="3949AA37" w14:textId="2510814B" w:rsidR="00676F6A" w:rsidRPr="003B6B0E" w:rsidRDefault="00676F6A" w:rsidP="0026069C">
            <w:pPr>
              <w:shd w:val="clear" w:color="auto" w:fill="FFFFFF"/>
              <w:rPr>
                <w:rFonts w:ascii="Tahoma" w:eastAsia="Times New Roman" w:hAnsi="Tahoma" w:cs="Tahoma"/>
                <w:color w:val="333333"/>
                <w:sz w:val="21"/>
                <w:szCs w:val="21"/>
                <w:lang w:eastAsia="zh-CN"/>
              </w:rPr>
            </w:pPr>
          </w:p>
        </w:tc>
      </w:tr>
      <w:tr w:rsidR="00D542F3" w:rsidRPr="003B6B0E" w14:paraId="27DD01C5" w14:textId="77777777" w:rsidTr="00D542F3">
        <w:trPr>
          <w:gridAfter w:val="3"/>
          <w:wAfter w:w="6469" w:type="dxa"/>
          <w:trHeight w:val="257"/>
        </w:trPr>
        <w:tc>
          <w:tcPr>
            <w:tcW w:w="2891" w:type="dxa"/>
            <w:tcBorders>
              <w:top w:val="nil"/>
              <w:left w:val="nil"/>
              <w:bottom w:val="nil"/>
              <w:right w:val="single" w:sz="4" w:space="0" w:color="auto"/>
            </w:tcBorders>
          </w:tcPr>
          <w:p w14:paraId="115E0F17" w14:textId="77777777" w:rsidR="00676F6A" w:rsidRPr="003B6B0E" w:rsidRDefault="00676F6A" w:rsidP="0026069C">
            <w:pPr>
              <w:rPr>
                <w:rFonts w:ascii="Tahoma" w:hAnsi="Tahoma" w:cs="Tahoma"/>
                <w:sz w:val="21"/>
                <w:szCs w:val="21"/>
              </w:rPr>
            </w:pPr>
          </w:p>
        </w:tc>
      </w:tr>
      <w:tr w:rsidR="00D542F3" w:rsidRPr="003B6B0E" w14:paraId="0DF14FE1" w14:textId="77777777" w:rsidTr="00D542F3">
        <w:trPr>
          <w:gridAfter w:val="3"/>
          <w:wAfter w:w="6469" w:type="dxa"/>
          <w:trHeight w:val="272"/>
        </w:trPr>
        <w:tc>
          <w:tcPr>
            <w:tcW w:w="2891" w:type="dxa"/>
            <w:tcBorders>
              <w:top w:val="nil"/>
              <w:left w:val="nil"/>
              <w:bottom w:val="nil"/>
              <w:right w:val="single" w:sz="4" w:space="0" w:color="auto"/>
            </w:tcBorders>
          </w:tcPr>
          <w:p w14:paraId="78ACD5A6" w14:textId="77777777" w:rsidR="00676F6A" w:rsidRPr="003B6B0E" w:rsidRDefault="00676F6A" w:rsidP="0026069C">
            <w:pPr>
              <w:rPr>
                <w:rFonts w:ascii="Tahoma" w:hAnsi="Tahoma" w:cs="Tahoma"/>
                <w:sz w:val="21"/>
                <w:szCs w:val="21"/>
              </w:rPr>
            </w:pPr>
          </w:p>
        </w:tc>
      </w:tr>
      <w:tr w:rsidR="00D542F3" w:rsidRPr="003B6B0E" w14:paraId="0E145A16" w14:textId="77777777" w:rsidTr="00D542F3">
        <w:trPr>
          <w:gridAfter w:val="3"/>
          <w:wAfter w:w="6469" w:type="dxa"/>
          <w:trHeight w:val="257"/>
        </w:trPr>
        <w:tc>
          <w:tcPr>
            <w:tcW w:w="2891" w:type="dxa"/>
            <w:tcBorders>
              <w:top w:val="nil"/>
              <w:left w:val="nil"/>
              <w:bottom w:val="nil"/>
              <w:right w:val="single" w:sz="4" w:space="0" w:color="auto"/>
            </w:tcBorders>
          </w:tcPr>
          <w:p w14:paraId="6BA63E3E" w14:textId="77777777" w:rsidR="00676F6A" w:rsidRPr="003B6B0E" w:rsidRDefault="00676F6A" w:rsidP="0026069C">
            <w:pPr>
              <w:rPr>
                <w:rFonts w:ascii="Tahoma" w:hAnsi="Tahoma" w:cs="Tahoma"/>
                <w:sz w:val="21"/>
                <w:szCs w:val="21"/>
              </w:rPr>
            </w:pPr>
          </w:p>
        </w:tc>
      </w:tr>
      <w:tr w:rsidR="00D542F3" w:rsidRPr="003B6B0E" w14:paraId="2D124700" w14:textId="77777777" w:rsidTr="00D542F3">
        <w:trPr>
          <w:gridAfter w:val="3"/>
          <w:wAfter w:w="6469" w:type="dxa"/>
          <w:trHeight w:val="272"/>
        </w:trPr>
        <w:tc>
          <w:tcPr>
            <w:tcW w:w="2891" w:type="dxa"/>
            <w:tcBorders>
              <w:top w:val="nil"/>
              <w:left w:val="nil"/>
              <w:bottom w:val="nil"/>
              <w:right w:val="single" w:sz="4" w:space="0" w:color="auto"/>
            </w:tcBorders>
          </w:tcPr>
          <w:p w14:paraId="09DBFE47" w14:textId="77777777" w:rsidR="00676F6A" w:rsidRPr="003B6B0E" w:rsidRDefault="00676F6A" w:rsidP="0026069C">
            <w:pPr>
              <w:rPr>
                <w:rFonts w:ascii="Tahoma" w:hAnsi="Tahoma" w:cs="Tahoma"/>
                <w:sz w:val="21"/>
                <w:szCs w:val="21"/>
              </w:rPr>
            </w:pPr>
          </w:p>
        </w:tc>
      </w:tr>
      <w:tr w:rsidR="00D542F3" w:rsidRPr="003B6B0E" w14:paraId="1FBA8BC5" w14:textId="77777777" w:rsidTr="00D542F3">
        <w:trPr>
          <w:gridAfter w:val="3"/>
          <w:wAfter w:w="6469" w:type="dxa"/>
          <w:trHeight w:val="257"/>
        </w:trPr>
        <w:tc>
          <w:tcPr>
            <w:tcW w:w="2891" w:type="dxa"/>
            <w:tcBorders>
              <w:top w:val="nil"/>
              <w:left w:val="nil"/>
              <w:bottom w:val="nil"/>
              <w:right w:val="single" w:sz="4" w:space="0" w:color="auto"/>
            </w:tcBorders>
          </w:tcPr>
          <w:p w14:paraId="2FEFB381" w14:textId="77777777" w:rsidR="00676F6A" w:rsidRPr="003B6B0E" w:rsidRDefault="00676F6A" w:rsidP="0026069C">
            <w:pPr>
              <w:rPr>
                <w:rFonts w:ascii="Tahoma" w:hAnsi="Tahoma" w:cs="Tahoma"/>
                <w:sz w:val="21"/>
                <w:szCs w:val="21"/>
              </w:rPr>
            </w:pPr>
          </w:p>
        </w:tc>
      </w:tr>
      <w:tr w:rsidR="00325162" w:rsidRPr="003B6B0E" w14:paraId="0F1E92FE" w14:textId="77777777" w:rsidTr="00D542F3">
        <w:trPr>
          <w:trHeight w:val="257"/>
        </w:trPr>
        <w:tc>
          <w:tcPr>
            <w:tcW w:w="2891" w:type="dxa"/>
            <w:tcBorders>
              <w:top w:val="nil"/>
              <w:left w:val="nil"/>
              <w:bottom w:val="nil"/>
              <w:right w:val="single" w:sz="4" w:space="0" w:color="auto"/>
            </w:tcBorders>
            <w:shd w:val="clear" w:color="auto" w:fill="auto"/>
          </w:tcPr>
          <w:p w14:paraId="5290B74B"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b/>
                <w:bCs/>
                <w:color w:val="333333"/>
                <w:sz w:val="21"/>
                <w:szCs w:val="21"/>
                <w:lang w:eastAsia="zh-CN"/>
              </w:rPr>
              <w:t>Library Personnel FTE</w:t>
            </w:r>
          </w:p>
        </w:tc>
        <w:tc>
          <w:tcPr>
            <w:tcW w:w="1706" w:type="dxa"/>
            <w:tcBorders>
              <w:left w:val="single" w:sz="4" w:space="0" w:color="auto"/>
            </w:tcBorders>
            <w:shd w:val="clear" w:color="auto" w:fill="CCDDEA" w:themeFill="background2"/>
            <w:vAlign w:val="center"/>
          </w:tcPr>
          <w:p w14:paraId="14D490F7"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 of FTE</w:t>
            </w:r>
          </w:p>
        </w:tc>
        <w:tc>
          <w:tcPr>
            <w:tcW w:w="1706" w:type="dxa"/>
            <w:tcBorders>
              <w:right w:val="single" w:sz="4" w:space="0" w:color="auto"/>
            </w:tcBorders>
            <w:shd w:val="clear" w:color="auto" w:fill="CCDDEA" w:themeFill="background2"/>
            <w:vAlign w:val="center"/>
          </w:tcPr>
          <w:p w14:paraId="39CA099B"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 of FTE</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16DF49CA" w14:textId="77777777" w:rsidR="00102D93" w:rsidRPr="003B6B0E" w:rsidRDefault="00102D93" w:rsidP="0026069C">
            <w:pPr>
              <w:rPr>
                <w:rFonts w:ascii="Tahoma" w:hAnsi="Tahoma" w:cs="Tahoma"/>
                <w:sz w:val="21"/>
                <w:szCs w:val="21"/>
              </w:rPr>
            </w:pPr>
          </w:p>
        </w:tc>
      </w:tr>
      <w:tr w:rsidR="00325162" w:rsidRPr="003B6B0E" w14:paraId="3437BE4A" w14:textId="77777777" w:rsidTr="00D542F3">
        <w:trPr>
          <w:trHeight w:val="257"/>
        </w:trPr>
        <w:tc>
          <w:tcPr>
            <w:tcW w:w="2891" w:type="dxa"/>
            <w:tcBorders>
              <w:top w:val="nil"/>
              <w:left w:val="nil"/>
              <w:bottom w:val="nil"/>
              <w:right w:val="single" w:sz="4" w:space="0" w:color="auto"/>
            </w:tcBorders>
          </w:tcPr>
          <w:p w14:paraId="22F9CE20"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Librarian (Full-time)</w:t>
            </w:r>
          </w:p>
          <w:p w14:paraId="64656FC6"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shd w:val="clear" w:color="auto" w:fill="auto"/>
            <w:vAlign w:val="center"/>
          </w:tcPr>
          <w:p w14:paraId="227DEA14" w14:textId="54716AAB" w:rsidR="00102D93" w:rsidRPr="003B6B0E" w:rsidRDefault="00676F6A" w:rsidP="0026069C">
            <w:pPr>
              <w:jc w:val="center"/>
              <w:rPr>
                <w:rFonts w:ascii="Tahoma" w:hAnsi="Tahoma" w:cs="Tahoma"/>
                <w:sz w:val="21"/>
                <w:szCs w:val="21"/>
              </w:rPr>
            </w:pPr>
            <w:r>
              <w:rPr>
                <w:rFonts w:ascii="Tahoma" w:hAnsi="Tahoma" w:cs="Tahoma"/>
                <w:sz w:val="21"/>
                <w:szCs w:val="21"/>
              </w:rPr>
              <w:t>2.83</w:t>
            </w:r>
          </w:p>
        </w:tc>
        <w:tc>
          <w:tcPr>
            <w:tcW w:w="1706" w:type="dxa"/>
            <w:tcBorders>
              <w:right w:val="single" w:sz="4" w:space="0" w:color="auto"/>
            </w:tcBorders>
            <w:shd w:val="clear" w:color="auto" w:fill="auto"/>
            <w:vAlign w:val="center"/>
          </w:tcPr>
          <w:p w14:paraId="5389D15D" w14:textId="15641ADF" w:rsidR="00102D93" w:rsidRPr="003B6B0E" w:rsidRDefault="00676F6A" w:rsidP="0026069C">
            <w:pPr>
              <w:jc w:val="center"/>
              <w:rPr>
                <w:rFonts w:ascii="Tahoma" w:hAnsi="Tahoma" w:cs="Tahoma"/>
                <w:sz w:val="21"/>
                <w:szCs w:val="21"/>
              </w:rPr>
            </w:pPr>
            <w:r>
              <w:rPr>
                <w:rFonts w:ascii="Tahoma" w:hAnsi="Tahoma" w:cs="Tahoma"/>
                <w:sz w:val="21"/>
                <w:szCs w:val="21"/>
              </w:rPr>
              <w:t>2</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6931BD4A" w14:textId="77777777" w:rsidR="00102D93" w:rsidRPr="003B6B0E" w:rsidRDefault="00102D93" w:rsidP="0026069C">
            <w:pPr>
              <w:rPr>
                <w:rFonts w:ascii="Tahoma" w:hAnsi="Tahoma" w:cs="Tahoma"/>
                <w:sz w:val="21"/>
                <w:szCs w:val="21"/>
              </w:rPr>
            </w:pPr>
          </w:p>
        </w:tc>
      </w:tr>
      <w:tr w:rsidR="00325162" w:rsidRPr="003B6B0E" w14:paraId="5AD5868E" w14:textId="77777777" w:rsidTr="00D542F3">
        <w:trPr>
          <w:trHeight w:val="257"/>
        </w:trPr>
        <w:tc>
          <w:tcPr>
            <w:tcW w:w="2891" w:type="dxa"/>
            <w:tcBorders>
              <w:top w:val="nil"/>
              <w:left w:val="nil"/>
              <w:bottom w:val="nil"/>
              <w:right w:val="single" w:sz="4" w:space="0" w:color="auto"/>
            </w:tcBorders>
          </w:tcPr>
          <w:p w14:paraId="598BE0C4"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Librarian (part-time)</w:t>
            </w:r>
          </w:p>
          <w:p w14:paraId="663AAEC5"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744FA729" w14:textId="4FE4F085" w:rsidR="00102D93" w:rsidRPr="003B6B0E" w:rsidRDefault="00676F6A" w:rsidP="0026069C">
            <w:pPr>
              <w:jc w:val="center"/>
              <w:rPr>
                <w:rFonts w:ascii="Tahoma" w:hAnsi="Tahoma" w:cs="Tahoma"/>
                <w:sz w:val="21"/>
                <w:szCs w:val="21"/>
              </w:rPr>
            </w:pPr>
            <w:r>
              <w:rPr>
                <w:rFonts w:ascii="Tahoma" w:hAnsi="Tahoma" w:cs="Tahoma"/>
                <w:sz w:val="21"/>
                <w:szCs w:val="21"/>
              </w:rPr>
              <w:t>1.64</w:t>
            </w:r>
          </w:p>
        </w:tc>
        <w:tc>
          <w:tcPr>
            <w:tcW w:w="1706" w:type="dxa"/>
            <w:tcBorders>
              <w:right w:val="single" w:sz="4" w:space="0" w:color="auto"/>
            </w:tcBorders>
            <w:vAlign w:val="center"/>
          </w:tcPr>
          <w:p w14:paraId="2ECCC9CE" w14:textId="748B4A68" w:rsidR="00102D93" w:rsidRPr="003B6B0E" w:rsidRDefault="00676F6A" w:rsidP="0026069C">
            <w:pPr>
              <w:jc w:val="center"/>
              <w:rPr>
                <w:rFonts w:ascii="Tahoma" w:hAnsi="Tahoma" w:cs="Tahoma"/>
                <w:sz w:val="21"/>
                <w:szCs w:val="21"/>
              </w:rPr>
            </w:pPr>
            <w:r>
              <w:rPr>
                <w:rFonts w:ascii="Tahoma" w:hAnsi="Tahoma" w:cs="Tahoma"/>
                <w:sz w:val="21"/>
                <w:szCs w:val="21"/>
              </w:rPr>
              <w:t>2.42</w:t>
            </w:r>
          </w:p>
        </w:tc>
        <w:tc>
          <w:tcPr>
            <w:tcW w:w="3057" w:type="dxa"/>
            <w:tcBorders>
              <w:top w:val="single" w:sz="4" w:space="0" w:color="auto"/>
              <w:left w:val="single" w:sz="4" w:space="0" w:color="auto"/>
              <w:bottom w:val="single" w:sz="4" w:space="0" w:color="auto"/>
              <w:right w:val="single" w:sz="4" w:space="0" w:color="auto"/>
            </w:tcBorders>
          </w:tcPr>
          <w:p w14:paraId="0166ABB2" w14:textId="77777777" w:rsidR="00102D93" w:rsidRPr="003B6B0E" w:rsidRDefault="00102D93" w:rsidP="0026069C">
            <w:pPr>
              <w:rPr>
                <w:rFonts w:ascii="Tahoma" w:hAnsi="Tahoma" w:cs="Tahoma"/>
                <w:sz w:val="21"/>
                <w:szCs w:val="21"/>
              </w:rPr>
            </w:pPr>
          </w:p>
        </w:tc>
      </w:tr>
      <w:tr w:rsidR="00325162" w:rsidRPr="003B6B0E" w14:paraId="4ED4B9A8" w14:textId="77777777" w:rsidTr="00D542F3">
        <w:trPr>
          <w:trHeight w:val="257"/>
        </w:trPr>
        <w:tc>
          <w:tcPr>
            <w:tcW w:w="2891" w:type="dxa"/>
            <w:tcBorders>
              <w:top w:val="nil"/>
              <w:left w:val="nil"/>
              <w:bottom w:val="nil"/>
              <w:right w:val="single" w:sz="4" w:space="0" w:color="auto"/>
            </w:tcBorders>
          </w:tcPr>
          <w:p w14:paraId="4C97ECF3"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Classified Staff (full-time)</w:t>
            </w:r>
          </w:p>
          <w:p w14:paraId="7B69F2C7"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2A93A798" w14:textId="693DE1F6" w:rsidR="00102D93" w:rsidRPr="003B6B0E" w:rsidRDefault="00676F6A" w:rsidP="0026069C">
            <w:pPr>
              <w:jc w:val="center"/>
              <w:rPr>
                <w:rFonts w:ascii="Tahoma" w:hAnsi="Tahoma" w:cs="Tahoma"/>
                <w:sz w:val="21"/>
                <w:szCs w:val="21"/>
              </w:rPr>
            </w:pPr>
            <w:r>
              <w:rPr>
                <w:rFonts w:ascii="Tahoma" w:hAnsi="Tahoma" w:cs="Tahoma"/>
                <w:sz w:val="21"/>
                <w:szCs w:val="21"/>
              </w:rPr>
              <w:t>2.42</w:t>
            </w:r>
          </w:p>
        </w:tc>
        <w:tc>
          <w:tcPr>
            <w:tcW w:w="1706" w:type="dxa"/>
            <w:tcBorders>
              <w:right w:val="single" w:sz="4" w:space="0" w:color="auto"/>
            </w:tcBorders>
            <w:vAlign w:val="center"/>
          </w:tcPr>
          <w:p w14:paraId="7D9129E3" w14:textId="7C6DF62A" w:rsidR="00102D93" w:rsidRPr="003B6B0E" w:rsidRDefault="00676F6A" w:rsidP="0026069C">
            <w:pPr>
              <w:jc w:val="center"/>
              <w:rPr>
                <w:rFonts w:ascii="Tahoma" w:hAnsi="Tahoma" w:cs="Tahoma"/>
                <w:sz w:val="21"/>
                <w:szCs w:val="21"/>
              </w:rPr>
            </w:pPr>
            <w:r>
              <w:rPr>
                <w:rFonts w:ascii="Tahoma" w:hAnsi="Tahoma" w:cs="Tahoma"/>
                <w:sz w:val="21"/>
                <w:szCs w:val="21"/>
              </w:rPr>
              <w:t>3.25</w:t>
            </w:r>
          </w:p>
        </w:tc>
        <w:tc>
          <w:tcPr>
            <w:tcW w:w="3057" w:type="dxa"/>
            <w:tcBorders>
              <w:top w:val="single" w:sz="4" w:space="0" w:color="auto"/>
              <w:left w:val="single" w:sz="4" w:space="0" w:color="auto"/>
              <w:bottom w:val="single" w:sz="4" w:space="0" w:color="auto"/>
              <w:right w:val="single" w:sz="4" w:space="0" w:color="auto"/>
            </w:tcBorders>
          </w:tcPr>
          <w:p w14:paraId="4500E818" w14:textId="77777777" w:rsidR="00102D93" w:rsidRPr="003B6B0E" w:rsidRDefault="00102D93" w:rsidP="0026069C">
            <w:pPr>
              <w:rPr>
                <w:rFonts w:ascii="Tahoma" w:hAnsi="Tahoma" w:cs="Tahoma"/>
                <w:sz w:val="21"/>
                <w:szCs w:val="21"/>
              </w:rPr>
            </w:pPr>
            <w:r w:rsidRPr="003B6B0E">
              <w:rPr>
                <w:rFonts w:ascii="Tahoma" w:hAnsi="Tahoma" w:cs="Tahoma"/>
                <w:sz w:val="21"/>
                <w:szCs w:val="21"/>
              </w:rPr>
              <w:softHyphen/>
            </w:r>
            <w:r w:rsidRPr="003B6B0E">
              <w:rPr>
                <w:rFonts w:ascii="Tahoma" w:hAnsi="Tahoma" w:cs="Tahoma"/>
                <w:sz w:val="21"/>
                <w:szCs w:val="21"/>
              </w:rPr>
              <w:softHyphen/>
            </w:r>
          </w:p>
        </w:tc>
      </w:tr>
      <w:tr w:rsidR="00325162" w:rsidRPr="003B6B0E" w14:paraId="517F6E5B" w14:textId="77777777" w:rsidTr="00D542F3">
        <w:trPr>
          <w:trHeight w:val="257"/>
        </w:trPr>
        <w:tc>
          <w:tcPr>
            <w:tcW w:w="2891" w:type="dxa"/>
            <w:tcBorders>
              <w:top w:val="nil"/>
              <w:left w:val="nil"/>
              <w:bottom w:val="nil"/>
              <w:right w:val="single" w:sz="4" w:space="0" w:color="auto"/>
            </w:tcBorders>
          </w:tcPr>
          <w:p w14:paraId="51E3532C"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Classified Staff (part-time)</w:t>
            </w:r>
          </w:p>
          <w:p w14:paraId="18FAA377"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625DD5F5" w14:textId="77777777" w:rsidR="00102D93" w:rsidRPr="003B6B0E" w:rsidRDefault="00102D93" w:rsidP="0026069C">
            <w:pPr>
              <w:jc w:val="center"/>
              <w:rPr>
                <w:rFonts w:ascii="Tahoma" w:hAnsi="Tahoma" w:cs="Tahoma"/>
                <w:sz w:val="21"/>
                <w:szCs w:val="21"/>
              </w:rPr>
            </w:pPr>
          </w:p>
        </w:tc>
        <w:tc>
          <w:tcPr>
            <w:tcW w:w="1706" w:type="dxa"/>
            <w:tcBorders>
              <w:right w:val="single" w:sz="4" w:space="0" w:color="auto"/>
            </w:tcBorders>
            <w:vAlign w:val="center"/>
          </w:tcPr>
          <w:p w14:paraId="44E60E04" w14:textId="77777777" w:rsidR="00102D93" w:rsidRPr="003B6B0E" w:rsidRDefault="00102D93" w:rsidP="0026069C">
            <w:pPr>
              <w:jc w:val="center"/>
              <w:rPr>
                <w:rFonts w:ascii="Tahoma" w:hAnsi="Tahoma" w:cs="Tahoma"/>
                <w:sz w:val="21"/>
                <w:szCs w:val="21"/>
              </w:rPr>
            </w:pPr>
          </w:p>
        </w:tc>
        <w:tc>
          <w:tcPr>
            <w:tcW w:w="3057" w:type="dxa"/>
            <w:tcBorders>
              <w:top w:val="single" w:sz="4" w:space="0" w:color="auto"/>
              <w:left w:val="single" w:sz="4" w:space="0" w:color="auto"/>
              <w:bottom w:val="single" w:sz="4" w:space="0" w:color="auto"/>
              <w:right w:val="single" w:sz="4" w:space="0" w:color="auto"/>
            </w:tcBorders>
          </w:tcPr>
          <w:p w14:paraId="48B48C84" w14:textId="77777777" w:rsidR="00102D93" w:rsidRPr="003B6B0E" w:rsidRDefault="00102D93" w:rsidP="0026069C">
            <w:pPr>
              <w:rPr>
                <w:rFonts w:ascii="Tahoma" w:hAnsi="Tahoma" w:cs="Tahoma"/>
                <w:sz w:val="21"/>
                <w:szCs w:val="21"/>
              </w:rPr>
            </w:pPr>
          </w:p>
        </w:tc>
      </w:tr>
      <w:tr w:rsidR="00325162" w:rsidRPr="003B6B0E" w14:paraId="4B3FA140" w14:textId="77777777" w:rsidTr="00D542F3">
        <w:trPr>
          <w:trHeight w:val="257"/>
        </w:trPr>
        <w:tc>
          <w:tcPr>
            <w:tcW w:w="2891" w:type="dxa"/>
            <w:tcBorders>
              <w:top w:val="nil"/>
              <w:left w:val="nil"/>
              <w:bottom w:val="nil"/>
              <w:right w:val="single" w:sz="4" w:space="0" w:color="auto"/>
            </w:tcBorders>
          </w:tcPr>
          <w:p w14:paraId="20B98110"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Student Workers</w:t>
            </w:r>
          </w:p>
          <w:p w14:paraId="0798FACA"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12D9BECC" w14:textId="77777777" w:rsidR="00102D93" w:rsidRPr="003B6B0E" w:rsidRDefault="00102D93" w:rsidP="0026069C">
            <w:pPr>
              <w:jc w:val="center"/>
              <w:rPr>
                <w:rFonts w:ascii="Tahoma" w:hAnsi="Tahoma" w:cs="Tahoma"/>
                <w:sz w:val="21"/>
                <w:szCs w:val="21"/>
              </w:rPr>
            </w:pPr>
          </w:p>
        </w:tc>
        <w:tc>
          <w:tcPr>
            <w:tcW w:w="1706" w:type="dxa"/>
            <w:tcBorders>
              <w:right w:val="single" w:sz="4" w:space="0" w:color="auto"/>
            </w:tcBorders>
            <w:vAlign w:val="center"/>
          </w:tcPr>
          <w:p w14:paraId="4679606A" w14:textId="77777777" w:rsidR="00102D93" w:rsidRPr="003B6B0E" w:rsidRDefault="00102D93" w:rsidP="0026069C">
            <w:pPr>
              <w:jc w:val="center"/>
              <w:rPr>
                <w:rFonts w:ascii="Tahoma" w:hAnsi="Tahoma" w:cs="Tahoma"/>
                <w:sz w:val="21"/>
                <w:szCs w:val="21"/>
              </w:rPr>
            </w:pPr>
          </w:p>
        </w:tc>
        <w:tc>
          <w:tcPr>
            <w:tcW w:w="3057" w:type="dxa"/>
            <w:tcBorders>
              <w:top w:val="single" w:sz="4" w:space="0" w:color="auto"/>
              <w:left w:val="single" w:sz="4" w:space="0" w:color="auto"/>
              <w:bottom w:val="single" w:sz="4" w:space="0" w:color="auto"/>
              <w:right w:val="single" w:sz="4" w:space="0" w:color="auto"/>
            </w:tcBorders>
          </w:tcPr>
          <w:p w14:paraId="3974A736" w14:textId="77777777" w:rsidR="00102D93" w:rsidRPr="003B6B0E" w:rsidRDefault="00102D93" w:rsidP="0026069C">
            <w:pPr>
              <w:rPr>
                <w:rFonts w:ascii="Tahoma" w:hAnsi="Tahoma" w:cs="Tahoma"/>
                <w:sz w:val="21"/>
                <w:szCs w:val="21"/>
              </w:rPr>
            </w:pPr>
          </w:p>
        </w:tc>
      </w:tr>
      <w:tr w:rsidR="00325162" w:rsidRPr="003B6B0E" w14:paraId="7E21698E" w14:textId="77777777" w:rsidTr="00D542F3">
        <w:trPr>
          <w:trHeight w:val="152"/>
        </w:trPr>
        <w:tc>
          <w:tcPr>
            <w:tcW w:w="2891" w:type="dxa"/>
            <w:tcBorders>
              <w:top w:val="nil"/>
              <w:left w:val="nil"/>
              <w:bottom w:val="nil"/>
              <w:right w:val="single" w:sz="4" w:space="0" w:color="auto"/>
            </w:tcBorders>
          </w:tcPr>
          <w:p w14:paraId="6319FDE6" w14:textId="12A8BD2D" w:rsidR="00102D93" w:rsidRPr="003B6B0E" w:rsidRDefault="00102D93" w:rsidP="003B6B0E">
            <w:pPr>
              <w:pStyle w:val="BodyText3"/>
            </w:pPr>
            <w:r w:rsidRPr="003B6B0E">
              <w:t>Library</w:t>
            </w:r>
            <w:r w:rsidR="003B6B0E">
              <w:t xml:space="preserve"> </w:t>
            </w:r>
            <w:r w:rsidRPr="003B6B0E">
              <w:t>Materials Expenditures</w:t>
            </w:r>
          </w:p>
          <w:p w14:paraId="772E3EBD"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shd w:val="clear" w:color="auto" w:fill="CCDDEA" w:themeFill="background2"/>
            <w:vAlign w:val="center"/>
          </w:tcPr>
          <w:p w14:paraId="4429BEDD"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right w:val="single" w:sz="4" w:space="0" w:color="auto"/>
            </w:tcBorders>
            <w:shd w:val="clear" w:color="auto" w:fill="CCDDEA" w:themeFill="background2"/>
            <w:vAlign w:val="center"/>
          </w:tcPr>
          <w:p w14:paraId="108BF4D6"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643C7355" w14:textId="77777777" w:rsidR="00102D93" w:rsidRPr="003B6B0E" w:rsidRDefault="00102D93" w:rsidP="0026069C">
            <w:pPr>
              <w:rPr>
                <w:rFonts w:ascii="Tahoma" w:hAnsi="Tahoma" w:cs="Tahoma"/>
                <w:sz w:val="21"/>
                <w:szCs w:val="21"/>
              </w:rPr>
            </w:pPr>
          </w:p>
        </w:tc>
      </w:tr>
      <w:tr w:rsidR="00325162" w:rsidRPr="003B6B0E" w14:paraId="60A1479E" w14:textId="77777777" w:rsidTr="00D542F3">
        <w:trPr>
          <w:trHeight w:val="257"/>
        </w:trPr>
        <w:tc>
          <w:tcPr>
            <w:tcW w:w="2891" w:type="dxa"/>
            <w:tcBorders>
              <w:top w:val="nil"/>
              <w:left w:val="nil"/>
              <w:bottom w:val="nil"/>
              <w:right w:val="single" w:sz="4" w:space="0" w:color="auto"/>
            </w:tcBorders>
          </w:tcPr>
          <w:p w14:paraId="62DB5915"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Books (Print or Electronic)</w:t>
            </w:r>
          </w:p>
          <w:p w14:paraId="13F55512"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45CD503B" w14:textId="50C84DE5" w:rsidR="00102D93" w:rsidRPr="003B6B0E" w:rsidRDefault="00676F6A" w:rsidP="00676F6A">
            <w:pPr>
              <w:jc w:val="center"/>
              <w:rPr>
                <w:rFonts w:ascii="Tahoma" w:hAnsi="Tahoma" w:cs="Tahoma"/>
                <w:sz w:val="21"/>
                <w:szCs w:val="21"/>
              </w:rPr>
            </w:pPr>
            <w:r>
              <w:rPr>
                <w:rFonts w:ascii="Tahoma" w:hAnsi="Tahoma" w:cs="Tahoma"/>
                <w:sz w:val="21"/>
                <w:szCs w:val="21"/>
              </w:rPr>
              <w:t>2,313</w:t>
            </w:r>
          </w:p>
        </w:tc>
        <w:tc>
          <w:tcPr>
            <w:tcW w:w="1706" w:type="dxa"/>
            <w:tcBorders>
              <w:right w:val="single" w:sz="4" w:space="0" w:color="auto"/>
            </w:tcBorders>
            <w:vAlign w:val="center"/>
          </w:tcPr>
          <w:p w14:paraId="708BC637" w14:textId="6E3756DE" w:rsidR="00102D93" w:rsidRPr="003B6B0E" w:rsidRDefault="00676F6A" w:rsidP="00676F6A">
            <w:pPr>
              <w:jc w:val="center"/>
              <w:rPr>
                <w:rFonts w:ascii="Tahoma" w:hAnsi="Tahoma" w:cs="Tahoma"/>
                <w:sz w:val="21"/>
                <w:szCs w:val="21"/>
              </w:rPr>
            </w:pPr>
            <w:r>
              <w:rPr>
                <w:rFonts w:ascii="Tahoma" w:hAnsi="Tahoma" w:cs="Tahoma"/>
                <w:sz w:val="21"/>
                <w:szCs w:val="21"/>
              </w:rPr>
              <w:t>19,797</w:t>
            </w:r>
          </w:p>
        </w:tc>
        <w:tc>
          <w:tcPr>
            <w:tcW w:w="3057" w:type="dxa"/>
            <w:tcBorders>
              <w:top w:val="single" w:sz="4" w:space="0" w:color="auto"/>
              <w:left w:val="single" w:sz="4" w:space="0" w:color="auto"/>
              <w:bottom w:val="single" w:sz="4" w:space="0" w:color="auto"/>
              <w:right w:val="single" w:sz="4" w:space="0" w:color="auto"/>
            </w:tcBorders>
          </w:tcPr>
          <w:p w14:paraId="3D402391" w14:textId="77777777" w:rsidR="00102D93" w:rsidRPr="003B6B0E" w:rsidRDefault="00102D93" w:rsidP="0026069C">
            <w:pPr>
              <w:rPr>
                <w:rFonts w:ascii="Tahoma" w:hAnsi="Tahoma" w:cs="Tahoma"/>
                <w:sz w:val="21"/>
                <w:szCs w:val="21"/>
              </w:rPr>
            </w:pPr>
          </w:p>
        </w:tc>
      </w:tr>
      <w:tr w:rsidR="00325162" w:rsidRPr="003B6B0E" w14:paraId="22906520" w14:textId="77777777" w:rsidTr="00D542F3">
        <w:trPr>
          <w:trHeight w:val="257"/>
        </w:trPr>
        <w:tc>
          <w:tcPr>
            <w:tcW w:w="2891" w:type="dxa"/>
            <w:tcBorders>
              <w:top w:val="nil"/>
              <w:left w:val="nil"/>
              <w:bottom w:val="nil"/>
              <w:right w:val="single" w:sz="4" w:space="0" w:color="auto"/>
            </w:tcBorders>
          </w:tcPr>
          <w:p w14:paraId="26455F5A"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Reserve Textbooks</w:t>
            </w:r>
          </w:p>
          <w:p w14:paraId="4E67C933" w14:textId="77777777" w:rsidR="00102D93" w:rsidRPr="003B6B0E" w:rsidRDefault="00102D93" w:rsidP="0026069C">
            <w:pPr>
              <w:shd w:val="clear" w:color="auto" w:fill="FFFFFF"/>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Periodicals</w:t>
            </w:r>
          </w:p>
          <w:p w14:paraId="7E9E8AA2"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23395247" w14:textId="6F8C4F19" w:rsidR="00102D93" w:rsidRPr="003B6B0E" w:rsidRDefault="00D0285B" w:rsidP="00676F6A">
            <w:pPr>
              <w:jc w:val="center"/>
              <w:rPr>
                <w:rFonts w:ascii="Tahoma" w:hAnsi="Tahoma" w:cs="Tahoma"/>
                <w:sz w:val="21"/>
                <w:szCs w:val="21"/>
              </w:rPr>
            </w:pPr>
            <w:r>
              <w:rPr>
                <w:rFonts w:ascii="Tahoma" w:hAnsi="Tahoma" w:cs="Tahoma"/>
                <w:sz w:val="21"/>
                <w:szCs w:val="21"/>
              </w:rPr>
              <w:t>4,270</w:t>
            </w:r>
          </w:p>
        </w:tc>
        <w:tc>
          <w:tcPr>
            <w:tcW w:w="1706" w:type="dxa"/>
            <w:tcBorders>
              <w:right w:val="single" w:sz="4" w:space="0" w:color="auto"/>
            </w:tcBorders>
            <w:vAlign w:val="center"/>
          </w:tcPr>
          <w:p w14:paraId="69163725" w14:textId="63CBD8DF" w:rsidR="00102D93" w:rsidRPr="003B6B0E" w:rsidRDefault="00EF4155" w:rsidP="00676F6A">
            <w:pPr>
              <w:jc w:val="center"/>
              <w:rPr>
                <w:rFonts w:ascii="Tahoma" w:hAnsi="Tahoma" w:cs="Tahoma"/>
                <w:sz w:val="21"/>
                <w:szCs w:val="21"/>
              </w:rPr>
            </w:pPr>
            <w:r>
              <w:rPr>
                <w:rFonts w:ascii="Tahoma" w:hAnsi="Tahoma" w:cs="Tahoma"/>
                <w:sz w:val="21"/>
                <w:szCs w:val="21"/>
              </w:rPr>
              <w:t>6,317</w:t>
            </w:r>
          </w:p>
        </w:tc>
        <w:tc>
          <w:tcPr>
            <w:tcW w:w="3057" w:type="dxa"/>
            <w:tcBorders>
              <w:top w:val="single" w:sz="4" w:space="0" w:color="auto"/>
              <w:left w:val="single" w:sz="4" w:space="0" w:color="auto"/>
              <w:bottom w:val="single" w:sz="4" w:space="0" w:color="auto"/>
              <w:right w:val="single" w:sz="4" w:space="0" w:color="auto"/>
            </w:tcBorders>
          </w:tcPr>
          <w:p w14:paraId="144E7FFA" w14:textId="77777777" w:rsidR="00102D93" w:rsidRPr="003B6B0E" w:rsidRDefault="00102D93" w:rsidP="0026069C">
            <w:pPr>
              <w:rPr>
                <w:rFonts w:ascii="Tahoma" w:hAnsi="Tahoma" w:cs="Tahoma"/>
                <w:sz w:val="21"/>
                <w:szCs w:val="21"/>
              </w:rPr>
            </w:pPr>
          </w:p>
        </w:tc>
      </w:tr>
      <w:tr w:rsidR="00325162" w:rsidRPr="003B6B0E" w14:paraId="66FB05C8" w14:textId="77777777" w:rsidTr="00D542F3">
        <w:trPr>
          <w:trHeight w:val="257"/>
        </w:trPr>
        <w:tc>
          <w:tcPr>
            <w:tcW w:w="2891" w:type="dxa"/>
            <w:tcBorders>
              <w:top w:val="nil"/>
              <w:left w:val="nil"/>
              <w:bottom w:val="nil"/>
              <w:right w:val="single" w:sz="4" w:space="0" w:color="auto"/>
            </w:tcBorders>
          </w:tcPr>
          <w:p w14:paraId="18844529" w14:textId="77777777" w:rsidR="00102D93" w:rsidRPr="003B6B0E" w:rsidRDefault="00102D93" w:rsidP="0026069C">
            <w:pPr>
              <w:shd w:val="clear" w:color="auto" w:fill="FFFFFF"/>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Databases</w:t>
            </w:r>
          </w:p>
          <w:p w14:paraId="255DE2C7"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1DD1BE91" w14:textId="120C9CEE" w:rsidR="00102D93" w:rsidRPr="003B6B0E" w:rsidRDefault="00676F6A" w:rsidP="0026069C">
            <w:pPr>
              <w:jc w:val="center"/>
              <w:rPr>
                <w:rFonts w:ascii="Tahoma" w:hAnsi="Tahoma" w:cs="Tahoma"/>
                <w:sz w:val="21"/>
                <w:szCs w:val="21"/>
              </w:rPr>
            </w:pPr>
            <w:r>
              <w:rPr>
                <w:rFonts w:ascii="Tahoma" w:hAnsi="Tahoma" w:cs="Tahoma"/>
                <w:sz w:val="21"/>
                <w:szCs w:val="21"/>
              </w:rPr>
              <w:t>55,818</w:t>
            </w:r>
          </w:p>
        </w:tc>
        <w:tc>
          <w:tcPr>
            <w:tcW w:w="1706" w:type="dxa"/>
            <w:tcBorders>
              <w:right w:val="single" w:sz="4" w:space="0" w:color="auto"/>
            </w:tcBorders>
            <w:vAlign w:val="center"/>
          </w:tcPr>
          <w:p w14:paraId="12888517" w14:textId="57030D1F" w:rsidR="00102D93" w:rsidRPr="003B6B0E" w:rsidRDefault="00676F6A" w:rsidP="0026069C">
            <w:pPr>
              <w:jc w:val="center"/>
              <w:rPr>
                <w:rFonts w:ascii="Tahoma" w:hAnsi="Tahoma" w:cs="Tahoma"/>
                <w:sz w:val="21"/>
                <w:szCs w:val="21"/>
              </w:rPr>
            </w:pPr>
            <w:r>
              <w:rPr>
                <w:rFonts w:ascii="Tahoma" w:hAnsi="Tahoma" w:cs="Tahoma"/>
                <w:sz w:val="21"/>
                <w:szCs w:val="21"/>
              </w:rPr>
              <w:t>75,</w:t>
            </w:r>
            <w:r w:rsidR="00D0285B">
              <w:rPr>
                <w:rFonts w:ascii="Tahoma" w:hAnsi="Tahoma" w:cs="Tahoma"/>
                <w:sz w:val="21"/>
                <w:szCs w:val="21"/>
              </w:rPr>
              <w:t>800</w:t>
            </w:r>
          </w:p>
        </w:tc>
        <w:tc>
          <w:tcPr>
            <w:tcW w:w="3057" w:type="dxa"/>
            <w:tcBorders>
              <w:top w:val="single" w:sz="4" w:space="0" w:color="auto"/>
              <w:left w:val="single" w:sz="4" w:space="0" w:color="auto"/>
              <w:bottom w:val="single" w:sz="4" w:space="0" w:color="auto"/>
              <w:right w:val="single" w:sz="4" w:space="0" w:color="auto"/>
            </w:tcBorders>
          </w:tcPr>
          <w:p w14:paraId="1A66709D" w14:textId="2BCEE091" w:rsidR="00102D93" w:rsidRPr="003B6B0E" w:rsidRDefault="00102D93" w:rsidP="0026069C">
            <w:pPr>
              <w:rPr>
                <w:rFonts w:ascii="Tahoma" w:hAnsi="Tahoma" w:cs="Tahoma"/>
                <w:sz w:val="21"/>
                <w:szCs w:val="21"/>
              </w:rPr>
            </w:pPr>
          </w:p>
        </w:tc>
      </w:tr>
      <w:tr w:rsidR="00325162" w:rsidRPr="003B6B0E" w14:paraId="3523A99B" w14:textId="77777777" w:rsidTr="00D542F3">
        <w:trPr>
          <w:trHeight w:val="257"/>
        </w:trPr>
        <w:tc>
          <w:tcPr>
            <w:tcW w:w="2891" w:type="dxa"/>
            <w:tcBorders>
              <w:top w:val="nil"/>
              <w:left w:val="nil"/>
              <w:bottom w:val="nil"/>
              <w:right w:val="single" w:sz="4" w:space="0" w:color="auto"/>
            </w:tcBorders>
          </w:tcPr>
          <w:p w14:paraId="1DC655EF"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lastRenderedPageBreak/>
              <w:t>Other Materials</w:t>
            </w:r>
          </w:p>
          <w:p w14:paraId="5CDB79AE"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78247197" w14:textId="7F90E277" w:rsidR="00102D93" w:rsidRPr="003B6B0E" w:rsidRDefault="00EF4155" w:rsidP="0026069C">
            <w:pPr>
              <w:jc w:val="center"/>
              <w:rPr>
                <w:rFonts w:ascii="Tahoma" w:hAnsi="Tahoma" w:cs="Tahoma"/>
                <w:sz w:val="21"/>
                <w:szCs w:val="21"/>
              </w:rPr>
            </w:pPr>
            <w:r>
              <w:rPr>
                <w:rFonts w:ascii="Tahoma" w:hAnsi="Tahoma" w:cs="Tahoma"/>
                <w:sz w:val="21"/>
                <w:szCs w:val="21"/>
              </w:rPr>
              <w:t>12,223</w:t>
            </w:r>
          </w:p>
        </w:tc>
        <w:tc>
          <w:tcPr>
            <w:tcW w:w="1706" w:type="dxa"/>
            <w:tcBorders>
              <w:right w:val="single" w:sz="4" w:space="0" w:color="auto"/>
            </w:tcBorders>
            <w:vAlign w:val="center"/>
          </w:tcPr>
          <w:p w14:paraId="29269555" w14:textId="4347332E" w:rsidR="00102D93" w:rsidRPr="003B6B0E" w:rsidRDefault="00EF4155" w:rsidP="0026069C">
            <w:pPr>
              <w:jc w:val="center"/>
              <w:rPr>
                <w:rFonts w:ascii="Tahoma" w:hAnsi="Tahoma" w:cs="Tahoma"/>
                <w:sz w:val="21"/>
                <w:szCs w:val="21"/>
              </w:rPr>
            </w:pPr>
            <w:r>
              <w:rPr>
                <w:rFonts w:ascii="Tahoma" w:hAnsi="Tahoma" w:cs="Tahoma"/>
                <w:sz w:val="21"/>
                <w:szCs w:val="21"/>
              </w:rPr>
              <w:t>12,129</w:t>
            </w:r>
          </w:p>
        </w:tc>
        <w:tc>
          <w:tcPr>
            <w:tcW w:w="3057" w:type="dxa"/>
            <w:tcBorders>
              <w:top w:val="single" w:sz="4" w:space="0" w:color="auto"/>
              <w:left w:val="single" w:sz="4" w:space="0" w:color="auto"/>
              <w:bottom w:val="single" w:sz="4" w:space="0" w:color="auto"/>
              <w:right w:val="single" w:sz="4" w:space="0" w:color="auto"/>
            </w:tcBorders>
          </w:tcPr>
          <w:p w14:paraId="1561BF0B" w14:textId="77777777" w:rsidR="00102D93" w:rsidRDefault="00102D93" w:rsidP="0026069C">
            <w:pPr>
              <w:rPr>
                <w:rFonts w:ascii="Tahoma" w:hAnsi="Tahoma" w:cs="Tahoma"/>
                <w:sz w:val="21"/>
                <w:szCs w:val="21"/>
              </w:rPr>
            </w:pPr>
          </w:p>
          <w:p w14:paraId="04A3A743" w14:textId="77777777" w:rsidR="003B6B0E" w:rsidRDefault="003B6B0E" w:rsidP="0026069C">
            <w:pPr>
              <w:rPr>
                <w:rFonts w:ascii="Tahoma" w:hAnsi="Tahoma" w:cs="Tahoma"/>
                <w:sz w:val="21"/>
                <w:szCs w:val="21"/>
              </w:rPr>
            </w:pPr>
          </w:p>
          <w:p w14:paraId="483BB1E0" w14:textId="1F5B39B7" w:rsidR="003B6B0E" w:rsidRPr="003B6B0E" w:rsidRDefault="003B6B0E" w:rsidP="0026069C">
            <w:pPr>
              <w:rPr>
                <w:rFonts w:ascii="Tahoma" w:hAnsi="Tahoma" w:cs="Tahoma"/>
                <w:sz w:val="21"/>
                <w:szCs w:val="21"/>
              </w:rPr>
            </w:pPr>
          </w:p>
        </w:tc>
      </w:tr>
      <w:tr w:rsidR="00325162" w:rsidRPr="003B6B0E" w14:paraId="1807C164" w14:textId="77777777" w:rsidTr="00D542F3">
        <w:trPr>
          <w:trHeight w:val="1070"/>
        </w:trPr>
        <w:tc>
          <w:tcPr>
            <w:tcW w:w="2891" w:type="dxa"/>
            <w:tcBorders>
              <w:top w:val="nil"/>
              <w:left w:val="nil"/>
              <w:bottom w:val="nil"/>
              <w:right w:val="single" w:sz="4" w:space="0" w:color="auto"/>
            </w:tcBorders>
          </w:tcPr>
          <w:p w14:paraId="19916FF6" w14:textId="77777777" w:rsidR="003B6B0E" w:rsidRDefault="003B6B0E" w:rsidP="0026069C">
            <w:pPr>
              <w:shd w:val="clear" w:color="auto" w:fill="FFFFFF"/>
              <w:rPr>
                <w:rFonts w:ascii="Tahoma" w:eastAsia="Times New Roman" w:hAnsi="Tahoma" w:cs="Tahoma"/>
                <w:b/>
                <w:bCs/>
                <w:color w:val="333333"/>
                <w:sz w:val="21"/>
                <w:szCs w:val="21"/>
                <w:lang w:eastAsia="zh-CN"/>
              </w:rPr>
            </w:pPr>
          </w:p>
          <w:p w14:paraId="1D6F0796" w14:textId="77777777" w:rsidR="003B6B0E" w:rsidRDefault="003B6B0E" w:rsidP="0026069C">
            <w:pPr>
              <w:shd w:val="clear" w:color="auto" w:fill="FFFFFF"/>
              <w:rPr>
                <w:rFonts w:ascii="Tahoma" w:eastAsia="Times New Roman" w:hAnsi="Tahoma" w:cs="Tahoma"/>
                <w:b/>
                <w:bCs/>
                <w:color w:val="333333"/>
                <w:sz w:val="21"/>
                <w:szCs w:val="21"/>
                <w:lang w:eastAsia="zh-CN"/>
              </w:rPr>
            </w:pPr>
          </w:p>
          <w:p w14:paraId="342E60DF" w14:textId="7B80F61F" w:rsidR="00102D93" w:rsidRPr="003B6B0E" w:rsidRDefault="00102D93" w:rsidP="003B6B0E">
            <w:pPr>
              <w:pStyle w:val="BodyText3"/>
            </w:pPr>
            <w:r w:rsidRPr="003B6B0E">
              <w:t>Library Collections Age (percent to total)</w:t>
            </w:r>
          </w:p>
          <w:p w14:paraId="72472260"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shd w:val="clear" w:color="auto" w:fill="CCDDEA" w:themeFill="background2"/>
            <w:vAlign w:val="center"/>
          </w:tcPr>
          <w:p w14:paraId="2DFEB523"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percent to total</w:t>
            </w:r>
          </w:p>
        </w:tc>
        <w:tc>
          <w:tcPr>
            <w:tcW w:w="1706" w:type="dxa"/>
            <w:tcBorders>
              <w:right w:val="single" w:sz="4" w:space="0" w:color="auto"/>
            </w:tcBorders>
            <w:shd w:val="clear" w:color="auto" w:fill="CCDDEA" w:themeFill="background2"/>
            <w:vAlign w:val="center"/>
          </w:tcPr>
          <w:p w14:paraId="1F77C7B9"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percent to total</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5135CD09" w14:textId="77777777" w:rsidR="00102D93" w:rsidRPr="003B6B0E" w:rsidRDefault="00102D93" w:rsidP="0026069C">
            <w:pPr>
              <w:rPr>
                <w:rFonts w:ascii="Tahoma" w:hAnsi="Tahoma" w:cs="Tahoma"/>
                <w:sz w:val="21"/>
                <w:szCs w:val="21"/>
              </w:rPr>
            </w:pPr>
          </w:p>
        </w:tc>
      </w:tr>
      <w:tr w:rsidR="00325162" w:rsidRPr="003B6B0E" w14:paraId="0947130D" w14:textId="77777777" w:rsidTr="00D542F3">
        <w:trPr>
          <w:trHeight w:val="257"/>
        </w:trPr>
        <w:tc>
          <w:tcPr>
            <w:tcW w:w="2891" w:type="dxa"/>
            <w:tcBorders>
              <w:top w:val="nil"/>
              <w:left w:val="nil"/>
              <w:bottom w:val="nil"/>
              <w:right w:val="single" w:sz="4" w:space="0" w:color="auto"/>
            </w:tcBorders>
          </w:tcPr>
          <w:p w14:paraId="7C92DB1D"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Prior to 2000</w:t>
            </w:r>
          </w:p>
          <w:p w14:paraId="28ECD3CF"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208671CF" w14:textId="6FD4D8B5" w:rsidR="00102D93" w:rsidRPr="003B6B0E" w:rsidRDefault="00182713" w:rsidP="0026069C">
            <w:pPr>
              <w:jc w:val="center"/>
              <w:rPr>
                <w:rFonts w:ascii="Tahoma" w:hAnsi="Tahoma" w:cs="Tahoma"/>
                <w:sz w:val="21"/>
                <w:szCs w:val="21"/>
              </w:rPr>
            </w:pPr>
            <w:r>
              <w:rPr>
                <w:rFonts w:ascii="Tahoma" w:hAnsi="Tahoma" w:cs="Tahoma"/>
                <w:sz w:val="21"/>
                <w:szCs w:val="21"/>
              </w:rPr>
              <w:t>57</w:t>
            </w:r>
          </w:p>
        </w:tc>
        <w:tc>
          <w:tcPr>
            <w:tcW w:w="1706" w:type="dxa"/>
            <w:tcBorders>
              <w:right w:val="single" w:sz="4" w:space="0" w:color="auto"/>
            </w:tcBorders>
            <w:vAlign w:val="center"/>
          </w:tcPr>
          <w:p w14:paraId="60C8E239" w14:textId="4214D28D" w:rsidR="00102D93" w:rsidRPr="003B6B0E" w:rsidRDefault="00182713" w:rsidP="0026069C">
            <w:pPr>
              <w:jc w:val="center"/>
              <w:rPr>
                <w:rFonts w:ascii="Tahoma" w:hAnsi="Tahoma" w:cs="Tahoma"/>
                <w:sz w:val="21"/>
                <w:szCs w:val="21"/>
              </w:rPr>
            </w:pPr>
            <w:r>
              <w:rPr>
                <w:rFonts w:ascii="Tahoma" w:hAnsi="Tahoma" w:cs="Tahoma"/>
                <w:sz w:val="21"/>
                <w:szCs w:val="21"/>
              </w:rPr>
              <w:t>65</w:t>
            </w:r>
          </w:p>
        </w:tc>
        <w:tc>
          <w:tcPr>
            <w:tcW w:w="3057" w:type="dxa"/>
            <w:tcBorders>
              <w:top w:val="single" w:sz="4" w:space="0" w:color="auto"/>
              <w:left w:val="single" w:sz="4" w:space="0" w:color="auto"/>
              <w:bottom w:val="single" w:sz="4" w:space="0" w:color="auto"/>
              <w:right w:val="single" w:sz="4" w:space="0" w:color="auto"/>
            </w:tcBorders>
          </w:tcPr>
          <w:p w14:paraId="159B7E40" w14:textId="77777777" w:rsidR="00102D93" w:rsidRPr="003B6B0E" w:rsidRDefault="00102D93" w:rsidP="0026069C">
            <w:pPr>
              <w:rPr>
                <w:rFonts w:ascii="Tahoma" w:hAnsi="Tahoma" w:cs="Tahoma"/>
                <w:sz w:val="21"/>
                <w:szCs w:val="21"/>
              </w:rPr>
            </w:pPr>
          </w:p>
        </w:tc>
      </w:tr>
      <w:tr w:rsidR="00325162" w:rsidRPr="003B6B0E" w14:paraId="2185CF04" w14:textId="77777777" w:rsidTr="00D542F3">
        <w:trPr>
          <w:trHeight w:val="257"/>
        </w:trPr>
        <w:tc>
          <w:tcPr>
            <w:tcW w:w="2891" w:type="dxa"/>
            <w:tcBorders>
              <w:top w:val="nil"/>
              <w:left w:val="nil"/>
              <w:bottom w:val="nil"/>
              <w:right w:val="single" w:sz="4" w:space="0" w:color="auto"/>
            </w:tcBorders>
          </w:tcPr>
          <w:p w14:paraId="06B29D3D"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2000 - 2009</w:t>
            </w:r>
          </w:p>
          <w:p w14:paraId="0D46D387"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bottom w:val="single" w:sz="4" w:space="0" w:color="auto"/>
            </w:tcBorders>
            <w:vAlign w:val="center"/>
          </w:tcPr>
          <w:p w14:paraId="712D9584" w14:textId="3A59FC1C" w:rsidR="00102D93" w:rsidRPr="003B6B0E" w:rsidRDefault="00182713" w:rsidP="0026069C">
            <w:pPr>
              <w:jc w:val="center"/>
              <w:rPr>
                <w:rFonts w:ascii="Tahoma" w:hAnsi="Tahoma" w:cs="Tahoma"/>
                <w:sz w:val="21"/>
                <w:szCs w:val="21"/>
              </w:rPr>
            </w:pPr>
            <w:r>
              <w:rPr>
                <w:rFonts w:ascii="Tahoma" w:hAnsi="Tahoma" w:cs="Tahoma"/>
                <w:sz w:val="21"/>
                <w:szCs w:val="21"/>
              </w:rPr>
              <w:t>20</w:t>
            </w:r>
          </w:p>
        </w:tc>
        <w:tc>
          <w:tcPr>
            <w:tcW w:w="1706" w:type="dxa"/>
            <w:tcBorders>
              <w:bottom w:val="single" w:sz="4" w:space="0" w:color="auto"/>
              <w:right w:val="single" w:sz="4" w:space="0" w:color="auto"/>
            </w:tcBorders>
            <w:vAlign w:val="center"/>
          </w:tcPr>
          <w:p w14:paraId="7CCDE0FC" w14:textId="261E6FA1" w:rsidR="00102D93" w:rsidRPr="003B6B0E" w:rsidRDefault="00182713" w:rsidP="0026069C">
            <w:pPr>
              <w:jc w:val="center"/>
              <w:rPr>
                <w:rFonts w:ascii="Tahoma" w:hAnsi="Tahoma" w:cs="Tahoma"/>
                <w:sz w:val="21"/>
                <w:szCs w:val="21"/>
              </w:rPr>
            </w:pPr>
            <w:r>
              <w:rPr>
                <w:rFonts w:ascii="Tahoma" w:hAnsi="Tahoma" w:cs="Tahoma"/>
                <w:sz w:val="21"/>
                <w:szCs w:val="21"/>
              </w:rPr>
              <w:t>17</w:t>
            </w:r>
          </w:p>
        </w:tc>
        <w:tc>
          <w:tcPr>
            <w:tcW w:w="3057" w:type="dxa"/>
            <w:tcBorders>
              <w:top w:val="single" w:sz="4" w:space="0" w:color="auto"/>
              <w:left w:val="single" w:sz="4" w:space="0" w:color="auto"/>
              <w:bottom w:val="single" w:sz="4" w:space="0" w:color="auto"/>
              <w:right w:val="single" w:sz="4" w:space="0" w:color="auto"/>
            </w:tcBorders>
          </w:tcPr>
          <w:p w14:paraId="013D2374" w14:textId="77777777" w:rsidR="00102D93" w:rsidRPr="003B6B0E" w:rsidRDefault="00102D93" w:rsidP="0026069C">
            <w:pPr>
              <w:rPr>
                <w:rFonts w:ascii="Tahoma" w:hAnsi="Tahoma" w:cs="Tahoma"/>
                <w:sz w:val="21"/>
                <w:szCs w:val="21"/>
              </w:rPr>
            </w:pPr>
          </w:p>
        </w:tc>
      </w:tr>
      <w:tr w:rsidR="00325162" w:rsidRPr="003B6B0E" w14:paraId="7C44E5E7" w14:textId="77777777" w:rsidTr="00D542F3">
        <w:trPr>
          <w:trHeight w:val="257"/>
        </w:trPr>
        <w:tc>
          <w:tcPr>
            <w:tcW w:w="2891" w:type="dxa"/>
            <w:tcBorders>
              <w:top w:val="nil"/>
              <w:left w:val="nil"/>
              <w:bottom w:val="nil"/>
              <w:right w:val="single" w:sz="4" w:space="0" w:color="auto"/>
            </w:tcBorders>
          </w:tcPr>
          <w:p w14:paraId="256396EF"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2010 - Present</w:t>
            </w:r>
          </w:p>
          <w:p w14:paraId="78A222EE"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top w:val="single" w:sz="4" w:space="0" w:color="auto"/>
              <w:left w:val="single" w:sz="4" w:space="0" w:color="auto"/>
              <w:bottom w:val="single" w:sz="4" w:space="0" w:color="auto"/>
            </w:tcBorders>
            <w:vAlign w:val="center"/>
          </w:tcPr>
          <w:p w14:paraId="79F757C0" w14:textId="02B6D3CD" w:rsidR="00102D93" w:rsidRPr="003B6B0E" w:rsidRDefault="00182713" w:rsidP="0026069C">
            <w:pPr>
              <w:jc w:val="center"/>
              <w:rPr>
                <w:rFonts w:ascii="Tahoma" w:hAnsi="Tahoma" w:cs="Tahoma"/>
                <w:sz w:val="21"/>
                <w:szCs w:val="21"/>
              </w:rPr>
            </w:pPr>
            <w:r>
              <w:rPr>
                <w:rFonts w:ascii="Tahoma" w:hAnsi="Tahoma" w:cs="Tahoma"/>
                <w:sz w:val="21"/>
                <w:szCs w:val="21"/>
              </w:rPr>
              <w:t>23</w:t>
            </w:r>
          </w:p>
        </w:tc>
        <w:tc>
          <w:tcPr>
            <w:tcW w:w="1706" w:type="dxa"/>
            <w:tcBorders>
              <w:top w:val="single" w:sz="4" w:space="0" w:color="auto"/>
              <w:bottom w:val="single" w:sz="4" w:space="0" w:color="auto"/>
              <w:right w:val="single" w:sz="4" w:space="0" w:color="auto"/>
            </w:tcBorders>
            <w:vAlign w:val="center"/>
          </w:tcPr>
          <w:p w14:paraId="20EE4F6C" w14:textId="13D705E4" w:rsidR="00102D93" w:rsidRPr="003B6B0E" w:rsidRDefault="00182713" w:rsidP="0026069C">
            <w:pPr>
              <w:jc w:val="center"/>
              <w:rPr>
                <w:rFonts w:ascii="Tahoma" w:hAnsi="Tahoma" w:cs="Tahoma"/>
                <w:sz w:val="21"/>
                <w:szCs w:val="21"/>
              </w:rPr>
            </w:pPr>
            <w:r>
              <w:rPr>
                <w:rFonts w:ascii="Tahoma" w:hAnsi="Tahoma" w:cs="Tahoma"/>
                <w:sz w:val="21"/>
                <w:szCs w:val="21"/>
              </w:rPr>
              <w:t>18</w:t>
            </w:r>
          </w:p>
        </w:tc>
        <w:tc>
          <w:tcPr>
            <w:tcW w:w="3057" w:type="dxa"/>
            <w:tcBorders>
              <w:top w:val="single" w:sz="4" w:space="0" w:color="auto"/>
              <w:left w:val="single" w:sz="4" w:space="0" w:color="auto"/>
              <w:bottom w:val="single" w:sz="4" w:space="0" w:color="auto"/>
              <w:right w:val="single" w:sz="4" w:space="0" w:color="auto"/>
            </w:tcBorders>
          </w:tcPr>
          <w:p w14:paraId="7169A0A6" w14:textId="77777777" w:rsidR="00102D93" w:rsidRPr="003B6B0E" w:rsidRDefault="00102D93" w:rsidP="0026069C">
            <w:pPr>
              <w:rPr>
                <w:rFonts w:ascii="Tahoma" w:hAnsi="Tahoma" w:cs="Tahoma"/>
                <w:sz w:val="21"/>
                <w:szCs w:val="21"/>
              </w:rPr>
            </w:pPr>
          </w:p>
        </w:tc>
      </w:tr>
      <w:tr w:rsidR="00325162" w:rsidRPr="003B6B0E" w14:paraId="7BBCD7A9" w14:textId="77777777" w:rsidTr="00D542F3">
        <w:trPr>
          <w:trHeight w:val="257"/>
        </w:trPr>
        <w:tc>
          <w:tcPr>
            <w:tcW w:w="2891" w:type="dxa"/>
            <w:tcBorders>
              <w:top w:val="nil"/>
              <w:left w:val="nil"/>
              <w:bottom w:val="nil"/>
              <w:right w:val="nil"/>
            </w:tcBorders>
          </w:tcPr>
          <w:p w14:paraId="7A34DACE" w14:textId="77777777" w:rsidR="00102D93" w:rsidRPr="003B6B0E" w:rsidRDefault="00102D93" w:rsidP="0026069C">
            <w:pPr>
              <w:shd w:val="clear" w:color="auto" w:fill="FFFFFF"/>
              <w:rPr>
                <w:rFonts w:ascii="Tahoma" w:eastAsia="Times New Roman" w:hAnsi="Tahoma" w:cs="Tahoma"/>
                <w:b/>
                <w:bCs/>
                <w:color w:val="333333"/>
                <w:sz w:val="21"/>
                <w:szCs w:val="21"/>
                <w:lang w:eastAsia="zh-CN"/>
              </w:rPr>
            </w:pPr>
          </w:p>
        </w:tc>
        <w:tc>
          <w:tcPr>
            <w:tcW w:w="1706" w:type="dxa"/>
            <w:tcBorders>
              <w:top w:val="single" w:sz="4" w:space="0" w:color="auto"/>
              <w:left w:val="nil"/>
              <w:bottom w:val="nil"/>
              <w:right w:val="nil"/>
            </w:tcBorders>
            <w:vAlign w:val="center"/>
          </w:tcPr>
          <w:p w14:paraId="58BB15D5" w14:textId="77777777" w:rsidR="00102D93" w:rsidRPr="003B6B0E" w:rsidRDefault="00102D93" w:rsidP="0026069C">
            <w:pPr>
              <w:jc w:val="center"/>
              <w:rPr>
                <w:rFonts w:ascii="Tahoma" w:hAnsi="Tahoma" w:cs="Tahoma"/>
                <w:sz w:val="21"/>
                <w:szCs w:val="21"/>
              </w:rPr>
            </w:pPr>
          </w:p>
        </w:tc>
        <w:tc>
          <w:tcPr>
            <w:tcW w:w="1706" w:type="dxa"/>
            <w:tcBorders>
              <w:top w:val="single" w:sz="4" w:space="0" w:color="auto"/>
              <w:left w:val="nil"/>
              <w:bottom w:val="nil"/>
              <w:right w:val="nil"/>
            </w:tcBorders>
            <w:vAlign w:val="center"/>
          </w:tcPr>
          <w:p w14:paraId="1C41761B" w14:textId="77777777" w:rsidR="00102D93" w:rsidRPr="003B6B0E" w:rsidRDefault="00102D93" w:rsidP="0026069C">
            <w:pPr>
              <w:jc w:val="center"/>
              <w:rPr>
                <w:rFonts w:ascii="Tahoma" w:hAnsi="Tahoma" w:cs="Tahoma"/>
                <w:sz w:val="21"/>
                <w:szCs w:val="21"/>
              </w:rPr>
            </w:pPr>
          </w:p>
        </w:tc>
        <w:tc>
          <w:tcPr>
            <w:tcW w:w="3057" w:type="dxa"/>
            <w:tcBorders>
              <w:top w:val="single" w:sz="4" w:space="0" w:color="auto"/>
              <w:left w:val="nil"/>
              <w:bottom w:val="nil"/>
              <w:right w:val="nil"/>
            </w:tcBorders>
          </w:tcPr>
          <w:p w14:paraId="165CA89A" w14:textId="77777777" w:rsidR="00102D93" w:rsidRPr="003B6B0E" w:rsidRDefault="00102D93" w:rsidP="0026069C">
            <w:pPr>
              <w:rPr>
                <w:rFonts w:ascii="Tahoma" w:hAnsi="Tahoma" w:cs="Tahoma"/>
                <w:sz w:val="21"/>
                <w:szCs w:val="21"/>
              </w:rPr>
            </w:pPr>
          </w:p>
        </w:tc>
      </w:tr>
      <w:tr w:rsidR="00325162" w:rsidRPr="003B6B0E" w14:paraId="072BD2CF" w14:textId="77777777" w:rsidTr="00D542F3">
        <w:trPr>
          <w:trHeight w:val="162"/>
        </w:trPr>
        <w:tc>
          <w:tcPr>
            <w:tcW w:w="2891" w:type="dxa"/>
            <w:tcBorders>
              <w:top w:val="nil"/>
              <w:left w:val="nil"/>
              <w:bottom w:val="nil"/>
              <w:right w:val="nil"/>
            </w:tcBorders>
          </w:tcPr>
          <w:p w14:paraId="16AA65AF" w14:textId="77777777" w:rsidR="00102D93" w:rsidRPr="003B6B0E" w:rsidRDefault="00102D93" w:rsidP="0026069C">
            <w:pPr>
              <w:shd w:val="clear" w:color="auto" w:fill="FFFFFF"/>
              <w:rPr>
                <w:rFonts w:ascii="Tahoma" w:eastAsia="Times New Roman" w:hAnsi="Tahoma" w:cs="Tahoma"/>
                <w:b/>
                <w:bCs/>
                <w:color w:val="333333"/>
                <w:sz w:val="21"/>
                <w:szCs w:val="21"/>
                <w:lang w:eastAsia="zh-CN"/>
              </w:rPr>
            </w:pPr>
          </w:p>
          <w:p w14:paraId="220BA4A5" w14:textId="77777777" w:rsidR="00102D93" w:rsidRPr="003B6B0E" w:rsidRDefault="00102D93" w:rsidP="0026069C">
            <w:pPr>
              <w:shd w:val="clear" w:color="auto" w:fill="FFFFFF"/>
              <w:rPr>
                <w:rFonts w:ascii="Tahoma" w:eastAsia="Times New Roman" w:hAnsi="Tahoma" w:cs="Tahoma"/>
                <w:b/>
                <w:bCs/>
                <w:color w:val="333333"/>
                <w:sz w:val="21"/>
                <w:szCs w:val="21"/>
                <w:lang w:eastAsia="zh-CN"/>
              </w:rPr>
            </w:pPr>
          </w:p>
          <w:p w14:paraId="33B81F04" w14:textId="77777777" w:rsidR="00102D93" w:rsidRPr="003B6B0E" w:rsidRDefault="00102D93" w:rsidP="0026069C">
            <w:pPr>
              <w:shd w:val="clear" w:color="auto" w:fill="FFFFFF"/>
              <w:rPr>
                <w:rFonts w:ascii="Tahoma" w:eastAsia="Times New Roman" w:hAnsi="Tahoma" w:cs="Tahoma"/>
                <w:b/>
                <w:bCs/>
                <w:color w:val="333333"/>
                <w:sz w:val="21"/>
                <w:szCs w:val="21"/>
                <w:lang w:eastAsia="zh-CN"/>
              </w:rPr>
            </w:pPr>
          </w:p>
        </w:tc>
        <w:tc>
          <w:tcPr>
            <w:tcW w:w="1706" w:type="dxa"/>
            <w:tcBorders>
              <w:top w:val="nil"/>
              <w:left w:val="nil"/>
              <w:bottom w:val="nil"/>
              <w:right w:val="nil"/>
            </w:tcBorders>
            <w:vAlign w:val="center"/>
          </w:tcPr>
          <w:p w14:paraId="398AA476" w14:textId="77777777" w:rsidR="00102D93" w:rsidRPr="003B6B0E" w:rsidRDefault="00102D93" w:rsidP="0026069C">
            <w:pPr>
              <w:jc w:val="center"/>
              <w:rPr>
                <w:rFonts w:ascii="Tahoma" w:hAnsi="Tahoma" w:cs="Tahoma"/>
                <w:sz w:val="21"/>
                <w:szCs w:val="21"/>
              </w:rPr>
            </w:pPr>
          </w:p>
        </w:tc>
        <w:tc>
          <w:tcPr>
            <w:tcW w:w="1706" w:type="dxa"/>
            <w:tcBorders>
              <w:top w:val="nil"/>
              <w:left w:val="nil"/>
              <w:bottom w:val="nil"/>
              <w:right w:val="nil"/>
            </w:tcBorders>
            <w:vAlign w:val="center"/>
          </w:tcPr>
          <w:p w14:paraId="16D40BB3" w14:textId="77777777" w:rsidR="00102D93" w:rsidRPr="003B6B0E" w:rsidRDefault="00102D93" w:rsidP="0026069C">
            <w:pPr>
              <w:jc w:val="center"/>
              <w:rPr>
                <w:rFonts w:ascii="Tahoma" w:hAnsi="Tahoma" w:cs="Tahoma"/>
                <w:sz w:val="21"/>
                <w:szCs w:val="21"/>
              </w:rPr>
            </w:pPr>
          </w:p>
        </w:tc>
        <w:tc>
          <w:tcPr>
            <w:tcW w:w="3057" w:type="dxa"/>
            <w:tcBorders>
              <w:top w:val="nil"/>
              <w:left w:val="nil"/>
              <w:bottom w:val="nil"/>
              <w:right w:val="nil"/>
            </w:tcBorders>
          </w:tcPr>
          <w:p w14:paraId="5FD19AC8" w14:textId="77777777" w:rsidR="00102D93" w:rsidRPr="003B6B0E" w:rsidRDefault="00102D93" w:rsidP="0026069C">
            <w:pPr>
              <w:rPr>
                <w:rFonts w:ascii="Tahoma" w:hAnsi="Tahoma" w:cs="Tahoma"/>
                <w:sz w:val="21"/>
                <w:szCs w:val="21"/>
              </w:rPr>
            </w:pPr>
          </w:p>
        </w:tc>
      </w:tr>
      <w:tr w:rsidR="00325162" w:rsidRPr="003B6B0E" w14:paraId="095C8124" w14:textId="77777777" w:rsidTr="00D542F3">
        <w:trPr>
          <w:trHeight w:val="270"/>
        </w:trPr>
        <w:tc>
          <w:tcPr>
            <w:tcW w:w="2891" w:type="dxa"/>
            <w:tcBorders>
              <w:top w:val="nil"/>
              <w:left w:val="nil"/>
              <w:bottom w:val="nil"/>
              <w:right w:val="nil"/>
            </w:tcBorders>
          </w:tcPr>
          <w:p w14:paraId="3743151C" w14:textId="77777777" w:rsidR="003B6B0E" w:rsidRPr="003B6B0E" w:rsidRDefault="003B6B0E" w:rsidP="003B6B0E">
            <w:pPr>
              <w:shd w:val="clear" w:color="auto" w:fill="FFFFFF"/>
              <w:rPr>
                <w:rFonts w:ascii="Tahoma" w:eastAsia="Times New Roman" w:hAnsi="Tahoma" w:cs="Tahoma"/>
                <w:b/>
                <w:bCs/>
                <w:color w:val="333333"/>
                <w:sz w:val="21"/>
                <w:szCs w:val="21"/>
                <w:lang w:eastAsia="zh-CN"/>
              </w:rPr>
            </w:pPr>
          </w:p>
        </w:tc>
        <w:tc>
          <w:tcPr>
            <w:tcW w:w="1706" w:type="dxa"/>
            <w:tcBorders>
              <w:top w:val="nil"/>
              <w:left w:val="nil"/>
              <w:bottom w:val="nil"/>
              <w:right w:val="nil"/>
            </w:tcBorders>
            <w:vAlign w:val="center"/>
          </w:tcPr>
          <w:p w14:paraId="3E855FE0" w14:textId="77777777" w:rsidR="003B6B0E" w:rsidRPr="003B6B0E" w:rsidRDefault="003B6B0E" w:rsidP="003B6B0E">
            <w:pPr>
              <w:jc w:val="center"/>
              <w:rPr>
                <w:rFonts w:ascii="Tahoma" w:hAnsi="Tahoma" w:cs="Tahoma"/>
                <w:b/>
                <w:sz w:val="21"/>
                <w:szCs w:val="21"/>
              </w:rPr>
            </w:pPr>
            <w:r w:rsidRPr="003B6B0E">
              <w:rPr>
                <w:rFonts w:ascii="Tahoma" w:hAnsi="Tahoma" w:cs="Tahoma"/>
                <w:b/>
                <w:sz w:val="21"/>
                <w:szCs w:val="21"/>
              </w:rPr>
              <w:t>2021-22</w:t>
            </w:r>
          </w:p>
          <w:p w14:paraId="0A2820D0" w14:textId="77777777" w:rsidR="003B6B0E" w:rsidRPr="003B6B0E" w:rsidRDefault="003B6B0E" w:rsidP="003B6B0E">
            <w:pPr>
              <w:jc w:val="center"/>
              <w:rPr>
                <w:rFonts w:ascii="Tahoma" w:hAnsi="Tahoma" w:cs="Tahoma"/>
                <w:b/>
                <w:sz w:val="21"/>
                <w:szCs w:val="21"/>
              </w:rPr>
            </w:pPr>
          </w:p>
        </w:tc>
        <w:tc>
          <w:tcPr>
            <w:tcW w:w="1706" w:type="dxa"/>
            <w:tcBorders>
              <w:top w:val="nil"/>
              <w:left w:val="nil"/>
              <w:bottom w:val="nil"/>
              <w:right w:val="nil"/>
            </w:tcBorders>
            <w:vAlign w:val="center"/>
          </w:tcPr>
          <w:p w14:paraId="1DBBF808" w14:textId="77777777" w:rsidR="003B6B0E" w:rsidRPr="003B6B0E" w:rsidRDefault="003B6B0E" w:rsidP="003B6B0E">
            <w:pPr>
              <w:jc w:val="center"/>
              <w:rPr>
                <w:rFonts w:ascii="Tahoma" w:hAnsi="Tahoma" w:cs="Tahoma"/>
                <w:b/>
                <w:sz w:val="21"/>
                <w:szCs w:val="21"/>
              </w:rPr>
            </w:pPr>
            <w:r w:rsidRPr="003B6B0E">
              <w:rPr>
                <w:rFonts w:ascii="Tahoma" w:hAnsi="Tahoma" w:cs="Tahoma"/>
                <w:b/>
                <w:sz w:val="21"/>
                <w:szCs w:val="21"/>
              </w:rPr>
              <w:t>2020-21</w:t>
            </w:r>
          </w:p>
          <w:p w14:paraId="76CC0DB5" w14:textId="77777777" w:rsidR="003B6B0E" w:rsidRPr="003B6B0E" w:rsidRDefault="003B6B0E" w:rsidP="003B6B0E">
            <w:pPr>
              <w:jc w:val="center"/>
              <w:rPr>
                <w:rFonts w:ascii="Tahoma" w:hAnsi="Tahoma" w:cs="Tahoma"/>
                <w:b/>
                <w:sz w:val="21"/>
                <w:szCs w:val="21"/>
              </w:rPr>
            </w:pPr>
          </w:p>
        </w:tc>
        <w:tc>
          <w:tcPr>
            <w:tcW w:w="3057" w:type="dxa"/>
            <w:tcBorders>
              <w:top w:val="nil"/>
              <w:left w:val="nil"/>
              <w:bottom w:val="nil"/>
              <w:right w:val="nil"/>
            </w:tcBorders>
          </w:tcPr>
          <w:p w14:paraId="0D36C627" w14:textId="77777777" w:rsidR="003B6B0E" w:rsidRPr="003B6B0E" w:rsidRDefault="003B6B0E" w:rsidP="003B6B0E">
            <w:pPr>
              <w:jc w:val="center"/>
              <w:rPr>
                <w:rFonts w:ascii="Tahoma" w:hAnsi="Tahoma" w:cs="Tahoma"/>
                <w:b/>
                <w:sz w:val="21"/>
                <w:szCs w:val="21"/>
              </w:rPr>
            </w:pPr>
            <w:r w:rsidRPr="003B6B0E">
              <w:rPr>
                <w:rFonts w:ascii="Tahoma" w:hAnsi="Tahoma" w:cs="Tahoma"/>
                <w:b/>
                <w:sz w:val="21"/>
                <w:szCs w:val="21"/>
              </w:rPr>
              <w:t>Comments</w:t>
            </w:r>
          </w:p>
        </w:tc>
      </w:tr>
      <w:tr w:rsidR="00325162" w:rsidRPr="003B6B0E" w14:paraId="4C65E167" w14:textId="77777777" w:rsidTr="00D542F3">
        <w:trPr>
          <w:trHeight w:val="257"/>
        </w:trPr>
        <w:tc>
          <w:tcPr>
            <w:tcW w:w="2891" w:type="dxa"/>
            <w:tcBorders>
              <w:top w:val="nil"/>
              <w:left w:val="nil"/>
              <w:bottom w:val="nil"/>
              <w:right w:val="single" w:sz="4" w:space="0" w:color="auto"/>
            </w:tcBorders>
          </w:tcPr>
          <w:p w14:paraId="3CD2F3AE" w14:textId="6D741A02" w:rsidR="00102D93" w:rsidRPr="003B6B0E" w:rsidRDefault="00102D93" w:rsidP="003B6B0E">
            <w:pPr>
              <w:shd w:val="clear" w:color="auto" w:fill="FFFFFF"/>
              <w:jc w:val="left"/>
              <w:rPr>
                <w:rFonts w:ascii="Tahoma" w:eastAsia="Times New Roman" w:hAnsi="Tahoma" w:cs="Tahoma"/>
                <w:b/>
                <w:color w:val="333333"/>
                <w:sz w:val="21"/>
                <w:szCs w:val="21"/>
                <w:lang w:eastAsia="zh-CN"/>
              </w:rPr>
            </w:pPr>
            <w:r w:rsidRPr="003B6B0E">
              <w:rPr>
                <w:rFonts w:ascii="Tahoma" w:eastAsia="Times New Roman" w:hAnsi="Tahoma" w:cs="Tahoma"/>
                <w:b/>
                <w:color w:val="333333"/>
                <w:sz w:val="21"/>
                <w:szCs w:val="21"/>
                <w:lang w:eastAsia="zh-CN"/>
              </w:rPr>
              <w:t>Acquisitions</w:t>
            </w:r>
            <w:r w:rsidR="003B6B0E" w:rsidRPr="003B6B0E">
              <w:rPr>
                <w:rFonts w:ascii="Tahoma" w:eastAsia="Times New Roman" w:hAnsi="Tahoma" w:cs="Tahoma"/>
                <w:b/>
                <w:color w:val="333333"/>
                <w:sz w:val="21"/>
                <w:szCs w:val="21"/>
                <w:lang w:eastAsia="zh-CN"/>
              </w:rPr>
              <w:t xml:space="preserve"> </w:t>
            </w:r>
            <w:r w:rsidRPr="003B6B0E">
              <w:rPr>
                <w:rFonts w:ascii="Tahoma" w:eastAsia="Times New Roman" w:hAnsi="Tahoma" w:cs="Tahoma"/>
                <w:b/>
                <w:color w:val="333333"/>
                <w:sz w:val="21"/>
                <w:szCs w:val="21"/>
                <w:lang w:eastAsia="zh-CN"/>
              </w:rPr>
              <w:t>per Acad Year</w:t>
            </w:r>
          </w:p>
        </w:tc>
        <w:tc>
          <w:tcPr>
            <w:tcW w:w="1706" w:type="dxa"/>
            <w:tcBorders>
              <w:top w:val="nil"/>
              <w:left w:val="single" w:sz="4" w:space="0" w:color="auto"/>
            </w:tcBorders>
            <w:shd w:val="clear" w:color="auto" w:fill="CCDDEA" w:themeFill="background2"/>
            <w:vAlign w:val="center"/>
          </w:tcPr>
          <w:p w14:paraId="03DB3D7F"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top w:val="nil"/>
              <w:right w:val="single" w:sz="4" w:space="0" w:color="auto"/>
            </w:tcBorders>
            <w:shd w:val="clear" w:color="auto" w:fill="CCDDEA" w:themeFill="background2"/>
            <w:vAlign w:val="center"/>
          </w:tcPr>
          <w:p w14:paraId="0CD2D81A"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nil"/>
              <w:left w:val="single" w:sz="4" w:space="0" w:color="auto"/>
              <w:bottom w:val="single" w:sz="4" w:space="0" w:color="auto"/>
              <w:right w:val="single" w:sz="4" w:space="0" w:color="auto"/>
            </w:tcBorders>
            <w:shd w:val="clear" w:color="auto" w:fill="CCDDEA" w:themeFill="background2"/>
          </w:tcPr>
          <w:p w14:paraId="0FB9224F" w14:textId="77777777" w:rsidR="00102D93" w:rsidRPr="003B6B0E" w:rsidRDefault="00102D93" w:rsidP="0026069C">
            <w:pPr>
              <w:rPr>
                <w:rFonts w:ascii="Tahoma" w:hAnsi="Tahoma" w:cs="Tahoma"/>
                <w:sz w:val="21"/>
                <w:szCs w:val="21"/>
              </w:rPr>
            </w:pPr>
          </w:p>
        </w:tc>
      </w:tr>
      <w:tr w:rsidR="00325162" w:rsidRPr="003B6B0E" w14:paraId="2289CA1D" w14:textId="77777777" w:rsidTr="00D542F3">
        <w:trPr>
          <w:trHeight w:val="257"/>
        </w:trPr>
        <w:tc>
          <w:tcPr>
            <w:tcW w:w="2891" w:type="dxa"/>
            <w:tcBorders>
              <w:top w:val="nil"/>
              <w:left w:val="nil"/>
              <w:bottom w:val="nil"/>
              <w:right w:val="single" w:sz="4" w:space="0" w:color="auto"/>
            </w:tcBorders>
          </w:tcPr>
          <w:p w14:paraId="01F1C9F2" w14:textId="0992B899" w:rsidR="00102D93" w:rsidRPr="003B6B0E" w:rsidRDefault="00FF19AF" w:rsidP="0026069C">
            <w:pPr>
              <w:shd w:val="clear" w:color="auto" w:fill="FFFFFF"/>
              <w:rPr>
                <w:rFonts w:ascii="Tahoma" w:hAnsi="Tahoma" w:cs="Tahoma"/>
                <w:color w:val="333333"/>
                <w:sz w:val="21"/>
                <w:szCs w:val="21"/>
                <w:shd w:val="clear" w:color="auto" w:fill="FFFFFF"/>
              </w:rPr>
            </w:pPr>
            <w:r>
              <w:rPr>
                <w:rFonts w:ascii="Tahoma" w:hAnsi="Tahoma" w:cs="Tahoma"/>
                <w:color w:val="333333"/>
                <w:sz w:val="21"/>
                <w:szCs w:val="21"/>
                <w:shd w:val="clear" w:color="auto" w:fill="FFFFFF"/>
              </w:rPr>
              <w:t>Items</w:t>
            </w:r>
          </w:p>
          <w:p w14:paraId="33DD0635"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4143E910" w14:textId="5D1B9658" w:rsidR="00102D93" w:rsidRPr="003B6B0E" w:rsidRDefault="00FF19AF" w:rsidP="0026069C">
            <w:pPr>
              <w:jc w:val="center"/>
              <w:rPr>
                <w:rFonts w:ascii="Tahoma" w:hAnsi="Tahoma" w:cs="Tahoma"/>
                <w:sz w:val="21"/>
                <w:szCs w:val="21"/>
              </w:rPr>
            </w:pPr>
            <w:r>
              <w:rPr>
                <w:rFonts w:ascii="Tahoma" w:hAnsi="Tahoma" w:cs="Tahoma"/>
                <w:sz w:val="21"/>
                <w:szCs w:val="21"/>
              </w:rPr>
              <w:t>363</w:t>
            </w:r>
          </w:p>
        </w:tc>
        <w:tc>
          <w:tcPr>
            <w:tcW w:w="1706" w:type="dxa"/>
            <w:tcBorders>
              <w:right w:val="single" w:sz="4" w:space="0" w:color="auto"/>
            </w:tcBorders>
            <w:vAlign w:val="center"/>
          </w:tcPr>
          <w:p w14:paraId="6550D211" w14:textId="326AA8CE" w:rsidR="00102D93" w:rsidRPr="003B6B0E" w:rsidRDefault="00FF19AF" w:rsidP="0026069C">
            <w:pPr>
              <w:jc w:val="center"/>
              <w:rPr>
                <w:rFonts w:ascii="Tahoma" w:hAnsi="Tahoma" w:cs="Tahoma"/>
                <w:sz w:val="21"/>
                <w:szCs w:val="21"/>
              </w:rPr>
            </w:pPr>
            <w:r>
              <w:rPr>
                <w:rFonts w:ascii="Tahoma" w:hAnsi="Tahoma" w:cs="Tahoma"/>
                <w:sz w:val="21"/>
                <w:szCs w:val="21"/>
              </w:rPr>
              <w:t>109</w:t>
            </w:r>
          </w:p>
        </w:tc>
        <w:tc>
          <w:tcPr>
            <w:tcW w:w="3057" w:type="dxa"/>
            <w:tcBorders>
              <w:top w:val="single" w:sz="4" w:space="0" w:color="auto"/>
              <w:left w:val="single" w:sz="4" w:space="0" w:color="auto"/>
              <w:bottom w:val="single" w:sz="4" w:space="0" w:color="auto"/>
              <w:right w:val="single" w:sz="4" w:space="0" w:color="auto"/>
            </w:tcBorders>
          </w:tcPr>
          <w:p w14:paraId="6897CC69" w14:textId="77777777" w:rsidR="00102D93" w:rsidRPr="003B6B0E" w:rsidRDefault="00102D93" w:rsidP="0026069C">
            <w:pPr>
              <w:rPr>
                <w:rFonts w:ascii="Tahoma" w:hAnsi="Tahoma" w:cs="Tahoma"/>
                <w:sz w:val="21"/>
                <w:szCs w:val="21"/>
              </w:rPr>
            </w:pPr>
          </w:p>
        </w:tc>
      </w:tr>
      <w:tr w:rsidR="00325162" w:rsidRPr="003B6B0E" w14:paraId="758DF415" w14:textId="77777777" w:rsidTr="00D542F3">
        <w:trPr>
          <w:trHeight w:val="257"/>
        </w:trPr>
        <w:tc>
          <w:tcPr>
            <w:tcW w:w="2891" w:type="dxa"/>
            <w:tcBorders>
              <w:top w:val="nil"/>
              <w:left w:val="nil"/>
              <w:bottom w:val="nil"/>
              <w:right w:val="single" w:sz="4" w:space="0" w:color="auto"/>
            </w:tcBorders>
          </w:tcPr>
          <w:p w14:paraId="70E00C64" w14:textId="77777777" w:rsidR="00102D93" w:rsidRPr="003B6B0E" w:rsidRDefault="00102D93" w:rsidP="0026069C">
            <w:pPr>
              <w:shd w:val="clear" w:color="auto" w:fill="FFFFFF"/>
              <w:rPr>
                <w:rFonts w:ascii="Tahoma" w:eastAsia="Times New Roman" w:hAnsi="Tahoma" w:cs="Tahoma"/>
                <w:b/>
                <w:color w:val="333333"/>
                <w:sz w:val="21"/>
                <w:szCs w:val="21"/>
                <w:lang w:eastAsia="zh-CN"/>
              </w:rPr>
            </w:pPr>
            <w:r w:rsidRPr="003B6B0E">
              <w:rPr>
                <w:rFonts w:ascii="Tahoma" w:eastAsia="Times New Roman" w:hAnsi="Tahoma" w:cs="Tahoma"/>
                <w:b/>
                <w:color w:val="333333"/>
                <w:sz w:val="21"/>
                <w:szCs w:val="21"/>
                <w:lang w:eastAsia="zh-CN"/>
              </w:rPr>
              <w:t>Holdings (Titles)</w:t>
            </w:r>
          </w:p>
        </w:tc>
        <w:tc>
          <w:tcPr>
            <w:tcW w:w="1706" w:type="dxa"/>
            <w:tcBorders>
              <w:left w:val="single" w:sz="4" w:space="0" w:color="auto"/>
            </w:tcBorders>
            <w:shd w:val="clear" w:color="auto" w:fill="CCDDEA" w:themeFill="background2"/>
            <w:vAlign w:val="center"/>
          </w:tcPr>
          <w:p w14:paraId="5E483EAE"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right w:val="single" w:sz="4" w:space="0" w:color="auto"/>
            </w:tcBorders>
            <w:shd w:val="clear" w:color="auto" w:fill="CCDDEA" w:themeFill="background2"/>
            <w:vAlign w:val="center"/>
          </w:tcPr>
          <w:p w14:paraId="149977D9"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5E97831E" w14:textId="77777777" w:rsidR="00102D93" w:rsidRPr="003B6B0E" w:rsidRDefault="00102D93" w:rsidP="0026069C">
            <w:pPr>
              <w:rPr>
                <w:rFonts w:ascii="Tahoma" w:hAnsi="Tahoma" w:cs="Tahoma"/>
                <w:sz w:val="21"/>
                <w:szCs w:val="21"/>
              </w:rPr>
            </w:pPr>
          </w:p>
        </w:tc>
      </w:tr>
      <w:tr w:rsidR="00325162" w:rsidRPr="003B6B0E" w14:paraId="61EA5E71" w14:textId="77777777" w:rsidTr="00D542F3">
        <w:trPr>
          <w:trHeight w:val="257"/>
        </w:trPr>
        <w:tc>
          <w:tcPr>
            <w:tcW w:w="2891" w:type="dxa"/>
            <w:tcBorders>
              <w:top w:val="nil"/>
              <w:left w:val="nil"/>
              <w:bottom w:val="nil"/>
              <w:right w:val="single" w:sz="4" w:space="0" w:color="auto"/>
            </w:tcBorders>
          </w:tcPr>
          <w:p w14:paraId="61D9AFD4"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Print Books</w:t>
            </w:r>
          </w:p>
          <w:p w14:paraId="773B4EEC"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394FBE0E" w14:textId="263802CD" w:rsidR="00102D93" w:rsidRPr="003B6B0E" w:rsidRDefault="001975AD" w:rsidP="0026069C">
            <w:pPr>
              <w:jc w:val="center"/>
              <w:rPr>
                <w:rFonts w:ascii="Tahoma" w:hAnsi="Tahoma" w:cs="Tahoma"/>
                <w:sz w:val="21"/>
                <w:szCs w:val="21"/>
              </w:rPr>
            </w:pPr>
            <w:r>
              <w:rPr>
                <w:rFonts w:ascii="Tahoma" w:hAnsi="Tahoma" w:cs="Tahoma"/>
                <w:sz w:val="21"/>
                <w:szCs w:val="21"/>
              </w:rPr>
              <w:t>18,108</w:t>
            </w:r>
          </w:p>
        </w:tc>
        <w:tc>
          <w:tcPr>
            <w:tcW w:w="1706" w:type="dxa"/>
            <w:tcBorders>
              <w:right w:val="single" w:sz="4" w:space="0" w:color="auto"/>
            </w:tcBorders>
            <w:vAlign w:val="center"/>
          </w:tcPr>
          <w:p w14:paraId="433ADE8D" w14:textId="2BCE4D05" w:rsidR="00102D93" w:rsidRPr="003B6B0E" w:rsidRDefault="001975AD" w:rsidP="0026069C">
            <w:pPr>
              <w:jc w:val="center"/>
              <w:rPr>
                <w:rFonts w:ascii="Tahoma" w:hAnsi="Tahoma" w:cs="Tahoma"/>
                <w:sz w:val="21"/>
                <w:szCs w:val="21"/>
              </w:rPr>
            </w:pPr>
            <w:r>
              <w:rPr>
                <w:rFonts w:ascii="Tahoma" w:hAnsi="Tahoma" w:cs="Tahoma"/>
                <w:sz w:val="21"/>
                <w:szCs w:val="21"/>
              </w:rPr>
              <w:t>21,954</w:t>
            </w:r>
          </w:p>
        </w:tc>
        <w:tc>
          <w:tcPr>
            <w:tcW w:w="3057" w:type="dxa"/>
            <w:tcBorders>
              <w:top w:val="single" w:sz="4" w:space="0" w:color="auto"/>
              <w:left w:val="single" w:sz="4" w:space="0" w:color="auto"/>
              <w:bottom w:val="single" w:sz="4" w:space="0" w:color="auto"/>
              <w:right w:val="single" w:sz="4" w:space="0" w:color="auto"/>
            </w:tcBorders>
          </w:tcPr>
          <w:p w14:paraId="44789B4B" w14:textId="77777777" w:rsidR="00102D93" w:rsidRPr="003B6B0E" w:rsidRDefault="00102D93" w:rsidP="0026069C">
            <w:pPr>
              <w:rPr>
                <w:rFonts w:ascii="Tahoma" w:hAnsi="Tahoma" w:cs="Tahoma"/>
                <w:sz w:val="21"/>
                <w:szCs w:val="21"/>
              </w:rPr>
            </w:pPr>
          </w:p>
        </w:tc>
      </w:tr>
      <w:tr w:rsidR="00325162" w:rsidRPr="003B6B0E" w14:paraId="49F317A5" w14:textId="77777777" w:rsidTr="00D542F3">
        <w:trPr>
          <w:trHeight w:val="257"/>
        </w:trPr>
        <w:tc>
          <w:tcPr>
            <w:tcW w:w="2891" w:type="dxa"/>
            <w:tcBorders>
              <w:top w:val="nil"/>
              <w:left w:val="nil"/>
              <w:bottom w:val="nil"/>
              <w:right w:val="single" w:sz="4" w:space="0" w:color="auto"/>
            </w:tcBorders>
          </w:tcPr>
          <w:p w14:paraId="6A5998A0"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Print Periodicals</w:t>
            </w:r>
          </w:p>
          <w:p w14:paraId="0A411329"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7D88C7FC" w14:textId="337673FF" w:rsidR="00102D93" w:rsidRPr="003B6B0E" w:rsidRDefault="001975AD" w:rsidP="0026069C">
            <w:pPr>
              <w:jc w:val="center"/>
              <w:rPr>
                <w:rFonts w:ascii="Tahoma" w:hAnsi="Tahoma" w:cs="Tahoma"/>
                <w:sz w:val="21"/>
                <w:szCs w:val="21"/>
              </w:rPr>
            </w:pPr>
            <w:r>
              <w:rPr>
                <w:rFonts w:ascii="Tahoma" w:hAnsi="Tahoma" w:cs="Tahoma"/>
                <w:sz w:val="21"/>
                <w:szCs w:val="21"/>
              </w:rPr>
              <w:t>44</w:t>
            </w:r>
          </w:p>
        </w:tc>
        <w:tc>
          <w:tcPr>
            <w:tcW w:w="1706" w:type="dxa"/>
            <w:tcBorders>
              <w:right w:val="single" w:sz="4" w:space="0" w:color="auto"/>
            </w:tcBorders>
            <w:vAlign w:val="center"/>
          </w:tcPr>
          <w:p w14:paraId="036D0251" w14:textId="61C09E86" w:rsidR="00102D93" w:rsidRPr="003B6B0E" w:rsidRDefault="001975AD" w:rsidP="0026069C">
            <w:pPr>
              <w:jc w:val="center"/>
              <w:rPr>
                <w:rFonts w:ascii="Tahoma" w:hAnsi="Tahoma" w:cs="Tahoma"/>
                <w:sz w:val="21"/>
                <w:szCs w:val="21"/>
              </w:rPr>
            </w:pPr>
            <w:r>
              <w:rPr>
                <w:rFonts w:ascii="Tahoma" w:hAnsi="Tahoma" w:cs="Tahoma"/>
                <w:sz w:val="21"/>
                <w:szCs w:val="21"/>
              </w:rPr>
              <w:t>50</w:t>
            </w:r>
          </w:p>
        </w:tc>
        <w:tc>
          <w:tcPr>
            <w:tcW w:w="3057" w:type="dxa"/>
            <w:tcBorders>
              <w:top w:val="single" w:sz="4" w:space="0" w:color="auto"/>
              <w:left w:val="single" w:sz="4" w:space="0" w:color="auto"/>
              <w:bottom w:val="single" w:sz="4" w:space="0" w:color="auto"/>
              <w:right w:val="single" w:sz="4" w:space="0" w:color="auto"/>
            </w:tcBorders>
          </w:tcPr>
          <w:p w14:paraId="07FE82F8" w14:textId="77777777" w:rsidR="00102D93" w:rsidRPr="003B6B0E" w:rsidRDefault="00102D93" w:rsidP="0026069C">
            <w:pPr>
              <w:rPr>
                <w:rFonts w:ascii="Tahoma" w:hAnsi="Tahoma" w:cs="Tahoma"/>
                <w:sz w:val="21"/>
                <w:szCs w:val="21"/>
              </w:rPr>
            </w:pPr>
          </w:p>
        </w:tc>
      </w:tr>
      <w:tr w:rsidR="00325162" w:rsidRPr="003B6B0E" w14:paraId="79A5B5A8" w14:textId="77777777" w:rsidTr="00D542F3">
        <w:trPr>
          <w:trHeight w:val="257"/>
        </w:trPr>
        <w:tc>
          <w:tcPr>
            <w:tcW w:w="2891" w:type="dxa"/>
            <w:tcBorders>
              <w:top w:val="nil"/>
              <w:left w:val="nil"/>
              <w:bottom w:val="nil"/>
              <w:right w:val="single" w:sz="4" w:space="0" w:color="auto"/>
            </w:tcBorders>
          </w:tcPr>
          <w:p w14:paraId="0DDEED96" w14:textId="1AB1B7FB" w:rsidR="00102D93" w:rsidRPr="003B6B0E" w:rsidRDefault="00102D93" w:rsidP="0026069C">
            <w:pPr>
              <w:shd w:val="clear" w:color="auto" w:fill="FFFFFF"/>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Databases</w:t>
            </w:r>
            <w:r w:rsidR="00FF19AF">
              <w:rPr>
                <w:rFonts w:ascii="Tahoma" w:hAnsi="Tahoma" w:cs="Tahoma"/>
                <w:color w:val="333333"/>
                <w:sz w:val="21"/>
                <w:szCs w:val="21"/>
                <w:shd w:val="clear" w:color="auto" w:fill="FFFFFF"/>
              </w:rPr>
              <w:t>: (online articles/ebooks.</w:t>
            </w:r>
            <w:r w:rsidR="006965F3">
              <w:rPr>
                <w:rFonts w:ascii="Tahoma" w:hAnsi="Tahoma" w:cs="Tahoma"/>
                <w:color w:val="333333"/>
                <w:sz w:val="21"/>
                <w:szCs w:val="21"/>
                <w:shd w:val="clear" w:color="auto" w:fill="FFFFFF"/>
              </w:rPr>
              <w:t xml:space="preserve"> and</w:t>
            </w:r>
            <w:r w:rsidR="00FF19AF">
              <w:rPr>
                <w:rFonts w:ascii="Tahoma" w:hAnsi="Tahoma" w:cs="Tahoma"/>
                <w:color w:val="333333"/>
                <w:sz w:val="21"/>
                <w:szCs w:val="21"/>
                <w:shd w:val="clear" w:color="auto" w:fill="FFFFFF"/>
              </w:rPr>
              <w:t xml:space="preserve"> Streaming </w:t>
            </w:r>
            <w:r w:rsidR="006965F3">
              <w:rPr>
                <w:rFonts w:ascii="Tahoma" w:hAnsi="Tahoma" w:cs="Tahoma"/>
                <w:color w:val="333333"/>
                <w:sz w:val="21"/>
                <w:szCs w:val="21"/>
                <w:shd w:val="clear" w:color="auto" w:fill="FFFFFF"/>
              </w:rPr>
              <w:t>video database subscriptons</w:t>
            </w:r>
            <w:r w:rsidR="00FF19AF">
              <w:rPr>
                <w:rFonts w:ascii="Tahoma" w:hAnsi="Tahoma" w:cs="Tahoma"/>
                <w:color w:val="333333"/>
                <w:sz w:val="21"/>
                <w:szCs w:val="21"/>
                <w:shd w:val="clear" w:color="auto" w:fill="FFFFFF"/>
              </w:rPr>
              <w:t>)</w:t>
            </w:r>
          </w:p>
          <w:p w14:paraId="3C4D4266"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7AF911A7" w14:textId="47492394" w:rsidR="00102D93" w:rsidRPr="003B6B0E" w:rsidRDefault="00FF19AF" w:rsidP="0026069C">
            <w:pPr>
              <w:jc w:val="center"/>
              <w:rPr>
                <w:rFonts w:ascii="Tahoma" w:hAnsi="Tahoma" w:cs="Tahoma"/>
                <w:sz w:val="21"/>
                <w:szCs w:val="21"/>
              </w:rPr>
            </w:pPr>
            <w:r>
              <w:rPr>
                <w:rFonts w:ascii="Tahoma" w:hAnsi="Tahoma" w:cs="Tahoma"/>
                <w:sz w:val="21"/>
                <w:szCs w:val="21"/>
              </w:rPr>
              <w:t>38</w:t>
            </w:r>
          </w:p>
        </w:tc>
        <w:tc>
          <w:tcPr>
            <w:tcW w:w="1706" w:type="dxa"/>
            <w:tcBorders>
              <w:right w:val="single" w:sz="4" w:space="0" w:color="auto"/>
            </w:tcBorders>
            <w:vAlign w:val="center"/>
          </w:tcPr>
          <w:p w14:paraId="40272243" w14:textId="6F14E1C6" w:rsidR="00102D93" w:rsidRPr="003B6B0E" w:rsidRDefault="00FF19AF" w:rsidP="0026069C">
            <w:pPr>
              <w:jc w:val="center"/>
              <w:rPr>
                <w:rFonts w:ascii="Tahoma" w:hAnsi="Tahoma" w:cs="Tahoma"/>
                <w:sz w:val="21"/>
                <w:szCs w:val="21"/>
              </w:rPr>
            </w:pPr>
            <w:r>
              <w:rPr>
                <w:rFonts w:ascii="Tahoma" w:hAnsi="Tahoma" w:cs="Tahoma"/>
                <w:sz w:val="21"/>
                <w:szCs w:val="21"/>
              </w:rPr>
              <w:t>39</w:t>
            </w:r>
          </w:p>
        </w:tc>
        <w:tc>
          <w:tcPr>
            <w:tcW w:w="3057" w:type="dxa"/>
            <w:tcBorders>
              <w:top w:val="single" w:sz="4" w:space="0" w:color="auto"/>
              <w:left w:val="single" w:sz="4" w:space="0" w:color="auto"/>
              <w:bottom w:val="single" w:sz="4" w:space="0" w:color="auto"/>
              <w:right w:val="single" w:sz="4" w:space="0" w:color="auto"/>
            </w:tcBorders>
          </w:tcPr>
          <w:p w14:paraId="385A4213" w14:textId="77777777" w:rsidR="00102D93" w:rsidRPr="003B6B0E" w:rsidRDefault="00102D93" w:rsidP="0026069C">
            <w:pPr>
              <w:rPr>
                <w:rFonts w:ascii="Tahoma" w:hAnsi="Tahoma" w:cs="Tahoma"/>
                <w:sz w:val="21"/>
                <w:szCs w:val="21"/>
              </w:rPr>
            </w:pPr>
          </w:p>
        </w:tc>
      </w:tr>
      <w:tr w:rsidR="00325162" w:rsidRPr="003B6B0E" w14:paraId="5525CEAE" w14:textId="77777777" w:rsidTr="00D542F3">
        <w:trPr>
          <w:trHeight w:val="287"/>
        </w:trPr>
        <w:tc>
          <w:tcPr>
            <w:tcW w:w="2891" w:type="dxa"/>
            <w:tcBorders>
              <w:top w:val="nil"/>
              <w:left w:val="nil"/>
              <w:bottom w:val="nil"/>
              <w:right w:val="single" w:sz="4" w:space="0" w:color="auto"/>
            </w:tcBorders>
          </w:tcPr>
          <w:p w14:paraId="5CCC09C9"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Other Materials</w:t>
            </w:r>
          </w:p>
          <w:p w14:paraId="1AA059F6"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14A7E219" w14:textId="77777777" w:rsidR="00102D93" w:rsidRPr="003B6B0E" w:rsidRDefault="00102D93" w:rsidP="0026069C">
            <w:pPr>
              <w:jc w:val="center"/>
              <w:rPr>
                <w:rFonts w:ascii="Tahoma" w:hAnsi="Tahoma" w:cs="Tahoma"/>
                <w:sz w:val="21"/>
                <w:szCs w:val="21"/>
              </w:rPr>
            </w:pPr>
          </w:p>
        </w:tc>
        <w:tc>
          <w:tcPr>
            <w:tcW w:w="1706" w:type="dxa"/>
            <w:tcBorders>
              <w:right w:val="single" w:sz="4" w:space="0" w:color="auto"/>
            </w:tcBorders>
            <w:vAlign w:val="center"/>
          </w:tcPr>
          <w:p w14:paraId="0799A79C" w14:textId="77777777" w:rsidR="00102D93" w:rsidRPr="003B6B0E" w:rsidRDefault="00102D93" w:rsidP="0026069C">
            <w:pPr>
              <w:jc w:val="center"/>
              <w:rPr>
                <w:rFonts w:ascii="Tahoma" w:hAnsi="Tahoma" w:cs="Tahoma"/>
                <w:sz w:val="21"/>
                <w:szCs w:val="21"/>
              </w:rPr>
            </w:pPr>
          </w:p>
        </w:tc>
        <w:tc>
          <w:tcPr>
            <w:tcW w:w="3057" w:type="dxa"/>
            <w:tcBorders>
              <w:top w:val="single" w:sz="4" w:space="0" w:color="auto"/>
              <w:left w:val="single" w:sz="4" w:space="0" w:color="auto"/>
              <w:bottom w:val="single" w:sz="4" w:space="0" w:color="auto"/>
              <w:right w:val="single" w:sz="4" w:space="0" w:color="auto"/>
            </w:tcBorders>
          </w:tcPr>
          <w:p w14:paraId="2CBFCCF0" w14:textId="77777777" w:rsidR="00102D93" w:rsidRPr="003B6B0E" w:rsidRDefault="00102D93" w:rsidP="0026069C">
            <w:pPr>
              <w:rPr>
                <w:rFonts w:ascii="Tahoma" w:hAnsi="Tahoma" w:cs="Tahoma"/>
                <w:sz w:val="21"/>
                <w:szCs w:val="21"/>
              </w:rPr>
            </w:pPr>
          </w:p>
        </w:tc>
      </w:tr>
      <w:tr w:rsidR="00325162" w:rsidRPr="003B6B0E" w14:paraId="4DEBDF60" w14:textId="77777777" w:rsidTr="00D542F3">
        <w:trPr>
          <w:trHeight w:val="278"/>
        </w:trPr>
        <w:tc>
          <w:tcPr>
            <w:tcW w:w="2891" w:type="dxa"/>
            <w:tcBorders>
              <w:top w:val="nil"/>
              <w:left w:val="nil"/>
              <w:bottom w:val="nil"/>
              <w:right w:val="single" w:sz="4" w:space="0" w:color="auto"/>
            </w:tcBorders>
            <w:shd w:val="clear" w:color="auto" w:fill="auto"/>
          </w:tcPr>
          <w:p w14:paraId="2676CB98"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b/>
                <w:bCs/>
                <w:color w:val="333333"/>
                <w:sz w:val="21"/>
                <w:szCs w:val="21"/>
                <w:lang w:eastAsia="zh-CN"/>
              </w:rPr>
              <w:t>Library Services</w:t>
            </w:r>
          </w:p>
          <w:p w14:paraId="366D4CA7"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shd w:val="clear" w:color="auto" w:fill="CCDDEA" w:themeFill="background2"/>
            <w:vAlign w:val="center"/>
          </w:tcPr>
          <w:p w14:paraId="1A22729E"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hours per week</w:t>
            </w:r>
          </w:p>
        </w:tc>
        <w:tc>
          <w:tcPr>
            <w:tcW w:w="1706" w:type="dxa"/>
            <w:tcBorders>
              <w:right w:val="single" w:sz="4" w:space="0" w:color="auto"/>
            </w:tcBorders>
            <w:shd w:val="clear" w:color="auto" w:fill="CCDDEA" w:themeFill="background2"/>
            <w:vAlign w:val="center"/>
          </w:tcPr>
          <w:p w14:paraId="3693E9F8"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hours per week</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6383AF60" w14:textId="77777777" w:rsidR="00102D93" w:rsidRPr="003B6B0E" w:rsidRDefault="00102D93" w:rsidP="0026069C">
            <w:pPr>
              <w:rPr>
                <w:rFonts w:ascii="Tahoma" w:hAnsi="Tahoma" w:cs="Tahoma"/>
                <w:sz w:val="21"/>
                <w:szCs w:val="21"/>
              </w:rPr>
            </w:pPr>
          </w:p>
        </w:tc>
      </w:tr>
      <w:tr w:rsidR="00FA3448" w:rsidRPr="003B6B0E" w14:paraId="4ADF17FE" w14:textId="77777777" w:rsidTr="00D542F3">
        <w:trPr>
          <w:trHeight w:val="257"/>
        </w:trPr>
        <w:tc>
          <w:tcPr>
            <w:tcW w:w="2891" w:type="dxa"/>
            <w:tcBorders>
              <w:top w:val="nil"/>
              <w:left w:val="nil"/>
              <w:bottom w:val="nil"/>
              <w:right w:val="single" w:sz="4" w:space="0" w:color="auto"/>
            </w:tcBorders>
          </w:tcPr>
          <w:p w14:paraId="52550BD5" w14:textId="5CC8E8CA" w:rsidR="00FA3448" w:rsidRPr="003B6B0E" w:rsidRDefault="00FA3448" w:rsidP="0026069C">
            <w:pPr>
              <w:shd w:val="clear" w:color="auto" w:fill="FFFFFF"/>
              <w:rPr>
                <w:rFonts w:ascii="Tahoma" w:eastAsia="Times New Roman" w:hAnsi="Tahoma" w:cs="Tahoma"/>
                <w:color w:val="333333"/>
                <w:sz w:val="21"/>
                <w:szCs w:val="21"/>
                <w:lang w:eastAsia="zh-CN"/>
              </w:rPr>
            </w:pPr>
            <w:r>
              <w:rPr>
                <w:rFonts w:ascii="Tahoma" w:eastAsia="Times New Roman" w:hAnsi="Tahoma" w:cs="Tahoma"/>
                <w:color w:val="333333"/>
                <w:sz w:val="21"/>
                <w:szCs w:val="21"/>
                <w:lang w:eastAsia="zh-CN"/>
              </w:rPr>
              <w:t xml:space="preserve">Summer </w:t>
            </w:r>
          </w:p>
        </w:tc>
        <w:tc>
          <w:tcPr>
            <w:tcW w:w="1706" w:type="dxa"/>
            <w:tcBorders>
              <w:left w:val="single" w:sz="4" w:space="0" w:color="auto"/>
            </w:tcBorders>
            <w:vAlign w:val="center"/>
          </w:tcPr>
          <w:p w14:paraId="23B3C6EB" w14:textId="01419D9A" w:rsidR="00FA3448" w:rsidRDefault="00D542F3" w:rsidP="0026069C">
            <w:pPr>
              <w:jc w:val="center"/>
              <w:rPr>
                <w:rFonts w:ascii="Tahoma" w:hAnsi="Tahoma" w:cs="Tahoma"/>
                <w:sz w:val="21"/>
                <w:szCs w:val="21"/>
              </w:rPr>
            </w:pPr>
            <w:r>
              <w:rPr>
                <w:rFonts w:ascii="Tahoma" w:hAnsi="Tahoma" w:cs="Tahoma"/>
                <w:sz w:val="21"/>
                <w:szCs w:val="21"/>
              </w:rPr>
              <w:t>32 weekly (online/curbside due to covid closure)</w:t>
            </w:r>
          </w:p>
        </w:tc>
        <w:tc>
          <w:tcPr>
            <w:tcW w:w="1706" w:type="dxa"/>
            <w:tcBorders>
              <w:right w:val="single" w:sz="4" w:space="0" w:color="auto"/>
            </w:tcBorders>
            <w:vAlign w:val="center"/>
          </w:tcPr>
          <w:p w14:paraId="42E2E55C" w14:textId="288EE94C" w:rsidR="00FA3448" w:rsidRDefault="00FA3448" w:rsidP="0026069C">
            <w:pPr>
              <w:jc w:val="center"/>
              <w:rPr>
                <w:rFonts w:ascii="Tahoma" w:hAnsi="Tahoma" w:cs="Tahoma"/>
                <w:sz w:val="21"/>
                <w:szCs w:val="21"/>
              </w:rPr>
            </w:pPr>
            <w:r>
              <w:rPr>
                <w:rFonts w:ascii="Tahoma" w:hAnsi="Tahoma" w:cs="Tahoma"/>
                <w:sz w:val="21"/>
                <w:szCs w:val="21"/>
              </w:rPr>
              <w:t>32 weekly (online/curbside due to covid closure)</w:t>
            </w:r>
          </w:p>
        </w:tc>
        <w:tc>
          <w:tcPr>
            <w:tcW w:w="3057" w:type="dxa"/>
            <w:tcBorders>
              <w:top w:val="single" w:sz="4" w:space="0" w:color="auto"/>
              <w:left w:val="single" w:sz="4" w:space="0" w:color="auto"/>
              <w:bottom w:val="single" w:sz="4" w:space="0" w:color="auto"/>
              <w:right w:val="single" w:sz="4" w:space="0" w:color="auto"/>
            </w:tcBorders>
          </w:tcPr>
          <w:p w14:paraId="1585D8E9" w14:textId="77777777" w:rsidR="00FA3448" w:rsidRDefault="00FA3448" w:rsidP="003B0407">
            <w:pPr>
              <w:rPr>
                <w:rFonts w:ascii="Tahoma" w:hAnsi="Tahoma" w:cs="Tahoma"/>
                <w:sz w:val="21"/>
                <w:szCs w:val="21"/>
              </w:rPr>
            </w:pPr>
          </w:p>
        </w:tc>
      </w:tr>
      <w:tr w:rsidR="00325162" w:rsidRPr="003B6B0E" w14:paraId="213B81CF" w14:textId="77777777" w:rsidTr="00D542F3">
        <w:trPr>
          <w:trHeight w:val="257"/>
        </w:trPr>
        <w:tc>
          <w:tcPr>
            <w:tcW w:w="2891" w:type="dxa"/>
            <w:tcBorders>
              <w:top w:val="nil"/>
              <w:left w:val="nil"/>
              <w:bottom w:val="nil"/>
              <w:right w:val="single" w:sz="4" w:space="0" w:color="auto"/>
            </w:tcBorders>
          </w:tcPr>
          <w:p w14:paraId="6CE5361F"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Regular Term</w:t>
            </w:r>
          </w:p>
          <w:p w14:paraId="305A31B5"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5A739A24" w14:textId="77777777" w:rsidR="00102D93" w:rsidRDefault="00325162" w:rsidP="0026069C">
            <w:pPr>
              <w:jc w:val="center"/>
              <w:rPr>
                <w:rFonts w:ascii="Tahoma" w:hAnsi="Tahoma" w:cs="Tahoma"/>
                <w:sz w:val="21"/>
                <w:szCs w:val="21"/>
              </w:rPr>
            </w:pPr>
            <w:r>
              <w:rPr>
                <w:rFonts w:ascii="Tahoma" w:hAnsi="Tahoma" w:cs="Tahoma"/>
                <w:sz w:val="21"/>
                <w:szCs w:val="21"/>
              </w:rPr>
              <w:t xml:space="preserve">Fall 21: </w:t>
            </w:r>
            <w:r>
              <w:rPr>
                <w:rFonts w:ascii="Tahoma" w:hAnsi="Tahoma" w:cs="Tahoma"/>
                <w:sz w:val="21"/>
                <w:szCs w:val="21"/>
              </w:rPr>
              <w:t>56 weekly (online/curbside due to Covid closure)</w:t>
            </w:r>
          </w:p>
          <w:p w14:paraId="0F31BCB5" w14:textId="06D17C1D" w:rsidR="00325162" w:rsidRPr="003B6B0E" w:rsidRDefault="00325162" w:rsidP="00325162">
            <w:pPr>
              <w:jc w:val="center"/>
              <w:rPr>
                <w:rFonts w:ascii="Tahoma" w:hAnsi="Tahoma" w:cs="Tahoma"/>
                <w:sz w:val="21"/>
                <w:szCs w:val="21"/>
              </w:rPr>
            </w:pPr>
            <w:r>
              <w:rPr>
                <w:rFonts w:ascii="Tahoma" w:hAnsi="Tahoma" w:cs="Tahoma"/>
                <w:sz w:val="21"/>
                <w:szCs w:val="21"/>
              </w:rPr>
              <w:t xml:space="preserve">Sp 22: </w:t>
            </w:r>
            <w:r>
              <w:rPr>
                <w:rFonts w:ascii="Tahoma" w:hAnsi="Tahoma" w:cs="Tahoma"/>
                <w:sz w:val="21"/>
                <w:szCs w:val="21"/>
              </w:rPr>
              <w:t xml:space="preserve">56 weekly </w:t>
            </w:r>
            <w:r>
              <w:rPr>
                <w:rFonts w:ascii="Tahoma" w:hAnsi="Tahoma" w:cs="Tahoma"/>
                <w:sz w:val="21"/>
                <w:szCs w:val="21"/>
              </w:rPr>
              <w:t>(In-</w:t>
            </w:r>
            <w:r>
              <w:rPr>
                <w:rFonts w:ascii="Tahoma" w:hAnsi="Tahoma" w:cs="Tahoma"/>
                <w:sz w:val="21"/>
                <w:szCs w:val="21"/>
              </w:rPr>
              <w:lastRenderedPageBreak/>
              <w:t xml:space="preserve">person starting March 16 on Tue. /Wed. from 9am-3pm with remaining hours still </w:t>
            </w:r>
            <w:r>
              <w:rPr>
                <w:rFonts w:ascii="Tahoma" w:hAnsi="Tahoma" w:cs="Tahoma"/>
                <w:sz w:val="21"/>
                <w:szCs w:val="21"/>
              </w:rPr>
              <w:t>online/curbside due to Covid</w:t>
            </w:r>
            <w:r>
              <w:rPr>
                <w:rFonts w:ascii="Tahoma" w:hAnsi="Tahoma" w:cs="Tahoma"/>
                <w:sz w:val="21"/>
                <w:szCs w:val="21"/>
              </w:rPr>
              <w:t>.</w:t>
            </w:r>
          </w:p>
        </w:tc>
        <w:tc>
          <w:tcPr>
            <w:tcW w:w="1706" w:type="dxa"/>
            <w:tcBorders>
              <w:right w:val="single" w:sz="4" w:space="0" w:color="auto"/>
            </w:tcBorders>
            <w:vAlign w:val="center"/>
          </w:tcPr>
          <w:p w14:paraId="022117F7" w14:textId="2E291978" w:rsidR="00102D93" w:rsidRPr="003B6B0E" w:rsidRDefault="003B0407" w:rsidP="0026069C">
            <w:pPr>
              <w:jc w:val="center"/>
              <w:rPr>
                <w:rFonts w:ascii="Tahoma" w:hAnsi="Tahoma" w:cs="Tahoma"/>
                <w:sz w:val="21"/>
                <w:szCs w:val="21"/>
              </w:rPr>
            </w:pPr>
            <w:r>
              <w:rPr>
                <w:rFonts w:ascii="Tahoma" w:hAnsi="Tahoma" w:cs="Tahoma"/>
                <w:sz w:val="21"/>
                <w:szCs w:val="21"/>
              </w:rPr>
              <w:lastRenderedPageBreak/>
              <w:t xml:space="preserve">56 </w:t>
            </w:r>
            <w:r w:rsidR="00325162">
              <w:rPr>
                <w:rFonts w:ascii="Tahoma" w:hAnsi="Tahoma" w:cs="Tahoma"/>
                <w:sz w:val="21"/>
                <w:szCs w:val="21"/>
              </w:rPr>
              <w:t xml:space="preserve">weekly </w:t>
            </w:r>
            <w:r>
              <w:rPr>
                <w:rFonts w:ascii="Tahoma" w:hAnsi="Tahoma" w:cs="Tahoma"/>
                <w:sz w:val="21"/>
                <w:szCs w:val="21"/>
              </w:rPr>
              <w:t>(online/curbside due to Covid closure)</w:t>
            </w:r>
          </w:p>
        </w:tc>
        <w:tc>
          <w:tcPr>
            <w:tcW w:w="3057" w:type="dxa"/>
            <w:tcBorders>
              <w:top w:val="single" w:sz="4" w:space="0" w:color="auto"/>
              <w:left w:val="single" w:sz="4" w:space="0" w:color="auto"/>
              <w:bottom w:val="single" w:sz="4" w:space="0" w:color="auto"/>
              <w:right w:val="single" w:sz="4" w:space="0" w:color="auto"/>
            </w:tcBorders>
          </w:tcPr>
          <w:p w14:paraId="4AA118A6" w14:textId="32081BBD" w:rsidR="00102D93" w:rsidRPr="003B6B0E" w:rsidRDefault="003B0407" w:rsidP="003B0407">
            <w:pPr>
              <w:rPr>
                <w:rFonts w:ascii="Tahoma" w:hAnsi="Tahoma" w:cs="Tahoma"/>
                <w:sz w:val="21"/>
                <w:szCs w:val="21"/>
              </w:rPr>
            </w:pPr>
            <w:r>
              <w:rPr>
                <w:rFonts w:ascii="Tahoma" w:hAnsi="Tahoma" w:cs="Tahoma"/>
                <w:sz w:val="21"/>
                <w:szCs w:val="21"/>
              </w:rPr>
              <w:t xml:space="preserve"> </w:t>
            </w:r>
          </w:p>
        </w:tc>
      </w:tr>
      <w:tr w:rsidR="00FA3448" w:rsidRPr="003B6B0E" w14:paraId="51485F93" w14:textId="77777777" w:rsidTr="00D542F3">
        <w:trPr>
          <w:trHeight w:val="257"/>
        </w:trPr>
        <w:tc>
          <w:tcPr>
            <w:tcW w:w="2891" w:type="dxa"/>
            <w:tcBorders>
              <w:top w:val="nil"/>
              <w:left w:val="nil"/>
              <w:bottom w:val="nil"/>
              <w:right w:val="single" w:sz="4" w:space="0" w:color="auto"/>
            </w:tcBorders>
          </w:tcPr>
          <w:p w14:paraId="3BD1F45B" w14:textId="0BAB04FD" w:rsidR="00FA3448" w:rsidRPr="003B6B0E" w:rsidRDefault="00FA3448" w:rsidP="0026069C">
            <w:pPr>
              <w:shd w:val="clear" w:color="auto" w:fill="FFFFFF"/>
              <w:rPr>
                <w:rFonts w:ascii="Tahoma" w:eastAsia="Times New Roman" w:hAnsi="Tahoma" w:cs="Tahoma"/>
                <w:color w:val="333333"/>
                <w:sz w:val="21"/>
                <w:szCs w:val="21"/>
                <w:lang w:eastAsia="zh-CN"/>
              </w:rPr>
            </w:pPr>
            <w:r>
              <w:rPr>
                <w:rFonts w:ascii="Tahoma" w:eastAsia="Times New Roman" w:hAnsi="Tahoma" w:cs="Tahoma"/>
                <w:color w:val="333333"/>
                <w:sz w:val="21"/>
                <w:szCs w:val="21"/>
                <w:lang w:eastAsia="zh-CN"/>
              </w:rPr>
              <w:lastRenderedPageBreak/>
              <w:t>Winter Intersession</w:t>
            </w:r>
          </w:p>
        </w:tc>
        <w:tc>
          <w:tcPr>
            <w:tcW w:w="1706" w:type="dxa"/>
            <w:tcBorders>
              <w:left w:val="single" w:sz="4" w:space="0" w:color="auto"/>
            </w:tcBorders>
            <w:vAlign w:val="center"/>
          </w:tcPr>
          <w:p w14:paraId="00981690" w14:textId="0F18C648" w:rsidR="00FA3448" w:rsidRDefault="00D542F3" w:rsidP="0026069C">
            <w:pPr>
              <w:jc w:val="center"/>
              <w:rPr>
                <w:rFonts w:ascii="Tahoma" w:hAnsi="Tahoma" w:cs="Tahoma"/>
                <w:sz w:val="21"/>
                <w:szCs w:val="21"/>
              </w:rPr>
            </w:pPr>
            <w:r>
              <w:rPr>
                <w:rFonts w:ascii="Tahoma" w:hAnsi="Tahoma" w:cs="Tahoma"/>
                <w:sz w:val="21"/>
                <w:szCs w:val="21"/>
              </w:rPr>
              <w:t xml:space="preserve">24 hours </w:t>
            </w:r>
            <w:r w:rsidRPr="003B0407">
              <w:rPr>
                <w:rFonts w:ascii="Tahoma" w:hAnsi="Tahoma" w:cs="Tahoma"/>
                <w:b/>
                <w:sz w:val="21"/>
                <w:szCs w:val="21"/>
              </w:rPr>
              <w:t>total</w:t>
            </w:r>
            <w:r>
              <w:rPr>
                <w:rFonts w:ascii="Tahoma" w:hAnsi="Tahoma" w:cs="Tahoma"/>
                <w:sz w:val="21"/>
                <w:szCs w:val="21"/>
              </w:rPr>
              <w:t xml:space="preserve"> (online/curbside due to covid closure )</w:t>
            </w:r>
          </w:p>
        </w:tc>
        <w:tc>
          <w:tcPr>
            <w:tcW w:w="1706" w:type="dxa"/>
            <w:tcBorders>
              <w:right w:val="single" w:sz="4" w:space="0" w:color="auto"/>
            </w:tcBorders>
            <w:vAlign w:val="center"/>
          </w:tcPr>
          <w:p w14:paraId="65A63B12" w14:textId="6467494A" w:rsidR="00FA3448" w:rsidRDefault="00FA3448" w:rsidP="0026069C">
            <w:pPr>
              <w:jc w:val="center"/>
              <w:rPr>
                <w:rFonts w:ascii="Tahoma" w:hAnsi="Tahoma" w:cs="Tahoma"/>
                <w:sz w:val="21"/>
                <w:szCs w:val="21"/>
              </w:rPr>
            </w:pPr>
            <w:r>
              <w:rPr>
                <w:rFonts w:ascii="Tahoma" w:hAnsi="Tahoma" w:cs="Tahoma"/>
                <w:sz w:val="21"/>
                <w:szCs w:val="21"/>
              </w:rPr>
              <w:t xml:space="preserve">24 hours </w:t>
            </w:r>
            <w:r w:rsidRPr="003B0407">
              <w:rPr>
                <w:rFonts w:ascii="Tahoma" w:hAnsi="Tahoma" w:cs="Tahoma"/>
                <w:b/>
                <w:sz w:val="21"/>
                <w:szCs w:val="21"/>
              </w:rPr>
              <w:t>total</w:t>
            </w:r>
            <w:r>
              <w:rPr>
                <w:rFonts w:ascii="Tahoma" w:hAnsi="Tahoma" w:cs="Tahoma"/>
                <w:sz w:val="21"/>
                <w:szCs w:val="21"/>
              </w:rPr>
              <w:t xml:space="preserve"> (online/curbside due to covid closure )</w:t>
            </w:r>
          </w:p>
        </w:tc>
        <w:tc>
          <w:tcPr>
            <w:tcW w:w="3057" w:type="dxa"/>
            <w:tcBorders>
              <w:top w:val="single" w:sz="4" w:space="0" w:color="auto"/>
              <w:left w:val="single" w:sz="4" w:space="0" w:color="auto"/>
              <w:bottom w:val="single" w:sz="4" w:space="0" w:color="auto"/>
              <w:right w:val="single" w:sz="4" w:space="0" w:color="auto"/>
            </w:tcBorders>
          </w:tcPr>
          <w:p w14:paraId="35351A8D" w14:textId="77777777" w:rsidR="00FA3448" w:rsidRPr="003B6B0E" w:rsidRDefault="00FA3448" w:rsidP="0026069C">
            <w:pPr>
              <w:rPr>
                <w:rFonts w:ascii="Tahoma" w:hAnsi="Tahoma" w:cs="Tahoma"/>
                <w:sz w:val="21"/>
                <w:szCs w:val="21"/>
              </w:rPr>
            </w:pPr>
          </w:p>
        </w:tc>
      </w:tr>
      <w:tr w:rsidR="00325162" w:rsidRPr="003B6B0E" w14:paraId="0D9C56DB" w14:textId="77777777" w:rsidTr="00D542F3">
        <w:trPr>
          <w:trHeight w:val="257"/>
        </w:trPr>
        <w:tc>
          <w:tcPr>
            <w:tcW w:w="2891" w:type="dxa"/>
            <w:tcBorders>
              <w:top w:val="nil"/>
              <w:left w:val="nil"/>
              <w:bottom w:val="nil"/>
              <w:right w:val="single" w:sz="4" w:space="0" w:color="auto"/>
            </w:tcBorders>
          </w:tcPr>
          <w:p w14:paraId="02EFA317"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Spring Intersession</w:t>
            </w:r>
          </w:p>
          <w:p w14:paraId="3E50685F"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2DC0D523" w14:textId="264432E8" w:rsidR="00102D93" w:rsidRPr="003B6B0E" w:rsidRDefault="00FA3448" w:rsidP="0026069C">
            <w:pPr>
              <w:jc w:val="center"/>
              <w:rPr>
                <w:rFonts w:ascii="Tahoma" w:hAnsi="Tahoma" w:cs="Tahoma"/>
                <w:sz w:val="21"/>
                <w:szCs w:val="21"/>
              </w:rPr>
            </w:pPr>
            <w:r>
              <w:rPr>
                <w:rFonts w:ascii="Tahoma" w:hAnsi="Tahoma" w:cs="Tahoma"/>
                <w:sz w:val="21"/>
                <w:szCs w:val="21"/>
              </w:rPr>
              <w:t xml:space="preserve">9 hours </w:t>
            </w:r>
            <w:r w:rsidRPr="00FA3448">
              <w:rPr>
                <w:rFonts w:ascii="Tahoma" w:hAnsi="Tahoma" w:cs="Tahoma"/>
                <w:b/>
                <w:sz w:val="21"/>
                <w:szCs w:val="21"/>
              </w:rPr>
              <w:t>total</w:t>
            </w:r>
          </w:p>
        </w:tc>
        <w:tc>
          <w:tcPr>
            <w:tcW w:w="1706" w:type="dxa"/>
            <w:tcBorders>
              <w:right w:val="single" w:sz="4" w:space="0" w:color="auto"/>
            </w:tcBorders>
            <w:vAlign w:val="center"/>
          </w:tcPr>
          <w:p w14:paraId="59BD7B47" w14:textId="0A6FCC09" w:rsidR="00102D93" w:rsidRPr="003B6B0E" w:rsidRDefault="003B0407" w:rsidP="0026069C">
            <w:pPr>
              <w:jc w:val="center"/>
              <w:rPr>
                <w:rFonts w:ascii="Tahoma" w:hAnsi="Tahoma" w:cs="Tahoma"/>
                <w:sz w:val="21"/>
                <w:szCs w:val="21"/>
              </w:rPr>
            </w:pPr>
            <w:r>
              <w:rPr>
                <w:rFonts w:ascii="Tahoma" w:hAnsi="Tahoma" w:cs="Tahoma"/>
                <w:sz w:val="21"/>
                <w:szCs w:val="21"/>
              </w:rPr>
              <w:t xml:space="preserve">18 hours </w:t>
            </w:r>
            <w:r w:rsidRPr="003B0407">
              <w:rPr>
                <w:rFonts w:ascii="Tahoma" w:hAnsi="Tahoma" w:cs="Tahoma"/>
                <w:b/>
                <w:sz w:val="21"/>
                <w:szCs w:val="21"/>
              </w:rPr>
              <w:t>total</w:t>
            </w:r>
            <w:r>
              <w:rPr>
                <w:rFonts w:ascii="Tahoma" w:hAnsi="Tahoma" w:cs="Tahoma"/>
                <w:sz w:val="21"/>
                <w:szCs w:val="21"/>
              </w:rPr>
              <w:t xml:space="preserve"> (online/curbside due to</w:t>
            </w:r>
            <w:r w:rsidR="00C7547A">
              <w:rPr>
                <w:rFonts w:ascii="Tahoma" w:hAnsi="Tahoma" w:cs="Tahoma"/>
                <w:sz w:val="21"/>
                <w:szCs w:val="21"/>
              </w:rPr>
              <w:t xml:space="preserve"> covid closure</w:t>
            </w:r>
            <w:r>
              <w:rPr>
                <w:rFonts w:ascii="Tahoma" w:hAnsi="Tahoma" w:cs="Tahoma"/>
                <w:sz w:val="21"/>
                <w:szCs w:val="21"/>
              </w:rPr>
              <w:t xml:space="preserve"> )</w:t>
            </w:r>
          </w:p>
        </w:tc>
        <w:tc>
          <w:tcPr>
            <w:tcW w:w="3057" w:type="dxa"/>
            <w:tcBorders>
              <w:top w:val="single" w:sz="4" w:space="0" w:color="auto"/>
              <w:left w:val="single" w:sz="4" w:space="0" w:color="auto"/>
              <w:bottom w:val="single" w:sz="4" w:space="0" w:color="auto"/>
              <w:right w:val="single" w:sz="4" w:space="0" w:color="auto"/>
            </w:tcBorders>
          </w:tcPr>
          <w:p w14:paraId="552F2B48" w14:textId="77777777" w:rsidR="00102D93" w:rsidRPr="003B6B0E" w:rsidRDefault="00102D93" w:rsidP="0026069C">
            <w:pPr>
              <w:rPr>
                <w:rFonts w:ascii="Tahoma" w:hAnsi="Tahoma" w:cs="Tahoma"/>
                <w:sz w:val="21"/>
                <w:szCs w:val="21"/>
              </w:rPr>
            </w:pPr>
          </w:p>
        </w:tc>
      </w:tr>
      <w:tr w:rsidR="00D542F3" w:rsidRPr="003B6B0E" w14:paraId="6332784A" w14:textId="77777777" w:rsidTr="00D542F3">
        <w:trPr>
          <w:gridAfter w:val="3"/>
          <w:wAfter w:w="6469" w:type="dxa"/>
          <w:trHeight w:val="257"/>
        </w:trPr>
        <w:tc>
          <w:tcPr>
            <w:tcW w:w="2891" w:type="dxa"/>
            <w:tcBorders>
              <w:top w:val="nil"/>
              <w:left w:val="nil"/>
              <w:bottom w:val="nil"/>
              <w:right w:val="single" w:sz="4" w:space="0" w:color="auto"/>
            </w:tcBorders>
          </w:tcPr>
          <w:p w14:paraId="0120071E" w14:textId="77777777" w:rsidR="00D542F3" w:rsidRPr="003B6B0E" w:rsidRDefault="00D542F3" w:rsidP="0026069C">
            <w:pPr>
              <w:shd w:val="clear" w:color="auto" w:fill="FFFFFF"/>
              <w:rPr>
                <w:rFonts w:ascii="Tahoma" w:eastAsia="Times New Roman" w:hAnsi="Tahoma" w:cs="Tahoma"/>
                <w:color w:val="333333"/>
                <w:sz w:val="21"/>
                <w:szCs w:val="21"/>
                <w:lang w:eastAsia="zh-CN"/>
              </w:rPr>
            </w:pPr>
          </w:p>
        </w:tc>
      </w:tr>
      <w:tr w:rsidR="00D542F3" w:rsidRPr="003B6B0E" w14:paraId="0A74061B" w14:textId="77777777" w:rsidTr="00D542F3">
        <w:trPr>
          <w:gridAfter w:val="3"/>
          <w:wAfter w:w="6469" w:type="dxa"/>
          <w:trHeight w:val="257"/>
        </w:trPr>
        <w:tc>
          <w:tcPr>
            <w:tcW w:w="2891" w:type="dxa"/>
            <w:tcBorders>
              <w:top w:val="nil"/>
              <w:left w:val="nil"/>
              <w:bottom w:val="nil"/>
              <w:right w:val="single" w:sz="4" w:space="0" w:color="auto"/>
            </w:tcBorders>
          </w:tcPr>
          <w:p w14:paraId="3247BE1D" w14:textId="77777777" w:rsidR="00D542F3" w:rsidRPr="003B6B0E" w:rsidRDefault="00D542F3" w:rsidP="0026069C">
            <w:pPr>
              <w:shd w:val="clear" w:color="auto" w:fill="FFFFFF"/>
              <w:rPr>
                <w:rFonts w:ascii="Tahoma" w:eastAsia="Times New Roman" w:hAnsi="Tahoma" w:cs="Tahoma"/>
                <w:color w:val="333333"/>
                <w:sz w:val="21"/>
                <w:szCs w:val="21"/>
                <w:lang w:eastAsia="zh-CN"/>
              </w:rPr>
            </w:pPr>
          </w:p>
        </w:tc>
      </w:tr>
      <w:tr w:rsidR="00325162" w:rsidRPr="003B6B0E" w14:paraId="423E476B" w14:textId="77777777" w:rsidTr="00D542F3">
        <w:trPr>
          <w:trHeight w:val="287"/>
        </w:trPr>
        <w:tc>
          <w:tcPr>
            <w:tcW w:w="2891" w:type="dxa"/>
            <w:tcBorders>
              <w:top w:val="nil"/>
              <w:left w:val="nil"/>
              <w:bottom w:val="nil"/>
              <w:right w:val="nil"/>
            </w:tcBorders>
          </w:tcPr>
          <w:p w14:paraId="3ABB4673" w14:textId="77777777" w:rsidR="00013921" w:rsidRPr="003B6B0E" w:rsidRDefault="00013921" w:rsidP="00013921">
            <w:pPr>
              <w:shd w:val="clear" w:color="auto" w:fill="FFFFFF"/>
              <w:rPr>
                <w:rFonts w:ascii="Tahoma" w:eastAsia="Times New Roman" w:hAnsi="Tahoma" w:cs="Tahoma"/>
                <w:b/>
                <w:color w:val="333333"/>
                <w:sz w:val="21"/>
                <w:szCs w:val="21"/>
                <w:lang w:eastAsia="zh-CN"/>
              </w:rPr>
            </w:pPr>
          </w:p>
        </w:tc>
        <w:tc>
          <w:tcPr>
            <w:tcW w:w="1706" w:type="dxa"/>
            <w:tcBorders>
              <w:top w:val="nil"/>
              <w:left w:val="nil"/>
              <w:bottom w:val="single" w:sz="4" w:space="0" w:color="auto"/>
              <w:right w:val="nil"/>
            </w:tcBorders>
            <w:vAlign w:val="center"/>
          </w:tcPr>
          <w:p w14:paraId="123CEB32" w14:textId="77777777" w:rsidR="00013921" w:rsidRPr="003B6B0E" w:rsidRDefault="00013921" w:rsidP="00013921">
            <w:pPr>
              <w:jc w:val="center"/>
              <w:rPr>
                <w:rFonts w:ascii="Tahoma" w:hAnsi="Tahoma" w:cs="Tahoma"/>
                <w:b/>
                <w:sz w:val="21"/>
                <w:szCs w:val="21"/>
              </w:rPr>
            </w:pPr>
          </w:p>
          <w:p w14:paraId="46178CE5" w14:textId="77777777" w:rsidR="00013921" w:rsidRPr="003B6B0E" w:rsidRDefault="00013921" w:rsidP="00013921">
            <w:pPr>
              <w:jc w:val="center"/>
              <w:rPr>
                <w:rFonts w:ascii="Tahoma" w:hAnsi="Tahoma" w:cs="Tahoma"/>
                <w:b/>
                <w:sz w:val="21"/>
                <w:szCs w:val="21"/>
              </w:rPr>
            </w:pPr>
            <w:r w:rsidRPr="003B6B0E">
              <w:rPr>
                <w:rFonts w:ascii="Tahoma" w:hAnsi="Tahoma" w:cs="Tahoma"/>
                <w:b/>
                <w:sz w:val="21"/>
                <w:szCs w:val="21"/>
              </w:rPr>
              <w:t>2021-22</w:t>
            </w:r>
          </w:p>
          <w:p w14:paraId="3D8A8737" w14:textId="77777777" w:rsidR="00013921" w:rsidRPr="00013921" w:rsidRDefault="00013921" w:rsidP="00013921">
            <w:pPr>
              <w:jc w:val="center"/>
              <w:rPr>
                <w:rFonts w:ascii="Tahoma" w:hAnsi="Tahoma" w:cs="Tahoma"/>
                <w:b/>
                <w:sz w:val="21"/>
                <w:szCs w:val="21"/>
              </w:rPr>
            </w:pPr>
          </w:p>
        </w:tc>
        <w:tc>
          <w:tcPr>
            <w:tcW w:w="1706" w:type="dxa"/>
            <w:tcBorders>
              <w:top w:val="nil"/>
              <w:left w:val="nil"/>
              <w:bottom w:val="single" w:sz="4" w:space="0" w:color="auto"/>
              <w:right w:val="nil"/>
            </w:tcBorders>
            <w:vAlign w:val="center"/>
          </w:tcPr>
          <w:p w14:paraId="1084FBB8" w14:textId="77777777" w:rsidR="00013921" w:rsidRPr="003B6B0E" w:rsidRDefault="00013921" w:rsidP="00013921">
            <w:pPr>
              <w:jc w:val="center"/>
              <w:rPr>
                <w:rFonts w:ascii="Tahoma" w:hAnsi="Tahoma" w:cs="Tahoma"/>
                <w:b/>
                <w:sz w:val="21"/>
                <w:szCs w:val="21"/>
              </w:rPr>
            </w:pPr>
          </w:p>
          <w:p w14:paraId="58B9831B" w14:textId="77777777" w:rsidR="00013921" w:rsidRPr="003B6B0E" w:rsidRDefault="00013921" w:rsidP="00013921">
            <w:pPr>
              <w:jc w:val="center"/>
              <w:rPr>
                <w:rFonts w:ascii="Tahoma" w:hAnsi="Tahoma" w:cs="Tahoma"/>
                <w:b/>
                <w:sz w:val="21"/>
                <w:szCs w:val="21"/>
              </w:rPr>
            </w:pPr>
            <w:r w:rsidRPr="003B6B0E">
              <w:rPr>
                <w:rFonts w:ascii="Tahoma" w:hAnsi="Tahoma" w:cs="Tahoma"/>
                <w:b/>
                <w:sz w:val="21"/>
                <w:szCs w:val="21"/>
              </w:rPr>
              <w:t>2020-21</w:t>
            </w:r>
          </w:p>
          <w:p w14:paraId="06720FDE" w14:textId="77777777" w:rsidR="00013921" w:rsidRPr="00013921" w:rsidRDefault="00013921" w:rsidP="00013921">
            <w:pPr>
              <w:jc w:val="center"/>
              <w:rPr>
                <w:rFonts w:ascii="Tahoma" w:hAnsi="Tahoma" w:cs="Tahoma"/>
                <w:b/>
                <w:sz w:val="21"/>
                <w:szCs w:val="21"/>
              </w:rPr>
            </w:pPr>
          </w:p>
        </w:tc>
        <w:tc>
          <w:tcPr>
            <w:tcW w:w="3057" w:type="dxa"/>
            <w:tcBorders>
              <w:top w:val="nil"/>
              <w:left w:val="nil"/>
              <w:bottom w:val="single" w:sz="4" w:space="0" w:color="auto"/>
              <w:right w:val="nil"/>
            </w:tcBorders>
          </w:tcPr>
          <w:p w14:paraId="5FE784AA" w14:textId="77777777" w:rsidR="00013921" w:rsidRPr="003B6B0E" w:rsidRDefault="00013921" w:rsidP="00013921">
            <w:pPr>
              <w:jc w:val="center"/>
              <w:rPr>
                <w:rFonts w:ascii="Tahoma" w:hAnsi="Tahoma" w:cs="Tahoma"/>
                <w:b/>
                <w:sz w:val="21"/>
                <w:szCs w:val="21"/>
              </w:rPr>
            </w:pPr>
          </w:p>
          <w:p w14:paraId="60D764AE" w14:textId="4FD95023" w:rsidR="00013921" w:rsidRPr="00013921" w:rsidRDefault="00013921" w:rsidP="00013921">
            <w:pPr>
              <w:rPr>
                <w:rFonts w:ascii="Tahoma" w:hAnsi="Tahoma" w:cs="Tahoma"/>
                <w:b/>
                <w:sz w:val="21"/>
                <w:szCs w:val="21"/>
              </w:rPr>
            </w:pPr>
            <w:r w:rsidRPr="003B6B0E">
              <w:rPr>
                <w:rFonts w:ascii="Tahoma" w:hAnsi="Tahoma" w:cs="Tahoma"/>
                <w:b/>
                <w:sz w:val="21"/>
                <w:szCs w:val="21"/>
              </w:rPr>
              <w:t>Comments</w:t>
            </w:r>
          </w:p>
        </w:tc>
      </w:tr>
      <w:tr w:rsidR="00325162" w:rsidRPr="003B6B0E" w14:paraId="7169BF0D" w14:textId="77777777" w:rsidTr="00D542F3">
        <w:trPr>
          <w:trHeight w:val="287"/>
        </w:trPr>
        <w:tc>
          <w:tcPr>
            <w:tcW w:w="2891" w:type="dxa"/>
            <w:tcBorders>
              <w:top w:val="nil"/>
              <w:left w:val="nil"/>
              <w:bottom w:val="nil"/>
              <w:right w:val="single" w:sz="4" w:space="0" w:color="auto"/>
            </w:tcBorders>
          </w:tcPr>
          <w:p w14:paraId="188D0CB8" w14:textId="13675C09" w:rsidR="00102D93" w:rsidRPr="003B6B0E" w:rsidRDefault="00102D93" w:rsidP="0026069C">
            <w:pPr>
              <w:shd w:val="clear" w:color="auto" w:fill="FFFFFF"/>
              <w:rPr>
                <w:rFonts w:ascii="Tahoma" w:eastAsia="Times New Roman" w:hAnsi="Tahoma" w:cs="Tahoma"/>
                <w:b/>
                <w:color w:val="333333"/>
                <w:sz w:val="21"/>
                <w:szCs w:val="21"/>
                <w:lang w:eastAsia="zh-CN"/>
              </w:rPr>
            </w:pPr>
            <w:r w:rsidRPr="003B6B0E">
              <w:rPr>
                <w:rFonts w:ascii="Tahoma" w:eastAsia="Times New Roman" w:hAnsi="Tahoma" w:cs="Tahoma"/>
                <w:b/>
                <w:color w:val="333333"/>
                <w:sz w:val="21"/>
                <w:szCs w:val="21"/>
                <w:lang w:eastAsia="zh-CN"/>
              </w:rPr>
              <w:t>Circulation</w:t>
            </w:r>
          </w:p>
        </w:tc>
        <w:tc>
          <w:tcPr>
            <w:tcW w:w="1706" w:type="dxa"/>
            <w:tcBorders>
              <w:top w:val="single" w:sz="4" w:space="0" w:color="auto"/>
              <w:left w:val="single" w:sz="4" w:space="0" w:color="auto"/>
            </w:tcBorders>
            <w:shd w:val="clear" w:color="auto" w:fill="CCDDEA" w:themeFill="background2"/>
            <w:vAlign w:val="center"/>
          </w:tcPr>
          <w:p w14:paraId="762DA550"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top w:val="single" w:sz="4" w:space="0" w:color="auto"/>
              <w:right w:val="single" w:sz="4" w:space="0" w:color="auto"/>
            </w:tcBorders>
            <w:shd w:val="clear" w:color="auto" w:fill="CCDDEA" w:themeFill="background2"/>
            <w:vAlign w:val="center"/>
          </w:tcPr>
          <w:p w14:paraId="502BF04A"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40AE1509" w14:textId="77777777" w:rsidR="00102D93" w:rsidRPr="003B6B0E" w:rsidRDefault="00102D93" w:rsidP="0026069C">
            <w:pPr>
              <w:rPr>
                <w:rFonts w:ascii="Tahoma" w:hAnsi="Tahoma" w:cs="Tahoma"/>
                <w:sz w:val="21"/>
                <w:szCs w:val="21"/>
              </w:rPr>
            </w:pPr>
          </w:p>
        </w:tc>
      </w:tr>
      <w:tr w:rsidR="00325162" w:rsidRPr="003B6B0E" w14:paraId="12FAB439" w14:textId="77777777" w:rsidTr="00D542F3">
        <w:trPr>
          <w:trHeight w:val="257"/>
        </w:trPr>
        <w:tc>
          <w:tcPr>
            <w:tcW w:w="2891" w:type="dxa"/>
            <w:tcBorders>
              <w:top w:val="nil"/>
              <w:left w:val="nil"/>
              <w:bottom w:val="nil"/>
              <w:right w:val="single" w:sz="4" w:space="0" w:color="auto"/>
            </w:tcBorders>
            <w:vAlign w:val="center"/>
          </w:tcPr>
          <w:p w14:paraId="00D34C30" w14:textId="77777777" w:rsidR="00102D93" w:rsidRPr="003B6B0E" w:rsidRDefault="00102D93" w:rsidP="0026069C">
            <w:pPr>
              <w:shd w:val="clear" w:color="auto" w:fill="FFFFFF"/>
              <w:rPr>
                <w:rFonts w:ascii="Tahoma" w:hAnsi="Tahoma" w:cs="Tahoma"/>
                <w:color w:val="333333"/>
                <w:sz w:val="21"/>
                <w:szCs w:val="21"/>
                <w:shd w:val="clear" w:color="auto" w:fill="FFFFFF"/>
              </w:rPr>
            </w:pPr>
          </w:p>
          <w:p w14:paraId="451E87A8" w14:textId="77777777" w:rsidR="00102D93" w:rsidRPr="003B6B0E" w:rsidRDefault="00102D93" w:rsidP="0026069C">
            <w:pPr>
              <w:shd w:val="clear" w:color="auto" w:fill="FFFFFF"/>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General</w:t>
            </w:r>
          </w:p>
        </w:tc>
        <w:tc>
          <w:tcPr>
            <w:tcW w:w="1706" w:type="dxa"/>
            <w:tcBorders>
              <w:left w:val="single" w:sz="4" w:space="0" w:color="auto"/>
            </w:tcBorders>
            <w:vAlign w:val="center"/>
          </w:tcPr>
          <w:p w14:paraId="3F47170B" w14:textId="25F1A237" w:rsidR="00102D93" w:rsidRPr="003B6B0E" w:rsidRDefault="00C660EC" w:rsidP="0026069C">
            <w:pPr>
              <w:jc w:val="center"/>
              <w:rPr>
                <w:rFonts w:ascii="Tahoma" w:hAnsi="Tahoma" w:cs="Tahoma"/>
                <w:sz w:val="21"/>
                <w:szCs w:val="21"/>
              </w:rPr>
            </w:pPr>
            <w:r>
              <w:rPr>
                <w:rFonts w:ascii="Tahoma" w:hAnsi="Tahoma" w:cs="Tahoma"/>
                <w:sz w:val="21"/>
                <w:szCs w:val="21"/>
              </w:rPr>
              <w:t>39</w:t>
            </w:r>
          </w:p>
        </w:tc>
        <w:tc>
          <w:tcPr>
            <w:tcW w:w="1706" w:type="dxa"/>
            <w:tcBorders>
              <w:right w:val="single" w:sz="4" w:space="0" w:color="auto"/>
            </w:tcBorders>
            <w:vAlign w:val="center"/>
          </w:tcPr>
          <w:p w14:paraId="254BCC3A" w14:textId="429EEF25" w:rsidR="00102D93" w:rsidRPr="003B6B0E" w:rsidRDefault="00C660EC" w:rsidP="0026069C">
            <w:pPr>
              <w:jc w:val="center"/>
              <w:rPr>
                <w:rFonts w:ascii="Tahoma" w:hAnsi="Tahoma" w:cs="Tahoma"/>
                <w:sz w:val="21"/>
                <w:szCs w:val="21"/>
              </w:rPr>
            </w:pPr>
            <w:r>
              <w:rPr>
                <w:rFonts w:ascii="Tahoma" w:hAnsi="Tahoma" w:cs="Tahoma"/>
                <w:sz w:val="21"/>
                <w:szCs w:val="21"/>
              </w:rPr>
              <w:t>34</w:t>
            </w:r>
          </w:p>
        </w:tc>
        <w:tc>
          <w:tcPr>
            <w:tcW w:w="3057" w:type="dxa"/>
            <w:tcBorders>
              <w:top w:val="single" w:sz="4" w:space="0" w:color="auto"/>
              <w:left w:val="single" w:sz="4" w:space="0" w:color="auto"/>
              <w:bottom w:val="single" w:sz="4" w:space="0" w:color="auto"/>
              <w:right w:val="single" w:sz="4" w:space="0" w:color="auto"/>
            </w:tcBorders>
          </w:tcPr>
          <w:p w14:paraId="67E68EA1" w14:textId="77777777" w:rsidR="00102D93" w:rsidRPr="003B6B0E" w:rsidRDefault="00102D93" w:rsidP="0026069C">
            <w:pPr>
              <w:rPr>
                <w:rFonts w:ascii="Tahoma" w:hAnsi="Tahoma" w:cs="Tahoma"/>
                <w:sz w:val="21"/>
                <w:szCs w:val="21"/>
              </w:rPr>
            </w:pPr>
          </w:p>
        </w:tc>
      </w:tr>
      <w:tr w:rsidR="00325162" w:rsidRPr="003B6B0E" w14:paraId="5306EA6F" w14:textId="77777777" w:rsidTr="00D542F3">
        <w:trPr>
          <w:trHeight w:val="257"/>
        </w:trPr>
        <w:tc>
          <w:tcPr>
            <w:tcW w:w="2891" w:type="dxa"/>
            <w:tcBorders>
              <w:top w:val="nil"/>
              <w:left w:val="nil"/>
              <w:bottom w:val="nil"/>
              <w:right w:val="single" w:sz="4" w:space="0" w:color="auto"/>
            </w:tcBorders>
            <w:vAlign w:val="center"/>
          </w:tcPr>
          <w:p w14:paraId="36E09A3E" w14:textId="77777777" w:rsidR="00102D93" w:rsidRPr="003B6B0E" w:rsidRDefault="00102D93" w:rsidP="0026069C">
            <w:pPr>
              <w:shd w:val="clear" w:color="auto" w:fill="FFFFFF"/>
              <w:rPr>
                <w:rFonts w:ascii="Tahoma" w:hAnsi="Tahoma" w:cs="Tahoma"/>
                <w:color w:val="333333"/>
                <w:sz w:val="21"/>
                <w:szCs w:val="21"/>
                <w:shd w:val="clear" w:color="auto" w:fill="FFFFFF"/>
              </w:rPr>
            </w:pPr>
          </w:p>
          <w:p w14:paraId="618A0474" w14:textId="77777777" w:rsidR="00102D93" w:rsidRPr="003B6B0E" w:rsidRDefault="00102D93" w:rsidP="0026069C">
            <w:pPr>
              <w:shd w:val="clear" w:color="auto" w:fill="FFFFFF"/>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Reserve</w:t>
            </w:r>
          </w:p>
        </w:tc>
        <w:tc>
          <w:tcPr>
            <w:tcW w:w="1706" w:type="dxa"/>
            <w:tcBorders>
              <w:left w:val="single" w:sz="4" w:space="0" w:color="auto"/>
            </w:tcBorders>
            <w:vAlign w:val="center"/>
          </w:tcPr>
          <w:p w14:paraId="06D9BE5F" w14:textId="75C47DB9" w:rsidR="00102D93" w:rsidRPr="003B6B0E" w:rsidRDefault="00C660EC" w:rsidP="0026069C">
            <w:pPr>
              <w:jc w:val="center"/>
              <w:rPr>
                <w:rFonts w:ascii="Tahoma" w:hAnsi="Tahoma" w:cs="Tahoma"/>
                <w:sz w:val="21"/>
                <w:szCs w:val="21"/>
              </w:rPr>
            </w:pPr>
            <w:r>
              <w:rPr>
                <w:rFonts w:ascii="Tahoma" w:hAnsi="Tahoma" w:cs="Tahoma"/>
                <w:sz w:val="21"/>
                <w:szCs w:val="21"/>
              </w:rPr>
              <w:t>19</w:t>
            </w:r>
          </w:p>
        </w:tc>
        <w:tc>
          <w:tcPr>
            <w:tcW w:w="1706" w:type="dxa"/>
            <w:tcBorders>
              <w:right w:val="single" w:sz="4" w:space="0" w:color="auto"/>
            </w:tcBorders>
            <w:vAlign w:val="center"/>
          </w:tcPr>
          <w:p w14:paraId="6A68E906" w14:textId="1A615E81" w:rsidR="00102D93" w:rsidRPr="003B6B0E" w:rsidRDefault="00C660EC" w:rsidP="0026069C">
            <w:pPr>
              <w:jc w:val="center"/>
              <w:rPr>
                <w:rFonts w:ascii="Tahoma" w:hAnsi="Tahoma" w:cs="Tahoma"/>
                <w:sz w:val="21"/>
                <w:szCs w:val="21"/>
              </w:rPr>
            </w:pPr>
            <w:r>
              <w:rPr>
                <w:rFonts w:ascii="Tahoma" w:hAnsi="Tahoma" w:cs="Tahoma"/>
                <w:sz w:val="21"/>
                <w:szCs w:val="21"/>
              </w:rPr>
              <w:t>20</w:t>
            </w:r>
          </w:p>
        </w:tc>
        <w:tc>
          <w:tcPr>
            <w:tcW w:w="3057" w:type="dxa"/>
            <w:tcBorders>
              <w:top w:val="single" w:sz="4" w:space="0" w:color="auto"/>
              <w:left w:val="single" w:sz="4" w:space="0" w:color="auto"/>
              <w:bottom w:val="single" w:sz="4" w:space="0" w:color="auto"/>
              <w:right w:val="single" w:sz="4" w:space="0" w:color="auto"/>
            </w:tcBorders>
          </w:tcPr>
          <w:p w14:paraId="55C072F4" w14:textId="77777777" w:rsidR="00102D93" w:rsidRPr="003B6B0E" w:rsidRDefault="00102D93" w:rsidP="0026069C">
            <w:pPr>
              <w:rPr>
                <w:rFonts w:ascii="Tahoma" w:hAnsi="Tahoma" w:cs="Tahoma"/>
                <w:sz w:val="21"/>
                <w:szCs w:val="21"/>
              </w:rPr>
            </w:pPr>
          </w:p>
        </w:tc>
      </w:tr>
      <w:tr w:rsidR="00325162" w:rsidRPr="003B6B0E" w14:paraId="07FDE8CE" w14:textId="77777777" w:rsidTr="00D542F3">
        <w:trPr>
          <w:trHeight w:val="257"/>
        </w:trPr>
        <w:tc>
          <w:tcPr>
            <w:tcW w:w="2891" w:type="dxa"/>
            <w:tcBorders>
              <w:top w:val="nil"/>
              <w:left w:val="nil"/>
              <w:bottom w:val="nil"/>
              <w:right w:val="single" w:sz="4" w:space="0" w:color="auto"/>
            </w:tcBorders>
            <w:vAlign w:val="center"/>
          </w:tcPr>
          <w:p w14:paraId="61889CF3"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p w14:paraId="50FA0F83"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In-House Use</w:t>
            </w:r>
          </w:p>
        </w:tc>
        <w:tc>
          <w:tcPr>
            <w:tcW w:w="1706" w:type="dxa"/>
            <w:tcBorders>
              <w:left w:val="single" w:sz="4" w:space="0" w:color="auto"/>
              <w:bottom w:val="single" w:sz="4" w:space="0" w:color="auto"/>
            </w:tcBorders>
            <w:vAlign w:val="center"/>
          </w:tcPr>
          <w:p w14:paraId="2431EA62" w14:textId="7981E644" w:rsidR="00102D93" w:rsidRPr="003B6B0E" w:rsidRDefault="00C660EC" w:rsidP="0026069C">
            <w:pPr>
              <w:jc w:val="center"/>
              <w:rPr>
                <w:rFonts w:ascii="Tahoma" w:hAnsi="Tahoma" w:cs="Tahoma"/>
                <w:sz w:val="21"/>
                <w:szCs w:val="21"/>
              </w:rPr>
            </w:pPr>
            <w:r>
              <w:rPr>
                <w:rFonts w:ascii="Tahoma" w:hAnsi="Tahoma" w:cs="Tahoma"/>
                <w:sz w:val="21"/>
                <w:szCs w:val="21"/>
              </w:rPr>
              <w:t>20</w:t>
            </w:r>
          </w:p>
        </w:tc>
        <w:tc>
          <w:tcPr>
            <w:tcW w:w="1706" w:type="dxa"/>
            <w:tcBorders>
              <w:bottom w:val="single" w:sz="4" w:space="0" w:color="auto"/>
              <w:right w:val="single" w:sz="4" w:space="0" w:color="auto"/>
            </w:tcBorders>
            <w:vAlign w:val="center"/>
          </w:tcPr>
          <w:p w14:paraId="29F98A9E" w14:textId="4556D0F1" w:rsidR="00102D93" w:rsidRPr="003B6B0E" w:rsidRDefault="00C660EC" w:rsidP="0026069C">
            <w:pPr>
              <w:jc w:val="center"/>
              <w:rPr>
                <w:rFonts w:ascii="Tahoma" w:hAnsi="Tahoma" w:cs="Tahoma"/>
                <w:sz w:val="21"/>
                <w:szCs w:val="21"/>
              </w:rPr>
            </w:pPr>
            <w:r>
              <w:rPr>
                <w:rFonts w:ascii="Tahoma" w:hAnsi="Tahoma" w:cs="Tahoma"/>
                <w:sz w:val="21"/>
                <w:szCs w:val="21"/>
              </w:rPr>
              <w:t>49</w:t>
            </w:r>
          </w:p>
        </w:tc>
        <w:tc>
          <w:tcPr>
            <w:tcW w:w="3057" w:type="dxa"/>
            <w:tcBorders>
              <w:top w:val="single" w:sz="4" w:space="0" w:color="auto"/>
              <w:left w:val="single" w:sz="4" w:space="0" w:color="auto"/>
              <w:bottom w:val="single" w:sz="4" w:space="0" w:color="auto"/>
              <w:right w:val="single" w:sz="4" w:space="0" w:color="auto"/>
            </w:tcBorders>
          </w:tcPr>
          <w:p w14:paraId="6547A125" w14:textId="77777777" w:rsidR="00102D93" w:rsidRPr="003B6B0E" w:rsidRDefault="00102D93" w:rsidP="0026069C">
            <w:pPr>
              <w:rPr>
                <w:rFonts w:ascii="Tahoma" w:hAnsi="Tahoma" w:cs="Tahoma"/>
                <w:sz w:val="21"/>
                <w:szCs w:val="21"/>
              </w:rPr>
            </w:pPr>
          </w:p>
        </w:tc>
      </w:tr>
      <w:tr w:rsidR="00C660EC" w:rsidRPr="003B6B0E" w14:paraId="2D6DED32" w14:textId="77777777" w:rsidTr="00D542F3">
        <w:trPr>
          <w:trHeight w:val="386"/>
        </w:trPr>
        <w:tc>
          <w:tcPr>
            <w:tcW w:w="2891" w:type="dxa"/>
            <w:tcBorders>
              <w:top w:val="nil"/>
              <w:left w:val="nil"/>
              <w:bottom w:val="nil"/>
              <w:right w:val="single" w:sz="4" w:space="0" w:color="auto"/>
            </w:tcBorders>
            <w:vAlign w:val="center"/>
          </w:tcPr>
          <w:p w14:paraId="4B394980" w14:textId="24DF5A0D" w:rsidR="00C660EC" w:rsidRPr="003B6B0E" w:rsidRDefault="00C660EC" w:rsidP="0026069C">
            <w:pPr>
              <w:shd w:val="clear" w:color="auto" w:fill="FFFFFF"/>
              <w:rPr>
                <w:rFonts w:ascii="Tahoma" w:hAnsi="Tahoma" w:cs="Tahoma"/>
                <w:color w:val="333333"/>
                <w:sz w:val="21"/>
                <w:szCs w:val="21"/>
                <w:shd w:val="clear" w:color="auto" w:fill="FFFFFF"/>
              </w:rPr>
            </w:pPr>
            <w:r>
              <w:rPr>
                <w:rFonts w:ascii="Tahoma" w:hAnsi="Tahoma" w:cs="Tahoma"/>
                <w:color w:val="333333"/>
                <w:sz w:val="21"/>
                <w:szCs w:val="21"/>
                <w:shd w:val="clear" w:color="auto" w:fill="FFFFFF"/>
              </w:rPr>
              <w:t>Renewals</w:t>
            </w:r>
          </w:p>
        </w:tc>
        <w:tc>
          <w:tcPr>
            <w:tcW w:w="1706" w:type="dxa"/>
            <w:tcBorders>
              <w:left w:val="single" w:sz="4" w:space="0" w:color="auto"/>
              <w:bottom w:val="single" w:sz="4" w:space="0" w:color="auto"/>
            </w:tcBorders>
            <w:vAlign w:val="center"/>
          </w:tcPr>
          <w:p w14:paraId="6FC58698" w14:textId="3D0E03FE" w:rsidR="00C660EC" w:rsidRDefault="00C660EC" w:rsidP="0026069C">
            <w:pPr>
              <w:jc w:val="center"/>
              <w:rPr>
                <w:rFonts w:ascii="Tahoma" w:hAnsi="Tahoma" w:cs="Tahoma"/>
                <w:sz w:val="21"/>
                <w:szCs w:val="21"/>
              </w:rPr>
            </w:pPr>
            <w:r>
              <w:rPr>
                <w:rFonts w:ascii="Tahoma" w:hAnsi="Tahoma" w:cs="Tahoma"/>
                <w:sz w:val="21"/>
                <w:szCs w:val="21"/>
              </w:rPr>
              <w:t>56</w:t>
            </w:r>
          </w:p>
        </w:tc>
        <w:tc>
          <w:tcPr>
            <w:tcW w:w="1706" w:type="dxa"/>
            <w:tcBorders>
              <w:bottom w:val="single" w:sz="4" w:space="0" w:color="auto"/>
              <w:right w:val="single" w:sz="4" w:space="0" w:color="auto"/>
            </w:tcBorders>
            <w:vAlign w:val="center"/>
          </w:tcPr>
          <w:p w14:paraId="07C96B62" w14:textId="150C96FD" w:rsidR="00C660EC" w:rsidRDefault="00C660EC" w:rsidP="0026069C">
            <w:pPr>
              <w:jc w:val="center"/>
              <w:rPr>
                <w:rFonts w:ascii="Tahoma" w:hAnsi="Tahoma" w:cs="Tahoma"/>
                <w:sz w:val="21"/>
                <w:szCs w:val="21"/>
              </w:rPr>
            </w:pPr>
            <w:r>
              <w:rPr>
                <w:rFonts w:ascii="Tahoma" w:hAnsi="Tahoma" w:cs="Tahoma"/>
                <w:sz w:val="21"/>
                <w:szCs w:val="21"/>
              </w:rPr>
              <w:t>60</w:t>
            </w:r>
          </w:p>
        </w:tc>
        <w:tc>
          <w:tcPr>
            <w:tcW w:w="3057" w:type="dxa"/>
            <w:tcBorders>
              <w:top w:val="single" w:sz="4" w:space="0" w:color="auto"/>
              <w:left w:val="single" w:sz="4" w:space="0" w:color="auto"/>
              <w:bottom w:val="single" w:sz="4" w:space="0" w:color="auto"/>
              <w:right w:val="single" w:sz="4" w:space="0" w:color="auto"/>
            </w:tcBorders>
          </w:tcPr>
          <w:p w14:paraId="5529534F" w14:textId="77777777" w:rsidR="00C660EC" w:rsidRPr="003B6B0E" w:rsidRDefault="00C660EC" w:rsidP="0026069C">
            <w:pPr>
              <w:rPr>
                <w:rFonts w:ascii="Tahoma" w:hAnsi="Tahoma" w:cs="Tahoma"/>
                <w:sz w:val="21"/>
                <w:szCs w:val="21"/>
              </w:rPr>
            </w:pPr>
          </w:p>
        </w:tc>
      </w:tr>
      <w:tr w:rsidR="008F7DB3" w:rsidRPr="003B6B0E" w14:paraId="19612C0B" w14:textId="77777777" w:rsidTr="00D542F3">
        <w:trPr>
          <w:trHeight w:val="386"/>
        </w:trPr>
        <w:tc>
          <w:tcPr>
            <w:tcW w:w="2891" w:type="dxa"/>
            <w:tcBorders>
              <w:top w:val="nil"/>
              <w:left w:val="nil"/>
              <w:bottom w:val="nil"/>
              <w:right w:val="single" w:sz="4" w:space="0" w:color="auto"/>
            </w:tcBorders>
            <w:vAlign w:val="center"/>
          </w:tcPr>
          <w:p w14:paraId="017B00B8" w14:textId="69B25EA1" w:rsidR="008F7DB3" w:rsidRPr="003B6B0E" w:rsidRDefault="008F7DB3" w:rsidP="00D93336">
            <w:pPr>
              <w:shd w:val="clear" w:color="auto" w:fill="FFFFFF"/>
              <w:jc w:val="left"/>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Other</w:t>
            </w:r>
            <w:r>
              <w:rPr>
                <w:rFonts w:ascii="Tahoma" w:hAnsi="Tahoma" w:cs="Tahoma"/>
                <w:color w:val="333333"/>
                <w:sz w:val="21"/>
                <w:szCs w:val="21"/>
                <w:shd w:val="clear" w:color="auto" w:fill="FFFFFF"/>
              </w:rPr>
              <w:t xml:space="preserve"> (ex. technology/periodidals)</w:t>
            </w:r>
          </w:p>
        </w:tc>
        <w:tc>
          <w:tcPr>
            <w:tcW w:w="1706" w:type="dxa"/>
            <w:tcBorders>
              <w:left w:val="single" w:sz="4" w:space="0" w:color="auto"/>
              <w:bottom w:val="single" w:sz="4" w:space="0" w:color="auto"/>
            </w:tcBorders>
            <w:vAlign w:val="center"/>
          </w:tcPr>
          <w:p w14:paraId="66D73C34" w14:textId="31DE0680" w:rsidR="008F7DB3" w:rsidRDefault="008F7DB3" w:rsidP="008F7DB3">
            <w:pPr>
              <w:jc w:val="center"/>
              <w:rPr>
                <w:rFonts w:ascii="Tahoma" w:hAnsi="Tahoma" w:cs="Tahoma"/>
                <w:sz w:val="21"/>
                <w:szCs w:val="21"/>
              </w:rPr>
            </w:pPr>
            <w:r>
              <w:rPr>
                <w:rFonts w:ascii="Tahoma" w:hAnsi="Tahoma" w:cs="Tahoma"/>
                <w:sz w:val="21"/>
                <w:szCs w:val="21"/>
              </w:rPr>
              <w:t>109</w:t>
            </w:r>
          </w:p>
        </w:tc>
        <w:tc>
          <w:tcPr>
            <w:tcW w:w="1706" w:type="dxa"/>
            <w:tcBorders>
              <w:bottom w:val="single" w:sz="4" w:space="0" w:color="auto"/>
              <w:right w:val="single" w:sz="4" w:space="0" w:color="auto"/>
            </w:tcBorders>
            <w:vAlign w:val="center"/>
          </w:tcPr>
          <w:p w14:paraId="6A2D7AEB" w14:textId="4E297065" w:rsidR="008F7DB3" w:rsidRDefault="008F7DB3" w:rsidP="008F7DB3">
            <w:pPr>
              <w:jc w:val="center"/>
              <w:rPr>
                <w:rFonts w:ascii="Tahoma" w:hAnsi="Tahoma" w:cs="Tahoma"/>
                <w:sz w:val="21"/>
                <w:szCs w:val="21"/>
              </w:rPr>
            </w:pPr>
            <w:r>
              <w:rPr>
                <w:rFonts w:ascii="Tahoma" w:hAnsi="Tahoma" w:cs="Tahoma"/>
                <w:sz w:val="21"/>
                <w:szCs w:val="21"/>
              </w:rPr>
              <w:t>207</w:t>
            </w:r>
          </w:p>
        </w:tc>
        <w:tc>
          <w:tcPr>
            <w:tcW w:w="3057" w:type="dxa"/>
            <w:tcBorders>
              <w:top w:val="single" w:sz="4" w:space="0" w:color="auto"/>
              <w:left w:val="single" w:sz="4" w:space="0" w:color="auto"/>
              <w:bottom w:val="single" w:sz="4" w:space="0" w:color="auto"/>
              <w:right w:val="single" w:sz="4" w:space="0" w:color="auto"/>
            </w:tcBorders>
          </w:tcPr>
          <w:p w14:paraId="6DD1817B" w14:textId="77777777" w:rsidR="008F7DB3" w:rsidRPr="003B6B0E" w:rsidRDefault="008F7DB3" w:rsidP="008F7DB3">
            <w:pPr>
              <w:rPr>
                <w:rFonts w:ascii="Tahoma" w:hAnsi="Tahoma" w:cs="Tahoma"/>
                <w:sz w:val="21"/>
                <w:szCs w:val="21"/>
              </w:rPr>
            </w:pPr>
          </w:p>
        </w:tc>
      </w:tr>
      <w:tr w:rsidR="008F7DB3" w:rsidRPr="003B6B0E" w14:paraId="5457F42B" w14:textId="77777777" w:rsidTr="00D542F3">
        <w:trPr>
          <w:trHeight w:val="386"/>
        </w:trPr>
        <w:tc>
          <w:tcPr>
            <w:tcW w:w="2891" w:type="dxa"/>
            <w:tcBorders>
              <w:top w:val="nil"/>
              <w:left w:val="nil"/>
              <w:bottom w:val="nil"/>
              <w:right w:val="single" w:sz="4" w:space="0" w:color="auto"/>
            </w:tcBorders>
            <w:vAlign w:val="center"/>
          </w:tcPr>
          <w:p w14:paraId="4F85FCA9" w14:textId="58008AB5" w:rsidR="008F7DB3" w:rsidRPr="003B6B0E" w:rsidRDefault="008F7DB3" w:rsidP="0026069C">
            <w:pPr>
              <w:shd w:val="clear" w:color="auto" w:fill="FFFFFF"/>
              <w:rPr>
                <w:rFonts w:ascii="Tahoma" w:hAnsi="Tahoma" w:cs="Tahoma"/>
                <w:color w:val="333333"/>
                <w:sz w:val="21"/>
                <w:szCs w:val="21"/>
                <w:shd w:val="clear" w:color="auto" w:fill="FFFFFF"/>
              </w:rPr>
            </w:pPr>
            <w:r>
              <w:rPr>
                <w:rFonts w:ascii="Tahoma" w:hAnsi="Tahoma" w:cs="Tahoma"/>
                <w:color w:val="333333"/>
                <w:sz w:val="21"/>
                <w:szCs w:val="21"/>
                <w:shd w:val="clear" w:color="auto" w:fill="FFFFFF"/>
              </w:rPr>
              <w:t>Study Room Usage</w:t>
            </w:r>
          </w:p>
        </w:tc>
        <w:tc>
          <w:tcPr>
            <w:tcW w:w="1706" w:type="dxa"/>
            <w:tcBorders>
              <w:left w:val="single" w:sz="4" w:space="0" w:color="auto"/>
              <w:bottom w:val="single" w:sz="4" w:space="0" w:color="auto"/>
            </w:tcBorders>
            <w:vAlign w:val="center"/>
          </w:tcPr>
          <w:p w14:paraId="623ACED0" w14:textId="75A04E28" w:rsidR="008F7DB3" w:rsidRPr="003B6B0E" w:rsidRDefault="00F6465D" w:rsidP="0026069C">
            <w:pPr>
              <w:jc w:val="center"/>
              <w:rPr>
                <w:rFonts w:ascii="Tahoma" w:hAnsi="Tahoma" w:cs="Tahoma"/>
                <w:sz w:val="21"/>
                <w:szCs w:val="21"/>
              </w:rPr>
            </w:pPr>
            <w:r>
              <w:rPr>
                <w:rFonts w:ascii="Tahoma" w:hAnsi="Tahoma" w:cs="Tahoma"/>
                <w:sz w:val="21"/>
                <w:szCs w:val="21"/>
              </w:rPr>
              <w:t>35</w:t>
            </w:r>
          </w:p>
        </w:tc>
        <w:tc>
          <w:tcPr>
            <w:tcW w:w="1706" w:type="dxa"/>
            <w:tcBorders>
              <w:bottom w:val="single" w:sz="4" w:space="0" w:color="auto"/>
              <w:right w:val="single" w:sz="4" w:space="0" w:color="auto"/>
            </w:tcBorders>
            <w:vAlign w:val="center"/>
          </w:tcPr>
          <w:p w14:paraId="051CDF3A" w14:textId="7627C4AD" w:rsidR="008F7DB3" w:rsidRPr="003B6B0E" w:rsidRDefault="00F6465D" w:rsidP="0026069C">
            <w:pPr>
              <w:jc w:val="center"/>
              <w:rPr>
                <w:rFonts w:ascii="Tahoma" w:hAnsi="Tahoma" w:cs="Tahoma"/>
                <w:sz w:val="21"/>
                <w:szCs w:val="21"/>
              </w:rPr>
            </w:pPr>
            <w:r>
              <w:rPr>
                <w:rFonts w:ascii="Tahoma" w:hAnsi="Tahoma" w:cs="Tahoma"/>
                <w:sz w:val="21"/>
                <w:szCs w:val="21"/>
              </w:rPr>
              <w:t>Bldg. closed</w:t>
            </w:r>
          </w:p>
        </w:tc>
        <w:tc>
          <w:tcPr>
            <w:tcW w:w="3057" w:type="dxa"/>
            <w:tcBorders>
              <w:top w:val="single" w:sz="4" w:space="0" w:color="auto"/>
              <w:left w:val="single" w:sz="4" w:space="0" w:color="auto"/>
              <w:bottom w:val="single" w:sz="4" w:space="0" w:color="auto"/>
              <w:right w:val="single" w:sz="4" w:space="0" w:color="auto"/>
            </w:tcBorders>
          </w:tcPr>
          <w:p w14:paraId="3FAC697F" w14:textId="77777777" w:rsidR="008F7DB3" w:rsidRPr="003B6B0E" w:rsidRDefault="008F7DB3" w:rsidP="0026069C">
            <w:pPr>
              <w:rPr>
                <w:rFonts w:ascii="Tahoma" w:hAnsi="Tahoma" w:cs="Tahoma"/>
                <w:sz w:val="21"/>
                <w:szCs w:val="21"/>
              </w:rPr>
            </w:pPr>
          </w:p>
        </w:tc>
      </w:tr>
      <w:tr w:rsidR="00325162" w:rsidRPr="003B6B0E" w14:paraId="7EEDEEB6" w14:textId="77777777" w:rsidTr="00D542F3">
        <w:trPr>
          <w:trHeight w:val="386"/>
        </w:trPr>
        <w:tc>
          <w:tcPr>
            <w:tcW w:w="2891" w:type="dxa"/>
            <w:tcBorders>
              <w:top w:val="nil"/>
              <w:left w:val="nil"/>
              <w:bottom w:val="nil"/>
              <w:right w:val="single" w:sz="4" w:space="0" w:color="auto"/>
            </w:tcBorders>
            <w:vAlign w:val="center"/>
          </w:tcPr>
          <w:p w14:paraId="32D8CA94" w14:textId="77777777" w:rsidR="00102D93" w:rsidRPr="003B6B0E" w:rsidRDefault="00102D93" w:rsidP="0026069C">
            <w:pPr>
              <w:shd w:val="clear" w:color="auto" w:fill="FFFFFF"/>
              <w:rPr>
                <w:rFonts w:ascii="Tahoma" w:hAnsi="Tahoma" w:cs="Tahoma"/>
                <w:color w:val="333333"/>
                <w:sz w:val="21"/>
                <w:szCs w:val="21"/>
                <w:shd w:val="clear" w:color="auto" w:fill="FFFFFF"/>
              </w:rPr>
            </w:pPr>
          </w:p>
          <w:p w14:paraId="41E05BE5" w14:textId="0ECC6D3A" w:rsidR="00102D93" w:rsidRPr="003B6B0E" w:rsidRDefault="008F7DB3" w:rsidP="0026069C">
            <w:pPr>
              <w:shd w:val="clear" w:color="auto" w:fill="FFFFFF"/>
              <w:rPr>
                <w:rFonts w:ascii="Tahoma" w:hAnsi="Tahoma" w:cs="Tahoma"/>
                <w:color w:val="333333"/>
                <w:sz w:val="21"/>
                <w:szCs w:val="21"/>
                <w:shd w:val="clear" w:color="auto" w:fill="FFFFFF"/>
              </w:rPr>
            </w:pPr>
            <w:r>
              <w:rPr>
                <w:rFonts w:ascii="Tahoma" w:hAnsi="Tahoma" w:cs="Tahoma"/>
                <w:color w:val="333333"/>
                <w:sz w:val="21"/>
                <w:szCs w:val="21"/>
                <w:shd w:val="clear" w:color="auto" w:fill="FFFFFF"/>
              </w:rPr>
              <w:t>Database Searches</w:t>
            </w:r>
          </w:p>
        </w:tc>
        <w:tc>
          <w:tcPr>
            <w:tcW w:w="1706" w:type="dxa"/>
            <w:tcBorders>
              <w:left w:val="single" w:sz="4" w:space="0" w:color="auto"/>
              <w:bottom w:val="single" w:sz="4" w:space="0" w:color="auto"/>
            </w:tcBorders>
            <w:vAlign w:val="center"/>
          </w:tcPr>
          <w:p w14:paraId="573228A5" w14:textId="52D995C0" w:rsidR="00102D93" w:rsidRPr="003B6B0E" w:rsidRDefault="00F6465D" w:rsidP="0026069C">
            <w:pPr>
              <w:jc w:val="center"/>
              <w:rPr>
                <w:rFonts w:ascii="Tahoma" w:hAnsi="Tahoma" w:cs="Tahoma"/>
                <w:sz w:val="21"/>
                <w:szCs w:val="21"/>
              </w:rPr>
            </w:pPr>
            <w:r>
              <w:rPr>
                <w:rFonts w:ascii="Tahoma" w:hAnsi="Tahoma" w:cs="Tahoma"/>
                <w:sz w:val="21"/>
                <w:szCs w:val="21"/>
              </w:rPr>
              <w:t>450,223</w:t>
            </w:r>
          </w:p>
        </w:tc>
        <w:tc>
          <w:tcPr>
            <w:tcW w:w="1706" w:type="dxa"/>
            <w:tcBorders>
              <w:bottom w:val="single" w:sz="4" w:space="0" w:color="auto"/>
              <w:right w:val="single" w:sz="4" w:space="0" w:color="auto"/>
            </w:tcBorders>
            <w:vAlign w:val="center"/>
          </w:tcPr>
          <w:p w14:paraId="3A4E3495" w14:textId="358BBE8F" w:rsidR="00102D93" w:rsidRPr="003B6B0E" w:rsidRDefault="00F6465D" w:rsidP="0026069C">
            <w:pPr>
              <w:jc w:val="center"/>
              <w:rPr>
                <w:rFonts w:ascii="Tahoma" w:hAnsi="Tahoma" w:cs="Tahoma"/>
                <w:sz w:val="21"/>
                <w:szCs w:val="21"/>
              </w:rPr>
            </w:pPr>
            <w:r>
              <w:rPr>
                <w:rFonts w:ascii="Tahoma" w:hAnsi="Tahoma" w:cs="Tahoma"/>
                <w:sz w:val="21"/>
                <w:szCs w:val="21"/>
              </w:rPr>
              <w:t>774,618</w:t>
            </w:r>
          </w:p>
        </w:tc>
        <w:tc>
          <w:tcPr>
            <w:tcW w:w="3057" w:type="dxa"/>
            <w:tcBorders>
              <w:top w:val="single" w:sz="4" w:space="0" w:color="auto"/>
              <w:left w:val="single" w:sz="4" w:space="0" w:color="auto"/>
              <w:bottom w:val="single" w:sz="4" w:space="0" w:color="auto"/>
              <w:right w:val="single" w:sz="4" w:space="0" w:color="auto"/>
            </w:tcBorders>
          </w:tcPr>
          <w:p w14:paraId="65440E85" w14:textId="77777777" w:rsidR="00102D93" w:rsidRPr="003B6B0E" w:rsidRDefault="00102D93" w:rsidP="0026069C">
            <w:pPr>
              <w:rPr>
                <w:rFonts w:ascii="Tahoma" w:hAnsi="Tahoma" w:cs="Tahoma"/>
                <w:sz w:val="21"/>
                <w:szCs w:val="21"/>
              </w:rPr>
            </w:pPr>
          </w:p>
        </w:tc>
      </w:tr>
      <w:tr w:rsidR="00325162" w:rsidRPr="003B6B0E" w14:paraId="6F13A426" w14:textId="77777777" w:rsidTr="00D542F3">
        <w:trPr>
          <w:trHeight w:val="257"/>
        </w:trPr>
        <w:tc>
          <w:tcPr>
            <w:tcW w:w="2891" w:type="dxa"/>
            <w:tcBorders>
              <w:top w:val="nil"/>
              <w:left w:val="nil"/>
              <w:bottom w:val="nil"/>
              <w:right w:val="nil"/>
            </w:tcBorders>
            <w:vAlign w:val="center"/>
          </w:tcPr>
          <w:p w14:paraId="6DEA604D" w14:textId="77777777" w:rsidR="003B6B0E" w:rsidRPr="003B6B0E" w:rsidRDefault="003B6B0E" w:rsidP="003B6B0E">
            <w:pPr>
              <w:shd w:val="clear" w:color="auto" w:fill="FFFFFF"/>
              <w:rPr>
                <w:rFonts w:ascii="Tahoma" w:hAnsi="Tahoma" w:cs="Tahoma"/>
                <w:color w:val="333333"/>
                <w:sz w:val="21"/>
                <w:szCs w:val="21"/>
                <w:shd w:val="clear" w:color="auto" w:fill="FFFFFF"/>
              </w:rPr>
            </w:pPr>
            <w:bookmarkStart w:id="1" w:name="_Hlk115102568"/>
          </w:p>
        </w:tc>
        <w:tc>
          <w:tcPr>
            <w:tcW w:w="1706" w:type="dxa"/>
            <w:tcBorders>
              <w:top w:val="nil"/>
              <w:left w:val="nil"/>
              <w:bottom w:val="single" w:sz="4" w:space="0" w:color="auto"/>
              <w:right w:val="nil"/>
            </w:tcBorders>
            <w:vAlign w:val="center"/>
          </w:tcPr>
          <w:p w14:paraId="49659792" w14:textId="77777777" w:rsidR="003B6B0E" w:rsidRPr="003B6B0E" w:rsidRDefault="003B6B0E" w:rsidP="003B6B0E">
            <w:pPr>
              <w:jc w:val="center"/>
              <w:rPr>
                <w:rFonts w:ascii="Tahoma" w:hAnsi="Tahoma" w:cs="Tahoma"/>
                <w:b/>
                <w:sz w:val="21"/>
                <w:szCs w:val="21"/>
              </w:rPr>
            </w:pPr>
          </w:p>
          <w:p w14:paraId="1C660DB8" w14:textId="49B54003" w:rsidR="003B6B0E" w:rsidRPr="003B6B0E" w:rsidRDefault="003B6B0E" w:rsidP="003B6B0E">
            <w:pPr>
              <w:jc w:val="center"/>
              <w:rPr>
                <w:rFonts w:ascii="Tahoma" w:hAnsi="Tahoma" w:cs="Tahoma"/>
                <w:b/>
                <w:sz w:val="21"/>
                <w:szCs w:val="21"/>
              </w:rPr>
            </w:pPr>
            <w:r w:rsidRPr="003B6B0E">
              <w:rPr>
                <w:rFonts w:ascii="Tahoma" w:hAnsi="Tahoma" w:cs="Tahoma"/>
                <w:b/>
                <w:sz w:val="21"/>
                <w:szCs w:val="21"/>
              </w:rPr>
              <w:t>2021-22</w:t>
            </w:r>
          </w:p>
          <w:p w14:paraId="0CE097CA" w14:textId="77777777" w:rsidR="003B6B0E" w:rsidRPr="003B6B0E" w:rsidRDefault="003B6B0E" w:rsidP="003B6B0E">
            <w:pPr>
              <w:jc w:val="center"/>
              <w:rPr>
                <w:rFonts w:ascii="Tahoma" w:hAnsi="Tahoma" w:cs="Tahoma"/>
                <w:b/>
                <w:sz w:val="21"/>
                <w:szCs w:val="21"/>
              </w:rPr>
            </w:pPr>
          </w:p>
        </w:tc>
        <w:tc>
          <w:tcPr>
            <w:tcW w:w="1706" w:type="dxa"/>
            <w:tcBorders>
              <w:top w:val="nil"/>
              <w:left w:val="nil"/>
              <w:bottom w:val="single" w:sz="4" w:space="0" w:color="auto"/>
              <w:right w:val="nil"/>
            </w:tcBorders>
            <w:vAlign w:val="center"/>
          </w:tcPr>
          <w:p w14:paraId="663CA637" w14:textId="77777777" w:rsidR="003B6B0E" w:rsidRPr="003B6B0E" w:rsidRDefault="003B6B0E" w:rsidP="003B6B0E">
            <w:pPr>
              <w:jc w:val="center"/>
              <w:rPr>
                <w:rFonts w:ascii="Tahoma" w:hAnsi="Tahoma" w:cs="Tahoma"/>
                <w:b/>
                <w:sz w:val="21"/>
                <w:szCs w:val="21"/>
              </w:rPr>
            </w:pPr>
          </w:p>
          <w:p w14:paraId="1228FE6C" w14:textId="597485C4" w:rsidR="003B6B0E" w:rsidRPr="003B6B0E" w:rsidRDefault="003B6B0E" w:rsidP="003B6B0E">
            <w:pPr>
              <w:jc w:val="center"/>
              <w:rPr>
                <w:rFonts w:ascii="Tahoma" w:hAnsi="Tahoma" w:cs="Tahoma"/>
                <w:b/>
                <w:sz w:val="21"/>
                <w:szCs w:val="21"/>
              </w:rPr>
            </w:pPr>
            <w:r w:rsidRPr="003B6B0E">
              <w:rPr>
                <w:rFonts w:ascii="Tahoma" w:hAnsi="Tahoma" w:cs="Tahoma"/>
                <w:b/>
                <w:sz w:val="21"/>
                <w:szCs w:val="21"/>
              </w:rPr>
              <w:t>2020-21</w:t>
            </w:r>
          </w:p>
          <w:p w14:paraId="6ED31772" w14:textId="77777777" w:rsidR="003B6B0E" w:rsidRPr="003B6B0E" w:rsidRDefault="003B6B0E" w:rsidP="003B6B0E">
            <w:pPr>
              <w:jc w:val="center"/>
              <w:rPr>
                <w:rFonts w:ascii="Tahoma" w:hAnsi="Tahoma" w:cs="Tahoma"/>
                <w:b/>
                <w:sz w:val="21"/>
                <w:szCs w:val="21"/>
              </w:rPr>
            </w:pPr>
          </w:p>
        </w:tc>
        <w:tc>
          <w:tcPr>
            <w:tcW w:w="3057" w:type="dxa"/>
            <w:tcBorders>
              <w:top w:val="nil"/>
              <w:left w:val="nil"/>
              <w:bottom w:val="single" w:sz="4" w:space="0" w:color="auto"/>
              <w:right w:val="nil"/>
            </w:tcBorders>
          </w:tcPr>
          <w:p w14:paraId="79E79566" w14:textId="77777777" w:rsidR="003B6B0E" w:rsidRPr="003B6B0E" w:rsidRDefault="003B6B0E" w:rsidP="003B6B0E">
            <w:pPr>
              <w:jc w:val="center"/>
              <w:rPr>
                <w:rFonts w:ascii="Tahoma" w:hAnsi="Tahoma" w:cs="Tahoma"/>
                <w:b/>
                <w:sz w:val="21"/>
                <w:szCs w:val="21"/>
              </w:rPr>
            </w:pPr>
          </w:p>
          <w:p w14:paraId="33376467" w14:textId="3FC1690B" w:rsidR="003B6B0E" w:rsidRPr="003B6B0E" w:rsidRDefault="003B6B0E" w:rsidP="003B6B0E">
            <w:pPr>
              <w:jc w:val="center"/>
              <w:rPr>
                <w:rFonts w:ascii="Tahoma" w:hAnsi="Tahoma" w:cs="Tahoma"/>
                <w:b/>
                <w:sz w:val="21"/>
                <w:szCs w:val="21"/>
              </w:rPr>
            </w:pPr>
            <w:r w:rsidRPr="003B6B0E">
              <w:rPr>
                <w:rFonts w:ascii="Tahoma" w:hAnsi="Tahoma" w:cs="Tahoma"/>
                <w:b/>
                <w:sz w:val="21"/>
                <w:szCs w:val="21"/>
              </w:rPr>
              <w:t>Comments</w:t>
            </w:r>
          </w:p>
        </w:tc>
      </w:tr>
      <w:bookmarkEnd w:id="1"/>
      <w:tr w:rsidR="00325162" w:rsidRPr="003B6B0E" w14:paraId="201FC4D8" w14:textId="77777777" w:rsidTr="00D542F3">
        <w:trPr>
          <w:trHeight w:val="257"/>
        </w:trPr>
        <w:tc>
          <w:tcPr>
            <w:tcW w:w="2891" w:type="dxa"/>
            <w:tcBorders>
              <w:top w:val="nil"/>
              <w:left w:val="nil"/>
              <w:bottom w:val="nil"/>
              <w:right w:val="single" w:sz="4" w:space="0" w:color="auto"/>
            </w:tcBorders>
          </w:tcPr>
          <w:p w14:paraId="6D767A9A"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b/>
                <w:bCs/>
                <w:color w:val="333333"/>
                <w:sz w:val="21"/>
                <w:szCs w:val="21"/>
                <w:lang w:eastAsia="zh-CN"/>
              </w:rPr>
              <w:t>Orientation</w:t>
            </w:r>
          </w:p>
          <w:p w14:paraId="754A61B9"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shd w:val="clear" w:color="auto" w:fill="CCDDEA" w:themeFill="background2"/>
            <w:vAlign w:val="center"/>
          </w:tcPr>
          <w:p w14:paraId="4193F91B"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right w:val="single" w:sz="4" w:space="0" w:color="auto"/>
            </w:tcBorders>
            <w:shd w:val="clear" w:color="auto" w:fill="CCDDEA" w:themeFill="background2"/>
            <w:vAlign w:val="center"/>
          </w:tcPr>
          <w:p w14:paraId="64C8673C"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772D4E3F" w14:textId="77777777" w:rsidR="00102D93" w:rsidRPr="003B6B0E" w:rsidRDefault="00102D93" w:rsidP="0026069C">
            <w:pPr>
              <w:rPr>
                <w:rFonts w:ascii="Tahoma" w:hAnsi="Tahoma" w:cs="Tahoma"/>
                <w:sz w:val="21"/>
                <w:szCs w:val="21"/>
              </w:rPr>
            </w:pPr>
          </w:p>
        </w:tc>
      </w:tr>
      <w:tr w:rsidR="00325162" w:rsidRPr="003B6B0E" w14:paraId="3F9AF361" w14:textId="77777777" w:rsidTr="00D542F3">
        <w:trPr>
          <w:trHeight w:val="257"/>
        </w:trPr>
        <w:tc>
          <w:tcPr>
            <w:tcW w:w="2891" w:type="dxa"/>
            <w:tcBorders>
              <w:top w:val="nil"/>
              <w:left w:val="nil"/>
              <w:bottom w:val="nil"/>
              <w:right w:val="single" w:sz="4" w:space="0" w:color="auto"/>
            </w:tcBorders>
          </w:tcPr>
          <w:p w14:paraId="7DCF52FB" w14:textId="38AB0ED9" w:rsidR="00102D93" w:rsidRPr="003B6B0E" w:rsidRDefault="0053120D" w:rsidP="0026069C">
            <w:pPr>
              <w:shd w:val="clear" w:color="auto" w:fill="FFFFFF"/>
              <w:rPr>
                <w:rFonts w:ascii="Tahoma" w:hAnsi="Tahoma" w:cs="Tahoma"/>
                <w:color w:val="333333"/>
                <w:sz w:val="21"/>
                <w:szCs w:val="21"/>
                <w:shd w:val="clear" w:color="auto" w:fill="FFFFFF"/>
              </w:rPr>
            </w:pPr>
            <w:r>
              <w:rPr>
                <w:rFonts w:ascii="Tahoma" w:hAnsi="Tahoma" w:cs="Tahoma"/>
                <w:color w:val="333333"/>
                <w:sz w:val="21"/>
                <w:szCs w:val="21"/>
                <w:shd w:val="clear" w:color="auto" w:fill="FFFFFF"/>
              </w:rPr>
              <w:t xml:space="preserve">Total </w:t>
            </w:r>
            <w:r w:rsidR="00102D93" w:rsidRPr="003B6B0E">
              <w:rPr>
                <w:rFonts w:ascii="Tahoma" w:hAnsi="Tahoma" w:cs="Tahoma"/>
                <w:color w:val="333333"/>
                <w:sz w:val="21"/>
                <w:szCs w:val="21"/>
                <w:shd w:val="clear" w:color="auto" w:fill="FFFFFF"/>
              </w:rPr>
              <w:t>Sessions</w:t>
            </w:r>
          </w:p>
          <w:p w14:paraId="15AF5016"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01A01ADC" w14:textId="103BEE1E" w:rsidR="00102D93" w:rsidRPr="003B6B0E" w:rsidRDefault="001F073D" w:rsidP="0026069C">
            <w:pPr>
              <w:jc w:val="center"/>
              <w:rPr>
                <w:rFonts w:ascii="Tahoma" w:hAnsi="Tahoma" w:cs="Tahoma"/>
                <w:sz w:val="21"/>
                <w:szCs w:val="21"/>
              </w:rPr>
            </w:pPr>
            <w:r>
              <w:rPr>
                <w:rFonts w:ascii="Tahoma" w:hAnsi="Tahoma" w:cs="Tahoma"/>
                <w:sz w:val="21"/>
                <w:szCs w:val="21"/>
              </w:rPr>
              <w:t>23</w:t>
            </w:r>
          </w:p>
        </w:tc>
        <w:tc>
          <w:tcPr>
            <w:tcW w:w="1706" w:type="dxa"/>
            <w:tcBorders>
              <w:right w:val="single" w:sz="4" w:space="0" w:color="auto"/>
            </w:tcBorders>
            <w:vAlign w:val="center"/>
          </w:tcPr>
          <w:p w14:paraId="76332C9B" w14:textId="6CCE2B86" w:rsidR="00102D93" w:rsidRPr="003B6B0E" w:rsidRDefault="001F073D" w:rsidP="0026069C">
            <w:pPr>
              <w:jc w:val="center"/>
              <w:rPr>
                <w:rFonts w:ascii="Tahoma" w:hAnsi="Tahoma" w:cs="Tahoma"/>
                <w:sz w:val="21"/>
                <w:szCs w:val="21"/>
              </w:rPr>
            </w:pPr>
            <w:r>
              <w:rPr>
                <w:rFonts w:ascii="Tahoma" w:hAnsi="Tahoma" w:cs="Tahoma"/>
                <w:sz w:val="21"/>
                <w:szCs w:val="21"/>
              </w:rPr>
              <w:t>109</w:t>
            </w:r>
          </w:p>
        </w:tc>
        <w:tc>
          <w:tcPr>
            <w:tcW w:w="3057" w:type="dxa"/>
            <w:tcBorders>
              <w:top w:val="single" w:sz="4" w:space="0" w:color="auto"/>
              <w:left w:val="single" w:sz="4" w:space="0" w:color="auto"/>
              <w:bottom w:val="single" w:sz="4" w:space="0" w:color="auto"/>
              <w:right w:val="single" w:sz="4" w:space="0" w:color="auto"/>
            </w:tcBorders>
          </w:tcPr>
          <w:p w14:paraId="2443297A" w14:textId="77777777" w:rsidR="00102D93" w:rsidRPr="003B6B0E" w:rsidRDefault="00102D93" w:rsidP="0026069C">
            <w:pPr>
              <w:rPr>
                <w:rFonts w:ascii="Tahoma" w:hAnsi="Tahoma" w:cs="Tahoma"/>
                <w:sz w:val="21"/>
                <w:szCs w:val="21"/>
              </w:rPr>
            </w:pPr>
          </w:p>
        </w:tc>
      </w:tr>
      <w:tr w:rsidR="0053120D" w:rsidRPr="003B6B0E" w14:paraId="46FC26E2" w14:textId="77777777" w:rsidTr="00D542F3">
        <w:trPr>
          <w:trHeight w:val="257"/>
        </w:trPr>
        <w:tc>
          <w:tcPr>
            <w:tcW w:w="2891" w:type="dxa"/>
            <w:tcBorders>
              <w:top w:val="nil"/>
              <w:left w:val="nil"/>
              <w:bottom w:val="nil"/>
              <w:right w:val="single" w:sz="4" w:space="0" w:color="auto"/>
            </w:tcBorders>
          </w:tcPr>
          <w:p w14:paraId="5B80BD97" w14:textId="6072AE99" w:rsidR="0053120D" w:rsidRDefault="0053120D" w:rsidP="00D93336">
            <w:pPr>
              <w:shd w:val="clear" w:color="auto" w:fill="FFFFFF"/>
              <w:jc w:val="left"/>
              <w:rPr>
                <w:rFonts w:ascii="Tahoma" w:hAnsi="Tahoma" w:cs="Tahoma"/>
                <w:color w:val="333333"/>
                <w:sz w:val="21"/>
                <w:szCs w:val="21"/>
                <w:shd w:val="clear" w:color="auto" w:fill="FFFFFF"/>
              </w:rPr>
            </w:pPr>
            <w:r>
              <w:rPr>
                <w:rFonts w:ascii="Tahoma" w:hAnsi="Tahoma" w:cs="Tahoma"/>
                <w:color w:val="333333"/>
                <w:sz w:val="21"/>
                <w:szCs w:val="21"/>
                <w:shd w:val="clear" w:color="auto" w:fill="FFFFFF"/>
              </w:rPr>
              <w:t>Percentage of S</w:t>
            </w:r>
            <w:r w:rsidR="00D93336">
              <w:rPr>
                <w:rFonts w:ascii="Tahoma" w:hAnsi="Tahoma" w:cs="Tahoma"/>
                <w:color w:val="333333"/>
                <w:sz w:val="21"/>
                <w:szCs w:val="21"/>
                <w:shd w:val="clear" w:color="auto" w:fill="FFFFFF"/>
              </w:rPr>
              <w:t>essions that had an</w:t>
            </w:r>
            <w:r>
              <w:rPr>
                <w:rFonts w:ascii="Tahoma" w:hAnsi="Tahoma" w:cs="Tahoma"/>
                <w:color w:val="333333"/>
                <w:sz w:val="21"/>
                <w:szCs w:val="21"/>
                <w:shd w:val="clear" w:color="auto" w:fill="FFFFFF"/>
              </w:rPr>
              <w:t xml:space="preserve"> Embedded Librarian</w:t>
            </w:r>
          </w:p>
          <w:p w14:paraId="52D7C035" w14:textId="55A2A42A" w:rsidR="0053120D" w:rsidRDefault="0053120D" w:rsidP="00D93336">
            <w:pPr>
              <w:shd w:val="clear" w:color="auto" w:fill="FFFFFF"/>
              <w:jc w:val="left"/>
              <w:rPr>
                <w:rFonts w:ascii="Tahoma" w:hAnsi="Tahoma" w:cs="Tahoma"/>
                <w:color w:val="333333"/>
                <w:sz w:val="21"/>
                <w:szCs w:val="21"/>
                <w:shd w:val="clear" w:color="auto" w:fill="FFFFFF"/>
              </w:rPr>
            </w:pPr>
          </w:p>
        </w:tc>
        <w:tc>
          <w:tcPr>
            <w:tcW w:w="1706" w:type="dxa"/>
            <w:tcBorders>
              <w:left w:val="single" w:sz="4" w:space="0" w:color="auto"/>
            </w:tcBorders>
            <w:vAlign w:val="center"/>
          </w:tcPr>
          <w:p w14:paraId="39F580AE" w14:textId="4A75AC77" w:rsidR="0053120D" w:rsidRPr="003B6B0E" w:rsidRDefault="001F073D" w:rsidP="0026069C">
            <w:pPr>
              <w:jc w:val="center"/>
              <w:rPr>
                <w:rFonts w:ascii="Tahoma" w:hAnsi="Tahoma" w:cs="Tahoma"/>
                <w:sz w:val="21"/>
                <w:szCs w:val="21"/>
              </w:rPr>
            </w:pPr>
            <w:r>
              <w:rPr>
                <w:rFonts w:ascii="Tahoma" w:hAnsi="Tahoma" w:cs="Tahoma"/>
                <w:sz w:val="21"/>
                <w:szCs w:val="21"/>
              </w:rPr>
              <w:t>39%</w:t>
            </w:r>
          </w:p>
        </w:tc>
        <w:tc>
          <w:tcPr>
            <w:tcW w:w="1706" w:type="dxa"/>
            <w:tcBorders>
              <w:right w:val="single" w:sz="4" w:space="0" w:color="auto"/>
            </w:tcBorders>
            <w:vAlign w:val="center"/>
          </w:tcPr>
          <w:p w14:paraId="1A565B5F" w14:textId="71922C57" w:rsidR="0053120D" w:rsidRPr="003B6B0E" w:rsidRDefault="001F073D" w:rsidP="0026069C">
            <w:pPr>
              <w:jc w:val="center"/>
              <w:rPr>
                <w:rFonts w:ascii="Tahoma" w:hAnsi="Tahoma" w:cs="Tahoma"/>
                <w:sz w:val="21"/>
                <w:szCs w:val="21"/>
              </w:rPr>
            </w:pPr>
            <w:r>
              <w:rPr>
                <w:rFonts w:ascii="Tahoma" w:hAnsi="Tahoma" w:cs="Tahoma"/>
                <w:sz w:val="21"/>
                <w:szCs w:val="21"/>
              </w:rPr>
              <w:t>80%</w:t>
            </w:r>
          </w:p>
        </w:tc>
        <w:tc>
          <w:tcPr>
            <w:tcW w:w="3057" w:type="dxa"/>
            <w:tcBorders>
              <w:top w:val="single" w:sz="4" w:space="0" w:color="auto"/>
              <w:left w:val="single" w:sz="4" w:space="0" w:color="auto"/>
              <w:bottom w:val="single" w:sz="4" w:space="0" w:color="auto"/>
              <w:right w:val="single" w:sz="4" w:space="0" w:color="auto"/>
            </w:tcBorders>
          </w:tcPr>
          <w:p w14:paraId="7DFBFBE9" w14:textId="77777777" w:rsidR="0053120D" w:rsidRPr="003B6B0E" w:rsidRDefault="0053120D" w:rsidP="0026069C">
            <w:pPr>
              <w:rPr>
                <w:rFonts w:ascii="Tahoma" w:hAnsi="Tahoma" w:cs="Tahoma"/>
                <w:sz w:val="21"/>
                <w:szCs w:val="21"/>
              </w:rPr>
            </w:pPr>
          </w:p>
        </w:tc>
      </w:tr>
      <w:tr w:rsidR="00325162" w:rsidRPr="003B6B0E" w14:paraId="4EAEE279" w14:textId="77777777" w:rsidTr="00D542F3">
        <w:trPr>
          <w:trHeight w:val="257"/>
        </w:trPr>
        <w:tc>
          <w:tcPr>
            <w:tcW w:w="2891" w:type="dxa"/>
            <w:tcBorders>
              <w:top w:val="nil"/>
              <w:left w:val="nil"/>
              <w:bottom w:val="nil"/>
              <w:right w:val="single" w:sz="4" w:space="0" w:color="auto"/>
            </w:tcBorders>
          </w:tcPr>
          <w:p w14:paraId="3677A3B6" w14:textId="5261442D" w:rsidR="00102D93" w:rsidRPr="003B6B0E" w:rsidRDefault="0053120D" w:rsidP="00D93336">
            <w:pPr>
              <w:shd w:val="clear" w:color="auto" w:fill="FFFFFF"/>
              <w:jc w:val="left"/>
              <w:rPr>
                <w:rFonts w:ascii="Tahoma" w:hAnsi="Tahoma" w:cs="Tahoma"/>
                <w:color w:val="333333"/>
                <w:sz w:val="21"/>
                <w:szCs w:val="21"/>
                <w:shd w:val="clear" w:color="auto" w:fill="FFFFFF"/>
              </w:rPr>
            </w:pPr>
            <w:r>
              <w:rPr>
                <w:rFonts w:ascii="Tahoma" w:hAnsi="Tahoma" w:cs="Tahoma"/>
                <w:color w:val="333333"/>
                <w:sz w:val="21"/>
                <w:szCs w:val="21"/>
                <w:shd w:val="clear" w:color="auto" w:fill="FFFFFF"/>
              </w:rPr>
              <w:t xml:space="preserve">Student </w:t>
            </w:r>
            <w:r w:rsidR="00102D93" w:rsidRPr="003B6B0E">
              <w:rPr>
                <w:rFonts w:ascii="Tahoma" w:hAnsi="Tahoma" w:cs="Tahoma"/>
                <w:color w:val="333333"/>
                <w:sz w:val="21"/>
                <w:szCs w:val="21"/>
                <w:shd w:val="clear" w:color="auto" w:fill="FFFFFF"/>
              </w:rPr>
              <w:t>Headcount</w:t>
            </w:r>
            <w:r>
              <w:rPr>
                <w:rFonts w:ascii="Tahoma" w:hAnsi="Tahoma" w:cs="Tahoma"/>
                <w:color w:val="333333"/>
                <w:sz w:val="21"/>
                <w:szCs w:val="21"/>
                <w:shd w:val="clear" w:color="auto" w:fill="FFFFFF"/>
              </w:rPr>
              <w:t xml:space="preserve"> Participating</w:t>
            </w:r>
            <w:r w:rsidR="00DE7300">
              <w:rPr>
                <w:rFonts w:ascii="Tahoma" w:hAnsi="Tahoma" w:cs="Tahoma"/>
                <w:color w:val="333333"/>
                <w:sz w:val="21"/>
                <w:szCs w:val="21"/>
                <w:shd w:val="clear" w:color="auto" w:fill="FFFFFF"/>
              </w:rPr>
              <w:t xml:space="preserve"> in total sessions</w:t>
            </w:r>
          </w:p>
          <w:p w14:paraId="26D03DEF" w14:textId="77777777" w:rsidR="00102D93" w:rsidRPr="003B6B0E" w:rsidRDefault="00102D93" w:rsidP="00D93336">
            <w:pPr>
              <w:shd w:val="clear" w:color="auto" w:fill="FFFFFF"/>
              <w:jc w:val="left"/>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1DE4B1DF" w14:textId="21ABD056" w:rsidR="00102D93" w:rsidRPr="003B6B0E" w:rsidRDefault="001F073D" w:rsidP="0026069C">
            <w:pPr>
              <w:jc w:val="center"/>
              <w:rPr>
                <w:rFonts w:ascii="Tahoma" w:hAnsi="Tahoma" w:cs="Tahoma"/>
                <w:sz w:val="21"/>
                <w:szCs w:val="21"/>
              </w:rPr>
            </w:pPr>
            <w:r>
              <w:rPr>
                <w:rFonts w:ascii="Tahoma" w:hAnsi="Tahoma" w:cs="Tahoma"/>
                <w:sz w:val="21"/>
                <w:szCs w:val="21"/>
              </w:rPr>
              <w:t>343</w:t>
            </w:r>
          </w:p>
        </w:tc>
        <w:tc>
          <w:tcPr>
            <w:tcW w:w="1706" w:type="dxa"/>
            <w:tcBorders>
              <w:right w:val="single" w:sz="4" w:space="0" w:color="auto"/>
            </w:tcBorders>
            <w:vAlign w:val="center"/>
          </w:tcPr>
          <w:p w14:paraId="69888CC1" w14:textId="6E25DA96" w:rsidR="00102D93" w:rsidRPr="003B6B0E" w:rsidRDefault="001F073D" w:rsidP="0026069C">
            <w:pPr>
              <w:jc w:val="center"/>
              <w:rPr>
                <w:rFonts w:ascii="Tahoma" w:hAnsi="Tahoma" w:cs="Tahoma"/>
                <w:sz w:val="21"/>
                <w:szCs w:val="21"/>
              </w:rPr>
            </w:pPr>
            <w:r>
              <w:rPr>
                <w:rFonts w:ascii="Tahoma" w:hAnsi="Tahoma" w:cs="Tahoma"/>
                <w:sz w:val="21"/>
                <w:szCs w:val="21"/>
              </w:rPr>
              <w:t>2939</w:t>
            </w:r>
          </w:p>
        </w:tc>
        <w:tc>
          <w:tcPr>
            <w:tcW w:w="3057" w:type="dxa"/>
            <w:tcBorders>
              <w:top w:val="single" w:sz="4" w:space="0" w:color="auto"/>
              <w:left w:val="single" w:sz="4" w:space="0" w:color="auto"/>
              <w:bottom w:val="single" w:sz="4" w:space="0" w:color="auto"/>
              <w:right w:val="single" w:sz="4" w:space="0" w:color="auto"/>
            </w:tcBorders>
          </w:tcPr>
          <w:p w14:paraId="368CB2AA" w14:textId="77777777" w:rsidR="00102D93" w:rsidRPr="003B6B0E" w:rsidRDefault="00102D93" w:rsidP="0026069C">
            <w:pPr>
              <w:rPr>
                <w:rFonts w:ascii="Tahoma" w:hAnsi="Tahoma" w:cs="Tahoma"/>
                <w:sz w:val="21"/>
                <w:szCs w:val="21"/>
              </w:rPr>
            </w:pPr>
          </w:p>
        </w:tc>
      </w:tr>
      <w:tr w:rsidR="00101724" w:rsidRPr="003B6B0E" w14:paraId="5EACC1F2" w14:textId="77777777" w:rsidTr="00D542F3">
        <w:trPr>
          <w:trHeight w:val="257"/>
        </w:trPr>
        <w:tc>
          <w:tcPr>
            <w:tcW w:w="2891" w:type="dxa"/>
            <w:tcBorders>
              <w:top w:val="nil"/>
              <w:left w:val="nil"/>
              <w:bottom w:val="nil"/>
              <w:right w:val="single" w:sz="4" w:space="0" w:color="auto"/>
            </w:tcBorders>
          </w:tcPr>
          <w:p w14:paraId="231BC565" w14:textId="1BDDA226" w:rsidR="00101724" w:rsidRDefault="00101724" w:rsidP="00D93336">
            <w:pPr>
              <w:shd w:val="clear" w:color="auto" w:fill="FFFFFF"/>
              <w:jc w:val="left"/>
              <w:rPr>
                <w:rFonts w:ascii="Tahoma" w:hAnsi="Tahoma" w:cs="Tahoma"/>
                <w:color w:val="333333"/>
                <w:sz w:val="21"/>
                <w:szCs w:val="21"/>
                <w:shd w:val="clear" w:color="auto" w:fill="FFFFFF"/>
              </w:rPr>
            </w:pPr>
            <w:r>
              <w:rPr>
                <w:rFonts w:ascii="Tahoma" w:hAnsi="Tahoma" w:cs="Tahoma"/>
                <w:color w:val="333333"/>
                <w:sz w:val="21"/>
                <w:szCs w:val="21"/>
                <w:shd w:val="clear" w:color="auto" w:fill="FFFFFF"/>
              </w:rPr>
              <w:lastRenderedPageBreak/>
              <w:t>Instruction Consultations</w:t>
            </w:r>
          </w:p>
        </w:tc>
        <w:tc>
          <w:tcPr>
            <w:tcW w:w="1706" w:type="dxa"/>
            <w:tcBorders>
              <w:left w:val="single" w:sz="4" w:space="0" w:color="auto"/>
            </w:tcBorders>
            <w:vAlign w:val="center"/>
          </w:tcPr>
          <w:p w14:paraId="7B7088A8" w14:textId="3C21327C" w:rsidR="00101724" w:rsidRPr="003B6B0E" w:rsidRDefault="00101724" w:rsidP="0026069C">
            <w:pPr>
              <w:jc w:val="center"/>
              <w:rPr>
                <w:rFonts w:ascii="Tahoma" w:hAnsi="Tahoma" w:cs="Tahoma"/>
                <w:sz w:val="21"/>
                <w:szCs w:val="21"/>
              </w:rPr>
            </w:pPr>
            <w:r>
              <w:rPr>
                <w:rFonts w:ascii="Tahoma" w:hAnsi="Tahoma" w:cs="Tahoma"/>
                <w:sz w:val="21"/>
                <w:szCs w:val="21"/>
              </w:rPr>
              <w:t>4</w:t>
            </w:r>
          </w:p>
        </w:tc>
        <w:tc>
          <w:tcPr>
            <w:tcW w:w="1706" w:type="dxa"/>
            <w:tcBorders>
              <w:right w:val="single" w:sz="4" w:space="0" w:color="auto"/>
            </w:tcBorders>
            <w:vAlign w:val="center"/>
          </w:tcPr>
          <w:p w14:paraId="2737947C" w14:textId="16C70E7A" w:rsidR="00101724" w:rsidRPr="003B6B0E" w:rsidRDefault="00101724" w:rsidP="0026069C">
            <w:pPr>
              <w:jc w:val="center"/>
              <w:rPr>
                <w:rFonts w:ascii="Tahoma" w:hAnsi="Tahoma" w:cs="Tahoma"/>
                <w:sz w:val="21"/>
                <w:szCs w:val="21"/>
              </w:rPr>
            </w:pPr>
          </w:p>
        </w:tc>
        <w:tc>
          <w:tcPr>
            <w:tcW w:w="3057" w:type="dxa"/>
            <w:tcBorders>
              <w:top w:val="single" w:sz="4" w:space="0" w:color="auto"/>
              <w:left w:val="single" w:sz="4" w:space="0" w:color="auto"/>
              <w:bottom w:val="single" w:sz="4" w:space="0" w:color="auto"/>
              <w:right w:val="single" w:sz="4" w:space="0" w:color="auto"/>
            </w:tcBorders>
          </w:tcPr>
          <w:p w14:paraId="11EE2245" w14:textId="77777777" w:rsidR="00101724" w:rsidRDefault="00101724" w:rsidP="0026069C">
            <w:pPr>
              <w:rPr>
                <w:rFonts w:ascii="Tahoma" w:hAnsi="Tahoma" w:cs="Tahoma"/>
                <w:sz w:val="21"/>
                <w:szCs w:val="21"/>
              </w:rPr>
            </w:pPr>
          </w:p>
          <w:p w14:paraId="1A4831D7" w14:textId="6B3957E7" w:rsidR="001F073D" w:rsidRPr="003B6B0E" w:rsidRDefault="001F073D" w:rsidP="0026069C">
            <w:pPr>
              <w:rPr>
                <w:rFonts w:ascii="Tahoma" w:hAnsi="Tahoma" w:cs="Tahoma"/>
                <w:sz w:val="21"/>
                <w:szCs w:val="21"/>
              </w:rPr>
            </w:pPr>
          </w:p>
        </w:tc>
      </w:tr>
      <w:tr w:rsidR="00325162" w:rsidRPr="003B6B0E" w14:paraId="0DFC7B85" w14:textId="77777777" w:rsidTr="00D542F3">
        <w:trPr>
          <w:trHeight w:val="257"/>
        </w:trPr>
        <w:tc>
          <w:tcPr>
            <w:tcW w:w="2891" w:type="dxa"/>
            <w:tcBorders>
              <w:top w:val="nil"/>
              <w:left w:val="nil"/>
              <w:bottom w:val="nil"/>
              <w:right w:val="single" w:sz="4" w:space="0" w:color="auto"/>
            </w:tcBorders>
          </w:tcPr>
          <w:p w14:paraId="26331712" w14:textId="77777777" w:rsidR="00102D93" w:rsidRPr="003B6B0E" w:rsidRDefault="00102D93" w:rsidP="0026069C">
            <w:pPr>
              <w:shd w:val="clear" w:color="auto" w:fill="FFFFFF"/>
              <w:rPr>
                <w:rFonts w:ascii="Tahoma" w:eastAsia="Times New Roman" w:hAnsi="Tahoma" w:cs="Tahoma"/>
                <w:b/>
                <w:color w:val="333333"/>
                <w:sz w:val="21"/>
                <w:szCs w:val="21"/>
                <w:lang w:eastAsia="zh-CN"/>
              </w:rPr>
            </w:pPr>
            <w:r w:rsidRPr="003B6B0E">
              <w:rPr>
                <w:rFonts w:ascii="Tahoma" w:eastAsia="Times New Roman" w:hAnsi="Tahoma" w:cs="Tahoma"/>
                <w:b/>
                <w:color w:val="333333"/>
                <w:sz w:val="21"/>
                <w:szCs w:val="21"/>
                <w:lang w:eastAsia="zh-CN"/>
              </w:rPr>
              <w:t>Reference</w:t>
            </w:r>
          </w:p>
        </w:tc>
        <w:tc>
          <w:tcPr>
            <w:tcW w:w="1706" w:type="dxa"/>
            <w:tcBorders>
              <w:left w:val="single" w:sz="4" w:space="0" w:color="auto"/>
            </w:tcBorders>
            <w:shd w:val="clear" w:color="auto" w:fill="CCDDEA" w:themeFill="background2"/>
            <w:vAlign w:val="center"/>
          </w:tcPr>
          <w:p w14:paraId="1108E296"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right w:val="single" w:sz="4" w:space="0" w:color="auto"/>
            </w:tcBorders>
            <w:shd w:val="clear" w:color="auto" w:fill="CCDDEA" w:themeFill="background2"/>
            <w:vAlign w:val="center"/>
          </w:tcPr>
          <w:p w14:paraId="1CE94E30"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3D695C08" w14:textId="77777777" w:rsidR="00102D93" w:rsidRPr="003B6B0E" w:rsidRDefault="00102D93" w:rsidP="0026069C">
            <w:pPr>
              <w:rPr>
                <w:rFonts w:ascii="Tahoma" w:hAnsi="Tahoma" w:cs="Tahoma"/>
                <w:sz w:val="21"/>
                <w:szCs w:val="21"/>
              </w:rPr>
            </w:pPr>
          </w:p>
        </w:tc>
      </w:tr>
      <w:tr w:rsidR="00325162" w:rsidRPr="003B6B0E" w14:paraId="53173281" w14:textId="77777777" w:rsidTr="00D542F3">
        <w:trPr>
          <w:trHeight w:val="257"/>
        </w:trPr>
        <w:tc>
          <w:tcPr>
            <w:tcW w:w="2891" w:type="dxa"/>
            <w:tcBorders>
              <w:top w:val="nil"/>
              <w:left w:val="nil"/>
              <w:bottom w:val="nil"/>
              <w:right w:val="single" w:sz="4" w:space="0" w:color="auto"/>
            </w:tcBorders>
          </w:tcPr>
          <w:p w14:paraId="2A1B6446" w14:textId="5474AC7A" w:rsidR="00102D93" w:rsidRPr="003B6B0E" w:rsidRDefault="00C91278" w:rsidP="0026069C">
            <w:pPr>
              <w:shd w:val="clear" w:color="auto" w:fill="FFFFFF"/>
              <w:rPr>
                <w:rFonts w:ascii="Tahoma" w:eastAsia="Times New Roman" w:hAnsi="Tahoma" w:cs="Tahoma"/>
                <w:color w:val="333333"/>
                <w:sz w:val="21"/>
                <w:szCs w:val="21"/>
                <w:lang w:eastAsia="zh-CN"/>
              </w:rPr>
            </w:pPr>
            <w:r>
              <w:rPr>
                <w:rFonts w:ascii="Tahoma" w:eastAsia="Times New Roman" w:hAnsi="Tahoma" w:cs="Tahoma"/>
                <w:color w:val="333333"/>
                <w:sz w:val="21"/>
                <w:szCs w:val="21"/>
                <w:lang w:eastAsia="zh-CN"/>
              </w:rPr>
              <w:t>Reference Questions</w:t>
            </w:r>
          </w:p>
          <w:p w14:paraId="77E2ABCA"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4DE566D5" w14:textId="3EE894B4" w:rsidR="00102D93" w:rsidRPr="003B6B0E" w:rsidRDefault="00C91278" w:rsidP="0026069C">
            <w:pPr>
              <w:jc w:val="center"/>
              <w:rPr>
                <w:rFonts w:ascii="Tahoma" w:hAnsi="Tahoma" w:cs="Tahoma"/>
                <w:sz w:val="21"/>
                <w:szCs w:val="21"/>
              </w:rPr>
            </w:pPr>
            <w:r>
              <w:rPr>
                <w:rFonts w:ascii="Tahoma" w:hAnsi="Tahoma" w:cs="Tahoma"/>
                <w:sz w:val="21"/>
                <w:szCs w:val="21"/>
              </w:rPr>
              <w:t>506</w:t>
            </w:r>
          </w:p>
        </w:tc>
        <w:tc>
          <w:tcPr>
            <w:tcW w:w="1706" w:type="dxa"/>
            <w:tcBorders>
              <w:right w:val="single" w:sz="4" w:space="0" w:color="auto"/>
            </w:tcBorders>
            <w:vAlign w:val="center"/>
          </w:tcPr>
          <w:p w14:paraId="74A6DC5B" w14:textId="40E82A4B" w:rsidR="00102D93" w:rsidRPr="003B6B0E" w:rsidRDefault="00C91278" w:rsidP="0026069C">
            <w:pPr>
              <w:jc w:val="center"/>
              <w:rPr>
                <w:rFonts w:ascii="Tahoma" w:hAnsi="Tahoma" w:cs="Tahoma"/>
                <w:sz w:val="21"/>
                <w:szCs w:val="21"/>
              </w:rPr>
            </w:pPr>
            <w:r>
              <w:rPr>
                <w:rFonts w:ascii="Tahoma" w:hAnsi="Tahoma" w:cs="Tahoma"/>
                <w:sz w:val="21"/>
                <w:szCs w:val="21"/>
              </w:rPr>
              <w:t>572</w:t>
            </w:r>
          </w:p>
        </w:tc>
        <w:tc>
          <w:tcPr>
            <w:tcW w:w="3057" w:type="dxa"/>
            <w:tcBorders>
              <w:top w:val="single" w:sz="4" w:space="0" w:color="auto"/>
              <w:left w:val="single" w:sz="4" w:space="0" w:color="auto"/>
              <w:bottom w:val="single" w:sz="4" w:space="0" w:color="auto"/>
              <w:right w:val="single" w:sz="4" w:space="0" w:color="auto"/>
            </w:tcBorders>
          </w:tcPr>
          <w:p w14:paraId="40608D3D" w14:textId="77777777" w:rsidR="00102D93" w:rsidRPr="003B6B0E" w:rsidRDefault="00102D93" w:rsidP="0026069C">
            <w:pPr>
              <w:rPr>
                <w:rFonts w:ascii="Tahoma" w:hAnsi="Tahoma" w:cs="Tahoma"/>
                <w:sz w:val="21"/>
                <w:szCs w:val="21"/>
              </w:rPr>
            </w:pPr>
          </w:p>
        </w:tc>
      </w:tr>
      <w:tr w:rsidR="00C91278" w:rsidRPr="003B6B0E" w14:paraId="5FEA5DFA" w14:textId="77777777" w:rsidTr="00D542F3">
        <w:trPr>
          <w:gridAfter w:val="3"/>
          <w:wAfter w:w="6469" w:type="dxa"/>
          <w:trHeight w:val="257"/>
        </w:trPr>
        <w:tc>
          <w:tcPr>
            <w:tcW w:w="2891" w:type="dxa"/>
            <w:tcBorders>
              <w:top w:val="nil"/>
              <w:left w:val="nil"/>
              <w:bottom w:val="nil"/>
              <w:right w:val="single" w:sz="4" w:space="0" w:color="auto"/>
            </w:tcBorders>
          </w:tcPr>
          <w:p w14:paraId="3BF9546F" w14:textId="62A2369B" w:rsidR="00C91278" w:rsidRPr="003B6B0E" w:rsidRDefault="00C91278" w:rsidP="0026069C">
            <w:pPr>
              <w:shd w:val="clear" w:color="auto" w:fill="FFFFFF"/>
              <w:rPr>
                <w:rFonts w:ascii="Tahoma" w:hAnsi="Tahoma" w:cs="Tahoma"/>
                <w:color w:val="333333"/>
                <w:sz w:val="21"/>
                <w:szCs w:val="21"/>
                <w:shd w:val="clear" w:color="auto" w:fill="FFFFFF"/>
              </w:rPr>
            </w:pPr>
          </w:p>
          <w:p w14:paraId="6728EA6F" w14:textId="77777777" w:rsidR="00C91278" w:rsidRPr="003B6B0E" w:rsidRDefault="00C91278" w:rsidP="0026069C">
            <w:pPr>
              <w:shd w:val="clear" w:color="auto" w:fill="FFFFFF"/>
              <w:rPr>
                <w:rFonts w:ascii="Tahoma" w:eastAsia="Times New Roman" w:hAnsi="Tahoma" w:cs="Tahoma"/>
                <w:color w:val="333333"/>
                <w:sz w:val="21"/>
                <w:szCs w:val="21"/>
                <w:lang w:eastAsia="zh-CN"/>
              </w:rPr>
            </w:pPr>
          </w:p>
        </w:tc>
      </w:tr>
      <w:tr w:rsidR="00325162" w:rsidRPr="003B6B0E" w14:paraId="4E616648" w14:textId="77777777" w:rsidTr="00D542F3">
        <w:trPr>
          <w:trHeight w:val="257"/>
        </w:trPr>
        <w:tc>
          <w:tcPr>
            <w:tcW w:w="2891" w:type="dxa"/>
            <w:tcBorders>
              <w:top w:val="nil"/>
              <w:left w:val="nil"/>
              <w:bottom w:val="nil"/>
              <w:right w:val="single" w:sz="4" w:space="0" w:color="auto"/>
            </w:tcBorders>
          </w:tcPr>
          <w:p w14:paraId="3D242905"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b/>
                <w:bCs/>
                <w:color w:val="333333"/>
                <w:sz w:val="21"/>
                <w:szCs w:val="21"/>
                <w:lang w:eastAsia="zh-CN"/>
              </w:rPr>
              <w:t>Other Services (Specify)</w:t>
            </w:r>
          </w:p>
          <w:p w14:paraId="2F467F8E"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3E984327" w14:textId="77777777" w:rsidR="00102D93" w:rsidRPr="003B6B0E" w:rsidRDefault="00102D93" w:rsidP="0026069C">
            <w:pPr>
              <w:jc w:val="center"/>
              <w:rPr>
                <w:rFonts w:ascii="Tahoma" w:hAnsi="Tahoma" w:cs="Tahoma"/>
                <w:sz w:val="21"/>
                <w:szCs w:val="21"/>
              </w:rPr>
            </w:pPr>
          </w:p>
        </w:tc>
        <w:tc>
          <w:tcPr>
            <w:tcW w:w="1706" w:type="dxa"/>
            <w:tcBorders>
              <w:right w:val="single" w:sz="4" w:space="0" w:color="auto"/>
            </w:tcBorders>
            <w:vAlign w:val="center"/>
          </w:tcPr>
          <w:p w14:paraId="7254FD77" w14:textId="77777777" w:rsidR="00102D93" w:rsidRPr="003B6B0E" w:rsidRDefault="00102D93" w:rsidP="0026069C">
            <w:pPr>
              <w:jc w:val="center"/>
              <w:rPr>
                <w:rFonts w:ascii="Tahoma" w:hAnsi="Tahoma" w:cs="Tahoma"/>
                <w:sz w:val="21"/>
                <w:szCs w:val="21"/>
              </w:rPr>
            </w:pPr>
          </w:p>
        </w:tc>
        <w:tc>
          <w:tcPr>
            <w:tcW w:w="3057" w:type="dxa"/>
            <w:tcBorders>
              <w:top w:val="single" w:sz="4" w:space="0" w:color="auto"/>
              <w:left w:val="single" w:sz="4" w:space="0" w:color="auto"/>
              <w:bottom w:val="single" w:sz="4" w:space="0" w:color="auto"/>
              <w:right w:val="single" w:sz="4" w:space="0" w:color="auto"/>
            </w:tcBorders>
          </w:tcPr>
          <w:p w14:paraId="418CB751" w14:textId="77777777" w:rsidR="00102D93" w:rsidRPr="003B6B0E" w:rsidRDefault="00102D93" w:rsidP="0026069C">
            <w:pPr>
              <w:rPr>
                <w:rFonts w:ascii="Tahoma" w:hAnsi="Tahoma" w:cs="Tahoma"/>
                <w:sz w:val="21"/>
                <w:szCs w:val="21"/>
              </w:rPr>
            </w:pPr>
          </w:p>
        </w:tc>
      </w:tr>
    </w:tbl>
    <w:p w14:paraId="547E4F3D" w14:textId="22C9A4F3" w:rsidR="00013921" w:rsidRDefault="00013921" w:rsidP="00102D93">
      <w:pPr>
        <w:pStyle w:val="Heading3"/>
        <w:shd w:val="clear" w:color="auto" w:fill="FFFFFF"/>
        <w:rPr>
          <w:rFonts w:ascii="Tahoma" w:hAnsi="Tahoma" w:cs="Tahoma"/>
          <w:color w:val="333333"/>
          <w:sz w:val="22"/>
          <w:szCs w:val="22"/>
        </w:rPr>
      </w:pPr>
    </w:p>
    <w:p w14:paraId="2CC9BC18" w14:textId="77777777" w:rsidR="00CB18CD" w:rsidRPr="00CB18CD" w:rsidRDefault="00CB18CD" w:rsidP="00CB18CD"/>
    <w:p w14:paraId="46718B9D" w14:textId="77777777" w:rsidR="00CB18CD" w:rsidRPr="00CB18CD" w:rsidRDefault="00CB18CD" w:rsidP="00102D93">
      <w:pPr>
        <w:pStyle w:val="Heading3"/>
        <w:shd w:val="clear" w:color="auto" w:fill="FFFFFF"/>
        <w:rPr>
          <w:rFonts w:ascii="Tahoma" w:hAnsi="Tahoma" w:cs="Tahoma"/>
          <w:color w:val="333333"/>
          <w:sz w:val="22"/>
          <w:szCs w:val="22"/>
        </w:rPr>
      </w:pPr>
    </w:p>
    <w:p w14:paraId="1EA4F588" w14:textId="61850083" w:rsidR="00102D93" w:rsidRPr="00CB18CD" w:rsidRDefault="00102D93" w:rsidP="00102D93">
      <w:pPr>
        <w:pStyle w:val="Heading3"/>
        <w:shd w:val="clear" w:color="auto" w:fill="FFFFFF"/>
        <w:rPr>
          <w:rFonts w:ascii="Tahoma" w:hAnsi="Tahoma" w:cs="Tahoma"/>
          <w:color w:val="333333"/>
          <w:sz w:val="22"/>
          <w:szCs w:val="22"/>
        </w:rPr>
      </w:pPr>
      <w:r w:rsidRPr="00CB18CD">
        <w:rPr>
          <w:rFonts w:ascii="Tahoma" w:hAnsi="Tahoma" w:cs="Tahoma"/>
          <w:color w:val="333333"/>
          <w:sz w:val="22"/>
          <w:szCs w:val="22"/>
        </w:rPr>
        <w:t>Are these services sufficient in terms of quantity, currency, depth, and variety to support educational programs, regardless of location or means of delivery, including distance education and correspondence education. If the services are not sufficient, please explain what the program plans to do about it over the next 1-3 years.</w:t>
      </w:r>
    </w:p>
    <w:p w14:paraId="34510E6B" w14:textId="24A2EE72" w:rsidR="00013921" w:rsidRPr="00CB18CD" w:rsidRDefault="00013921" w:rsidP="00013921">
      <w:pPr>
        <w:rPr>
          <w:rFonts w:ascii="Tahoma" w:hAnsi="Tahoma" w:cs="Tahoma"/>
        </w:rPr>
      </w:pPr>
    </w:p>
    <w:p w14:paraId="19A26182" w14:textId="2F9FD6F1" w:rsidR="00013921" w:rsidRPr="00CB18CD" w:rsidRDefault="00013921" w:rsidP="00013921">
      <w:pPr>
        <w:rPr>
          <w:rFonts w:ascii="Tahoma" w:hAnsi="Tahoma" w:cs="Tahoma"/>
        </w:rPr>
      </w:pPr>
      <w:r w:rsidRPr="00CB18CD">
        <w:rPr>
          <w:rFonts w:ascii="Tahoma" w:hAnsi="Tahoma" w:cs="Tahoma"/>
        </w:rPr>
        <w:t>Library Collections</w:t>
      </w:r>
      <w:r w:rsidR="005F3BB6">
        <w:rPr>
          <w:rFonts w:ascii="Tahoma" w:hAnsi="Tahoma" w:cs="Tahoma"/>
        </w:rPr>
        <w:t xml:space="preserve"> and Services</w:t>
      </w:r>
    </w:p>
    <w:tbl>
      <w:tblPr>
        <w:tblStyle w:val="TableGrid"/>
        <w:tblW w:w="0" w:type="auto"/>
        <w:tblLook w:val="04A0" w:firstRow="1" w:lastRow="0" w:firstColumn="1" w:lastColumn="0" w:noHBand="0" w:noVBand="1"/>
      </w:tblPr>
      <w:tblGrid>
        <w:gridCol w:w="9350"/>
      </w:tblGrid>
      <w:tr w:rsidR="00013921" w:rsidRPr="00CB18CD" w14:paraId="23FCE79F" w14:textId="77777777" w:rsidTr="00013921">
        <w:tc>
          <w:tcPr>
            <w:tcW w:w="9350" w:type="dxa"/>
          </w:tcPr>
          <w:p w14:paraId="72CCA467" w14:textId="19908B34" w:rsidR="0069786B" w:rsidRPr="005F3BB6" w:rsidRDefault="0069786B" w:rsidP="0069786B">
            <w:pPr>
              <w:autoSpaceDE w:val="0"/>
              <w:autoSpaceDN w:val="0"/>
              <w:adjustRightInd w:val="0"/>
              <w:rPr>
                <w:rFonts w:ascii="Tahoma" w:hAnsi="Tahoma" w:cs="Tahoma"/>
                <w:color w:val="000000"/>
                <w:kern w:val="1"/>
                <w:u w:color="000000"/>
              </w:rPr>
            </w:pPr>
            <w:r w:rsidRPr="005F3BB6">
              <w:rPr>
                <w:rFonts w:ascii="Tahoma" w:hAnsi="Tahoma" w:cs="Tahoma"/>
                <w:color w:val="000000"/>
                <w:kern w:val="1"/>
                <w:u w:color="000000"/>
              </w:rPr>
              <w:t xml:space="preserve">Library collections are out of date with the majority of the collection having been published pre-2000. The Library continues to advocate for adequate and stable sources of funding to provide up-to-date collections for our students. </w:t>
            </w:r>
          </w:p>
          <w:p w14:paraId="2EB12201" w14:textId="77777777" w:rsidR="0069786B" w:rsidRPr="005F3BB6" w:rsidRDefault="0069786B" w:rsidP="0069786B">
            <w:pPr>
              <w:autoSpaceDE w:val="0"/>
              <w:autoSpaceDN w:val="0"/>
              <w:adjustRightInd w:val="0"/>
              <w:rPr>
                <w:rFonts w:ascii="Tahoma" w:hAnsi="Tahoma" w:cs="Tahoma"/>
                <w:color w:val="000000"/>
                <w:kern w:val="1"/>
                <w:u w:color="000000"/>
              </w:rPr>
            </w:pPr>
          </w:p>
          <w:p w14:paraId="6C651F72" w14:textId="5B05F704" w:rsidR="0069786B" w:rsidRPr="005F3BB6" w:rsidRDefault="0069786B" w:rsidP="0069786B">
            <w:pPr>
              <w:autoSpaceDE w:val="0"/>
              <w:autoSpaceDN w:val="0"/>
              <w:adjustRightInd w:val="0"/>
              <w:rPr>
                <w:rFonts w:ascii="Tahoma" w:hAnsi="Tahoma" w:cs="Tahoma"/>
                <w:color w:val="800000"/>
                <w:kern w:val="1"/>
                <w:u w:color="000000"/>
              </w:rPr>
            </w:pPr>
            <w:r w:rsidRPr="005F3BB6">
              <w:rPr>
                <w:rFonts w:ascii="Tahoma" w:hAnsi="Tahoma" w:cs="Tahoma"/>
                <w:color w:val="000000"/>
                <w:kern w:val="1"/>
                <w:u w:color="000000"/>
              </w:rPr>
              <w:t>The Library has aggressively weeded the collection in an effort to increase currency of the collection while the budget remains flat. This past year, the Library weeding project resulted in the removal of approximately 4,000 extremely out-of-date titles from the collection. A</w:t>
            </w:r>
            <w:r w:rsidR="00AA009A">
              <w:rPr>
                <w:rFonts w:ascii="Tahoma" w:hAnsi="Tahoma" w:cs="Tahoma"/>
                <w:color w:val="000000"/>
                <w:kern w:val="1"/>
                <w:u w:color="000000"/>
              </w:rPr>
              <w:t>s part of the weeding process, f</w:t>
            </w:r>
            <w:r w:rsidRPr="005F3BB6">
              <w:rPr>
                <w:rFonts w:ascii="Tahoma" w:hAnsi="Tahoma" w:cs="Tahoma"/>
                <w:color w:val="000000"/>
                <w:kern w:val="1"/>
                <w:u w:color="000000"/>
              </w:rPr>
              <w:t xml:space="preserve">aculty are given the opportunity to assist librarians in withdrawing materials according to expertise. This process of weeding removes outdated, underused materials, making more recently acquired books more visible and accessible. </w:t>
            </w:r>
            <w:r w:rsidR="00127D53" w:rsidRPr="005F3BB6">
              <w:rPr>
                <w:rFonts w:ascii="Tahoma" w:hAnsi="Tahoma" w:cs="Tahoma"/>
                <w:color w:val="000000"/>
                <w:kern w:val="1"/>
                <w:u w:color="000000"/>
              </w:rPr>
              <w:t xml:space="preserve">Over the last year, the Library has also updated the shelving in the Circulation Collection to be more accessible and provide a more positive user experience </w:t>
            </w:r>
            <w:r w:rsidR="007F5EB6" w:rsidRPr="005F3BB6">
              <w:rPr>
                <w:rFonts w:ascii="Tahoma" w:hAnsi="Tahoma" w:cs="Tahoma"/>
                <w:color w:val="000000"/>
                <w:kern w:val="1"/>
                <w:u w:color="000000"/>
              </w:rPr>
              <w:t xml:space="preserve">that </w:t>
            </w:r>
            <w:r w:rsidR="00DC6E62">
              <w:rPr>
                <w:rFonts w:ascii="Tahoma" w:hAnsi="Tahoma" w:cs="Tahoma"/>
                <w:color w:val="000000"/>
                <w:kern w:val="1"/>
                <w:u w:color="000000"/>
              </w:rPr>
              <w:t>improves accessibility and</w:t>
            </w:r>
            <w:r w:rsidR="007F5EB6" w:rsidRPr="005F3BB6">
              <w:rPr>
                <w:rFonts w:ascii="Tahoma" w:hAnsi="Tahoma" w:cs="Tahoma"/>
                <w:color w:val="000000"/>
                <w:kern w:val="1"/>
                <w:u w:color="000000"/>
              </w:rPr>
              <w:t xml:space="preserve"> browsing</w:t>
            </w:r>
            <w:r w:rsidR="00127D53" w:rsidRPr="005F3BB6">
              <w:rPr>
                <w:rFonts w:ascii="Tahoma" w:hAnsi="Tahoma" w:cs="Tahoma"/>
                <w:color w:val="000000"/>
                <w:kern w:val="1"/>
                <w:u w:color="000000"/>
              </w:rPr>
              <w:t xml:space="preserve">. </w:t>
            </w:r>
          </w:p>
          <w:p w14:paraId="34843FB4" w14:textId="77777777" w:rsidR="00013921" w:rsidRPr="005F3BB6" w:rsidRDefault="00013921" w:rsidP="00013921">
            <w:pPr>
              <w:rPr>
                <w:rFonts w:ascii="Tahoma" w:hAnsi="Tahoma" w:cs="Tahoma"/>
              </w:rPr>
            </w:pPr>
          </w:p>
          <w:p w14:paraId="3D523EE1" w14:textId="13ABF2D8" w:rsidR="008760DD" w:rsidRDefault="00212961" w:rsidP="00212961">
            <w:pPr>
              <w:widowControl w:val="0"/>
              <w:autoSpaceDE w:val="0"/>
              <w:autoSpaceDN w:val="0"/>
              <w:adjustRightInd w:val="0"/>
              <w:rPr>
                <w:rFonts w:ascii="Tahoma" w:hAnsi="Tahoma" w:cs="Tahoma"/>
                <w:color w:val="000000"/>
                <w:kern w:val="1"/>
                <w:u w:color="000000"/>
              </w:rPr>
            </w:pPr>
            <w:r w:rsidRPr="005F3BB6">
              <w:rPr>
                <w:rFonts w:ascii="Tahoma" w:hAnsi="Tahoma" w:cs="Tahoma"/>
                <w:color w:val="000000"/>
                <w:kern w:val="1"/>
                <w:u w:color="000000"/>
              </w:rPr>
              <w:t xml:space="preserve">In a Library conducted student survey, a total of 102 students completed the survey. Overall, students are satisfied or highly satisfied with the library staff/librarians (95%), facilities (96%) and collection (72%).  The majority of our users are COA students (92%) and tend to use the library </w:t>
            </w:r>
            <w:r w:rsidRPr="005F3BB6">
              <w:rPr>
                <w:rFonts w:ascii="Tahoma" w:hAnsi="Tahoma" w:cs="Tahoma"/>
                <w:i/>
                <w:iCs/>
                <w:color w:val="000000"/>
                <w:kern w:val="1"/>
                <w:u w:color="000000"/>
              </w:rPr>
              <w:t>more</w:t>
            </w:r>
            <w:r w:rsidRPr="005F3BB6">
              <w:rPr>
                <w:rFonts w:ascii="Tahoma" w:hAnsi="Tahoma" w:cs="Tahoma"/>
                <w:color w:val="000000"/>
                <w:kern w:val="1"/>
                <w:u w:color="000000"/>
              </w:rPr>
              <w:t xml:space="preserve"> than once a week (68%). Of those that looked for a book in the COA Library, 81% found what they needed. Of those that looked for an article in the COA Library databases, 81% found what they needed. A quarter or more of students surveyed would like to see more study rooms, more comfortab</w:t>
            </w:r>
            <w:r w:rsidR="003E1A05">
              <w:rPr>
                <w:rFonts w:ascii="Tahoma" w:hAnsi="Tahoma" w:cs="Tahoma"/>
                <w:color w:val="000000"/>
                <w:kern w:val="1"/>
                <w:u w:color="000000"/>
              </w:rPr>
              <w:t>le seating, charging stations, C</w:t>
            </w:r>
            <w:r w:rsidRPr="005F3BB6">
              <w:rPr>
                <w:rFonts w:ascii="Tahoma" w:hAnsi="Tahoma" w:cs="Tahoma"/>
                <w:color w:val="000000"/>
                <w:kern w:val="1"/>
                <w:u w:color="000000"/>
              </w:rPr>
              <w:t>hromebooks for checkout, charging cords for checkout and new books. Student comments responding to the question asking “what else they would like to tell us” were overall very positive with 80% expressing gratitude for various library services and the other 20% making recommendations for additional services.  There was only 1 negative comment for this question and it was not about the Library.  </w:t>
            </w:r>
          </w:p>
          <w:p w14:paraId="3A419950" w14:textId="77777777" w:rsidR="008760DD" w:rsidRDefault="008760DD" w:rsidP="00212961">
            <w:pPr>
              <w:widowControl w:val="0"/>
              <w:autoSpaceDE w:val="0"/>
              <w:autoSpaceDN w:val="0"/>
              <w:adjustRightInd w:val="0"/>
              <w:rPr>
                <w:rFonts w:ascii="Tahoma" w:hAnsi="Tahoma" w:cs="Tahoma"/>
                <w:color w:val="000000"/>
                <w:kern w:val="1"/>
                <w:u w:color="000000"/>
              </w:rPr>
            </w:pPr>
          </w:p>
          <w:p w14:paraId="54F4F953" w14:textId="2877550A" w:rsidR="00212961" w:rsidRPr="005F3BB6" w:rsidRDefault="001A7550" w:rsidP="00212961">
            <w:pPr>
              <w:widowControl w:val="0"/>
              <w:autoSpaceDE w:val="0"/>
              <w:autoSpaceDN w:val="0"/>
              <w:adjustRightInd w:val="0"/>
              <w:rPr>
                <w:rFonts w:ascii="Tahoma" w:hAnsi="Tahoma" w:cs="Tahoma"/>
                <w:color w:val="000000"/>
                <w:kern w:val="1"/>
                <w:u w:color="000000"/>
              </w:rPr>
            </w:pPr>
            <w:r w:rsidRPr="005F3BB6">
              <w:rPr>
                <w:rFonts w:ascii="Tahoma" w:hAnsi="Tahoma" w:cs="Tahoma"/>
                <w:color w:val="000000"/>
                <w:kern w:val="1"/>
                <w:u w:color="000000"/>
              </w:rPr>
              <w:t xml:space="preserve">In response to the request for </w:t>
            </w:r>
            <w:r w:rsidR="008760DD">
              <w:rPr>
                <w:rFonts w:ascii="Tahoma" w:hAnsi="Tahoma" w:cs="Tahoma"/>
                <w:color w:val="000000"/>
                <w:kern w:val="1"/>
                <w:u w:color="000000"/>
              </w:rPr>
              <w:t xml:space="preserve">more </w:t>
            </w:r>
            <w:r w:rsidR="003E1A05">
              <w:rPr>
                <w:rFonts w:ascii="Tahoma" w:hAnsi="Tahoma" w:cs="Tahoma"/>
                <w:color w:val="000000"/>
                <w:kern w:val="1"/>
                <w:u w:color="000000"/>
              </w:rPr>
              <w:t xml:space="preserve">lounge </w:t>
            </w:r>
            <w:r w:rsidRPr="005F3BB6">
              <w:rPr>
                <w:rFonts w:ascii="Tahoma" w:hAnsi="Tahoma" w:cs="Tahoma"/>
                <w:color w:val="000000"/>
                <w:kern w:val="1"/>
                <w:u w:color="000000"/>
              </w:rPr>
              <w:t>seating</w:t>
            </w:r>
            <w:r w:rsidR="008760DD">
              <w:rPr>
                <w:rFonts w:ascii="Tahoma" w:hAnsi="Tahoma" w:cs="Tahoma"/>
                <w:color w:val="000000"/>
                <w:kern w:val="1"/>
                <w:u w:color="000000"/>
              </w:rPr>
              <w:t xml:space="preserve"> on student surveys</w:t>
            </w:r>
            <w:r w:rsidRPr="005F3BB6">
              <w:rPr>
                <w:rFonts w:ascii="Tahoma" w:hAnsi="Tahoma" w:cs="Tahoma"/>
                <w:color w:val="000000"/>
                <w:kern w:val="1"/>
                <w:u w:color="000000"/>
              </w:rPr>
              <w:t xml:space="preserve">, the Library has </w:t>
            </w:r>
            <w:r w:rsidRPr="005F3BB6">
              <w:rPr>
                <w:rFonts w:ascii="Tahoma" w:hAnsi="Tahoma" w:cs="Tahoma"/>
                <w:color w:val="000000"/>
                <w:kern w:val="1"/>
                <w:u w:color="000000"/>
              </w:rPr>
              <w:lastRenderedPageBreak/>
              <w:t xml:space="preserve">developed a redesign of the reference area to remove shelving and add more </w:t>
            </w:r>
            <w:r w:rsidR="008760DD">
              <w:rPr>
                <w:rFonts w:ascii="Tahoma" w:hAnsi="Tahoma" w:cs="Tahoma"/>
                <w:color w:val="000000"/>
                <w:kern w:val="1"/>
                <w:u w:color="000000"/>
              </w:rPr>
              <w:t xml:space="preserve">group </w:t>
            </w:r>
            <w:r w:rsidRPr="005F3BB6">
              <w:rPr>
                <w:rFonts w:ascii="Tahoma" w:hAnsi="Tahoma" w:cs="Tahoma"/>
                <w:color w:val="000000"/>
                <w:kern w:val="1"/>
                <w:u w:color="000000"/>
              </w:rPr>
              <w:t xml:space="preserve">lounge furniture. </w:t>
            </w:r>
            <w:r w:rsidR="008760DD">
              <w:rPr>
                <w:rFonts w:ascii="Tahoma" w:hAnsi="Tahoma" w:cs="Tahoma"/>
                <w:color w:val="000000"/>
                <w:kern w:val="1"/>
                <w:u w:color="000000"/>
              </w:rPr>
              <w:t xml:space="preserve">Also, in response to the student survey results, the Library has </w:t>
            </w:r>
            <w:r w:rsidR="00785ACD" w:rsidRPr="005F3BB6">
              <w:rPr>
                <w:rFonts w:ascii="Tahoma" w:hAnsi="Tahoma" w:cs="Tahoma"/>
                <w:color w:val="000000"/>
                <w:kern w:val="1"/>
                <w:u w:color="000000"/>
              </w:rPr>
              <w:t xml:space="preserve">added another study room to the first floor by repurposing a faculty office. </w:t>
            </w:r>
          </w:p>
          <w:p w14:paraId="30F10BB3" w14:textId="532FBA18" w:rsidR="005532FD" w:rsidRPr="005F3BB6" w:rsidRDefault="005532FD" w:rsidP="00212961">
            <w:pPr>
              <w:widowControl w:val="0"/>
              <w:autoSpaceDE w:val="0"/>
              <w:autoSpaceDN w:val="0"/>
              <w:adjustRightInd w:val="0"/>
              <w:rPr>
                <w:rFonts w:ascii="Tahoma" w:hAnsi="Tahoma" w:cs="Tahoma"/>
                <w:color w:val="000000"/>
                <w:kern w:val="1"/>
                <w:u w:color="000000"/>
              </w:rPr>
            </w:pPr>
          </w:p>
          <w:p w14:paraId="69031856" w14:textId="4CBBACD5" w:rsidR="005532FD" w:rsidRPr="005F3BB6" w:rsidRDefault="00DC6E62" w:rsidP="00212961">
            <w:pPr>
              <w:widowControl w:val="0"/>
              <w:autoSpaceDE w:val="0"/>
              <w:autoSpaceDN w:val="0"/>
              <w:adjustRightInd w:val="0"/>
              <w:rPr>
                <w:rFonts w:ascii="Tahoma" w:hAnsi="Tahoma" w:cs="Tahoma"/>
                <w:color w:val="000000"/>
                <w:kern w:val="1"/>
                <w:u w:color="000000"/>
              </w:rPr>
            </w:pPr>
            <w:r>
              <w:rPr>
                <w:rFonts w:ascii="Tahoma" w:hAnsi="Tahoma" w:cs="Tahoma"/>
                <w:color w:val="000000"/>
                <w:kern w:val="1"/>
                <w:u w:color="000000"/>
              </w:rPr>
              <w:t xml:space="preserve">Instructors and students </w:t>
            </w:r>
            <w:r w:rsidR="005532FD" w:rsidRPr="005F3BB6">
              <w:rPr>
                <w:rFonts w:ascii="Tahoma" w:hAnsi="Tahoma" w:cs="Tahoma"/>
                <w:color w:val="000000"/>
                <w:kern w:val="1"/>
                <w:u w:color="000000"/>
              </w:rPr>
              <w:t xml:space="preserve">expressed interest in the Library developing a graphic novel collection to support student literacy.  The Library is working to identify resources support a new graphic novel collection. </w:t>
            </w:r>
          </w:p>
          <w:p w14:paraId="7ADA3550" w14:textId="56E51B8D" w:rsidR="00196B8A" w:rsidRPr="005F3BB6" w:rsidRDefault="00196B8A" w:rsidP="00212961">
            <w:pPr>
              <w:widowControl w:val="0"/>
              <w:autoSpaceDE w:val="0"/>
              <w:autoSpaceDN w:val="0"/>
              <w:adjustRightInd w:val="0"/>
              <w:rPr>
                <w:rFonts w:ascii="Tahoma" w:hAnsi="Tahoma" w:cs="Tahoma"/>
                <w:color w:val="000000"/>
                <w:kern w:val="1"/>
                <w:u w:color="000000"/>
              </w:rPr>
            </w:pPr>
          </w:p>
          <w:p w14:paraId="2E5ED1A1" w14:textId="6649197A" w:rsidR="00196B8A" w:rsidRPr="005F3BB6" w:rsidRDefault="00196B8A" w:rsidP="00212961">
            <w:pPr>
              <w:widowControl w:val="0"/>
              <w:autoSpaceDE w:val="0"/>
              <w:autoSpaceDN w:val="0"/>
              <w:adjustRightInd w:val="0"/>
              <w:rPr>
                <w:rFonts w:ascii="Tahoma" w:hAnsi="Tahoma" w:cs="Tahoma"/>
                <w:color w:val="000000"/>
                <w:kern w:val="1"/>
                <w:u w:color="000000"/>
              </w:rPr>
            </w:pPr>
            <w:r w:rsidRPr="005F3BB6">
              <w:rPr>
                <w:rFonts w:ascii="Tahoma" w:hAnsi="Tahoma" w:cs="Tahoma"/>
                <w:color w:val="000000"/>
                <w:kern w:val="1"/>
                <w:u w:color="000000"/>
              </w:rPr>
              <w:t>With much of the classes online, the Library would like to subscribe to a periodical browsing platform that allows students to view magazines in a format that is highly visual and made to mimic the browsing experience of flipping through a print magazine. The Library is working to identify funds to allow us to subscribe to this new platform</w:t>
            </w:r>
            <w:r w:rsidR="00DC6E62">
              <w:rPr>
                <w:rFonts w:ascii="Tahoma" w:hAnsi="Tahoma" w:cs="Tahoma"/>
                <w:color w:val="000000"/>
                <w:kern w:val="1"/>
                <w:u w:color="000000"/>
              </w:rPr>
              <w:t xml:space="preserve"> called Flipster</w:t>
            </w:r>
            <w:r w:rsidRPr="005F3BB6">
              <w:rPr>
                <w:rFonts w:ascii="Tahoma" w:hAnsi="Tahoma" w:cs="Tahoma"/>
                <w:color w:val="000000"/>
                <w:kern w:val="1"/>
                <w:u w:color="000000"/>
              </w:rPr>
              <w:t>.</w:t>
            </w:r>
          </w:p>
          <w:p w14:paraId="15EB61B8" w14:textId="2CE134D2" w:rsidR="005F3BB6" w:rsidRPr="005F3BB6" w:rsidRDefault="005F3BB6" w:rsidP="00212961">
            <w:pPr>
              <w:widowControl w:val="0"/>
              <w:autoSpaceDE w:val="0"/>
              <w:autoSpaceDN w:val="0"/>
              <w:adjustRightInd w:val="0"/>
              <w:rPr>
                <w:rFonts w:ascii="Tahoma" w:hAnsi="Tahoma" w:cs="Tahoma"/>
                <w:color w:val="000000"/>
                <w:kern w:val="1"/>
                <w:u w:color="000000"/>
              </w:rPr>
            </w:pPr>
          </w:p>
          <w:p w14:paraId="75352EE7" w14:textId="2EB7B825" w:rsidR="005F3BB6" w:rsidRPr="005F3BB6" w:rsidRDefault="005F3BB6" w:rsidP="005F3BB6">
            <w:pPr>
              <w:rPr>
                <w:rFonts w:ascii="Tahoma" w:hAnsi="Tahoma" w:cs="Tahoma"/>
              </w:rPr>
            </w:pPr>
            <w:r w:rsidRPr="005F3BB6">
              <w:rPr>
                <w:rFonts w:ascii="Tahoma" w:hAnsi="Tahoma" w:cs="Tahoma"/>
              </w:rPr>
              <w:t xml:space="preserve">The Library has plans to install lockers on the exterior of the building for material pick-ups and Chromebook returns when the Library is closed.  </w:t>
            </w:r>
          </w:p>
          <w:p w14:paraId="068E8124" w14:textId="3B44FA95" w:rsidR="00013921" w:rsidRPr="00CB18CD" w:rsidRDefault="00013921" w:rsidP="00013921">
            <w:pPr>
              <w:rPr>
                <w:rFonts w:ascii="Tahoma" w:hAnsi="Tahoma" w:cs="Tahoma"/>
              </w:rPr>
            </w:pPr>
          </w:p>
        </w:tc>
      </w:tr>
    </w:tbl>
    <w:p w14:paraId="1CD21CB1" w14:textId="77777777" w:rsidR="00013921" w:rsidRPr="00CB18CD" w:rsidRDefault="00013921" w:rsidP="00013921">
      <w:pPr>
        <w:rPr>
          <w:rFonts w:ascii="Tahoma" w:hAnsi="Tahoma" w:cs="Tahoma"/>
        </w:rPr>
      </w:pPr>
    </w:p>
    <w:p w14:paraId="409A2561" w14:textId="588B1C50" w:rsidR="00013921" w:rsidRPr="00CB18CD" w:rsidRDefault="00013921" w:rsidP="00013921">
      <w:pPr>
        <w:rPr>
          <w:rFonts w:ascii="Tahoma" w:hAnsi="Tahoma" w:cs="Tahoma"/>
        </w:rPr>
      </w:pPr>
      <w:r w:rsidRPr="00CB18CD">
        <w:rPr>
          <w:rFonts w:ascii="Tahoma" w:hAnsi="Tahoma" w:cs="Tahoma"/>
        </w:rPr>
        <w:t>Library Instruction</w:t>
      </w:r>
    </w:p>
    <w:tbl>
      <w:tblPr>
        <w:tblStyle w:val="TableGrid"/>
        <w:tblW w:w="0" w:type="auto"/>
        <w:tblLook w:val="04A0" w:firstRow="1" w:lastRow="0" w:firstColumn="1" w:lastColumn="0" w:noHBand="0" w:noVBand="1"/>
      </w:tblPr>
      <w:tblGrid>
        <w:gridCol w:w="9350"/>
      </w:tblGrid>
      <w:tr w:rsidR="00013921" w:rsidRPr="00CB18CD" w14:paraId="105B5C96" w14:textId="77777777" w:rsidTr="00013921">
        <w:tc>
          <w:tcPr>
            <w:tcW w:w="9350" w:type="dxa"/>
          </w:tcPr>
          <w:p w14:paraId="23A10FE9" w14:textId="46D20884" w:rsidR="0033490B" w:rsidRPr="00F50049" w:rsidRDefault="0033490B" w:rsidP="00127D53">
            <w:pPr>
              <w:autoSpaceDE w:val="0"/>
              <w:autoSpaceDN w:val="0"/>
              <w:adjustRightInd w:val="0"/>
              <w:rPr>
                <w:rFonts w:ascii="Tahoma" w:hAnsi="Tahoma" w:cs="Tahoma"/>
                <w:color w:val="000000"/>
                <w:kern w:val="1"/>
                <w:u w:color="0000FF"/>
              </w:rPr>
            </w:pPr>
            <w:r w:rsidRPr="00F50049">
              <w:rPr>
                <w:rFonts w:ascii="Tahoma" w:hAnsi="Tahoma" w:cs="Tahoma"/>
                <w:color w:val="000000"/>
                <w:kern w:val="1"/>
                <w:u w:color="0000FF"/>
              </w:rPr>
              <w:t>The Library</w:t>
            </w:r>
            <w:r w:rsidR="007F5EB6" w:rsidRPr="00F50049">
              <w:rPr>
                <w:rFonts w:ascii="Tahoma" w:hAnsi="Tahoma" w:cs="Tahoma"/>
                <w:color w:val="000000"/>
                <w:kern w:val="1"/>
                <w:u w:color="0000FF"/>
              </w:rPr>
              <w:t xml:space="preserve"> continues to work on increasing</w:t>
            </w:r>
            <w:r w:rsidRPr="00F50049">
              <w:rPr>
                <w:rFonts w:ascii="Tahoma" w:hAnsi="Tahoma" w:cs="Tahoma"/>
                <w:color w:val="000000"/>
                <w:kern w:val="1"/>
                <w:u w:color="0000FF"/>
              </w:rPr>
              <w:t xml:space="preserve"> the number of classes and instructors that receive library instruction sessions and </w:t>
            </w:r>
            <w:r w:rsidR="007F5EB6" w:rsidRPr="00F50049">
              <w:rPr>
                <w:rFonts w:ascii="Tahoma" w:hAnsi="Tahoma" w:cs="Tahoma"/>
                <w:color w:val="000000"/>
                <w:kern w:val="1"/>
                <w:u w:color="0000FF"/>
              </w:rPr>
              <w:t xml:space="preserve">choose to </w:t>
            </w:r>
            <w:r w:rsidRPr="00F50049">
              <w:rPr>
                <w:rFonts w:ascii="Tahoma" w:hAnsi="Tahoma" w:cs="Tahoma"/>
                <w:color w:val="000000"/>
                <w:kern w:val="1"/>
                <w:u w:color="0000FF"/>
              </w:rPr>
              <w:t>embed a librarian in their Canvas courses.</w:t>
            </w:r>
          </w:p>
          <w:p w14:paraId="785C9451" w14:textId="77777777" w:rsidR="0033490B" w:rsidRPr="00F50049" w:rsidRDefault="0033490B" w:rsidP="00127D53">
            <w:pPr>
              <w:autoSpaceDE w:val="0"/>
              <w:autoSpaceDN w:val="0"/>
              <w:adjustRightInd w:val="0"/>
              <w:rPr>
                <w:rFonts w:ascii="Tahoma" w:hAnsi="Tahoma" w:cs="Tahoma"/>
                <w:color w:val="000000"/>
                <w:kern w:val="1"/>
                <w:u w:color="0000FF"/>
              </w:rPr>
            </w:pPr>
          </w:p>
          <w:p w14:paraId="0ECAE382" w14:textId="38800DE0" w:rsidR="00127D53" w:rsidRPr="00F50049" w:rsidRDefault="00127D53" w:rsidP="00127D53">
            <w:pPr>
              <w:autoSpaceDE w:val="0"/>
              <w:autoSpaceDN w:val="0"/>
              <w:adjustRightInd w:val="0"/>
              <w:rPr>
                <w:rFonts w:ascii="Tahoma" w:hAnsi="Tahoma" w:cs="Tahoma"/>
                <w:color w:val="000000"/>
                <w:kern w:val="1"/>
                <w:u w:color="0000FF"/>
              </w:rPr>
            </w:pPr>
            <w:r w:rsidRPr="00F50049">
              <w:rPr>
                <w:rFonts w:ascii="Tahoma" w:hAnsi="Tahoma" w:cs="Tahoma"/>
                <w:color w:val="000000"/>
                <w:kern w:val="1"/>
                <w:u w:color="0000FF"/>
              </w:rPr>
              <w:t>At the Reference desk, librarians provide one-on-one instruction.  Librarians staff both in person and online reference, providing complete coverage for all of the Library’s operating hours. The online reference help “Ask a COA Librarian” chat reference service is accessible from the library homepage.</w:t>
            </w:r>
            <w:r w:rsidRPr="00F50049">
              <w:rPr>
                <w:rFonts w:ascii="Tahoma" w:hAnsi="Tahoma" w:cs="Tahoma"/>
                <w:color w:val="800000"/>
                <w:kern w:val="1"/>
                <w:u w:color="0000FF"/>
              </w:rPr>
              <w:t xml:space="preserve"> </w:t>
            </w:r>
            <w:r w:rsidRPr="00F50049">
              <w:rPr>
                <w:rFonts w:ascii="Tahoma" w:hAnsi="Tahoma" w:cs="Tahoma"/>
                <w:color w:val="000000"/>
                <w:kern w:val="1"/>
                <w:u w:color="0000FF"/>
              </w:rPr>
              <w:t>In addition to regular library hours, a librarian staffs this online chat at prearranged times during intersession, when the physical library is closed. </w:t>
            </w:r>
          </w:p>
          <w:p w14:paraId="1886A4BB" w14:textId="77777777" w:rsidR="00127D53" w:rsidRPr="00F50049" w:rsidRDefault="00127D53" w:rsidP="00127D53">
            <w:pPr>
              <w:autoSpaceDE w:val="0"/>
              <w:autoSpaceDN w:val="0"/>
              <w:adjustRightInd w:val="0"/>
              <w:rPr>
                <w:rFonts w:ascii="Tahoma" w:hAnsi="Tahoma" w:cs="Tahoma"/>
                <w:color w:val="000000"/>
                <w:kern w:val="1"/>
                <w:u w:color="0000FF"/>
              </w:rPr>
            </w:pPr>
          </w:p>
          <w:p w14:paraId="42BB3700" w14:textId="40F98CD8" w:rsidR="00013921" w:rsidRPr="00F50049" w:rsidRDefault="00127D53" w:rsidP="00127D53">
            <w:pPr>
              <w:rPr>
                <w:rFonts w:ascii="Tahoma" w:hAnsi="Tahoma" w:cs="Tahoma"/>
              </w:rPr>
            </w:pPr>
            <w:r w:rsidRPr="00F50049">
              <w:rPr>
                <w:rFonts w:ascii="Tahoma" w:hAnsi="Tahoma" w:cs="Tahoma"/>
                <w:color w:val="000000"/>
                <w:kern w:val="1"/>
                <w:u w:color="0000FF"/>
              </w:rPr>
              <w:t>Reference services include teaching and guiding students in using the numerous print and electronic collections available at the Library and remotely. The adjacent instructional area is used for class instruction sessions.  The area seats 40 students and is equipped with a white board, screen, projector, and computer.  The Library</w:t>
            </w:r>
            <w:r w:rsidR="00CF29BE" w:rsidRPr="00F50049">
              <w:rPr>
                <w:rFonts w:ascii="Tahoma" w:hAnsi="Tahoma" w:cs="Tahoma"/>
                <w:color w:val="000000"/>
                <w:kern w:val="1"/>
                <w:u w:color="0000FF"/>
              </w:rPr>
              <w:t xml:space="preserve"> offers instruction sessions for both online and in-person</w:t>
            </w:r>
            <w:r w:rsidRPr="00F50049">
              <w:rPr>
                <w:rFonts w:ascii="Tahoma" w:hAnsi="Tahoma" w:cs="Tahoma"/>
                <w:color w:val="000000"/>
                <w:kern w:val="1"/>
                <w:u w:color="0000FF"/>
              </w:rPr>
              <w:t xml:space="preserve"> classes</w:t>
            </w:r>
            <w:r w:rsidR="00CF29BE" w:rsidRPr="00F50049">
              <w:rPr>
                <w:rFonts w:ascii="Tahoma" w:hAnsi="Tahoma" w:cs="Tahoma"/>
                <w:color w:val="000000"/>
                <w:kern w:val="1"/>
                <w:u w:color="0000FF"/>
              </w:rPr>
              <w:t>.</w:t>
            </w:r>
            <w:r w:rsidRPr="00F50049">
              <w:rPr>
                <w:rFonts w:ascii="Tahoma" w:hAnsi="Tahoma" w:cs="Tahoma"/>
                <w:color w:val="000000"/>
                <w:kern w:val="1"/>
                <w:u w:color="0000FF"/>
              </w:rPr>
              <w:t xml:space="preserve"> Librarians work closely with faculty to develop library instruction sessions that are tailored to a specific class assignment.  The sessions may cover using print and electronic resources, introducing the Library’s services and resources, finding scholarly (peer-reviewed) journals, searching discipline-specific and advanced electronic resources, web research, evaluating search results for credible sources, citing sources in either MLA or APA styles, and/or avoiding plagiarism.</w:t>
            </w:r>
          </w:p>
          <w:p w14:paraId="271BE0FE" w14:textId="77777777" w:rsidR="00127D53" w:rsidRPr="00F50049" w:rsidRDefault="00127D53" w:rsidP="00013921">
            <w:pPr>
              <w:rPr>
                <w:rFonts w:ascii="Tahoma" w:hAnsi="Tahoma" w:cs="Tahoma"/>
              </w:rPr>
            </w:pPr>
          </w:p>
          <w:p w14:paraId="173A2EF5" w14:textId="6B5E7C9A" w:rsidR="00B74889" w:rsidRPr="00F50049" w:rsidRDefault="00127D53" w:rsidP="00B74889">
            <w:pPr>
              <w:autoSpaceDE w:val="0"/>
              <w:autoSpaceDN w:val="0"/>
              <w:adjustRightInd w:val="0"/>
              <w:rPr>
                <w:rFonts w:ascii="Tahoma" w:hAnsi="Tahoma" w:cs="Tahoma"/>
                <w:color w:val="000000"/>
                <w:kern w:val="1"/>
                <w:u w:color="0000FF"/>
              </w:rPr>
            </w:pPr>
            <w:r w:rsidRPr="00F50049">
              <w:rPr>
                <w:rFonts w:ascii="Tahoma" w:hAnsi="Tahoma" w:cs="Tahoma"/>
                <w:color w:val="000000"/>
                <w:kern w:val="1"/>
                <w:u w:color="0000FF"/>
              </w:rPr>
              <w:t xml:space="preserve">The Library also offers credit bearing courses through the LIS Department. </w:t>
            </w:r>
            <w:r w:rsidR="00B74889" w:rsidRPr="00F50049">
              <w:rPr>
                <w:rFonts w:ascii="Tahoma" w:hAnsi="Tahoma" w:cs="Tahoma"/>
                <w:color w:val="000000"/>
                <w:kern w:val="1"/>
                <w:u w:color="0000FF"/>
              </w:rPr>
              <w:t xml:space="preserve">Students completing the COA Library course LIS74 indicated that taking the course improved their research skills.  In a recent course survey, 100% of students either agreed or strongly agreed that they felt more confident finding useful sources for assignments and also that their knowledge about how to find academically acceptable information had increased. </w:t>
            </w:r>
            <w:r w:rsidR="00F718B0" w:rsidRPr="00F50049">
              <w:rPr>
                <w:rFonts w:ascii="Tahoma" w:hAnsi="Tahoma" w:cs="Tahoma"/>
                <w:color w:val="000000"/>
                <w:kern w:val="1"/>
                <w:u w:color="0000FF"/>
              </w:rPr>
              <w:t xml:space="preserve"> </w:t>
            </w:r>
          </w:p>
          <w:p w14:paraId="799EF0B1" w14:textId="77777777" w:rsidR="00013921" w:rsidRPr="00CB18CD" w:rsidRDefault="00013921" w:rsidP="00013921">
            <w:pPr>
              <w:rPr>
                <w:rFonts w:ascii="Tahoma" w:hAnsi="Tahoma" w:cs="Tahoma"/>
              </w:rPr>
            </w:pPr>
          </w:p>
          <w:p w14:paraId="60CC1556" w14:textId="2339C09C" w:rsidR="00013921" w:rsidRPr="00CB18CD" w:rsidRDefault="00013921" w:rsidP="00013921">
            <w:pPr>
              <w:rPr>
                <w:rFonts w:ascii="Tahoma" w:hAnsi="Tahoma" w:cs="Tahoma"/>
              </w:rPr>
            </w:pPr>
          </w:p>
        </w:tc>
      </w:tr>
    </w:tbl>
    <w:p w14:paraId="2700CDEF" w14:textId="77777777" w:rsidR="00013921" w:rsidRPr="00CB18CD" w:rsidRDefault="00013921" w:rsidP="00013921">
      <w:pPr>
        <w:rPr>
          <w:rFonts w:ascii="Tahoma" w:hAnsi="Tahoma" w:cs="Tahoma"/>
        </w:rPr>
      </w:pPr>
    </w:p>
    <w:p w14:paraId="3B4EC521" w14:textId="2B1134EB" w:rsidR="00013921" w:rsidRPr="00CB18CD" w:rsidRDefault="00013921" w:rsidP="00013921">
      <w:pPr>
        <w:rPr>
          <w:rFonts w:ascii="Tahoma" w:hAnsi="Tahoma" w:cs="Tahoma"/>
        </w:rPr>
      </w:pPr>
      <w:r w:rsidRPr="00CB18CD">
        <w:rPr>
          <w:rFonts w:ascii="Tahoma" w:hAnsi="Tahoma" w:cs="Tahoma"/>
        </w:rPr>
        <w:lastRenderedPageBreak/>
        <w:t>Library Technology</w:t>
      </w:r>
    </w:p>
    <w:tbl>
      <w:tblPr>
        <w:tblStyle w:val="TableGrid"/>
        <w:tblW w:w="0" w:type="auto"/>
        <w:tblLook w:val="04A0" w:firstRow="1" w:lastRow="0" w:firstColumn="1" w:lastColumn="0" w:noHBand="0" w:noVBand="1"/>
      </w:tblPr>
      <w:tblGrid>
        <w:gridCol w:w="9350"/>
      </w:tblGrid>
      <w:tr w:rsidR="00013921" w:rsidRPr="00CB18CD" w14:paraId="7F29ED21" w14:textId="77777777" w:rsidTr="00013921">
        <w:tc>
          <w:tcPr>
            <w:tcW w:w="9350" w:type="dxa"/>
          </w:tcPr>
          <w:p w14:paraId="37F3795C" w14:textId="77777777" w:rsidR="00013921" w:rsidRPr="00CB18CD" w:rsidRDefault="00013921" w:rsidP="00013921">
            <w:pPr>
              <w:rPr>
                <w:rFonts w:ascii="Tahoma" w:hAnsi="Tahoma" w:cs="Tahoma"/>
              </w:rPr>
            </w:pPr>
          </w:p>
          <w:p w14:paraId="46B6C02F" w14:textId="6DD861F3" w:rsidR="00581E74" w:rsidRPr="00F50049" w:rsidRDefault="00581E74" w:rsidP="00581E74">
            <w:pPr>
              <w:autoSpaceDE w:val="0"/>
              <w:autoSpaceDN w:val="0"/>
              <w:adjustRightInd w:val="0"/>
              <w:rPr>
                <w:rFonts w:ascii="Tahoma" w:hAnsi="Tahoma" w:cs="Tahoma"/>
                <w:color w:val="000000"/>
                <w:kern w:val="1"/>
                <w:u w:color="000000"/>
              </w:rPr>
            </w:pPr>
            <w:r w:rsidRPr="00F50049">
              <w:rPr>
                <w:rFonts w:ascii="Tahoma" w:hAnsi="Tahoma" w:cs="Tahoma"/>
                <w:color w:val="000000"/>
                <w:kern w:val="1"/>
                <w:u w:color="000000"/>
              </w:rPr>
              <w:t>The computers used by staff and students in the Library are nearly a decade old.  The Li</w:t>
            </w:r>
            <w:r w:rsidR="00B10EEB" w:rsidRPr="00F50049">
              <w:rPr>
                <w:rFonts w:ascii="Tahoma" w:hAnsi="Tahoma" w:cs="Tahoma"/>
                <w:color w:val="000000"/>
                <w:kern w:val="1"/>
                <w:u w:color="000000"/>
              </w:rPr>
              <w:t>brary is in desperate need for of a</w:t>
            </w:r>
            <w:r w:rsidRPr="00F50049">
              <w:rPr>
                <w:rFonts w:ascii="Tahoma" w:hAnsi="Tahoma" w:cs="Tahoma"/>
                <w:color w:val="000000"/>
                <w:kern w:val="1"/>
                <w:u w:color="000000"/>
              </w:rPr>
              <w:t xml:space="preserve"> computer refresh</w:t>
            </w:r>
            <w:r w:rsidR="00B10EEB" w:rsidRPr="00F50049">
              <w:rPr>
                <w:rFonts w:ascii="Tahoma" w:hAnsi="Tahoma" w:cs="Tahoma"/>
                <w:color w:val="000000"/>
                <w:kern w:val="1"/>
                <w:u w:color="000000"/>
              </w:rPr>
              <w:t xml:space="preserve"> for</w:t>
            </w:r>
            <w:r w:rsidR="007F5EB6" w:rsidRPr="00F50049">
              <w:rPr>
                <w:rFonts w:ascii="Tahoma" w:hAnsi="Tahoma" w:cs="Tahoma"/>
                <w:color w:val="000000"/>
                <w:kern w:val="1"/>
                <w:u w:color="000000"/>
              </w:rPr>
              <w:t xml:space="preserve"> their</w:t>
            </w:r>
            <w:r w:rsidR="00B10EEB" w:rsidRPr="00F50049">
              <w:rPr>
                <w:rFonts w:ascii="Tahoma" w:hAnsi="Tahoma" w:cs="Tahoma"/>
                <w:color w:val="000000"/>
                <w:kern w:val="1"/>
                <w:u w:color="000000"/>
              </w:rPr>
              <w:t xml:space="preserve"> 27 computers</w:t>
            </w:r>
            <w:r w:rsidRPr="00F50049">
              <w:rPr>
                <w:rFonts w:ascii="Tahoma" w:hAnsi="Tahoma" w:cs="Tahoma"/>
                <w:color w:val="000000"/>
                <w:kern w:val="1"/>
                <w:u w:color="000000"/>
              </w:rPr>
              <w:t xml:space="preserve">.  </w:t>
            </w:r>
          </w:p>
          <w:p w14:paraId="36735793" w14:textId="77777777" w:rsidR="00581E74" w:rsidRPr="00F50049" w:rsidRDefault="00581E74" w:rsidP="00581E74">
            <w:pPr>
              <w:autoSpaceDE w:val="0"/>
              <w:autoSpaceDN w:val="0"/>
              <w:adjustRightInd w:val="0"/>
              <w:rPr>
                <w:rFonts w:ascii="Tahoma" w:hAnsi="Tahoma" w:cs="Tahoma"/>
                <w:color w:val="000000"/>
                <w:kern w:val="1"/>
                <w:u w:color="0000FF"/>
              </w:rPr>
            </w:pPr>
          </w:p>
          <w:p w14:paraId="01F36791" w14:textId="30EB4B16" w:rsidR="00581E74" w:rsidRPr="00F50049" w:rsidRDefault="00581E74" w:rsidP="00581E74">
            <w:pPr>
              <w:autoSpaceDE w:val="0"/>
              <w:autoSpaceDN w:val="0"/>
              <w:adjustRightInd w:val="0"/>
              <w:rPr>
                <w:rFonts w:ascii="Tahoma" w:hAnsi="Tahoma" w:cs="Tahoma"/>
                <w:color w:val="800000"/>
                <w:kern w:val="1"/>
                <w:u w:color="0000FF"/>
              </w:rPr>
            </w:pPr>
            <w:r w:rsidRPr="00F50049">
              <w:rPr>
                <w:rFonts w:ascii="Tahoma" w:hAnsi="Tahoma" w:cs="Tahoma"/>
                <w:color w:val="000000"/>
                <w:kern w:val="1"/>
                <w:u w:color="0000FF"/>
              </w:rPr>
              <w:t>Library is in the planning stages with IT for a BYOD (Bring Your Own Device) solution for printing in the Library. COA would be the first campus in Peralta to offer such a printing solution.</w:t>
            </w:r>
            <w:r w:rsidR="00DC6E62">
              <w:rPr>
                <w:rFonts w:ascii="Tahoma" w:hAnsi="Tahoma" w:cs="Tahoma"/>
                <w:color w:val="000000"/>
                <w:kern w:val="1"/>
                <w:u w:color="0000FF"/>
              </w:rPr>
              <w:t xml:space="preserve"> Funding support is necessary for this expanded service to be offered.</w:t>
            </w:r>
            <w:r w:rsidRPr="00F50049">
              <w:rPr>
                <w:rFonts w:ascii="Tahoma" w:hAnsi="Tahoma" w:cs="Tahoma"/>
                <w:color w:val="000000"/>
                <w:kern w:val="1"/>
                <w:u w:color="0000FF"/>
              </w:rPr>
              <w:t xml:space="preserve"> </w:t>
            </w:r>
          </w:p>
          <w:p w14:paraId="5E3B6B16" w14:textId="2590BC6A" w:rsidR="00013921" w:rsidRPr="00F50049" w:rsidRDefault="00013921" w:rsidP="00013921">
            <w:pPr>
              <w:rPr>
                <w:rFonts w:ascii="Tahoma" w:hAnsi="Tahoma" w:cs="Tahoma"/>
              </w:rPr>
            </w:pPr>
          </w:p>
          <w:p w14:paraId="5AA859CA" w14:textId="5A90A721" w:rsidR="00B751D2" w:rsidRPr="00F50049" w:rsidRDefault="00B751D2" w:rsidP="00B751D2">
            <w:pPr>
              <w:autoSpaceDE w:val="0"/>
              <w:autoSpaceDN w:val="0"/>
              <w:adjustRightInd w:val="0"/>
              <w:rPr>
                <w:rFonts w:ascii="Tahoma" w:hAnsi="Tahoma" w:cs="Tahoma"/>
                <w:color w:val="000000"/>
                <w:kern w:val="1"/>
                <w:u w:color="0000FF"/>
              </w:rPr>
            </w:pPr>
            <w:r w:rsidRPr="00F50049">
              <w:rPr>
                <w:rFonts w:ascii="Tahoma" w:hAnsi="Tahoma" w:cs="Tahoma"/>
                <w:color w:val="000000"/>
                <w:kern w:val="1"/>
                <w:u w:color="000000"/>
              </w:rPr>
              <w:t>Analysis of Library services statistics over the past several years highlighted a significant increase in the use of group study rooms.</w:t>
            </w:r>
            <w:r w:rsidRPr="00F50049">
              <w:rPr>
                <w:rFonts w:ascii="Tahoma" w:hAnsi="Tahoma" w:cs="Tahoma"/>
                <w:color w:val="000000"/>
                <w:kern w:val="1"/>
                <w:u w:color="0000FF"/>
              </w:rPr>
              <w:t xml:space="preserve"> Access to study rooms was also ranked high in priority on student surveys. In response, the Library was able to acquire additional space to use for another study room and are in the process of purchasing and installing a smart monitor to facilitate group zoom sessions in the space</w:t>
            </w:r>
            <w:r w:rsidR="00DC6E62">
              <w:rPr>
                <w:rFonts w:ascii="Tahoma" w:hAnsi="Tahoma" w:cs="Tahoma"/>
                <w:color w:val="000000"/>
                <w:kern w:val="1"/>
                <w:u w:color="0000FF"/>
              </w:rPr>
              <w:t xml:space="preserve"> for student use</w:t>
            </w:r>
            <w:r w:rsidRPr="00F50049">
              <w:rPr>
                <w:rFonts w:ascii="Tahoma" w:hAnsi="Tahoma" w:cs="Tahoma"/>
                <w:color w:val="000000"/>
                <w:kern w:val="1"/>
                <w:u w:color="0000FF"/>
              </w:rPr>
              <w:t>.  </w:t>
            </w:r>
          </w:p>
          <w:p w14:paraId="3C98FFE1" w14:textId="77777777" w:rsidR="00B751D2" w:rsidRPr="00CB18CD" w:rsidRDefault="00B751D2" w:rsidP="00013921">
            <w:pPr>
              <w:rPr>
                <w:rFonts w:ascii="Tahoma" w:hAnsi="Tahoma" w:cs="Tahoma"/>
              </w:rPr>
            </w:pPr>
          </w:p>
          <w:p w14:paraId="4CF5722C" w14:textId="28881AF0" w:rsidR="00013921" w:rsidRPr="00CB18CD" w:rsidRDefault="00013921" w:rsidP="00013921">
            <w:pPr>
              <w:rPr>
                <w:rFonts w:ascii="Tahoma" w:hAnsi="Tahoma" w:cs="Tahoma"/>
              </w:rPr>
            </w:pPr>
          </w:p>
        </w:tc>
      </w:tr>
    </w:tbl>
    <w:p w14:paraId="68D74B25" w14:textId="77777777" w:rsidR="00102D93" w:rsidRPr="00102D93" w:rsidRDefault="00102D93" w:rsidP="00102D93">
      <w:pPr>
        <w:pStyle w:val="Header"/>
        <w:tabs>
          <w:tab w:val="clear" w:pos="4680"/>
          <w:tab w:val="clear" w:pos="9360"/>
        </w:tabs>
        <w:spacing w:after="160" w:line="252" w:lineRule="auto"/>
      </w:pPr>
    </w:p>
    <w:p w14:paraId="5DF2BDAC" w14:textId="77777777" w:rsidR="00102D93" w:rsidRPr="00102D93" w:rsidRDefault="00102D93" w:rsidP="00102D93">
      <w:pPr>
        <w:rPr>
          <w:rFonts w:ascii="Tahoma" w:hAnsi="Tahoma" w:cs="Tahoma"/>
        </w:rPr>
      </w:pPr>
    </w:p>
    <w:p w14:paraId="73BE7FC2" w14:textId="4BC2F532" w:rsidR="00102D93" w:rsidRPr="00102D93" w:rsidRDefault="0025722D">
      <w:pPr>
        <w:rPr>
          <w:rFonts w:ascii="Tahoma" w:hAnsi="Tahoma" w:cs="Tahoma"/>
          <w:b/>
          <w:u w:val="single"/>
        </w:rPr>
      </w:pPr>
      <w:r w:rsidRPr="00102D93">
        <w:rPr>
          <w:rFonts w:ascii="Tahoma" w:hAnsi="Tahoma" w:cs="Tahoma"/>
          <w:b/>
          <w:u w:val="single"/>
        </w:rPr>
        <w:br w:type="page"/>
      </w:r>
    </w:p>
    <w:p w14:paraId="667E893B" w14:textId="11C3A63E" w:rsidR="00521806" w:rsidRPr="00397C07" w:rsidRDefault="00521806" w:rsidP="00521806">
      <w:pPr>
        <w:rPr>
          <w:rFonts w:ascii="Tahoma" w:hAnsi="Tahoma" w:cs="Tahoma"/>
          <w:b/>
          <w:u w:val="single"/>
        </w:rPr>
      </w:pPr>
      <w:r w:rsidRPr="00397C07">
        <w:rPr>
          <w:rFonts w:ascii="Tahoma" w:hAnsi="Tahoma" w:cs="Tahoma"/>
          <w:b/>
          <w:u w:val="single"/>
        </w:rPr>
        <w:lastRenderedPageBreak/>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D43CB6">
        <w:trPr>
          <w:trHeight w:val="800"/>
        </w:trPr>
        <w:tc>
          <w:tcPr>
            <w:tcW w:w="9483" w:type="dxa"/>
          </w:tcPr>
          <w:p w14:paraId="376B0B7A" w14:textId="77777777" w:rsidR="00910D26" w:rsidRDefault="00733D50" w:rsidP="00AF1C9E">
            <w:pPr>
              <w:jc w:val="left"/>
              <w:rPr>
                <w:rFonts w:ascii="Tahoma" w:hAnsi="Tahoma" w:cs="Tahoma"/>
              </w:rPr>
            </w:pPr>
            <w:r>
              <w:rPr>
                <w:rFonts w:ascii="Tahoma" w:hAnsi="Tahoma" w:cs="Tahoma"/>
              </w:rPr>
              <w:t>Josh Rose – Curriculum Committee</w:t>
            </w:r>
          </w:p>
          <w:p w14:paraId="60183125" w14:textId="5C88B7C3" w:rsidR="00733D50" w:rsidRDefault="00733D50" w:rsidP="00AF1C9E">
            <w:pPr>
              <w:jc w:val="left"/>
              <w:rPr>
                <w:rFonts w:ascii="Tahoma" w:hAnsi="Tahoma" w:cs="Tahoma"/>
              </w:rPr>
            </w:pPr>
            <w:r>
              <w:rPr>
                <w:rFonts w:ascii="Tahoma" w:hAnsi="Tahoma" w:cs="Tahoma"/>
              </w:rPr>
              <w:t>Jane McKenna –</w:t>
            </w:r>
            <w:r w:rsidR="007F0D1C">
              <w:rPr>
                <w:rFonts w:ascii="Tahoma" w:hAnsi="Tahoma" w:cs="Tahoma"/>
              </w:rPr>
              <w:t>Budget Committee (co-Chair)</w:t>
            </w:r>
            <w:r>
              <w:rPr>
                <w:rFonts w:ascii="Tahoma" w:hAnsi="Tahoma" w:cs="Tahoma"/>
              </w:rPr>
              <w:t xml:space="preserve"> and Department Chair Meetings.</w:t>
            </w:r>
          </w:p>
          <w:p w14:paraId="533DBCA4" w14:textId="1411BCCA" w:rsidR="00733D50" w:rsidRDefault="00733D50" w:rsidP="00733D50">
            <w:pPr>
              <w:jc w:val="left"/>
              <w:rPr>
                <w:rFonts w:ascii="Tahoma" w:hAnsi="Tahoma" w:cs="Tahoma"/>
              </w:rPr>
            </w:pPr>
            <w:r>
              <w:rPr>
                <w:rFonts w:ascii="Tahoma" w:hAnsi="Tahoma" w:cs="Tahoma"/>
              </w:rPr>
              <w:t xml:space="preserve">Ann Buchalter – Alma </w:t>
            </w:r>
            <w:r w:rsidR="0003629C">
              <w:rPr>
                <w:rFonts w:ascii="Tahoma" w:hAnsi="Tahoma" w:cs="Tahoma"/>
              </w:rPr>
              <w:t>Cataloging, Systems and Alma-D</w:t>
            </w:r>
            <w:r>
              <w:rPr>
                <w:rFonts w:ascii="Tahoma" w:hAnsi="Tahoma" w:cs="Tahoma"/>
              </w:rPr>
              <w:t xml:space="preserve"> Workgroup</w:t>
            </w:r>
            <w:r w:rsidR="0003629C">
              <w:rPr>
                <w:rFonts w:ascii="Tahoma" w:hAnsi="Tahoma" w:cs="Tahoma"/>
              </w:rPr>
              <w:t>s</w:t>
            </w:r>
            <w:r w:rsidR="00AF3F6E">
              <w:rPr>
                <w:rFonts w:ascii="Tahoma" w:hAnsi="Tahoma" w:cs="Tahoma"/>
              </w:rPr>
              <w:t>, Curriculum Committee (up until May 2022)</w:t>
            </w:r>
          </w:p>
          <w:p w14:paraId="77626983" w14:textId="69EE4546" w:rsidR="00B659DF" w:rsidRDefault="00B659DF" w:rsidP="00733D50">
            <w:pPr>
              <w:jc w:val="left"/>
              <w:rPr>
                <w:rFonts w:ascii="Tahoma" w:hAnsi="Tahoma" w:cs="Tahoma"/>
              </w:rPr>
            </w:pPr>
            <w:r>
              <w:rPr>
                <w:rFonts w:ascii="Tahoma" w:hAnsi="Tahoma" w:cs="Tahoma"/>
              </w:rPr>
              <w:t>Joan Bewley – Alma webinars and CCL</w:t>
            </w:r>
            <w:r w:rsidR="0003629C">
              <w:rPr>
                <w:rFonts w:ascii="Tahoma" w:hAnsi="Tahoma" w:cs="Tahoma"/>
              </w:rPr>
              <w:t>C Workgroup</w:t>
            </w:r>
            <w:r>
              <w:rPr>
                <w:rFonts w:ascii="Tahoma" w:hAnsi="Tahoma" w:cs="Tahoma"/>
              </w:rPr>
              <w:t xml:space="preserve"> trainings </w:t>
            </w:r>
          </w:p>
          <w:p w14:paraId="5B879433" w14:textId="77777777" w:rsidR="007F0D1C" w:rsidRDefault="0003629C" w:rsidP="007F0D1C">
            <w:pPr>
              <w:jc w:val="left"/>
            </w:pPr>
            <w:r>
              <w:rPr>
                <w:rFonts w:ascii="Tahoma" w:hAnsi="Tahoma" w:cs="Tahoma"/>
              </w:rPr>
              <w:t xml:space="preserve">Glenda Gardner – Health and Safety, </w:t>
            </w:r>
            <w:r w:rsidRPr="0003629C">
              <w:rPr>
                <w:rFonts w:ascii="Tahoma" w:hAnsi="Tahoma" w:cs="Tahoma"/>
              </w:rPr>
              <w:t>Mental Health First Aid class on 2/11/22 at Laney,</w:t>
            </w:r>
            <w:r>
              <w:t xml:space="preserve"> </w:t>
            </w:r>
          </w:p>
          <w:p w14:paraId="4AEA517B" w14:textId="04C02CE9" w:rsidR="0003629C" w:rsidRPr="00397C07" w:rsidRDefault="0003629C" w:rsidP="007F0D1C">
            <w:pPr>
              <w:jc w:val="left"/>
              <w:rPr>
                <w:rFonts w:ascii="Tahoma" w:hAnsi="Tahoma" w:cs="Tahoma"/>
              </w:rPr>
            </w:pPr>
            <w:r>
              <w:rPr>
                <w:rFonts w:ascii="Tahoma" w:hAnsi="Tahoma" w:cs="Tahoma"/>
              </w:rPr>
              <w:t>Caitlin Gilbert – Health and Safety Committee</w:t>
            </w: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D43CB6">
        <w:trPr>
          <w:trHeight w:val="728"/>
        </w:trPr>
        <w:tc>
          <w:tcPr>
            <w:tcW w:w="9439" w:type="dxa"/>
          </w:tcPr>
          <w:p w14:paraId="1D2F5B2F" w14:textId="06D513F9" w:rsidR="00E30731" w:rsidRDefault="007F0D1C" w:rsidP="00AF1C9E">
            <w:pPr>
              <w:jc w:val="left"/>
              <w:rPr>
                <w:rFonts w:ascii="Tahoma" w:hAnsi="Tahoma" w:cs="Tahoma"/>
              </w:rPr>
            </w:pPr>
            <w:r>
              <w:rPr>
                <w:rFonts w:ascii="Tahoma" w:hAnsi="Tahoma" w:cs="Tahoma"/>
              </w:rPr>
              <w:t>Ann Buchalter attends the annual Internet Librarian Conference and participates on Statewide CCL trainings for Alma</w:t>
            </w:r>
            <w:r w:rsidR="00B42FFC">
              <w:rPr>
                <w:rFonts w:ascii="Tahoma" w:hAnsi="Tahoma" w:cs="Tahoma"/>
              </w:rPr>
              <w:t xml:space="preserve"> workgroups related to Systems and Cataloging</w:t>
            </w:r>
            <w:r>
              <w:rPr>
                <w:rFonts w:ascii="Tahoma" w:hAnsi="Tahoma" w:cs="Tahoma"/>
              </w:rPr>
              <w:t>.</w:t>
            </w:r>
          </w:p>
          <w:p w14:paraId="69954A4E" w14:textId="1D712032" w:rsidR="00910D26" w:rsidRDefault="00E30731" w:rsidP="00AF1C9E">
            <w:pPr>
              <w:jc w:val="left"/>
              <w:rPr>
                <w:rFonts w:ascii="Tahoma" w:hAnsi="Tahoma" w:cs="Tahoma"/>
              </w:rPr>
            </w:pPr>
            <w:r>
              <w:rPr>
                <w:rFonts w:ascii="Tahoma" w:hAnsi="Tahoma" w:cs="Tahoma"/>
              </w:rPr>
              <w:t>Josh Rose has</w:t>
            </w:r>
            <w:r w:rsidRPr="00E30731">
              <w:rPr>
                <w:rFonts w:ascii="Tahoma" w:hAnsi="Tahoma" w:cs="Tahoma"/>
              </w:rPr>
              <w:t xml:space="preserve"> participated in College-wide events including the Fall 2021 Dia De Los Muertos Ceremonia, Spring 2022 Welcome Week to promote library services, and the Spring 2022 CoA GradFest. </w:t>
            </w:r>
            <w:r w:rsidR="007F0D1C">
              <w:rPr>
                <w:rFonts w:ascii="Tahoma" w:hAnsi="Tahoma" w:cs="Tahoma"/>
              </w:rPr>
              <w:br/>
              <w:t>Jane McKenna attends monthly District Head Librarian Meetings</w:t>
            </w:r>
            <w:r w:rsidR="0095524F">
              <w:rPr>
                <w:rFonts w:ascii="Tahoma" w:hAnsi="Tahoma" w:cs="Tahoma"/>
              </w:rPr>
              <w:t xml:space="preserve">, participated with the Chief Head Librarians Group through CCL, </w:t>
            </w:r>
            <w:r w:rsidR="007F0D1C">
              <w:rPr>
                <w:rFonts w:ascii="Tahoma" w:hAnsi="Tahoma" w:cs="Tahoma"/>
              </w:rPr>
              <w:t>a</w:t>
            </w:r>
            <w:r w:rsidR="00B42FFC">
              <w:rPr>
                <w:rFonts w:ascii="Tahoma" w:hAnsi="Tahoma" w:cs="Tahoma"/>
              </w:rPr>
              <w:t>nd participates in CCL workgroups</w:t>
            </w:r>
            <w:r w:rsidR="007F0D1C">
              <w:rPr>
                <w:rFonts w:ascii="Tahoma" w:hAnsi="Tahoma" w:cs="Tahoma"/>
              </w:rPr>
              <w:t xml:space="preserve"> for Alma</w:t>
            </w:r>
            <w:r w:rsidR="00B42FFC">
              <w:rPr>
                <w:rFonts w:ascii="Tahoma" w:hAnsi="Tahoma" w:cs="Tahoma"/>
              </w:rPr>
              <w:t xml:space="preserve"> related to</w:t>
            </w:r>
            <w:r w:rsidR="00AF3F6E">
              <w:rPr>
                <w:rFonts w:ascii="Tahoma" w:hAnsi="Tahoma" w:cs="Tahoma"/>
              </w:rPr>
              <w:t xml:space="preserve"> Circulation and Analytics</w:t>
            </w:r>
            <w:r w:rsidR="007F0D1C">
              <w:rPr>
                <w:rFonts w:ascii="Tahoma" w:hAnsi="Tahoma" w:cs="Tahoma"/>
              </w:rPr>
              <w:t>.</w:t>
            </w:r>
          </w:p>
          <w:p w14:paraId="03CBF7E7" w14:textId="0FB935B5" w:rsidR="007F0D1C" w:rsidRDefault="007F0D1C" w:rsidP="00AF1C9E">
            <w:pPr>
              <w:jc w:val="left"/>
              <w:rPr>
                <w:rFonts w:ascii="Tahoma" w:hAnsi="Tahoma" w:cs="Tahoma"/>
              </w:rPr>
            </w:pPr>
            <w:r>
              <w:rPr>
                <w:rFonts w:ascii="Tahoma" w:hAnsi="Tahoma" w:cs="Tahoma"/>
              </w:rPr>
              <w:t>Glenda Gardner participates in CCL Trainings for Alma – Circulation Wor</w:t>
            </w:r>
            <w:r w:rsidR="00E30731">
              <w:rPr>
                <w:rFonts w:ascii="Tahoma" w:hAnsi="Tahoma" w:cs="Tahoma"/>
              </w:rPr>
              <w:t>k</w:t>
            </w:r>
            <w:r>
              <w:rPr>
                <w:rFonts w:ascii="Tahoma" w:hAnsi="Tahoma" w:cs="Tahoma"/>
              </w:rPr>
              <w:t>group</w:t>
            </w:r>
            <w:r w:rsidR="0095524F">
              <w:rPr>
                <w:rFonts w:ascii="Tahoma" w:hAnsi="Tahoma" w:cs="Tahoma"/>
              </w:rPr>
              <w:t>.</w:t>
            </w:r>
          </w:p>
          <w:p w14:paraId="561521B4" w14:textId="72FA0CC3" w:rsidR="00BE2D60" w:rsidRDefault="00BE2D60" w:rsidP="00AF1C9E">
            <w:pPr>
              <w:jc w:val="left"/>
              <w:rPr>
                <w:rFonts w:ascii="Tahoma" w:hAnsi="Tahoma" w:cs="Tahoma"/>
              </w:rPr>
            </w:pPr>
            <w:r>
              <w:rPr>
                <w:rFonts w:ascii="Tahoma" w:hAnsi="Tahoma" w:cs="Tahoma"/>
              </w:rPr>
              <w:t>Adjunct librarians have attended trainings on Zoom and Canvas</w:t>
            </w:r>
            <w:r w:rsidR="0095524F">
              <w:rPr>
                <w:rFonts w:ascii="Tahoma" w:hAnsi="Tahoma" w:cs="Tahoma"/>
              </w:rPr>
              <w:t>.</w:t>
            </w:r>
          </w:p>
          <w:p w14:paraId="010657AF" w14:textId="644FEF1E" w:rsidR="007F0D1C" w:rsidRPr="00397C07" w:rsidRDefault="007F0D1C" w:rsidP="00AF1C9E">
            <w:pPr>
              <w:jc w:val="left"/>
              <w:rPr>
                <w:rFonts w:ascii="Tahoma" w:hAnsi="Tahoma" w:cs="Tahoma"/>
              </w:rPr>
            </w:pP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D43CB6">
        <w:trPr>
          <w:trHeight w:val="800"/>
        </w:trPr>
        <w:tc>
          <w:tcPr>
            <w:tcW w:w="9409" w:type="dxa"/>
          </w:tcPr>
          <w:p w14:paraId="03F767FA" w14:textId="139FA40C" w:rsidR="00910D26" w:rsidRPr="001B0DEE" w:rsidRDefault="001B0DEE" w:rsidP="001B0DEE">
            <w:pPr>
              <w:rPr>
                <w:rFonts w:ascii="Tahoma" w:hAnsi="Tahoma" w:cs="Tahoma"/>
              </w:rPr>
            </w:pPr>
            <w:r w:rsidRPr="001B0DEE">
              <w:rPr>
                <w:rFonts w:ascii="Tahoma" w:hAnsi="Tahoma" w:cs="Tahoma"/>
              </w:rPr>
              <w:t>A</w:t>
            </w:r>
            <w:r>
              <w:rPr>
                <w:rFonts w:ascii="Tahoma" w:hAnsi="Tahoma" w:cs="Tahoma"/>
              </w:rPr>
              <w:t>djunct</w:t>
            </w:r>
            <w:r w:rsidRPr="001B0DEE">
              <w:rPr>
                <w:rFonts w:ascii="Tahoma" w:hAnsi="Tahoma" w:cs="Tahoma"/>
              </w:rPr>
              <w:t xml:space="preserve"> librarians are included in </w:t>
            </w:r>
            <w:r>
              <w:rPr>
                <w:rFonts w:ascii="Tahoma" w:hAnsi="Tahoma" w:cs="Tahoma"/>
              </w:rPr>
              <w:t xml:space="preserve">department </w:t>
            </w:r>
            <w:r w:rsidRPr="001B0DEE">
              <w:rPr>
                <w:rFonts w:ascii="Tahoma" w:hAnsi="Tahoma" w:cs="Tahoma"/>
              </w:rPr>
              <w:t xml:space="preserve">discussions and decisions </w:t>
            </w:r>
            <w:r>
              <w:rPr>
                <w:rFonts w:ascii="Tahoma" w:hAnsi="Tahoma" w:cs="Tahoma"/>
              </w:rPr>
              <w:t>through the library department team site / group discussion list, meetings and regular shift check-ins with the full-time librarians.</w:t>
            </w:r>
          </w:p>
        </w:tc>
      </w:tr>
    </w:tbl>
    <w:p w14:paraId="0E1CFC29" w14:textId="77777777" w:rsidR="00910D26" w:rsidRPr="00397C07" w:rsidRDefault="00910D26" w:rsidP="00910D26">
      <w:pPr>
        <w:rPr>
          <w:rFonts w:ascii="Tahoma" w:hAnsi="Tahoma" w:cs="Tahoma"/>
          <w:b/>
          <w:u w:val="single"/>
        </w:rPr>
      </w:pPr>
    </w:p>
    <w:p w14:paraId="09026F77" w14:textId="77777777" w:rsidR="007158B5" w:rsidRPr="00397C07" w:rsidRDefault="007158B5" w:rsidP="00910D26">
      <w:pPr>
        <w:rPr>
          <w:rFonts w:ascii="Tahoma" w:hAnsi="Tahoma" w:cs="Tahoma"/>
          <w:b/>
          <w:u w:val="single"/>
        </w:rPr>
      </w:pPr>
    </w:p>
    <w:p w14:paraId="3D7ACF0B" w14:textId="77777777" w:rsidR="007158B5" w:rsidRPr="00397C07" w:rsidRDefault="007158B5" w:rsidP="00910D26">
      <w:pPr>
        <w:rPr>
          <w:rFonts w:ascii="Tahoma" w:hAnsi="Tahoma" w:cs="Tahoma"/>
          <w:b/>
          <w:u w:val="single"/>
        </w:rPr>
      </w:pPr>
    </w:p>
    <w:p w14:paraId="2B65B649" w14:textId="77777777" w:rsidR="007158B5" w:rsidRPr="00397C07" w:rsidRDefault="007158B5" w:rsidP="00910D26">
      <w:pPr>
        <w:rPr>
          <w:rFonts w:ascii="Tahoma" w:hAnsi="Tahoma" w:cs="Tahoma"/>
          <w:b/>
          <w:u w:val="single"/>
        </w:rPr>
      </w:pPr>
    </w:p>
    <w:p w14:paraId="780EC776" w14:textId="77777777" w:rsidR="007158B5" w:rsidRPr="00397C07" w:rsidRDefault="007158B5" w:rsidP="00910D26">
      <w:pPr>
        <w:rPr>
          <w:rFonts w:ascii="Tahoma" w:hAnsi="Tahoma" w:cs="Tahoma"/>
          <w:b/>
          <w:u w:val="single"/>
        </w:rPr>
      </w:pPr>
    </w:p>
    <w:p w14:paraId="6A06FBDE" w14:textId="77777777" w:rsidR="007158B5" w:rsidRPr="00397C07" w:rsidRDefault="007158B5" w:rsidP="00910D26">
      <w:pPr>
        <w:rPr>
          <w:rFonts w:ascii="Tahoma" w:hAnsi="Tahoma" w:cs="Tahoma"/>
          <w:b/>
          <w:u w:val="single"/>
        </w:rPr>
      </w:pPr>
    </w:p>
    <w:p w14:paraId="28F9532F" w14:textId="77777777" w:rsidR="007158B5" w:rsidRPr="00397C07" w:rsidRDefault="007158B5" w:rsidP="00910D26">
      <w:pPr>
        <w:rPr>
          <w:rFonts w:ascii="Tahoma" w:hAnsi="Tahoma" w:cs="Tahoma"/>
          <w:b/>
          <w:u w:val="single"/>
        </w:rPr>
      </w:pPr>
    </w:p>
    <w:p w14:paraId="7FF8FC40" w14:textId="77777777" w:rsidR="007158B5" w:rsidRPr="00397C07" w:rsidRDefault="007158B5" w:rsidP="00910D26">
      <w:pPr>
        <w:rPr>
          <w:rFonts w:ascii="Tahoma" w:hAnsi="Tahoma" w:cs="Tahoma"/>
          <w:b/>
          <w:u w:val="single"/>
        </w:rPr>
      </w:pPr>
    </w:p>
    <w:p w14:paraId="0DF21CB6" w14:textId="0EF51CE0" w:rsidR="007158B5" w:rsidRDefault="007158B5" w:rsidP="00910D26">
      <w:pPr>
        <w:rPr>
          <w:rFonts w:ascii="Tahoma" w:hAnsi="Tahoma" w:cs="Tahoma"/>
          <w:b/>
          <w:u w:val="single"/>
        </w:rPr>
      </w:pPr>
    </w:p>
    <w:p w14:paraId="6C616D40" w14:textId="70A93312" w:rsidR="00D43CB6" w:rsidRDefault="00D43CB6" w:rsidP="00910D26">
      <w:pPr>
        <w:rPr>
          <w:rFonts w:ascii="Tahoma" w:hAnsi="Tahoma" w:cs="Tahoma"/>
          <w:b/>
          <w:u w:val="single"/>
        </w:rPr>
      </w:pPr>
    </w:p>
    <w:p w14:paraId="26193F70" w14:textId="31A375F1" w:rsidR="00D43CB6" w:rsidRDefault="00D43CB6" w:rsidP="00910D26">
      <w:pPr>
        <w:rPr>
          <w:rFonts w:ascii="Tahoma" w:hAnsi="Tahoma" w:cs="Tahoma"/>
          <w:b/>
          <w:u w:val="single"/>
        </w:rPr>
      </w:pPr>
    </w:p>
    <w:p w14:paraId="66F0789D" w14:textId="77777777" w:rsidR="00D43CB6" w:rsidRPr="00397C07" w:rsidRDefault="00D43CB6" w:rsidP="00910D26">
      <w:pPr>
        <w:rPr>
          <w:rFonts w:ascii="Tahoma" w:hAnsi="Tahoma" w:cs="Tahoma"/>
          <w:b/>
          <w:u w:val="single"/>
        </w:rPr>
      </w:pPr>
    </w:p>
    <w:p w14:paraId="1C443687" w14:textId="0B2B0691" w:rsidR="007158B5" w:rsidRDefault="007158B5" w:rsidP="00910D26">
      <w:pPr>
        <w:rPr>
          <w:rFonts w:ascii="Tahoma" w:hAnsi="Tahoma" w:cs="Tahoma"/>
          <w:b/>
          <w:u w:val="single"/>
        </w:rPr>
      </w:pPr>
    </w:p>
    <w:p w14:paraId="0CA7A18D" w14:textId="77777777" w:rsidR="00337FBB" w:rsidRPr="00397C07" w:rsidRDefault="00337FBB" w:rsidP="00910D26">
      <w:pPr>
        <w:rPr>
          <w:rFonts w:ascii="Tahoma" w:hAnsi="Tahoma" w:cs="Tahoma"/>
          <w:b/>
          <w:u w:val="single"/>
        </w:rPr>
      </w:pPr>
    </w:p>
    <w:p w14:paraId="7FECACA9" w14:textId="77777777" w:rsidR="007158B5" w:rsidRPr="00397C07" w:rsidRDefault="007158B5" w:rsidP="00910D26">
      <w:pPr>
        <w:rPr>
          <w:rFonts w:ascii="Tahoma" w:hAnsi="Tahoma" w:cs="Tahoma"/>
          <w:b/>
          <w:u w:val="single"/>
        </w:rPr>
      </w:pPr>
    </w:p>
    <w:p w14:paraId="6B07738A" w14:textId="77777777" w:rsidR="003B70A6" w:rsidRPr="00FC046D" w:rsidRDefault="003B70A6" w:rsidP="003B70A6">
      <w:pPr>
        <w:rPr>
          <w:rFonts w:ascii="Segoe UI" w:hAnsi="Segoe UI" w:cs="Segoe UI"/>
          <w:b/>
          <w:u w:val="single"/>
        </w:rPr>
      </w:pPr>
      <w:r w:rsidRPr="00FC046D">
        <w:rPr>
          <w:rFonts w:ascii="Segoe UI" w:hAnsi="Segoe UI" w:cs="Segoe UI"/>
          <w:b/>
          <w:u w:val="single"/>
        </w:rPr>
        <w:t>Prioritized Resource Requests Summary</w:t>
      </w:r>
    </w:p>
    <w:p w14:paraId="17E8545F" w14:textId="77777777" w:rsidR="003B70A6" w:rsidRPr="00FC046D" w:rsidRDefault="003B70A6" w:rsidP="003B70A6">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3B70A6" w:rsidRPr="00FC046D" w14:paraId="30EBD9C1" w14:textId="77777777" w:rsidTr="0026069C">
        <w:trPr>
          <w:trHeight w:val="440"/>
        </w:trPr>
        <w:tc>
          <w:tcPr>
            <w:tcW w:w="3330" w:type="dxa"/>
            <w:shd w:val="clear" w:color="auto" w:fill="auto"/>
            <w:vAlign w:val="center"/>
          </w:tcPr>
          <w:p w14:paraId="46F96EE4"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6A200B60"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6A6146F3"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3B70A6" w:rsidRPr="00FC046D" w14:paraId="0812244A" w14:textId="77777777" w:rsidTr="0026069C">
        <w:trPr>
          <w:trHeight w:val="220"/>
        </w:trPr>
        <w:tc>
          <w:tcPr>
            <w:tcW w:w="3330" w:type="dxa"/>
            <w:shd w:val="clear" w:color="auto" w:fill="auto"/>
          </w:tcPr>
          <w:p w14:paraId="630D9628"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1B465C98" w14:textId="77777777" w:rsidR="003B70A6" w:rsidRPr="00621F35" w:rsidRDefault="003B70A6" w:rsidP="0026069C">
            <w:pPr>
              <w:rPr>
                <w:rFonts w:ascii="Segoe UI" w:eastAsia="Times New Roman" w:hAnsi="Segoe UI" w:cs="Segoe UI"/>
                <w:bCs/>
                <w:sz w:val="20"/>
                <w:szCs w:val="20"/>
              </w:rPr>
            </w:pPr>
          </w:p>
        </w:tc>
        <w:tc>
          <w:tcPr>
            <w:tcW w:w="5116" w:type="dxa"/>
            <w:shd w:val="clear" w:color="auto" w:fill="auto"/>
          </w:tcPr>
          <w:p w14:paraId="755AE172" w14:textId="3EE47E35" w:rsidR="003B70A6" w:rsidRPr="00FC046D" w:rsidRDefault="00671484" w:rsidP="0026069C">
            <w:pPr>
              <w:rPr>
                <w:rFonts w:ascii="Segoe UI" w:eastAsia="Times New Roman" w:hAnsi="Segoe UI" w:cs="Segoe UI"/>
                <w:sz w:val="20"/>
                <w:szCs w:val="20"/>
              </w:rPr>
            </w:pPr>
            <w:r>
              <w:rPr>
                <w:rFonts w:ascii="Segoe UI" w:eastAsia="Times New Roman" w:hAnsi="Segoe UI" w:cs="Segoe UI"/>
                <w:sz w:val="20"/>
                <w:szCs w:val="20"/>
              </w:rPr>
              <w:t>Full-time Senior Library Technician (Evening / Reserves) – need to fill this vacancy due to retirement in order to provide regular evening hours for the Library.</w:t>
            </w:r>
          </w:p>
        </w:tc>
        <w:tc>
          <w:tcPr>
            <w:tcW w:w="1370" w:type="dxa"/>
            <w:shd w:val="clear" w:color="auto" w:fill="auto"/>
          </w:tcPr>
          <w:p w14:paraId="3A87D564" w14:textId="01C7503F" w:rsidR="003B70A6" w:rsidRPr="00FC046D" w:rsidRDefault="00671484" w:rsidP="0026069C">
            <w:pPr>
              <w:rPr>
                <w:rFonts w:ascii="Segoe UI" w:eastAsia="Times New Roman" w:hAnsi="Segoe UI" w:cs="Segoe UI"/>
                <w:sz w:val="20"/>
                <w:szCs w:val="20"/>
              </w:rPr>
            </w:pPr>
            <w:r>
              <w:rPr>
                <w:rFonts w:ascii="Segoe UI" w:eastAsia="Times New Roman" w:hAnsi="Segoe UI" w:cs="Segoe UI"/>
                <w:sz w:val="20"/>
                <w:szCs w:val="20"/>
              </w:rPr>
              <w:t>TBD</w:t>
            </w:r>
          </w:p>
        </w:tc>
      </w:tr>
      <w:tr w:rsidR="003B70A6" w:rsidRPr="00FC046D" w14:paraId="075A1465" w14:textId="77777777" w:rsidTr="0026069C">
        <w:trPr>
          <w:trHeight w:val="220"/>
        </w:trPr>
        <w:tc>
          <w:tcPr>
            <w:tcW w:w="3330" w:type="dxa"/>
            <w:shd w:val="clear" w:color="auto" w:fill="auto"/>
          </w:tcPr>
          <w:p w14:paraId="3B06DEE2"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11A16031" w14:textId="77777777" w:rsidR="003B70A6" w:rsidRPr="00621F35" w:rsidRDefault="003B70A6" w:rsidP="0026069C">
            <w:pPr>
              <w:rPr>
                <w:rFonts w:ascii="Segoe UI" w:eastAsia="Times New Roman" w:hAnsi="Segoe UI" w:cs="Segoe UI"/>
                <w:bCs/>
                <w:sz w:val="20"/>
                <w:szCs w:val="20"/>
              </w:rPr>
            </w:pPr>
          </w:p>
        </w:tc>
        <w:tc>
          <w:tcPr>
            <w:tcW w:w="5116" w:type="dxa"/>
            <w:shd w:val="clear" w:color="auto" w:fill="auto"/>
          </w:tcPr>
          <w:p w14:paraId="76F3F457" w14:textId="77777777" w:rsidR="003B70A6" w:rsidRPr="00FC046D" w:rsidRDefault="003B70A6" w:rsidP="0026069C">
            <w:pPr>
              <w:rPr>
                <w:rFonts w:ascii="Segoe UI" w:eastAsia="Times New Roman" w:hAnsi="Segoe UI" w:cs="Segoe UI"/>
                <w:sz w:val="20"/>
                <w:szCs w:val="20"/>
              </w:rPr>
            </w:pPr>
          </w:p>
          <w:p w14:paraId="07F1A4D2" w14:textId="77777777" w:rsidR="003B70A6" w:rsidRPr="00FC046D" w:rsidRDefault="003B70A6" w:rsidP="0026069C">
            <w:pPr>
              <w:rPr>
                <w:rFonts w:ascii="Segoe UI" w:eastAsia="Times New Roman" w:hAnsi="Segoe UI" w:cs="Segoe UI"/>
                <w:sz w:val="20"/>
                <w:szCs w:val="20"/>
              </w:rPr>
            </w:pPr>
          </w:p>
        </w:tc>
        <w:tc>
          <w:tcPr>
            <w:tcW w:w="1370" w:type="dxa"/>
            <w:shd w:val="clear" w:color="auto" w:fill="auto"/>
          </w:tcPr>
          <w:p w14:paraId="5C4CBF77" w14:textId="77777777" w:rsidR="003B70A6" w:rsidRPr="00FC046D" w:rsidRDefault="003B70A6" w:rsidP="0026069C">
            <w:pPr>
              <w:rPr>
                <w:rFonts w:ascii="Segoe UI" w:eastAsia="Times New Roman" w:hAnsi="Segoe UI" w:cs="Segoe UI"/>
                <w:sz w:val="20"/>
                <w:szCs w:val="20"/>
              </w:rPr>
            </w:pPr>
          </w:p>
        </w:tc>
      </w:tr>
      <w:tr w:rsidR="003B70A6" w:rsidRPr="00FC046D" w14:paraId="6FA201EA" w14:textId="77777777" w:rsidTr="0026069C">
        <w:trPr>
          <w:trHeight w:val="535"/>
        </w:trPr>
        <w:tc>
          <w:tcPr>
            <w:tcW w:w="3330" w:type="dxa"/>
            <w:shd w:val="clear" w:color="auto" w:fill="auto"/>
          </w:tcPr>
          <w:p w14:paraId="25CD2A34"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4AD8D99E" w14:textId="195B82BF" w:rsidR="003B70A6" w:rsidRPr="00FC046D" w:rsidRDefault="0095524F" w:rsidP="0026069C">
            <w:pPr>
              <w:rPr>
                <w:rFonts w:ascii="Segoe UI" w:eastAsia="Times New Roman" w:hAnsi="Segoe UI" w:cs="Segoe UI"/>
                <w:sz w:val="20"/>
                <w:szCs w:val="20"/>
              </w:rPr>
            </w:pPr>
            <w:r>
              <w:rPr>
                <w:rFonts w:ascii="Segoe UI" w:eastAsia="Times New Roman" w:hAnsi="Segoe UI" w:cs="Segoe UI"/>
                <w:sz w:val="20"/>
                <w:szCs w:val="20"/>
              </w:rPr>
              <w:t>Continue to fund adjunct librarian hours at previous year levels in order to give the F/T Reference Librarian time off-desk and to cover evening hours.</w:t>
            </w:r>
          </w:p>
          <w:p w14:paraId="7C215C3C" w14:textId="77777777" w:rsidR="003B70A6" w:rsidRPr="00FC046D" w:rsidRDefault="003B70A6" w:rsidP="0026069C">
            <w:pPr>
              <w:rPr>
                <w:rFonts w:ascii="Segoe UI" w:eastAsia="Times New Roman" w:hAnsi="Segoe UI" w:cs="Segoe UI"/>
                <w:sz w:val="20"/>
                <w:szCs w:val="20"/>
              </w:rPr>
            </w:pPr>
          </w:p>
        </w:tc>
        <w:tc>
          <w:tcPr>
            <w:tcW w:w="1370" w:type="dxa"/>
            <w:shd w:val="clear" w:color="auto" w:fill="auto"/>
          </w:tcPr>
          <w:p w14:paraId="26DC61D5" w14:textId="61B0BA80" w:rsidR="003B70A6" w:rsidRPr="00FC046D" w:rsidRDefault="0095524F" w:rsidP="0095524F">
            <w:pPr>
              <w:jc w:val="left"/>
              <w:rPr>
                <w:rFonts w:ascii="Segoe UI" w:eastAsia="Times New Roman" w:hAnsi="Segoe UI" w:cs="Segoe UI"/>
                <w:sz w:val="20"/>
                <w:szCs w:val="20"/>
              </w:rPr>
            </w:pPr>
            <w:r>
              <w:rPr>
                <w:rFonts w:ascii="Segoe UI" w:eastAsia="Times New Roman" w:hAnsi="Segoe UI" w:cs="Segoe UI"/>
                <w:sz w:val="20"/>
                <w:szCs w:val="20"/>
              </w:rPr>
              <w:t>See parcel plan for current levels of adjunct librarian support that we request continue annually.</w:t>
            </w:r>
          </w:p>
        </w:tc>
        <w:bookmarkStart w:id="2" w:name="_GoBack"/>
        <w:bookmarkEnd w:id="2"/>
      </w:tr>
      <w:tr w:rsidR="003B70A6" w:rsidRPr="00FC046D" w14:paraId="1C7C4DB5" w14:textId="77777777" w:rsidTr="0026069C">
        <w:trPr>
          <w:trHeight w:val="220"/>
        </w:trPr>
        <w:tc>
          <w:tcPr>
            <w:tcW w:w="3330" w:type="dxa"/>
            <w:shd w:val="clear" w:color="auto" w:fill="auto"/>
          </w:tcPr>
          <w:p w14:paraId="35307089"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1E59FB6F" w14:textId="77777777" w:rsidR="003B70A6" w:rsidRPr="00621F35" w:rsidRDefault="003B70A6" w:rsidP="0026069C">
            <w:pPr>
              <w:rPr>
                <w:rFonts w:ascii="Segoe UI" w:eastAsia="Times New Roman" w:hAnsi="Segoe UI" w:cs="Segoe UI"/>
                <w:bCs/>
                <w:sz w:val="20"/>
                <w:szCs w:val="20"/>
              </w:rPr>
            </w:pPr>
          </w:p>
        </w:tc>
        <w:tc>
          <w:tcPr>
            <w:tcW w:w="5116" w:type="dxa"/>
            <w:shd w:val="clear" w:color="auto" w:fill="auto"/>
          </w:tcPr>
          <w:p w14:paraId="7D0F859F" w14:textId="77777777" w:rsidR="003B70A6" w:rsidRPr="00FC046D" w:rsidRDefault="003B70A6" w:rsidP="0026069C">
            <w:pPr>
              <w:rPr>
                <w:rFonts w:ascii="Segoe UI" w:eastAsia="Times New Roman" w:hAnsi="Segoe UI" w:cs="Segoe UI"/>
                <w:sz w:val="20"/>
                <w:szCs w:val="20"/>
              </w:rPr>
            </w:pPr>
          </w:p>
          <w:p w14:paraId="57861CB9" w14:textId="77777777" w:rsidR="003B70A6" w:rsidRPr="00FC046D" w:rsidRDefault="003B70A6" w:rsidP="0026069C">
            <w:pPr>
              <w:rPr>
                <w:rFonts w:ascii="Segoe UI" w:eastAsia="Times New Roman" w:hAnsi="Segoe UI" w:cs="Segoe UI"/>
                <w:sz w:val="20"/>
                <w:szCs w:val="20"/>
              </w:rPr>
            </w:pPr>
          </w:p>
        </w:tc>
        <w:tc>
          <w:tcPr>
            <w:tcW w:w="1370" w:type="dxa"/>
            <w:shd w:val="clear" w:color="auto" w:fill="auto"/>
          </w:tcPr>
          <w:p w14:paraId="4F08B7B4" w14:textId="77777777" w:rsidR="003B70A6" w:rsidRPr="00FC046D" w:rsidRDefault="003B70A6" w:rsidP="0026069C">
            <w:pPr>
              <w:rPr>
                <w:rFonts w:ascii="Segoe UI" w:eastAsia="Times New Roman" w:hAnsi="Segoe UI" w:cs="Segoe UI"/>
                <w:sz w:val="20"/>
                <w:szCs w:val="20"/>
              </w:rPr>
            </w:pPr>
          </w:p>
        </w:tc>
      </w:tr>
    </w:tbl>
    <w:p w14:paraId="67BDE002" w14:textId="77777777" w:rsidR="003B70A6" w:rsidRPr="00FC046D" w:rsidRDefault="003B70A6" w:rsidP="003B70A6">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3B70A6" w:rsidRPr="00FC046D" w14:paraId="3234C127" w14:textId="77777777" w:rsidTr="0026069C">
        <w:trPr>
          <w:trHeight w:val="546"/>
          <w:jc w:val="center"/>
        </w:trPr>
        <w:tc>
          <w:tcPr>
            <w:tcW w:w="3355" w:type="dxa"/>
            <w:shd w:val="clear" w:color="auto" w:fill="auto"/>
            <w:vAlign w:val="center"/>
          </w:tcPr>
          <w:p w14:paraId="7A47A2F6"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2943A956"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23C4065C"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3B70A6" w:rsidRPr="00FC046D" w14:paraId="1296B326" w14:textId="77777777" w:rsidTr="0026069C">
        <w:trPr>
          <w:trHeight w:val="272"/>
          <w:jc w:val="center"/>
        </w:trPr>
        <w:tc>
          <w:tcPr>
            <w:tcW w:w="3355" w:type="dxa"/>
            <w:shd w:val="clear" w:color="auto" w:fill="auto"/>
          </w:tcPr>
          <w:p w14:paraId="2CE2C4D1"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12A562FD" w14:textId="77777777" w:rsidR="003B70A6" w:rsidRPr="00FC046D" w:rsidRDefault="003B70A6" w:rsidP="0026069C">
            <w:pPr>
              <w:rPr>
                <w:rFonts w:ascii="Segoe UI" w:eastAsia="Times New Roman" w:hAnsi="Segoe UI" w:cs="Segoe UI"/>
                <w:sz w:val="20"/>
                <w:szCs w:val="20"/>
              </w:rPr>
            </w:pPr>
          </w:p>
          <w:p w14:paraId="6DD34E50"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5E703B10" w14:textId="77777777" w:rsidR="003B70A6" w:rsidRPr="00FC046D" w:rsidRDefault="003B70A6" w:rsidP="0026069C">
            <w:pPr>
              <w:rPr>
                <w:rFonts w:ascii="Segoe UI" w:eastAsia="Times New Roman" w:hAnsi="Segoe UI" w:cs="Segoe UI"/>
                <w:sz w:val="20"/>
                <w:szCs w:val="20"/>
              </w:rPr>
            </w:pPr>
          </w:p>
        </w:tc>
      </w:tr>
      <w:tr w:rsidR="003B70A6" w:rsidRPr="00FC046D" w14:paraId="4BB0902D" w14:textId="77777777" w:rsidTr="0026069C">
        <w:trPr>
          <w:trHeight w:val="272"/>
          <w:jc w:val="center"/>
        </w:trPr>
        <w:tc>
          <w:tcPr>
            <w:tcW w:w="3355" w:type="dxa"/>
            <w:shd w:val="clear" w:color="auto" w:fill="auto"/>
          </w:tcPr>
          <w:p w14:paraId="3A638695"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172ECA70"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7918E906" w14:textId="77777777" w:rsidR="003B70A6" w:rsidRPr="00FC046D" w:rsidRDefault="003B70A6" w:rsidP="0026069C">
            <w:pPr>
              <w:rPr>
                <w:rFonts w:ascii="Segoe UI" w:eastAsia="Times New Roman" w:hAnsi="Segoe UI" w:cs="Segoe UI"/>
                <w:sz w:val="20"/>
                <w:szCs w:val="20"/>
              </w:rPr>
            </w:pPr>
          </w:p>
        </w:tc>
      </w:tr>
      <w:tr w:rsidR="003B70A6" w:rsidRPr="00FC046D" w14:paraId="54F6881D" w14:textId="77777777" w:rsidTr="0026069C">
        <w:trPr>
          <w:trHeight w:val="272"/>
          <w:jc w:val="center"/>
        </w:trPr>
        <w:tc>
          <w:tcPr>
            <w:tcW w:w="3355" w:type="dxa"/>
            <w:shd w:val="clear" w:color="auto" w:fill="auto"/>
          </w:tcPr>
          <w:p w14:paraId="4F97F812"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1414AFB2"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1B40F11C" w14:textId="4E83ECF7" w:rsidR="00F74AD8" w:rsidRDefault="00F74AD8" w:rsidP="00F74AD8">
            <w:pPr>
              <w:rPr>
                <w:rFonts w:ascii="Segoe UI" w:eastAsia="Times New Roman" w:hAnsi="Segoe UI" w:cs="Segoe UI"/>
                <w:sz w:val="20"/>
                <w:szCs w:val="20"/>
              </w:rPr>
            </w:pPr>
            <w:r w:rsidRPr="00F74AD8">
              <w:rPr>
                <w:rFonts w:ascii="Segoe UI" w:eastAsia="Times New Roman" w:hAnsi="Segoe UI" w:cs="Segoe UI"/>
                <w:sz w:val="20"/>
                <w:szCs w:val="20"/>
              </w:rPr>
              <w:t xml:space="preserve">Public Web Browser (annual subscription) - </w:t>
            </w:r>
            <w:r w:rsidRPr="00D723C6">
              <w:rPr>
                <w:rFonts w:ascii="Segoe UI" w:eastAsia="Times New Roman" w:hAnsi="Segoe UI" w:cs="Segoe UI"/>
                <w:b/>
                <w:sz w:val="20"/>
                <w:szCs w:val="20"/>
              </w:rPr>
              <w:t>$250</w:t>
            </w:r>
            <w:r w:rsidRPr="00F74AD8">
              <w:rPr>
                <w:rFonts w:ascii="Segoe UI" w:eastAsia="Times New Roman" w:hAnsi="Segoe UI" w:cs="Segoe UI"/>
                <w:sz w:val="20"/>
                <w:szCs w:val="20"/>
              </w:rPr>
              <w:t xml:space="preserve">  </w:t>
            </w:r>
          </w:p>
          <w:p w14:paraId="36268E1B" w14:textId="77777777" w:rsidR="00D723C6" w:rsidRPr="00F74AD8" w:rsidRDefault="00D723C6" w:rsidP="00F74AD8">
            <w:pPr>
              <w:rPr>
                <w:rFonts w:ascii="Segoe UI" w:eastAsia="Times New Roman" w:hAnsi="Segoe UI" w:cs="Segoe UI"/>
                <w:sz w:val="20"/>
                <w:szCs w:val="20"/>
              </w:rPr>
            </w:pPr>
          </w:p>
          <w:p w14:paraId="36F451D3" w14:textId="77777777" w:rsidR="0066291A" w:rsidRDefault="00F74AD8" w:rsidP="00F74AD8">
            <w:pPr>
              <w:rPr>
                <w:rFonts w:ascii="Segoe UI" w:eastAsia="Times New Roman" w:hAnsi="Segoe UI" w:cs="Segoe UI"/>
                <w:sz w:val="20"/>
                <w:szCs w:val="20"/>
              </w:rPr>
            </w:pPr>
            <w:r w:rsidRPr="00F74AD8">
              <w:rPr>
                <w:rFonts w:ascii="Segoe UI" w:eastAsia="Times New Roman" w:hAnsi="Segoe UI" w:cs="Segoe UI"/>
                <w:sz w:val="20"/>
                <w:szCs w:val="20"/>
              </w:rPr>
              <w:lastRenderedPageBreak/>
              <w:t xml:space="preserve">ExLibris (Library automated system, annual, fee/cloud hosting) - </w:t>
            </w:r>
            <w:r w:rsidRPr="00D723C6">
              <w:rPr>
                <w:rFonts w:ascii="Segoe UI" w:eastAsia="Times New Roman" w:hAnsi="Segoe UI" w:cs="Segoe UI"/>
                <w:b/>
                <w:sz w:val="20"/>
                <w:szCs w:val="20"/>
              </w:rPr>
              <w:t>$5,349</w:t>
            </w:r>
            <w:r w:rsidRPr="00F74AD8">
              <w:rPr>
                <w:rFonts w:ascii="Segoe UI" w:eastAsia="Times New Roman" w:hAnsi="Segoe UI" w:cs="Segoe UI"/>
                <w:sz w:val="20"/>
                <w:szCs w:val="20"/>
              </w:rPr>
              <w:t xml:space="preserve"> (State may pay it this year</w:t>
            </w:r>
            <w:r w:rsidR="00D723C6">
              <w:rPr>
                <w:rFonts w:ascii="Segoe UI" w:eastAsia="Times New Roman" w:hAnsi="Segoe UI" w:cs="Segoe UI"/>
                <w:sz w:val="20"/>
                <w:szCs w:val="20"/>
              </w:rPr>
              <w:t xml:space="preserve"> but not guaranteed</w:t>
            </w:r>
            <w:r w:rsidRPr="00F74AD8">
              <w:rPr>
                <w:rFonts w:ascii="Segoe UI" w:eastAsia="Times New Roman" w:hAnsi="Segoe UI" w:cs="Segoe UI"/>
                <w:sz w:val="20"/>
                <w:szCs w:val="20"/>
              </w:rPr>
              <w:t xml:space="preserve">)  </w:t>
            </w:r>
          </w:p>
          <w:p w14:paraId="061C2E61" w14:textId="77777777" w:rsidR="0066291A" w:rsidRDefault="0066291A" w:rsidP="00F74AD8">
            <w:pPr>
              <w:rPr>
                <w:rFonts w:ascii="Segoe UI" w:eastAsia="Times New Roman" w:hAnsi="Segoe UI" w:cs="Segoe UI"/>
                <w:sz w:val="20"/>
                <w:szCs w:val="20"/>
              </w:rPr>
            </w:pPr>
          </w:p>
          <w:p w14:paraId="7F732715" w14:textId="3FA6447B" w:rsidR="0066291A" w:rsidRDefault="0066291A" w:rsidP="00F74AD8">
            <w:pPr>
              <w:rPr>
                <w:rFonts w:ascii="Segoe UI" w:eastAsia="Times New Roman" w:hAnsi="Segoe UI" w:cs="Segoe UI"/>
                <w:sz w:val="20"/>
                <w:szCs w:val="20"/>
              </w:rPr>
            </w:pPr>
            <w:r>
              <w:rPr>
                <w:rFonts w:ascii="Segoe UI" w:eastAsia="Times New Roman" w:hAnsi="Segoe UI" w:cs="Segoe UI"/>
                <w:sz w:val="20"/>
                <w:szCs w:val="20"/>
              </w:rPr>
              <w:t xml:space="preserve">Alma –Digital – a add-on for ExLibris that facilitates checking out digital copies of reserve materials - </w:t>
            </w:r>
            <w:r w:rsidRPr="0066291A">
              <w:rPr>
                <w:rFonts w:ascii="Segoe UI" w:eastAsia="Times New Roman" w:hAnsi="Segoe UI" w:cs="Segoe UI"/>
                <w:b/>
                <w:sz w:val="20"/>
                <w:szCs w:val="20"/>
              </w:rPr>
              <w:t>$1500</w:t>
            </w:r>
          </w:p>
          <w:p w14:paraId="1D614BBE" w14:textId="3EA1980A" w:rsidR="00F74AD8" w:rsidRPr="00F74AD8" w:rsidRDefault="00F74AD8" w:rsidP="00F74AD8">
            <w:pPr>
              <w:rPr>
                <w:rFonts w:ascii="Segoe UI" w:eastAsia="Times New Roman" w:hAnsi="Segoe UI" w:cs="Segoe UI"/>
                <w:sz w:val="20"/>
                <w:szCs w:val="20"/>
              </w:rPr>
            </w:pPr>
          </w:p>
          <w:p w14:paraId="60424890" w14:textId="77777777" w:rsidR="00D723C6" w:rsidRDefault="00F74AD8" w:rsidP="00F74AD8">
            <w:pPr>
              <w:rPr>
                <w:rFonts w:ascii="Segoe UI" w:eastAsia="Times New Roman" w:hAnsi="Segoe UI" w:cs="Segoe UI"/>
                <w:sz w:val="20"/>
                <w:szCs w:val="20"/>
              </w:rPr>
            </w:pPr>
            <w:r w:rsidRPr="00F74AD8">
              <w:rPr>
                <w:rFonts w:ascii="Segoe UI" w:eastAsia="Times New Roman" w:hAnsi="Segoe UI" w:cs="Segoe UI"/>
                <w:sz w:val="20"/>
                <w:szCs w:val="20"/>
              </w:rPr>
              <w:t>EzProxy (annual, remote authentication / cloud hos</w:t>
            </w:r>
            <w:r>
              <w:rPr>
                <w:rFonts w:ascii="Segoe UI" w:eastAsia="Times New Roman" w:hAnsi="Segoe UI" w:cs="Segoe UI"/>
                <w:sz w:val="20"/>
                <w:szCs w:val="20"/>
              </w:rPr>
              <w:t xml:space="preserve">ting) – </w:t>
            </w:r>
            <w:r w:rsidRPr="00D723C6">
              <w:rPr>
                <w:rFonts w:ascii="Segoe UI" w:eastAsia="Times New Roman" w:hAnsi="Segoe UI" w:cs="Segoe UI"/>
                <w:b/>
                <w:sz w:val="20"/>
                <w:szCs w:val="20"/>
              </w:rPr>
              <w:t>$3,502</w:t>
            </w:r>
            <w:r>
              <w:rPr>
                <w:rFonts w:ascii="Segoe UI" w:eastAsia="Times New Roman" w:hAnsi="Segoe UI" w:cs="Segoe UI"/>
                <w:sz w:val="20"/>
                <w:szCs w:val="20"/>
              </w:rPr>
              <w:t xml:space="preserve"> (District IT Typically Pays but not guaranteed</w:t>
            </w:r>
            <w:r w:rsidRPr="00F74AD8">
              <w:rPr>
                <w:rFonts w:ascii="Segoe UI" w:eastAsia="Times New Roman" w:hAnsi="Segoe UI" w:cs="Segoe UI"/>
                <w:sz w:val="20"/>
                <w:szCs w:val="20"/>
              </w:rPr>
              <w:t>)</w:t>
            </w:r>
          </w:p>
          <w:p w14:paraId="6FEA0479" w14:textId="3CECB757" w:rsidR="00F74AD8" w:rsidRPr="00F74AD8" w:rsidRDefault="00F74AD8" w:rsidP="00F74AD8">
            <w:pPr>
              <w:rPr>
                <w:rFonts w:ascii="Segoe UI" w:eastAsia="Times New Roman" w:hAnsi="Segoe UI" w:cs="Segoe UI"/>
                <w:sz w:val="20"/>
                <w:szCs w:val="20"/>
              </w:rPr>
            </w:pPr>
            <w:r w:rsidRPr="00F74AD8">
              <w:rPr>
                <w:rFonts w:ascii="Segoe UI" w:eastAsia="Times New Roman" w:hAnsi="Segoe UI" w:cs="Segoe UI"/>
                <w:sz w:val="20"/>
                <w:szCs w:val="20"/>
              </w:rPr>
              <w:t xml:space="preserve">  </w:t>
            </w:r>
          </w:p>
          <w:p w14:paraId="1F400AC7" w14:textId="77777777" w:rsidR="0066291A" w:rsidRDefault="00F74AD8" w:rsidP="00F74AD8">
            <w:pPr>
              <w:rPr>
                <w:rFonts w:ascii="Segoe UI" w:eastAsia="Times New Roman" w:hAnsi="Segoe UI" w:cs="Segoe UI"/>
                <w:b/>
                <w:sz w:val="20"/>
                <w:szCs w:val="20"/>
              </w:rPr>
            </w:pPr>
            <w:r w:rsidRPr="00F74AD8">
              <w:rPr>
                <w:rFonts w:ascii="Segoe UI" w:eastAsia="Times New Roman" w:hAnsi="Segoe UI" w:cs="Segoe UI"/>
                <w:sz w:val="20"/>
                <w:szCs w:val="20"/>
              </w:rPr>
              <w:t>OCLC (annual,</w:t>
            </w:r>
            <w:r>
              <w:rPr>
                <w:rFonts w:ascii="Segoe UI" w:eastAsia="Times New Roman" w:hAnsi="Segoe UI" w:cs="Segoe UI"/>
                <w:sz w:val="20"/>
                <w:szCs w:val="20"/>
              </w:rPr>
              <w:t xml:space="preserve"> cataloging database) - </w:t>
            </w:r>
            <w:r w:rsidRPr="00D723C6">
              <w:rPr>
                <w:rFonts w:ascii="Segoe UI" w:eastAsia="Times New Roman" w:hAnsi="Segoe UI" w:cs="Segoe UI"/>
                <w:b/>
                <w:sz w:val="20"/>
                <w:szCs w:val="20"/>
              </w:rPr>
              <w:t>$1,164</w:t>
            </w:r>
          </w:p>
          <w:p w14:paraId="5C0B25A8" w14:textId="29717E4E" w:rsidR="003B70A6" w:rsidRDefault="00F74AD8" w:rsidP="00F74AD8">
            <w:pPr>
              <w:rPr>
                <w:rFonts w:ascii="Segoe UI" w:eastAsia="Times New Roman" w:hAnsi="Segoe UI" w:cs="Segoe UI"/>
                <w:sz w:val="20"/>
                <w:szCs w:val="20"/>
              </w:rPr>
            </w:pPr>
            <w:r w:rsidRPr="00F74AD8">
              <w:rPr>
                <w:rFonts w:ascii="Segoe UI" w:eastAsia="Times New Roman" w:hAnsi="Segoe UI" w:cs="Segoe UI"/>
                <w:sz w:val="20"/>
                <w:szCs w:val="20"/>
              </w:rPr>
              <w:t xml:space="preserve"> </w:t>
            </w:r>
          </w:p>
          <w:p w14:paraId="78A4FB61" w14:textId="3112AAF6" w:rsidR="00825E97" w:rsidRPr="00FC046D" w:rsidRDefault="00825E97" w:rsidP="00F74AD8">
            <w:pPr>
              <w:rPr>
                <w:rFonts w:ascii="Segoe UI" w:eastAsia="Times New Roman" w:hAnsi="Segoe UI" w:cs="Segoe UI"/>
                <w:sz w:val="20"/>
                <w:szCs w:val="20"/>
              </w:rPr>
            </w:pPr>
            <w:r w:rsidRPr="00825E97">
              <w:rPr>
                <w:rFonts w:ascii="Segoe UI" w:eastAsia="Times New Roman" w:hAnsi="Segoe UI" w:cs="Segoe UI"/>
                <w:b/>
                <w:sz w:val="20"/>
                <w:szCs w:val="20"/>
              </w:rPr>
              <w:t>NEW</w:t>
            </w:r>
            <w:r>
              <w:rPr>
                <w:rFonts w:ascii="Segoe UI" w:eastAsia="Times New Roman" w:hAnsi="Segoe UI" w:cs="Segoe UI"/>
                <w:sz w:val="20"/>
                <w:szCs w:val="20"/>
              </w:rPr>
              <w:t xml:space="preserve">- Flipster platform for browsing online magazine subsriptions </w:t>
            </w:r>
            <w:r w:rsidR="00BE21F5">
              <w:rPr>
                <w:rFonts w:ascii="Segoe UI" w:eastAsia="Times New Roman" w:hAnsi="Segoe UI" w:cs="Segoe UI"/>
                <w:sz w:val="20"/>
                <w:szCs w:val="20"/>
              </w:rPr>
              <w:t>–</w:t>
            </w:r>
            <w:r>
              <w:rPr>
                <w:rFonts w:ascii="Segoe UI" w:eastAsia="Times New Roman" w:hAnsi="Segoe UI" w:cs="Segoe UI"/>
                <w:sz w:val="20"/>
                <w:szCs w:val="20"/>
              </w:rPr>
              <w:t xml:space="preserve"> tbd</w:t>
            </w:r>
            <w:r w:rsidR="00BE21F5">
              <w:rPr>
                <w:rFonts w:ascii="Segoe UI" w:eastAsia="Times New Roman" w:hAnsi="Segoe UI" w:cs="Segoe UI"/>
                <w:sz w:val="20"/>
                <w:szCs w:val="20"/>
              </w:rPr>
              <w:br/>
            </w:r>
          </w:p>
        </w:tc>
        <w:tc>
          <w:tcPr>
            <w:tcW w:w="1267" w:type="dxa"/>
            <w:shd w:val="clear" w:color="auto" w:fill="auto"/>
          </w:tcPr>
          <w:p w14:paraId="6C4CAF86" w14:textId="5D17F5D7" w:rsidR="003B70A6" w:rsidRPr="00FC046D" w:rsidRDefault="0066291A" w:rsidP="0026069C">
            <w:pPr>
              <w:rPr>
                <w:rFonts w:ascii="Segoe UI" w:eastAsia="Times New Roman" w:hAnsi="Segoe UI" w:cs="Segoe UI"/>
                <w:sz w:val="20"/>
                <w:szCs w:val="20"/>
              </w:rPr>
            </w:pPr>
            <w:r>
              <w:rPr>
                <w:rFonts w:ascii="Segoe UI" w:eastAsia="Times New Roman" w:hAnsi="Segoe UI" w:cs="Segoe UI"/>
                <w:sz w:val="20"/>
                <w:szCs w:val="20"/>
              </w:rPr>
              <w:lastRenderedPageBreak/>
              <w:t>$11,7</w:t>
            </w:r>
            <w:r w:rsidR="00F74AD8">
              <w:rPr>
                <w:rFonts w:ascii="Segoe UI" w:eastAsia="Times New Roman" w:hAnsi="Segoe UI" w:cs="Segoe UI"/>
                <w:sz w:val="20"/>
                <w:szCs w:val="20"/>
              </w:rPr>
              <w:t>65</w:t>
            </w:r>
          </w:p>
        </w:tc>
      </w:tr>
      <w:tr w:rsidR="003B70A6" w:rsidRPr="00FC046D" w14:paraId="43DD6045" w14:textId="77777777" w:rsidTr="0026069C">
        <w:trPr>
          <w:trHeight w:val="272"/>
          <w:jc w:val="center"/>
        </w:trPr>
        <w:tc>
          <w:tcPr>
            <w:tcW w:w="3355" w:type="dxa"/>
            <w:shd w:val="clear" w:color="auto" w:fill="auto"/>
          </w:tcPr>
          <w:p w14:paraId="10D091B0"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lastRenderedPageBreak/>
              <w:t>Supplies: Books, Magazines, and/or Periodicals</w:t>
            </w:r>
          </w:p>
          <w:p w14:paraId="2C71B58D"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0D4C42E4"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Reserve Textbooks - </w:t>
            </w:r>
            <w:r w:rsidRPr="00A50542">
              <w:rPr>
                <w:rStyle w:val="xcontentpasted0"/>
                <w:rFonts w:ascii="Segoe UI" w:hAnsi="Segoe UI" w:cs="Segoe UI"/>
                <w:b/>
                <w:sz w:val="20"/>
                <w:szCs w:val="20"/>
              </w:rPr>
              <w:t>$2,000</w:t>
            </w:r>
            <w:r>
              <w:rPr>
                <w:rStyle w:val="xcontentpasted0"/>
                <w:rFonts w:ascii="Segoe UI" w:hAnsi="Segoe UI" w:cs="Segoe UI"/>
                <w:sz w:val="20"/>
                <w:szCs w:val="20"/>
              </w:rPr>
              <w:t> </w:t>
            </w:r>
            <w:r>
              <w:rPr>
                <w:rFonts w:ascii="Calibri" w:hAnsi="Calibri" w:cs="Calibri"/>
                <w:sz w:val="22"/>
                <w:szCs w:val="22"/>
              </w:rPr>
              <w:t> </w:t>
            </w:r>
          </w:p>
          <w:p w14:paraId="41AEE87D"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Reference Books – </w:t>
            </w:r>
            <w:r w:rsidRPr="00A50542">
              <w:rPr>
                <w:rStyle w:val="xcontentpasted0"/>
                <w:rFonts w:ascii="Segoe UI" w:hAnsi="Segoe UI" w:cs="Segoe UI"/>
                <w:b/>
                <w:sz w:val="20"/>
                <w:szCs w:val="20"/>
              </w:rPr>
              <w:t>$2,000</w:t>
            </w:r>
            <w:r>
              <w:rPr>
                <w:rStyle w:val="xcontentpasted0"/>
                <w:rFonts w:ascii="Segoe UI" w:hAnsi="Segoe UI" w:cs="Segoe UI"/>
                <w:sz w:val="20"/>
                <w:szCs w:val="20"/>
              </w:rPr>
              <w:t> </w:t>
            </w:r>
            <w:r>
              <w:rPr>
                <w:rFonts w:ascii="Calibri" w:hAnsi="Calibri" w:cs="Calibri"/>
                <w:sz w:val="22"/>
                <w:szCs w:val="22"/>
              </w:rPr>
              <w:t> </w:t>
            </w:r>
          </w:p>
          <w:p w14:paraId="6E19DE12" w14:textId="5432A76B"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Periodicals – </w:t>
            </w:r>
            <w:r w:rsidR="00ED61DA">
              <w:rPr>
                <w:rStyle w:val="xcontentpasted0"/>
                <w:rFonts w:ascii="Segoe UI" w:hAnsi="Segoe UI" w:cs="Segoe UI"/>
                <w:b/>
                <w:sz w:val="20"/>
                <w:szCs w:val="20"/>
              </w:rPr>
              <w:t>$6</w:t>
            </w:r>
            <w:r w:rsidRPr="00A50542">
              <w:rPr>
                <w:rStyle w:val="xcontentpasted0"/>
                <w:rFonts w:ascii="Segoe UI" w:hAnsi="Segoe UI" w:cs="Segoe UI"/>
                <w:b/>
                <w:sz w:val="20"/>
                <w:szCs w:val="20"/>
              </w:rPr>
              <w:t>,000</w:t>
            </w:r>
            <w:r>
              <w:rPr>
                <w:rStyle w:val="xcontentpasted0"/>
                <w:rFonts w:ascii="Segoe UI" w:hAnsi="Segoe UI" w:cs="Segoe UI"/>
                <w:sz w:val="20"/>
                <w:szCs w:val="20"/>
              </w:rPr>
              <w:t xml:space="preserve"> (annual subscriptions) </w:t>
            </w:r>
            <w:r>
              <w:rPr>
                <w:rFonts w:ascii="Calibri" w:hAnsi="Calibri" w:cs="Calibri"/>
                <w:sz w:val="22"/>
                <w:szCs w:val="22"/>
              </w:rPr>
              <w:t> </w:t>
            </w:r>
          </w:p>
          <w:p w14:paraId="7169507F" w14:textId="578464D0"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Article/ebook/video databases - </w:t>
            </w:r>
            <w:r w:rsidRPr="00A50542">
              <w:rPr>
                <w:rStyle w:val="xcontentpasted0"/>
                <w:rFonts w:ascii="Segoe UI" w:hAnsi="Segoe UI" w:cs="Segoe UI"/>
                <w:b/>
                <w:bCs/>
                <w:sz w:val="20"/>
                <w:szCs w:val="20"/>
              </w:rPr>
              <w:t>($37,600)</w:t>
            </w:r>
            <w:r>
              <w:rPr>
                <w:rStyle w:val="xcontentpasted0"/>
                <w:rFonts w:ascii="Segoe UI" w:hAnsi="Segoe UI" w:cs="Segoe UI"/>
                <w:sz w:val="20"/>
                <w:szCs w:val="20"/>
              </w:rPr>
              <w:t xml:space="preserve"> (annual subscriptions) </w:t>
            </w:r>
            <w:r>
              <w:rPr>
                <w:rFonts w:ascii="Calibri" w:hAnsi="Calibri" w:cs="Calibri"/>
                <w:sz w:val="22"/>
                <w:szCs w:val="22"/>
              </w:rPr>
              <w:t> </w:t>
            </w:r>
          </w:p>
          <w:p w14:paraId="704210FE"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Circulating Books - </w:t>
            </w:r>
            <w:r w:rsidRPr="00A50542">
              <w:rPr>
                <w:rStyle w:val="xcontentpasted0"/>
                <w:rFonts w:ascii="Segoe UI" w:hAnsi="Segoe UI" w:cs="Segoe UI"/>
                <w:b/>
                <w:sz w:val="20"/>
                <w:szCs w:val="20"/>
              </w:rPr>
              <w:t>$55,000</w:t>
            </w:r>
            <w:r>
              <w:rPr>
                <w:rStyle w:val="xcontentpasted0"/>
                <w:rFonts w:ascii="Segoe UI" w:hAnsi="Segoe UI" w:cs="Segoe UI"/>
                <w:sz w:val="20"/>
                <w:szCs w:val="20"/>
              </w:rPr>
              <w:t xml:space="preserve"> (number based on estimate of what it takes to update the age of collection over the course of 10 years) </w:t>
            </w:r>
            <w:r>
              <w:rPr>
                <w:rFonts w:ascii="Calibri" w:hAnsi="Calibri" w:cs="Calibri"/>
                <w:sz w:val="22"/>
                <w:szCs w:val="22"/>
              </w:rPr>
              <w:t> </w:t>
            </w:r>
          </w:p>
          <w:p w14:paraId="214EA6EF"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6166E7F4" w14:textId="300D2785" w:rsidR="003B70A6" w:rsidRPr="00FC046D" w:rsidRDefault="00164D34" w:rsidP="0026069C">
            <w:pPr>
              <w:rPr>
                <w:rFonts w:ascii="Segoe UI" w:eastAsia="Times New Roman" w:hAnsi="Segoe UI" w:cs="Segoe UI"/>
                <w:sz w:val="20"/>
                <w:szCs w:val="20"/>
              </w:rPr>
            </w:pPr>
            <w:r>
              <w:rPr>
                <w:rFonts w:ascii="Segoe UI" w:eastAsia="Times New Roman" w:hAnsi="Segoe UI" w:cs="Segoe UI"/>
                <w:sz w:val="20"/>
                <w:szCs w:val="20"/>
              </w:rPr>
              <w:t>102</w:t>
            </w:r>
            <w:r w:rsidR="00F74AD8" w:rsidRPr="00F74AD8">
              <w:rPr>
                <w:rFonts w:ascii="Segoe UI" w:eastAsia="Times New Roman" w:hAnsi="Segoe UI" w:cs="Segoe UI"/>
                <w:sz w:val="20"/>
                <w:szCs w:val="20"/>
              </w:rPr>
              <w:t>,600</w:t>
            </w:r>
          </w:p>
        </w:tc>
      </w:tr>
      <w:tr w:rsidR="003B70A6" w:rsidRPr="00FC046D" w14:paraId="4A2A0E67" w14:textId="77777777" w:rsidTr="0026069C">
        <w:trPr>
          <w:trHeight w:val="272"/>
          <w:jc w:val="center"/>
        </w:trPr>
        <w:tc>
          <w:tcPr>
            <w:tcW w:w="3355" w:type="dxa"/>
            <w:shd w:val="clear" w:color="auto" w:fill="auto"/>
          </w:tcPr>
          <w:p w14:paraId="1EC30EBC"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C1909B4"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32970229"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Instruction supplies, student printer supplies and cataloging supplies – </w:t>
            </w:r>
            <w:r w:rsidRPr="00A50542">
              <w:rPr>
                <w:rStyle w:val="xcontentpasted0"/>
                <w:rFonts w:ascii="Segoe UI" w:hAnsi="Segoe UI" w:cs="Segoe UI"/>
                <w:b/>
                <w:sz w:val="20"/>
                <w:szCs w:val="20"/>
              </w:rPr>
              <w:t>$3,600</w:t>
            </w:r>
            <w:r>
              <w:rPr>
                <w:rStyle w:val="xcontentpasted0"/>
                <w:rFonts w:ascii="Segoe UI" w:hAnsi="Segoe UI" w:cs="Segoe UI"/>
                <w:sz w:val="20"/>
                <w:szCs w:val="20"/>
              </w:rPr>
              <w:t> </w:t>
            </w:r>
            <w:r>
              <w:rPr>
                <w:rFonts w:ascii="Calibri" w:hAnsi="Calibri" w:cs="Calibri"/>
                <w:sz w:val="22"/>
                <w:szCs w:val="22"/>
              </w:rPr>
              <w:t> </w:t>
            </w:r>
          </w:p>
          <w:p w14:paraId="27961C34"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44C4BA40" w14:textId="02E47E87" w:rsidR="003B70A6" w:rsidRPr="00FC046D" w:rsidRDefault="00F74AD8" w:rsidP="0026069C">
            <w:pPr>
              <w:rPr>
                <w:rFonts w:ascii="Segoe UI" w:eastAsia="Times New Roman" w:hAnsi="Segoe UI" w:cs="Segoe UI"/>
                <w:sz w:val="20"/>
                <w:szCs w:val="20"/>
              </w:rPr>
            </w:pPr>
            <w:r>
              <w:rPr>
                <w:rFonts w:ascii="Segoe UI" w:eastAsia="Times New Roman" w:hAnsi="Segoe UI" w:cs="Segoe UI"/>
                <w:sz w:val="20"/>
                <w:szCs w:val="20"/>
              </w:rPr>
              <w:t>$3,600</w:t>
            </w:r>
          </w:p>
        </w:tc>
      </w:tr>
      <w:tr w:rsidR="003B70A6" w:rsidRPr="00FC046D" w14:paraId="05792C2D" w14:textId="77777777" w:rsidTr="0026069C">
        <w:trPr>
          <w:trHeight w:val="272"/>
          <w:jc w:val="center"/>
        </w:trPr>
        <w:tc>
          <w:tcPr>
            <w:tcW w:w="3355" w:type="dxa"/>
            <w:shd w:val="clear" w:color="auto" w:fill="auto"/>
          </w:tcPr>
          <w:p w14:paraId="4A776780"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61CA6A6C"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75B4755B"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Office supplies for Library staff </w:t>
            </w:r>
            <w:r>
              <w:rPr>
                <w:rFonts w:ascii="Calibri" w:hAnsi="Calibri" w:cs="Calibri"/>
                <w:sz w:val="22"/>
                <w:szCs w:val="22"/>
              </w:rPr>
              <w:t> </w:t>
            </w:r>
          </w:p>
          <w:p w14:paraId="2D6191AB"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131E1E32" w14:textId="5F765299" w:rsidR="003B70A6" w:rsidRPr="00DB35E5" w:rsidRDefault="00F74AD8" w:rsidP="0026069C">
            <w:pPr>
              <w:rPr>
                <w:rFonts w:ascii="Segoe UI" w:eastAsia="Times New Roman" w:hAnsi="Segoe UI" w:cs="Segoe UI"/>
                <w:sz w:val="20"/>
                <w:szCs w:val="20"/>
              </w:rPr>
            </w:pPr>
            <w:r w:rsidRPr="00DB35E5">
              <w:rPr>
                <w:rFonts w:ascii="Segoe UI" w:eastAsia="Times New Roman" w:hAnsi="Segoe UI" w:cs="Segoe UI"/>
                <w:sz w:val="20"/>
                <w:szCs w:val="20"/>
              </w:rPr>
              <w:t>$1,000</w:t>
            </w:r>
          </w:p>
        </w:tc>
      </w:tr>
      <w:tr w:rsidR="003B70A6" w:rsidRPr="00FC046D" w14:paraId="0EBEE433" w14:textId="77777777" w:rsidTr="0026069C">
        <w:trPr>
          <w:trHeight w:val="272"/>
          <w:jc w:val="center"/>
        </w:trPr>
        <w:tc>
          <w:tcPr>
            <w:tcW w:w="3355" w:type="dxa"/>
            <w:shd w:val="clear" w:color="auto" w:fill="auto"/>
          </w:tcPr>
          <w:p w14:paraId="14A05CD1"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671586AE"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30C1A4C5" w14:textId="51195E6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See sections above called </w:t>
            </w:r>
            <w:r w:rsidRPr="00A50542">
              <w:rPr>
                <w:rStyle w:val="xcontentpasted0"/>
                <w:rFonts w:ascii="Segoe UI" w:hAnsi="Segoe UI" w:cs="Segoe UI"/>
                <w:i/>
                <w:sz w:val="20"/>
                <w:szCs w:val="20"/>
              </w:rPr>
              <w:t>Supplies: Books, Magazines</w:t>
            </w:r>
            <w:r>
              <w:rPr>
                <w:rStyle w:val="xcontentpasted0"/>
                <w:rFonts w:ascii="Segoe UI" w:hAnsi="Segoe UI" w:cs="Segoe UI"/>
                <w:sz w:val="20"/>
                <w:szCs w:val="20"/>
              </w:rPr>
              <w:t xml:space="preserve">, </w:t>
            </w:r>
            <w:r w:rsidRPr="00A50542">
              <w:rPr>
                <w:rStyle w:val="xcontentpasted0"/>
                <w:rFonts w:ascii="Segoe UI" w:hAnsi="Segoe UI" w:cs="Segoe UI"/>
                <w:i/>
                <w:sz w:val="20"/>
                <w:szCs w:val="20"/>
              </w:rPr>
              <w:t>and/or Periodicals</w:t>
            </w:r>
            <w:r>
              <w:rPr>
                <w:rStyle w:val="xcontentpasted0"/>
                <w:rFonts w:ascii="Segoe UI" w:hAnsi="Segoe UI" w:cs="Segoe UI"/>
                <w:sz w:val="20"/>
                <w:szCs w:val="20"/>
              </w:rPr>
              <w:t xml:space="preserve"> and </w:t>
            </w:r>
            <w:r w:rsidRPr="00A50542">
              <w:rPr>
                <w:rStyle w:val="xcontentpasted0"/>
                <w:rFonts w:ascii="Segoe UI" w:hAnsi="Segoe UI" w:cs="Segoe UI"/>
                <w:i/>
                <w:sz w:val="20"/>
                <w:szCs w:val="20"/>
              </w:rPr>
              <w:t>Supplies: Instructional Supplies</w:t>
            </w:r>
            <w:r>
              <w:rPr>
                <w:rFonts w:ascii="Calibri" w:hAnsi="Calibri" w:cs="Calibri"/>
                <w:sz w:val="22"/>
                <w:szCs w:val="22"/>
              </w:rPr>
              <w:t> </w:t>
            </w:r>
          </w:p>
          <w:p w14:paraId="3FDCA95D"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0F5A1AB2" w14:textId="77777777" w:rsidR="003B70A6" w:rsidRPr="00FC046D" w:rsidRDefault="003B70A6" w:rsidP="0026069C">
            <w:pPr>
              <w:rPr>
                <w:rFonts w:ascii="Segoe UI" w:eastAsia="Times New Roman" w:hAnsi="Segoe UI" w:cs="Segoe UI"/>
                <w:sz w:val="20"/>
                <w:szCs w:val="20"/>
              </w:rPr>
            </w:pPr>
          </w:p>
        </w:tc>
      </w:tr>
      <w:tr w:rsidR="003B70A6" w:rsidRPr="00FC046D" w14:paraId="4713ECC9" w14:textId="77777777" w:rsidTr="0026069C">
        <w:trPr>
          <w:trHeight w:val="272"/>
          <w:jc w:val="center"/>
        </w:trPr>
        <w:tc>
          <w:tcPr>
            <w:tcW w:w="3355" w:type="dxa"/>
            <w:shd w:val="clear" w:color="auto" w:fill="auto"/>
          </w:tcPr>
          <w:p w14:paraId="4C454195"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17F1CECB"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79B373B0" w14:textId="59E75159"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GoPrint Wireless Print Stations - tbd </w:t>
            </w:r>
            <w:r>
              <w:rPr>
                <w:rFonts w:ascii="Calibri" w:hAnsi="Calibri" w:cs="Calibri"/>
                <w:sz w:val="22"/>
                <w:szCs w:val="22"/>
              </w:rPr>
              <w:t> </w:t>
            </w:r>
          </w:p>
          <w:p w14:paraId="179BE7E1"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Updated Circulation Shelving (24 shelves) – tbd </w:t>
            </w:r>
            <w:r>
              <w:rPr>
                <w:rFonts w:ascii="Calibri" w:hAnsi="Calibri" w:cs="Calibri"/>
                <w:sz w:val="22"/>
                <w:szCs w:val="22"/>
              </w:rPr>
              <w:t> </w:t>
            </w:r>
          </w:p>
          <w:p w14:paraId="531B596F"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Lounge Seating (upholstered chairs are cracking/tearing) – tbd </w:t>
            </w:r>
            <w:r>
              <w:rPr>
                <w:rFonts w:ascii="Calibri" w:hAnsi="Calibri" w:cs="Calibri"/>
                <w:sz w:val="22"/>
                <w:szCs w:val="22"/>
              </w:rPr>
              <w:t> </w:t>
            </w:r>
          </w:p>
          <w:p w14:paraId="5B42E817"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Refresh staff computers – tbd </w:t>
            </w:r>
            <w:r>
              <w:rPr>
                <w:rFonts w:ascii="Calibri" w:hAnsi="Calibri" w:cs="Calibri"/>
                <w:sz w:val="22"/>
                <w:szCs w:val="22"/>
              </w:rPr>
              <w:t> </w:t>
            </w:r>
          </w:p>
          <w:p w14:paraId="30CEA25B"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Refresh student computers – tbd </w:t>
            </w:r>
            <w:r>
              <w:rPr>
                <w:rFonts w:ascii="Calibri" w:hAnsi="Calibri" w:cs="Calibri"/>
                <w:sz w:val="22"/>
                <w:szCs w:val="22"/>
              </w:rPr>
              <w:t> </w:t>
            </w:r>
          </w:p>
          <w:p w14:paraId="02375B66"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Emergency Phones and panic buttons – tbd </w:t>
            </w:r>
            <w:r>
              <w:rPr>
                <w:rFonts w:ascii="Calibri" w:hAnsi="Calibri" w:cs="Calibri"/>
                <w:sz w:val="22"/>
                <w:szCs w:val="22"/>
              </w:rPr>
              <w:t> </w:t>
            </w:r>
          </w:p>
          <w:p w14:paraId="20B9FF78"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Building Announcement System – tbd </w:t>
            </w:r>
            <w:r>
              <w:rPr>
                <w:rFonts w:ascii="Calibri" w:hAnsi="Calibri" w:cs="Calibri"/>
                <w:sz w:val="22"/>
                <w:szCs w:val="22"/>
              </w:rPr>
              <w:t> </w:t>
            </w:r>
          </w:p>
          <w:p w14:paraId="1A8A66E8" w14:textId="0738FF94" w:rsidR="00642BAD" w:rsidRDefault="00B73055"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Rolling w</w:t>
            </w:r>
            <w:r w:rsidR="00A50542">
              <w:rPr>
                <w:rStyle w:val="xcontentpasted0"/>
                <w:rFonts w:ascii="Segoe UI" w:hAnsi="Segoe UI" w:cs="Segoe UI"/>
                <w:sz w:val="20"/>
                <w:szCs w:val="20"/>
              </w:rPr>
              <w:t>hiteboards for study rooms - tbd</w:t>
            </w:r>
          </w:p>
          <w:p w14:paraId="4A9A8143"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Presentation equip for study rooms – tbd </w:t>
            </w:r>
            <w:r>
              <w:rPr>
                <w:rFonts w:ascii="Calibri" w:hAnsi="Calibri" w:cs="Calibri"/>
                <w:sz w:val="22"/>
                <w:szCs w:val="22"/>
              </w:rPr>
              <w:t> </w:t>
            </w:r>
          </w:p>
          <w:p w14:paraId="746A19A6" w14:textId="1496EDF7" w:rsidR="00F74AD8" w:rsidRDefault="00A50542" w:rsidP="00F74AD8">
            <w:pPr>
              <w:pStyle w:val="xmsonormal"/>
              <w:spacing w:before="0" w:beforeAutospacing="0" w:after="0" w:afterAutospacing="0"/>
              <w:rPr>
                <w:rFonts w:ascii="Calibri" w:hAnsi="Calibri" w:cs="Calibri"/>
                <w:sz w:val="22"/>
                <w:szCs w:val="22"/>
              </w:rPr>
            </w:pPr>
            <w:r>
              <w:rPr>
                <w:rFonts w:ascii="Calibri" w:hAnsi="Calibri" w:cs="Calibri"/>
                <w:sz w:val="22"/>
                <w:szCs w:val="22"/>
              </w:rPr>
              <w:t>Chess table for student use -tbd</w:t>
            </w:r>
            <w:r w:rsidR="00F74AD8">
              <w:rPr>
                <w:rFonts w:ascii="Calibri" w:hAnsi="Calibri" w:cs="Calibri"/>
                <w:sz w:val="22"/>
                <w:szCs w:val="22"/>
              </w:rPr>
              <w:t> </w:t>
            </w:r>
          </w:p>
          <w:p w14:paraId="7D33EC3A" w14:textId="74E59516" w:rsidR="00C87A77" w:rsidRDefault="00C87A77" w:rsidP="00F74AD8">
            <w:pPr>
              <w:pStyle w:val="xmsonormal"/>
              <w:spacing w:before="0" w:beforeAutospacing="0" w:after="0" w:afterAutospacing="0"/>
              <w:rPr>
                <w:rFonts w:ascii="Calibri" w:hAnsi="Calibri" w:cs="Calibri"/>
                <w:sz w:val="22"/>
                <w:szCs w:val="22"/>
              </w:rPr>
            </w:pPr>
            <w:r>
              <w:rPr>
                <w:rFonts w:ascii="Calibri" w:hAnsi="Calibri" w:cs="Calibri"/>
                <w:sz w:val="22"/>
                <w:szCs w:val="22"/>
              </w:rPr>
              <w:t>Redesign of Ref area -tbd</w:t>
            </w:r>
          </w:p>
          <w:p w14:paraId="3296F72C"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64951A04" w14:textId="204178A3" w:rsidR="003B70A6" w:rsidRPr="00FC046D" w:rsidRDefault="00F74AD8" w:rsidP="0026069C">
            <w:pPr>
              <w:rPr>
                <w:rFonts w:ascii="Segoe UI" w:eastAsia="Times New Roman" w:hAnsi="Segoe UI" w:cs="Segoe UI"/>
                <w:sz w:val="20"/>
                <w:szCs w:val="20"/>
              </w:rPr>
            </w:pPr>
            <w:r>
              <w:rPr>
                <w:rFonts w:ascii="Segoe UI" w:eastAsia="Times New Roman" w:hAnsi="Segoe UI" w:cs="Segoe UI"/>
                <w:sz w:val="20"/>
                <w:szCs w:val="20"/>
              </w:rPr>
              <w:t>TBD</w:t>
            </w:r>
          </w:p>
        </w:tc>
      </w:tr>
      <w:tr w:rsidR="003B70A6" w:rsidRPr="00FC046D" w14:paraId="73167214" w14:textId="77777777" w:rsidTr="0026069C">
        <w:trPr>
          <w:trHeight w:val="272"/>
          <w:jc w:val="center"/>
        </w:trPr>
        <w:tc>
          <w:tcPr>
            <w:tcW w:w="3355" w:type="dxa"/>
            <w:shd w:val="clear" w:color="auto" w:fill="auto"/>
          </w:tcPr>
          <w:p w14:paraId="626FB2FC"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lastRenderedPageBreak/>
              <w:t>Library: Library materials/collections</w:t>
            </w:r>
          </w:p>
          <w:p w14:paraId="723250D3"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0E91C5CF" w14:textId="77777777" w:rsidR="00F74AD8" w:rsidRPr="00207D8A" w:rsidRDefault="00F74AD8" w:rsidP="00F74AD8">
            <w:pPr>
              <w:pStyle w:val="xmsonormal"/>
              <w:spacing w:before="0" w:beforeAutospacing="0" w:after="0" w:afterAutospacing="0"/>
              <w:rPr>
                <w:rFonts w:ascii="Calibri" w:hAnsi="Calibri" w:cs="Calibri"/>
                <w:i/>
                <w:sz w:val="22"/>
                <w:szCs w:val="22"/>
              </w:rPr>
            </w:pPr>
            <w:r>
              <w:rPr>
                <w:rStyle w:val="xcontentpasted0"/>
                <w:rFonts w:ascii="Segoe UI" w:hAnsi="Segoe UI" w:cs="Segoe UI"/>
                <w:sz w:val="20"/>
                <w:szCs w:val="20"/>
              </w:rPr>
              <w:t xml:space="preserve">See section above called </w:t>
            </w:r>
            <w:r w:rsidRPr="00207D8A">
              <w:rPr>
                <w:rStyle w:val="xcontentpasted0"/>
                <w:rFonts w:ascii="Segoe UI" w:hAnsi="Segoe UI" w:cs="Segoe UI"/>
                <w:i/>
                <w:sz w:val="20"/>
                <w:szCs w:val="20"/>
              </w:rPr>
              <w:t>Supplies: Books, Magazines, and/or Periodicals </w:t>
            </w:r>
            <w:r w:rsidRPr="00207D8A">
              <w:rPr>
                <w:rFonts w:ascii="Calibri" w:hAnsi="Calibri" w:cs="Calibri"/>
                <w:i/>
                <w:sz w:val="22"/>
                <w:szCs w:val="22"/>
              </w:rPr>
              <w:t> </w:t>
            </w:r>
          </w:p>
          <w:p w14:paraId="0F53A258"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1687CED5" w14:textId="77777777" w:rsidR="003B70A6" w:rsidRPr="00FC046D" w:rsidRDefault="003B70A6" w:rsidP="0026069C">
            <w:pPr>
              <w:rPr>
                <w:rFonts w:ascii="Segoe UI" w:eastAsia="Times New Roman" w:hAnsi="Segoe UI" w:cs="Segoe UI"/>
                <w:sz w:val="20"/>
                <w:szCs w:val="20"/>
              </w:rPr>
            </w:pPr>
          </w:p>
        </w:tc>
      </w:tr>
      <w:tr w:rsidR="003B70A6" w:rsidRPr="00FC046D" w14:paraId="7B559C69" w14:textId="77777777" w:rsidTr="0026069C">
        <w:trPr>
          <w:trHeight w:val="272"/>
          <w:jc w:val="center"/>
        </w:trPr>
        <w:tc>
          <w:tcPr>
            <w:tcW w:w="3355" w:type="dxa"/>
            <w:shd w:val="clear" w:color="auto" w:fill="auto"/>
          </w:tcPr>
          <w:p w14:paraId="3F236C04"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CF3ADF1"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44620AD8"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Lighting upgrade </w:t>
            </w:r>
            <w:r>
              <w:rPr>
                <w:rFonts w:ascii="Calibri" w:hAnsi="Calibri" w:cs="Calibri"/>
                <w:sz w:val="22"/>
                <w:szCs w:val="22"/>
              </w:rPr>
              <w:t> </w:t>
            </w:r>
          </w:p>
          <w:p w14:paraId="0046D8E3"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New roof </w:t>
            </w:r>
            <w:r>
              <w:rPr>
                <w:rFonts w:ascii="Calibri" w:hAnsi="Calibri" w:cs="Calibri"/>
                <w:sz w:val="22"/>
                <w:szCs w:val="22"/>
              </w:rPr>
              <w:t> </w:t>
            </w:r>
          </w:p>
          <w:p w14:paraId="38FB3CD4"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Electrical upgrade </w:t>
            </w:r>
            <w:r>
              <w:rPr>
                <w:rFonts w:ascii="Calibri" w:hAnsi="Calibri" w:cs="Calibri"/>
                <w:sz w:val="22"/>
                <w:szCs w:val="22"/>
              </w:rPr>
              <w:t> </w:t>
            </w:r>
          </w:p>
          <w:p w14:paraId="19596BFC"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HVAC upgrade </w:t>
            </w:r>
            <w:r>
              <w:rPr>
                <w:rFonts w:ascii="Calibri" w:hAnsi="Calibri" w:cs="Calibri"/>
                <w:sz w:val="22"/>
                <w:szCs w:val="22"/>
              </w:rPr>
              <w:t> </w:t>
            </w:r>
          </w:p>
          <w:p w14:paraId="3B64E43F"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28951BBB" w14:textId="56EDAF61" w:rsidR="003B70A6" w:rsidRPr="00FC046D" w:rsidRDefault="00207D8A" w:rsidP="0026069C">
            <w:pPr>
              <w:rPr>
                <w:rFonts w:ascii="Segoe UI" w:eastAsia="Times New Roman" w:hAnsi="Segoe UI" w:cs="Segoe UI"/>
                <w:sz w:val="20"/>
                <w:szCs w:val="20"/>
              </w:rPr>
            </w:pPr>
            <w:r>
              <w:rPr>
                <w:rFonts w:ascii="Segoe UI" w:eastAsia="Times New Roman" w:hAnsi="Segoe UI" w:cs="Segoe UI"/>
                <w:sz w:val="20"/>
                <w:szCs w:val="20"/>
              </w:rPr>
              <w:t>tbd</w:t>
            </w:r>
          </w:p>
        </w:tc>
      </w:tr>
      <w:tr w:rsidR="003B70A6" w:rsidRPr="00FC046D" w14:paraId="420A726F" w14:textId="77777777" w:rsidTr="0026069C">
        <w:trPr>
          <w:trHeight w:val="272"/>
          <w:jc w:val="center"/>
        </w:trPr>
        <w:tc>
          <w:tcPr>
            <w:tcW w:w="3355" w:type="dxa"/>
            <w:shd w:val="clear" w:color="auto" w:fill="auto"/>
          </w:tcPr>
          <w:p w14:paraId="1E5E734A"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28799D33" w14:textId="77777777" w:rsidR="003B70A6" w:rsidRPr="00545EFF" w:rsidRDefault="003B70A6" w:rsidP="003B70A6">
            <w:pPr>
              <w:jc w:val="left"/>
              <w:rPr>
                <w:rFonts w:ascii="Tahoma" w:eastAsia="Times New Roman" w:hAnsi="Tahoma" w:cs="Tahoma"/>
                <w:bCs/>
                <w:sz w:val="20"/>
                <w:szCs w:val="20"/>
              </w:rPr>
            </w:pPr>
          </w:p>
        </w:tc>
        <w:tc>
          <w:tcPr>
            <w:tcW w:w="5151" w:type="dxa"/>
            <w:shd w:val="clear" w:color="auto" w:fill="auto"/>
          </w:tcPr>
          <w:p w14:paraId="5C9073A9"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2CB1F4D6" w14:textId="77777777" w:rsidR="003B70A6" w:rsidRPr="00FC046D" w:rsidRDefault="003B70A6" w:rsidP="0026069C">
            <w:pPr>
              <w:rPr>
                <w:rFonts w:ascii="Segoe UI" w:eastAsia="Times New Roman" w:hAnsi="Segoe UI" w:cs="Segoe UI"/>
                <w:sz w:val="20"/>
                <w:szCs w:val="20"/>
              </w:rPr>
            </w:pPr>
          </w:p>
        </w:tc>
      </w:tr>
      <w:tr w:rsidR="003B70A6" w:rsidRPr="00FC046D" w14:paraId="6D7137E0" w14:textId="77777777" w:rsidTr="0026069C">
        <w:trPr>
          <w:trHeight w:val="272"/>
          <w:jc w:val="center"/>
        </w:trPr>
        <w:tc>
          <w:tcPr>
            <w:tcW w:w="3355" w:type="dxa"/>
            <w:shd w:val="clear" w:color="auto" w:fill="auto"/>
          </w:tcPr>
          <w:p w14:paraId="25D4EB1C"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6AA78C00" w14:textId="164F54F0" w:rsidR="003B70A6" w:rsidRDefault="0026069C" w:rsidP="0026069C">
            <w:pPr>
              <w:rPr>
                <w:rFonts w:ascii="Segoe UI" w:eastAsia="Times New Roman" w:hAnsi="Segoe UI" w:cs="Segoe UI"/>
                <w:sz w:val="20"/>
                <w:szCs w:val="20"/>
              </w:rPr>
            </w:pPr>
            <w:r w:rsidRPr="0026069C">
              <w:rPr>
                <w:rFonts w:ascii="Segoe UI" w:eastAsia="Times New Roman" w:hAnsi="Segoe UI" w:cs="Segoe UI"/>
                <w:sz w:val="20"/>
                <w:szCs w:val="20"/>
              </w:rPr>
              <w:t>CCLC</w:t>
            </w:r>
            <w:r>
              <w:rPr>
                <w:rFonts w:ascii="Segoe UI" w:eastAsia="Times New Roman" w:hAnsi="Segoe UI" w:cs="Segoe UI"/>
                <w:sz w:val="20"/>
                <w:szCs w:val="20"/>
              </w:rPr>
              <w:t xml:space="preserve"> Dues and Membership</w:t>
            </w:r>
            <w:r w:rsidRPr="0026069C">
              <w:rPr>
                <w:rFonts w:ascii="Segoe UI" w:eastAsia="Times New Roman" w:hAnsi="Segoe UI" w:cs="Segoe UI"/>
                <w:sz w:val="20"/>
                <w:szCs w:val="20"/>
              </w:rPr>
              <w:t xml:space="preserve"> - </w:t>
            </w:r>
            <w:r w:rsidRPr="000A61ED">
              <w:rPr>
                <w:rFonts w:ascii="Segoe UI" w:eastAsia="Times New Roman" w:hAnsi="Segoe UI" w:cs="Segoe UI"/>
                <w:b/>
                <w:sz w:val="20"/>
                <w:szCs w:val="20"/>
              </w:rPr>
              <w:t xml:space="preserve">$150 </w:t>
            </w:r>
            <w:r w:rsidRPr="0026069C">
              <w:rPr>
                <w:rFonts w:ascii="Segoe UI" w:eastAsia="Times New Roman" w:hAnsi="Segoe UI" w:cs="Segoe UI"/>
                <w:sz w:val="20"/>
                <w:szCs w:val="20"/>
              </w:rPr>
              <w:t xml:space="preserve">(annual, provides discount pricing for databases)  </w:t>
            </w:r>
          </w:p>
          <w:p w14:paraId="744C6264" w14:textId="4C476C51" w:rsidR="0026069C" w:rsidRPr="00FC046D" w:rsidRDefault="0026069C" w:rsidP="0026069C">
            <w:pPr>
              <w:rPr>
                <w:rFonts w:ascii="Segoe UI" w:eastAsia="Times New Roman" w:hAnsi="Segoe UI" w:cs="Segoe UI"/>
                <w:sz w:val="20"/>
                <w:szCs w:val="20"/>
              </w:rPr>
            </w:pPr>
            <w:r>
              <w:rPr>
                <w:rStyle w:val="xcontentpasted0"/>
                <w:rFonts w:ascii="Segoe UI" w:hAnsi="Segoe UI" w:cs="Segoe UI"/>
                <w:sz w:val="20"/>
                <w:szCs w:val="20"/>
              </w:rPr>
              <w:t xml:space="preserve">Biliotheca Security Gates (service contract - annual, alarm system for books, required by Accred.) - </w:t>
            </w:r>
            <w:r w:rsidRPr="000A61ED">
              <w:rPr>
                <w:rStyle w:val="xcontentpasted0"/>
                <w:rFonts w:ascii="Segoe UI" w:hAnsi="Segoe UI" w:cs="Segoe UI"/>
                <w:b/>
                <w:sz w:val="20"/>
                <w:szCs w:val="20"/>
              </w:rPr>
              <w:t>$2,886</w:t>
            </w:r>
          </w:p>
        </w:tc>
        <w:tc>
          <w:tcPr>
            <w:tcW w:w="1267" w:type="dxa"/>
            <w:shd w:val="clear" w:color="auto" w:fill="auto"/>
          </w:tcPr>
          <w:p w14:paraId="316792A3" w14:textId="7AFC5575" w:rsidR="003B70A6" w:rsidRPr="006E2BEE" w:rsidRDefault="00164D34" w:rsidP="0026069C">
            <w:pPr>
              <w:rPr>
                <w:rFonts w:ascii="Segoe UI" w:eastAsia="Times New Roman" w:hAnsi="Segoe UI" w:cs="Segoe UI"/>
                <w:sz w:val="20"/>
                <w:szCs w:val="20"/>
              </w:rPr>
            </w:pPr>
            <w:r>
              <w:rPr>
                <w:rFonts w:ascii="Segoe UI" w:eastAsia="Times New Roman" w:hAnsi="Segoe UI" w:cs="Segoe UI"/>
                <w:sz w:val="20"/>
                <w:szCs w:val="20"/>
              </w:rPr>
              <w:t>$3,03</w:t>
            </w:r>
            <w:r w:rsidR="006E2BEE" w:rsidRPr="006E2BEE">
              <w:rPr>
                <w:rFonts w:ascii="Segoe UI" w:eastAsia="Times New Roman" w:hAnsi="Segoe UI" w:cs="Segoe UI"/>
                <w:sz w:val="20"/>
                <w:szCs w:val="20"/>
              </w:rPr>
              <w:t>6</w:t>
            </w:r>
          </w:p>
        </w:tc>
      </w:tr>
    </w:tbl>
    <w:p w14:paraId="7CFC03AA" w14:textId="77777777" w:rsidR="00B145A3" w:rsidRPr="005A4E46" w:rsidRDefault="00B145A3" w:rsidP="00AB7D49">
      <w:pPr>
        <w:rPr>
          <w:rFonts w:ascii="Segoe UI" w:hAnsi="Segoe UI" w:cs="Segoe UI"/>
        </w:rPr>
      </w:pPr>
    </w:p>
    <w:sectPr w:rsidR="00B145A3" w:rsidRPr="005A4E4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79FC" w14:textId="77777777" w:rsidR="003D4322" w:rsidRDefault="003D4322" w:rsidP="000A0E4A">
      <w:pPr>
        <w:spacing w:after="0" w:line="240" w:lineRule="auto"/>
      </w:pPr>
      <w:r>
        <w:separator/>
      </w:r>
    </w:p>
  </w:endnote>
  <w:endnote w:type="continuationSeparator" w:id="0">
    <w:p w14:paraId="64D0A201" w14:textId="77777777" w:rsidR="003D4322" w:rsidRDefault="003D432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F61C" w14:textId="5E8B47C1" w:rsidR="00676F6A" w:rsidRPr="00C96DC7" w:rsidRDefault="00676F6A" w:rsidP="007B4F27">
    <w:pPr>
      <w:pStyle w:val="Footer"/>
      <w:jc w:val="right"/>
      <w:rPr>
        <w:i/>
        <w:sz w:val="20"/>
        <w:szCs w:val="20"/>
      </w:rPr>
    </w:pPr>
    <w:r>
      <w:rPr>
        <w:i/>
        <w:sz w:val="20"/>
        <w:szCs w:val="20"/>
      </w:rPr>
      <w:t xml:space="preserve">2022-23 </w:t>
    </w:r>
    <w:r w:rsidRPr="00C96DC7">
      <w:rPr>
        <w:i/>
        <w:sz w:val="20"/>
        <w:szCs w:val="20"/>
      </w:rPr>
      <w:t xml:space="preserve">Program Review - </w:t>
    </w:r>
    <w:r>
      <w:rPr>
        <w:i/>
        <w:sz w:val="20"/>
        <w:szCs w:val="20"/>
      </w:rPr>
      <w:t>Instructional</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95524F">
          <w:rPr>
            <w:i/>
            <w:noProof/>
            <w:sz w:val="20"/>
            <w:szCs w:val="20"/>
          </w:rPr>
          <w:t>20</w:t>
        </w:r>
        <w:r w:rsidRPr="00C96DC7">
          <w:rPr>
            <w:i/>
            <w:noProof/>
            <w:sz w:val="20"/>
            <w:szCs w:val="20"/>
          </w:rPr>
          <w:fldChar w:fldCharType="end"/>
        </w:r>
      </w:sdtContent>
    </w:sdt>
  </w:p>
  <w:p w14:paraId="74349431" w14:textId="77777777" w:rsidR="00676F6A" w:rsidRDefault="00676F6A" w:rsidP="007B4F2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A880" w14:textId="77777777" w:rsidR="003D4322" w:rsidRDefault="003D4322" w:rsidP="000A0E4A">
      <w:pPr>
        <w:spacing w:after="0" w:line="240" w:lineRule="auto"/>
      </w:pPr>
      <w:r>
        <w:separator/>
      </w:r>
    </w:p>
  </w:footnote>
  <w:footnote w:type="continuationSeparator" w:id="0">
    <w:p w14:paraId="3D19DE16" w14:textId="77777777" w:rsidR="003D4322" w:rsidRDefault="003D4322"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AE1"/>
    <w:multiLevelType w:val="hybridMultilevel"/>
    <w:tmpl w:val="11AC4468"/>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ADA0942"/>
    <w:multiLevelType w:val="hybridMultilevel"/>
    <w:tmpl w:val="D2F000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13DC"/>
    <w:multiLevelType w:val="hybridMultilevel"/>
    <w:tmpl w:val="0AA25A8E"/>
    <w:lvl w:ilvl="0" w:tplc="0200271C">
      <w:start w:val="1"/>
      <w:numFmt w:val="decimal"/>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002D3"/>
    <w:multiLevelType w:val="hybridMultilevel"/>
    <w:tmpl w:val="A92C80EE"/>
    <w:lvl w:ilvl="0" w:tplc="0200271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F5E36"/>
    <w:multiLevelType w:val="hybridMultilevel"/>
    <w:tmpl w:val="129E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B3E3F"/>
    <w:multiLevelType w:val="hybridMultilevel"/>
    <w:tmpl w:val="6ACC734C"/>
    <w:lvl w:ilvl="0" w:tplc="0200271C">
      <w:start w:val="1"/>
      <w:numFmt w:val="decimal"/>
      <w:lvlText w:val="%1)"/>
      <w:lvlJc w:val="left"/>
      <w:pPr>
        <w:ind w:left="9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29055E55"/>
    <w:multiLevelType w:val="hybridMultilevel"/>
    <w:tmpl w:val="BD34F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91DAE"/>
    <w:multiLevelType w:val="hybridMultilevel"/>
    <w:tmpl w:val="227E9388"/>
    <w:lvl w:ilvl="0" w:tplc="29DC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0716A"/>
    <w:multiLevelType w:val="hybridMultilevel"/>
    <w:tmpl w:val="227E93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ED22D6"/>
    <w:multiLevelType w:val="hybridMultilevel"/>
    <w:tmpl w:val="CFF45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D82FBE"/>
    <w:multiLevelType w:val="hybridMultilevel"/>
    <w:tmpl w:val="78D2AFBE"/>
    <w:lvl w:ilvl="0" w:tplc="0200271C">
      <w:start w:val="1"/>
      <w:numFmt w:val="decimal"/>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D3BBF"/>
    <w:multiLevelType w:val="hybridMultilevel"/>
    <w:tmpl w:val="6E10F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5103A"/>
    <w:multiLevelType w:val="hybridMultilevel"/>
    <w:tmpl w:val="C5E68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92EDA"/>
    <w:multiLevelType w:val="hybridMultilevel"/>
    <w:tmpl w:val="35EE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F1270"/>
    <w:multiLevelType w:val="hybridMultilevel"/>
    <w:tmpl w:val="2AC66EC4"/>
    <w:lvl w:ilvl="0" w:tplc="29DC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56749"/>
    <w:multiLevelType w:val="hybridMultilevel"/>
    <w:tmpl w:val="64546FD6"/>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CED5BF8"/>
    <w:multiLevelType w:val="hybridMultilevel"/>
    <w:tmpl w:val="AEBCE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F6B2A"/>
    <w:multiLevelType w:val="hybridMultilevel"/>
    <w:tmpl w:val="42AE6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490AF2"/>
    <w:multiLevelType w:val="hybridMultilevel"/>
    <w:tmpl w:val="C17A04A8"/>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CB56F4"/>
    <w:multiLevelType w:val="hybridMultilevel"/>
    <w:tmpl w:val="227E93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7F0857"/>
    <w:multiLevelType w:val="hybridMultilevel"/>
    <w:tmpl w:val="DE5AC05E"/>
    <w:lvl w:ilvl="0" w:tplc="29DC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F613C"/>
    <w:multiLevelType w:val="hybridMultilevel"/>
    <w:tmpl w:val="8C540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E56A0"/>
    <w:multiLevelType w:val="hybridMultilevel"/>
    <w:tmpl w:val="227E93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F1D54"/>
    <w:multiLevelType w:val="hybridMultilevel"/>
    <w:tmpl w:val="E212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0203A"/>
    <w:multiLevelType w:val="hybridMultilevel"/>
    <w:tmpl w:val="2B38505A"/>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E294DD6"/>
    <w:multiLevelType w:val="hybridMultilevel"/>
    <w:tmpl w:val="3D22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9"/>
  </w:num>
  <w:num w:numId="3">
    <w:abstractNumId w:val="31"/>
  </w:num>
  <w:num w:numId="4">
    <w:abstractNumId w:val="5"/>
  </w:num>
  <w:num w:numId="5">
    <w:abstractNumId w:val="21"/>
  </w:num>
  <w:num w:numId="6">
    <w:abstractNumId w:val="22"/>
  </w:num>
  <w:num w:numId="7">
    <w:abstractNumId w:val="2"/>
  </w:num>
  <w:num w:numId="8">
    <w:abstractNumId w:val="34"/>
  </w:num>
  <w:num w:numId="9">
    <w:abstractNumId w:val="26"/>
  </w:num>
  <w:num w:numId="10">
    <w:abstractNumId w:val="14"/>
  </w:num>
  <w:num w:numId="11">
    <w:abstractNumId w:val="11"/>
  </w:num>
  <w:num w:numId="12">
    <w:abstractNumId w:val="6"/>
  </w:num>
  <w:num w:numId="13">
    <w:abstractNumId w:val="10"/>
  </w:num>
  <w:num w:numId="14">
    <w:abstractNumId w:val="20"/>
  </w:num>
  <w:num w:numId="15">
    <w:abstractNumId w:val="29"/>
  </w:num>
  <w:num w:numId="16">
    <w:abstractNumId w:val="28"/>
  </w:num>
  <w:num w:numId="17">
    <w:abstractNumId w:val="32"/>
  </w:num>
  <w:num w:numId="18">
    <w:abstractNumId w:val="12"/>
  </w:num>
  <w:num w:numId="19">
    <w:abstractNumId w:val="25"/>
  </w:num>
  <w:num w:numId="20">
    <w:abstractNumId w:val="1"/>
  </w:num>
  <w:num w:numId="21">
    <w:abstractNumId w:val="27"/>
  </w:num>
  <w:num w:numId="22">
    <w:abstractNumId w:val="15"/>
  </w:num>
  <w:num w:numId="23">
    <w:abstractNumId w:val="4"/>
  </w:num>
  <w:num w:numId="24">
    <w:abstractNumId w:val="8"/>
  </w:num>
  <w:num w:numId="25">
    <w:abstractNumId w:val="36"/>
  </w:num>
  <w:num w:numId="26">
    <w:abstractNumId w:val="9"/>
  </w:num>
  <w:num w:numId="27">
    <w:abstractNumId w:val="0"/>
  </w:num>
  <w:num w:numId="28">
    <w:abstractNumId w:val="24"/>
  </w:num>
  <w:num w:numId="29">
    <w:abstractNumId w:val="35"/>
  </w:num>
  <w:num w:numId="30">
    <w:abstractNumId w:val="17"/>
  </w:num>
  <w:num w:numId="31">
    <w:abstractNumId w:val="13"/>
  </w:num>
  <w:num w:numId="32">
    <w:abstractNumId w:val="16"/>
  </w:num>
  <w:num w:numId="33">
    <w:abstractNumId w:val="30"/>
  </w:num>
  <w:num w:numId="34">
    <w:abstractNumId w:val="3"/>
  </w:num>
  <w:num w:numId="35">
    <w:abstractNumId w:val="23"/>
  </w:num>
  <w:num w:numId="36">
    <w:abstractNumId w:val="18"/>
  </w:num>
  <w:num w:numId="37">
    <w:abstractNumId w:val="7"/>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483C"/>
    <w:rsid w:val="00013921"/>
    <w:rsid w:val="000169B5"/>
    <w:rsid w:val="0003091D"/>
    <w:rsid w:val="0003629C"/>
    <w:rsid w:val="00042E09"/>
    <w:rsid w:val="00054559"/>
    <w:rsid w:val="00074812"/>
    <w:rsid w:val="0008316B"/>
    <w:rsid w:val="00087D48"/>
    <w:rsid w:val="000968AD"/>
    <w:rsid w:val="000A0E4A"/>
    <w:rsid w:val="000A2C07"/>
    <w:rsid w:val="000A61ED"/>
    <w:rsid w:val="000B4161"/>
    <w:rsid w:val="000D165E"/>
    <w:rsid w:val="000E7A92"/>
    <w:rsid w:val="00101724"/>
    <w:rsid w:val="00102D93"/>
    <w:rsid w:val="00114B57"/>
    <w:rsid w:val="00127D53"/>
    <w:rsid w:val="00130D4C"/>
    <w:rsid w:val="0013741D"/>
    <w:rsid w:val="001421F4"/>
    <w:rsid w:val="001524C7"/>
    <w:rsid w:val="00164D34"/>
    <w:rsid w:val="001674A5"/>
    <w:rsid w:val="001775E3"/>
    <w:rsid w:val="00182713"/>
    <w:rsid w:val="00187B22"/>
    <w:rsid w:val="00196B8A"/>
    <w:rsid w:val="001975AD"/>
    <w:rsid w:val="001A7550"/>
    <w:rsid w:val="001B0B43"/>
    <w:rsid w:val="001B0DEE"/>
    <w:rsid w:val="001B5F2B"/>
    <w:rsid w:val="001F073D"/>
    <w:rsid w:val="001F56EE"/>
    <w:rsid w:val="001F66DF"/>
    <w:rsid w:val="00201B01"/>
    <w:rsid w:val="002030DA"/>
    <w:rsid w:val="00207D8A"/>
    <w:rsid w:val="00212961"/>
    <w:rsid w:val="00215358"/>
    <w:rsid w:val="00221159"/>
    <w:rsid w:val="00227A51"/>
    <w:rsid w:val="00242FF9"/>
    <w:rsid w:val="00250933"/>
    <w:rsid w:val="0025722D"/>
    <w:rsid w:val="0026069C"/>
    <w:rsid w:val="002723D7"/>
    <w:rsid w:val="0027302C"/>
    <w:rsid w:val="00287F6C"/>
    <w:rsid w:val="002A0489"/>
    <w:rsid w:val="002C3A82"/>
    <w:rsid w:val="002C5442"/>
    <w:rsid w:val="002E2B17"/>
    <w:rsid w:val="002E7B82"/>
    <w:rsid w:val="00311E8A"/>
    <w:rsid w:val="00312A82"/>
    <w:rsid w:val="00313B64"/>
    <w:rsid w:val="00320F1B"/>
    <w:rsid w:val="00325162"/>
    <w:rsid w:val="00330661"/>
    <w:rsid w:val="00333825"/>
    <w:rsid w:val="0033490B"/>
    <w:rsid w:val="003360E7"/>
    <w:rsid w:val="00337FBB"/>
    <w:rsid w:val="00341327"/>
    <w:rsid w:val="003473AC"/>
    <w:rsid w:val="00351530"/>
    <w:rsid w:val="00357C1A"/>
    <w:rsid w:val="003649CB"/>
    <w:rsid w:val="003705DE"/>
    <w:rsid w:val="00370EAC"/>
    <w:rsid w:val="003928FD"/>
    <w:rsid w:val="00394AD7"/>
    <w:rsid w:val="00397C07"/>
    <w:rsid w:val="003B0407"/>
    <w:rsid w:val="003B103C"/>
    <w:rsid w:val="003B6B0E"/>
    <w:rsid w:val="003B70A6"/>
    <w:rsid w:val="003C7A1D"/>
    <w:rsid w:val="003D363A"/>
    <w:rsid w:val="003D4322"/>
    <w:rsid w:val="003E1A05"/>
    <w:rsid w:val="003F28D2"/>
    <w:rsid w:val="004110C7"/>
    <w:rsid w:val="00425484"/>
    <w:rsid w:val="004324BE"/>
    <w:rsid w:val="00433EEE"/>
    <w:rsid w:val="00436AE9"/>
    <w:rsid w:val="004403A3"/>
    <w:rsid w:val="004456AF"/>
    <w:rsid w:val="00454203"/>
    <w:rsid w:val="004547D3"/>
    <w:rsid w:val="00475AB4"/>
    <w:rsid w:val="0049229C"/>
    <w:rsid w:val="004A25AB"/>
    <w:rsid w:val="004B3A52"/>
    <w:rsid w:val="00503086"/>
    <w:rsid w:val="00505739"/>
    <w:rsid w:val="0050657C"/>
    <w:rsid w:val="00507EDE"/>
    <w:rsid w:val="005125FF"/>
    <w:rsid w:val="005133F9"/>
    <w:rsid w:val="00517630"/>
    <w:rsid w:val="00521806"/>
    <w:rsid w:val="0053120D"/>
    <w:rsid w:val="005532FD"/>
    <w:rsid w:val="005535B4"/>
    <w:rsid w:val="00555EAD"/>
    <w:rsid w:val="00574998"/>
    <w:rsid w:val="00581E74"/>
    <w:rsid w:val="00585977"/>
    <w:rsid w:val="005862B4"/>
    <w:rsid w:val="00591538"/>
    <w:rsid w:val="005A4E46"/>
    <w:rsid w:val="005C4AC2"/>
    <w:rsid w:val="005C5524"/>
    <w:rsid w:val="005D40E1"/>
    <w:rsid w:val="005F3BB6"/>
    <w:rsid w:val="006016CA"/>
    <w:rsid w:val="00622462"/>
    <w:rsid w:val="00625A24"/>
    <w:rsid w:val="00626C5F"/>
    <w:rsid w:val="00637441"/>
    <w:rsid w:val="00642BAD"/>
    <w:rsid w:val="00644024"/>
    <w:rsid w:val="00647D91"/>
    <w:rsid w:val="0066291A"/>
    <w:rsid w:val="00671484"/>
    <w:rsid w:val="00676F6A"/>
    <w:rsid w:val="00692A9E"/>
    <w:rsid w:val="006965F3"/>
    <w:rsid w:val="0069786B"/>
    <w:rsid w:val="006A341F"/>
    <w:rsid w:val="006D52AC"/>
    <w:rsid w:val="006D5D2D"/>
    <w:rsid w:val="006E2BEE"/>
    <w:rsid w:val="006F25A1"/>
    <w:rsid w:val="006F6BD4"/>
    <w:rsid w:val="007158B5"/>
    <w:rsid w:val="00716F76"/>
    <w:rsid w:val="00733CC4"/>
    <w:rsid w:val="00733D50"/>
    <w:rsid w:val="007354AB"/>
    <w:rsid w:val="00751571"/>
    <w:rsid w:val="007560B9"/>
    <w:rsid w:val="00756FA7"/>
    <w:rsid w:val="00763381"/>
    <w:rsid w:val="00785ACD"/>
    <w:rsid w:val="00792E7B"/>
    <w:rsid w:val="0079567C"/>
    <w:rsid w:val="007A2515"/>
    <w:rsid w:val="007A46E8"/>
    <w:rsid w:val="007B4F27"/>
    <w:rsid w:val="007B71C4"/>
    <w:rsid w:val="007C17F0"/>
    <w:rsid w:val="007D7A1D"/>
    <w:rsid w:val="007E4EA2"/>
    <w:rsid w:val="007E59BF"/>
    <w:rsid w:val="007F0D1C"/>
    <w:rsid w:val="007F5EB6"/>
    <w:rsid w:val="0080633A"/>
    <w:rsid w:val="0081324D"/>
    <w:rsid w:val="008139AF"/>
    <w:rsid w:val="00814BFA"/>
    <w:rsid w:val="00824D3A"/>
    <w:rsid w:val="00825E97"/>
    <w:rsid w:val="0082677E"/>
    <w:rsid w:val="00836F7D"/>
    <w:rsid w:val="00861223"/>
    <w:rsid w:val="008637C1"/>
    <w:rsid w:val="00870AEE"/>
    <w:rsid w:val="008760DD"/>
    <w:rsid w:val="0088296D"/>
    <w:rsid w:val="00891795"/>
    <w:rsid w:val="008A0846"/>
    <w:rsid w:val="008B14AB"/>
    <w:rsid w:val="008B6DD2"/>
    <w:rsid w:val="008E30A3"/>
    <w:rsid w:val="008E49ED"/>
    <w:rsid w:val="008F2141"/>
    <w:rsid w:val="008F5BB3"/>
    <w:rsid w:val="008F7DB3"/>
    <w:rsid w:val="00910D26"/>
    <w:rsid w:val="00912A70"/>
    <w:rsid w:val="009433D4"/>
    <w:rsid w:val="00944E4D"/>
    <w:rsid w:val="009531E5"/>
    <w:rsid w:val="0095524F"/>
    <w:rsid w:val="00973F9B"/>
    <w:rsid w:val="00984CE1"/>
    <w:rsid w:val="009870A4"/>
    <w:rsid w:val="009C7229"/>
    <w:rsid w:val="009D0035"/>
    <w:rsid w:val="009D1E12"/>
    <w:rsid w:val="00A11706"/>
    <w:rsid w:val="00A1698A"/>
    <w:rsid w:val="00A229FB"/>
    <w:rsid w:val="00A31E2E"/>
    <w:rsid w:val="00A50542"/>
    <w:rsid w:val="00A540F0"/>
    <w:rsid w:val="00A54FFD"/>
    <w:rsid w:val="00A6142A"/>
    <w:rsid w:val="00A74FA1"/>
    <w:rsid w:val="00A8794C"/>
    <w:rsid w:val="00AA009A"/>
    <w:rsid w:val="00AA2A14"/>
    <w:rsid w:val="00AB53FB"/>
    <w:rsid w:val="00AB5573"/>
    <w:rsid w:val="00AB7D49"/>
    <w:rsid w:val="00AC5D4C"/>
    <w:rsid w:val="00AC6D15"/>
    <w:rsid w:val="00AC7EC4"/>
    <w:rsid w:val="00AD4F79"/>
    <w:rsid w:val="00AD7F28"/>
    <w:rsid w:val="00AE3E2F"/>
    <w:rsid w:val="00AE4A59"/>
    <w:rsid w:val="00AF16BF"/>
    <w:rsid w:val="00AF1BD8"/>
    <w:rsid w:val="00AF1C9E"/>
    <w:rsid w:val="00AF3F6E"/>
    <w:rsid w:val="00B0315A"/>
    <w:rsid w:val="00B10EEB"/>
    <w:rsid w:val="00B11478"/>
    <w:rsid w:val="00B13202"/>
    <w:rsid w:val="00B145A3"/>
    <w:rsid w:val="00B27566"/>
    <w:rsid w:val="00B30CAE"/>
    <w:rsid w:val="00B310BC"/>
    <w:rsid w:val="00B37B2A"/>
    <w:rsid w:val="00B42FFC"/>
    <w:rsid w:val="00B46708"/>
    <w:rsid w:val="00B54F62"/>
    <w:rsid w:val="00B569E2"/>
    <w:rsid w:val="00B659DF"/>
    <w:rsid w:val="00B73055"/>
    <w:rsid w:val="00B74889"/>
    <w:rsid w:val="00B751D2"/>
    <w:rsid w:val="00B82FB3"/>
    <w:rsid w:val="00B84D78"/>
    <w:rsid w:val="00BE21F5"/>
    <w:rsid w:val="00BE2D60"/>
    <w:rsid w:val="00BF5700"/>
    <w:rsid w:val="00BF7A8F"/>
    <w:rsid w:val="00C157C9"/>
    <w:rsid w:val="00C16C3B"/>
    <w:rsid w:val="00C538D2"/>
    <w:rsid w:val="00C63E97"/>
    <w:rsid w:val="00C660EC"/>
    <w:rsid w:val="00C70777"/>
    <w:rsid w:val="00C7547A"/>
    <w:rsid w:val="00C849C8"/>
    <w:rsid w:val="00C86556"/>
    <w:rsid w:val="00C87A77"/>
    <w:rsid w:val="00C91278"/>
    <w:rsid w:val="00CA1258"/>
    <w:rsid w:val="00CA7CD3"/>
    <w:rsid w:val="00CB18CD"/>
    <w:rsid w:val="00CC4C4E"/>
    <w:rsid w:val="00CD4A21"/>
    <w:rsid w:val="00CE66AA"/>
    <w:rsid w:val="00CF13E1"/>
    <w:rsid w:val="00CF29BE"/>
    <w:rsid w:val="00D0285B"/>
    <w:rsid w:val="00D1074C"/>
    <w:rsid w:val="00D117C4"/>
    <w:rsid w:val="00D13015"/>
    <w:rsid w:val="00D30A80"/>
    <w:rsid w:val="00D32FC7"/>
    <w:rsid w:val="00D35612"/>
    <w:rsid w:val="00D43CB6"/>
    <w:rsid w:val="00D46E8B"/>
    <w:rsid w:val="00D47D02"/>
    <w:rsid w:val="00D512A8"/>
    <w:rsid w:val="00D542F3"/>
    <w:rsid w:val="00D60C5F"/>
    <w:rsid w:val="00D723C6"/>
    <w:rsid w:val="00D801A5"/>
    <w:rsid w:val="00D83452"/>
    <w:rsid w:val="00D931A4"/>
    <w:rsid w:val="00D93336"/>
    <w:rsid w:val="00D94E0A"/>
    <w:rsid w:val="00DA0CEE"/>
    <w:rsid w:val="00DA72DE"/>
    <w:rsid w:val="00DB35E5"/>
    <w:rsid w:val="00DB6E52"/>
    <w:rsid w:val="00DC0C73"/>
    <w:rsid w:val="00DC6E62"/>
    <w:rsid w:val="00DD39E4"/>
    <w:rsid w:val="00DE16ED"/>
    <w:rsid w:val="00DE7300"/>
    <w:rsid w:val="00E00FB5"/>
    <w:rsid w:val="00E06010"/>
    <w:rsid w:val="00E06FEA"/>
    <w:rsid w:val="00E17A00"/>
    <w:rsid w:val="00E277B5"/>
    <w:rsid w:val="00E30731"/>
    <w:rsid w:val="00E46417"/>
    <w:rsid w:val="00E476A7"/>
    <w:rsid w:val="00E47774"/>
    <w:rsid w:val="00E52761"/>
    <w:rsid w:val="00E56238"/>
    <w:rsid w:val="00E662E4"/>
    <w:rsid w:val="00E7260C"/>
    <w:rsid w:val="00E832A9"/>
    <w:rsid w:val="00E92D87"/>
    <w:rsid w:val="00EB12CB"/>
    <w:rsid w:val="00EB3872"/>
    <w:rsid w:val="00ED2CAB"/>
    <w:rsid w:val="00ED4563"/>
    <w:rsid w:val="00ED61DA"/>
    <w:rsid w:val="00EE3B8A"/>
    <w:rsid w:val="00EE6D05"/>
    <w:rsid w:val="00EF4155"/>
    <w:rsid w:val="00EF4742"/>
    <w:rsid w:val="00EF6C18"/>
    <w:rsid w:val="00F06AFC"/>
    <w:rsid w:val="00F35F07"/>
    <w:rsid w:val="00F37052"/>
    <w:rsid w:val="00F40124"/>
    <w:rsid w:val="00F47B22"/>
    <w:rsid w:val="00F50049"/>
    <w:rsid w:val="00F564B0"/>
    <w:rsid w:val="00F6465D"/>
    <w:rsid w:val="00F67CA1"/>
    <w:rsid w:val="00F718B0"/>
    <w:rsid w:val="00F74AD8"/>
    <w:rsid w:val="00F76F00"/>
    <w:rsid w:val="00F921EC"/>
    <w:rsid w:val="00FA0491"/>
    <w:rsid w:val="00FA3448"/>
    <w:rsid w:val="00FA62AB"/>
    <w:rsid w:val="00FC2AC1"/>
    <w:rsid w:val="00FD522B"/>
    <w:rsid w:val="00FE2589"/>
    <w:rsid w:val="00FF06C3"/>
    <w:rsid w:val="00FF19AF"/>
    <w:rsid w:val="00FF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customStyle="1" w:styleId="Default">
    <w:name w:val="Default"/>
    <w:rsid w:val="004403A3"/>
    <w:pPr>
      <w:autoSpaceDE w:val="0"/>
      <w:autoSpaceDN w:val="0"/>
      <w:adjustRightInd w:val="0"/>
      <w:spacing w:after="0" w:line="240" w:lineRule="auto"/>
      <w:jc w:val="left"/>
    </w:pPr>
    <w:rPr>
      <w:rFonts w:ascii="Calibri" w:hAnsi="Calibri" w:cs="Calibri"/>
      <w:color w:val="000000"/>
      <w:sz w:val="24"/>
      <w:szCs w:val="24"/>
    </w:rPr>
  </w:style>
  <w:style w:type="paragraph" w:customStyle="1" w:styleId="FieldText">
    <w:name w:val="Field Text"/>
    <w:basedOn w:val="Normal"/>
    <w:link w:val="FieldTextChar"/>
    <w:rsid w:val="00227A51"/>
    <w:pPr>
      <w:spacing w:after="0" w:line="240" w:lineRule="auto"/>
      <w:jc w:val="left"/>
    </w:pPr>
    <w:rPr>
      <w:rFonts w:ascii="Arial" w:eastAsia="Times New Roman" w:hAnsi="Arial" w:cs="Times New Roman"/>
      <w:b/>
      <w:sz w:val="19"/>
      <w:szCs w:val="19"/>
    </w:rPr>
  </w:style>
  <w:style w:type="character" w:customStyle="1" w:styleId="FieldTextChar">
    <w:name w:val="Field Text Char"/>
    <w:link w:val="FieldText"/>
    <w:rsid w:val="00227A51"/>
    <w:rPr>
      <w:rFonts w:ascii="Arial" w:eastAsia="Times New Roman" w:hAnsi="Arial" w:cs="Times New Roman"/>
      <w:b/>
      <w:sz w:val="19"/>
      <w:szCs w:val="19"/>
    </w:rPr>
  </w:style>
  <w:style w:type="paragraph" w:styleId="BodyText2">
    <w:name w:val="Body Text 2"/>
    <w:basedOn w:val="Normal"/>
    <w:link w:val="BodyText2Char"/>
    <w:uiPriority w:val="99"/>
    <w:unhideWhenUsed/>
    <w:rsid w:val="00102D93"/>
    <w:pPr>
      <w:shd w:val="clear" w:color="auto" w:fill="FFFFFF"/>
      <w:spacing w:before="100" w:beforeAutospacing="1" w:after="100" w:afterAutospacing="1" w:line="240" w:lineRule="auto"/>
      <w:outlineLvl w:val="2"/>
    </w:pPr>
    <w:rPr>
      <w:rFonts w:ascii="Tahoma" w:eastAsia="Times New Roman" w:hAnsi="Tahoma" w:cs="Tahoma"/>
      <w:b/>
      <w:bCs/>
      <w:color w:val="333333"/>
      <w:lang w:eastAsia="zh-CN"/>
    </w:rPr>
  </w:style>
  <w:style w:type="character" w:customStyle="1" w:styleId="BodyText2Char">
    <w:name w:val="Body Text 2 Char"/>
    <w:basedOn w:val="DefaultParagraphFont"/>
    <w:link w:val="BodyText2"/>
    <w:uiPriority w:val="99"/>
    <w:rsid w:val="00102D93"/>
    <w:rPr>
      <w:rFonts w:ascii="Tahoma" w:eastAsia="Times New Roman" w:hAnsi="Tahoma" w:cs="Tahoma"/>
      <w:b/>
      <w:bCs/>
      <w:color w:val="333333"/>
      <w:shd w:val="clear" w:color="auto" w:fill="FFFFFF"/>
      <w:lang w:eastAsia="zh-CN"/>
    </w:rPr>
  </w:style>
  <w:style w:type="paragraph" w:styleId="BodyText3">
    <w:name w:val="Body Text 3"/>
    <w:basedOn w:val="Normal"/>
    <w:link w:val="BodyText3Char"/>
    <w:uiPriority w:val="99"/>
    <w:unhideWhenUsed/>
    <w:rsid w:val="003B6B0E"/>
    <w:pPr>
      <w:shd w:val="clear" w:color="auto" w:fill="FFFFFF"/>
      <w:spacing w:after="0" w:line="240" w:lineRule="auto"/>
      <w:jc w:val="left"/>
    </w:pPr>
    <w:rPr>
      <w:rFonts w:ascii="Tahoma" w:eastAsia="Times New Roman" w:hAnsi="Tahoma" w:cs="Tahoma"/>
      <w:b/>
      <w:bCs/>
      <w:color w:val="333333"/>
      <w:sz w:val="21"/>
      <w:szCs w:val="21"/>
      <w:lang w:eastAsia="zh-CN"/>
    </w:rPr>
  </w:style>
  <w:style w:type="character" w:customStyle="1" w:styleId="BodyText3Char">
    <w:name w:val="Body Text 3 Char"/>
    <w:basedOn w:val="DefaultParagraphFont"/>
    <w:link w:val="BodyText3"/>
    <w:uiPriority w:val="99"/>
    <w:rsid w:val="003B6B0E"/>
    <w:rPr>
      <w:rFonts w:ascii="Tahoma" w:eastAsia="Times New Roman" w:hAnsi="Tahoma" w:cs="Tahoma"/>
      <w:b/>
      <w:bCs/>
      <w:color w:val="333333"/>
      <w:sz w:val="21"/>
      <w:szCs w:val="21"/>
      <w:shd w:val="clear" w:color="auto" w:fill="FFFFFF"/>
      <w:lang w:eastAsia="zh-CN"/>
    </w:rPr>
  </w:style>
  <w:style w:type="paragraph" w:customStyle="1" w:styleId="xmsonormal">
    <w:name w:val="x_msonormal"/>
    <w:basedOn w:val="Normal"/>
    <w:rsid w:val="00F74AD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xcontentpasted0">
    <w:name w:val="x_contentpasted0"/>
    <w:basedOn w:val="DefaultParagraphFont"/>
    <w:rsid w:val="00F7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442">
      <w:bodyDiv w:val="1"/>
      <w:marLeft w:val="0"/>
      <w:marRight w:val="0"/>
      <w:marTop w:val="0"/>
      <w:marBottom w:val="0"/>
      <w:divBdr>
        <w:top w:val="none" w:sz="0" w:space="0" w:color="auto"/>
        <w:left w:val="none" w:sz="0" w:space="0" w:color="auto"/>
        <w:bottom w:val="none" w:sz="0" w:space="0" w:color="auto"/>
        <w:right w:val="none" w:sz="0" w:space="0" w:color="auto"/>
      </w:divBdr>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23547618">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39020275">
      <w:bodyDiv w:val="1"/>
      <w:marLeft w:val="0"/>
      <w:marRight w:val="0"/>
      <w:marTop w:val="0"/>
      <w:marBottom w:val="0"/>
      <w:divBdr>
        <w:top w:val="none" w:sz="0" w:space="0" w:color="auto"/>
        <w:left w:val="none" w:sz="0" w:space="0" w:color="auto"/>
        <w:bottom w:val="none" w:sz="0" w:space="0" w:color="auto"/>
        <w:right w:val="none" w:sz="0" w:space="0" w:color="auto"/>
      </w:divBdr>
    </w:div>
    <w:div w:id="284235068">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31833304">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05884895">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50643">
      <w:bodyDiv w:val="1"/>
      <w:marLeft w:val="0"/>
      <w:marRight w:val="0"/>
      <w:marTop w:val="0"/>
      <w:marBottom w:val="0"/>
      <w:divBdr>
        <w:top w:val="none" w:sz="0" w:space="0" w:color="auto"/>
        <w:left w:val="none" w:sz="0" w:space="0" w:color="auto"/>
        <w:bottom w:val="none" w:sz="0" w:space="0" w:color="auto"/>
        <w:right w:val="none" w:sz="0" w:space="0" w:color="auto"/>
      </w:divBdr>
    </w:div>
    <w:div w:id="497811748">
      <w:bodyDiv w:val="1"/>
      <w:marLeft w:val="0"/>
      <w:marRight w:val="0"/>
      <w:marTop w:val="0"/>
      <w:marBottom w:val="0"/>
      <w:divBdr>
        <w:top w:val="none" w:sz="0" w:space="0" w:color="auto"/>
        <w:left w:val="none" w:sz="0" w:space="0" w:color="auto"/>
        <w:bottom w:val="none" w:sz="0" w:space="0" w:color="auto"/>
        <w:right w:val="none" w:sz="0" w:space="0" w:color="auto"/>
      </w:divBdr>
    </w:div>
    <w:div w:id="553659543">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15528108">
      <w:bodyDiv w:val="1"/>
      <w:marLeft w:val="0"/>
      <w:marRight w:val="0"/>
      <w:marTop w:val="0"/>
      <w:marBottom w:val="0"/>
      <w:divBdr>
        <w:top w:val="none" w:sz="0" w:space="0" w:color="auto"/>
        <w:left w:val="none" w:sz="0" w:space="0" w:color="auto"/>
        <w:bottom w:val="none" w:sz="0" w:space="0" w:color="auto"/>
        <w:right w:val="none" w:sz="0" w:space="0" w:color="auto"/>
      </w:divBdr>
    </w:div>
    <w:div w:id="648023002">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84955744">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72456144">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51620611">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430432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1941">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7700952">
      <w:bodyDiv w:val="1"/>
      <w:marLeft w:val="0"/>
      <w:marRight w:val="0"/>
      <w:marTop w:val="0"/>
      <w:marBottom w:val="0"/>
      <w:divBdr>
        <w:top w:val="none" w:sz="0" w:space="0" w:color="auto"/>
        <w:left w:val="none" w:sz="0" w:space="0" w:color="auto"/>
        <w:bottom w:val="none" w:sz="0" w:space="0" w:color="auto"/>
        <w:right w:val="none" w:sz="0" w:space="0" w:color="auto"/>
      </w:divBdr>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eralta.curricune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Maurice</Validators>
  </documentManagement>
</p:properties>
</file>

<file path=customXml/itemProps1.xml><?xml version="1.0" encoding="utf-8"?>
<ds:datastoreItem xmlns:ds="http://schemas.openxmlformats.org/officeDocument/2006/customXml" ds:itemID="{ED9A3F71-B45A-421C-871E-9B43C9F3D6FE}">
  <ds:schemaRefs>
    <ds:schemaRef ds:uri="http://schemas.openxmlformats.org/officeDocument/2006/bibliography"/>
  </ds:schemaRefs>
</ds:datastoreItem>
</file>

<file path=customXml/itemProps2.xml><?xml version="1.0" encoding="utf-8"?>
<ds:datastoreItem xmlns:ds="http://schemas.openxmlformats.org/officeDocument/2006/customXml" ds:itemID="{A1A9EE58-9764-47D2-8A27-75785603B844}"/>
</file>

<file path=customXml/itemProps3.xml><?xml version="1.0" encoding="utf-8"?>
<ds:datastoreItem xmlns:ds="http://schemas.openxmlformats.org/officeDocument/2006/customXml" ds:itemID="{03D6E96E-6566-4823-8C68-78B652C8E707}"/>
</file>

<file path=customXml/itemProps4.xml><?xml version="1.0" encoding="utf-8"?>
<ds:datastoreItem xmlns:ds="http://schemas.openxmlformats.org/officeDocument/2006/customXml" ds:itemID="{986AC0C0-6011-4444-9346-B03C18993E88}"/>
</file>

<file path=docProps/app.xml><?xml version="1.0" encoding="utf-8"?>
<Properties xmlns="http://schemas.openxmlformats.org/officeDocument/2006/extended-properties" xmlns:vt="http://schemas.openxmlformats.org/officeDocument/2006/docPropsVTypes">
  <Template>Normal</Template>
  <TotalTime>843</TotalTime>
  <Pages>21</Pages>
  <Words>5179</Words>
  <Characters>29525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Jane McKenna</cp:lastModifiedBy>
  <cp:revision>150</cp:revision>
  <dcterms:created xsi:type="dcterms:W3CDTF">2022-09-26T23:13:00Z</dcterms:created>
  <dcterms:modified xsi:type="dcterms:W3CDTF">2022-10-21T19:53:00Z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