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3221CB82" w14:textId="125157C2" w:rsidR="00E52761" w:rsidRDefault="000B4161" w:rsidP="00A64C7E">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03091D">
        <w:rPr>
          <w:rFonts w:ascii="Times New Roman" w:hAnsi="Times New Roman" w:cs="Times New Roman"/>
          <w:sz w:val="28"/>
          <w:szCs w:val="28"/>
        </w:rPr>
        <w:t>2</w:t>
      </w:r>
      <w:r w:rsidRPr="005A4E46">
        <w:rPr>
          <w:rFonts w:ascii="Times New Roman" w:hAnsi="Times New Roman" w:cs="Times New Roman"/>
          <w:sz w:val="28"/>
          <w:szCs w:val="28"/>
        </w:rPr>
        <w:t>-2</w:t>
      </w:r>
      <w:r w:rsidR="0003091D">
        <w:rPr>
          <w:rFonts w:ascii="Times New Roman" w:hAnsi="Times New Roman" w:cs="Times New Roman"/>
          <w:sz w:val="28"/>
          <w:szCs w:val="28"/>
        </w:rPr>
        <w:t>3</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94659C">
        <w:rPr>
          <w:rFonts w:ascii="Times New Roman" w:hAnsi="Times New Roman" w:cs="Times New Roman"/>
          <w:sz w:val="28"/>
          <w:szCs w:val="28"/>
        </w:rPr>
        <w:t>–</w:t>
      </w:r>
      <w:r w:rsidR="00A64C7E">
        <w:rPr>
          <w:rFonts w:ascii="Times New Roman" w:hAnsi="Times New Roman" w:cs="Times New Roman"/>
          <w:sz w:val="28"/>
          <w:szCs w:val="28"/>
        </w:rPr>
        <w:t xml:space="preserve"> </w:t>
      </w:r>
      <w:r w:rsidR="00A15AD2">
        <w:rPr>
          <w:rFonts w:ascii="Times New Roman" w:hAnsi="Times New Roman" w:cs="Times New Roman"/>
          <w:sz w:val="28"/>
          <w:szCs w:val="28"/>
        </w:rPr>
        <w:t>Physics</w:t>
      </w:r>
    </w:p>
    <w:p w14:paraId="06019624" w14:textId="77777777" w:rsidR="00A64C7E" w:rsidRDefault="00A64C7E" w:rsidP="00A64C7E">
      <w:pPr>
        <w:pStyle w:val="NoSpacing"/>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607171F4" w14:textId="32EF339C" w:rsidR="00625A24" w:rsidRPr="00397C07" w:rsidRDefault="0003091D" w:rsidP="00425484">
      <w:pPr>
        <w:rPr>
          <w:rFonts w:ascii="Tahoma" w:hAnsi="Tahoma" w:cs="Tahoma"/>
          <w:b/>
          <w:u w:val="single"/>
        </w:rPr>
      </w:pPr>
      <w:r w:rsidRPr="00397C07">
        <w:rPr>
          <w:rFonts w:ascii="Tahoma" w:hAnsi="Tahoma" w:cs="Tahoma"/>
          <w:b/>
          <w:u w:val="single"/>
        </w:rPr>
        <w:t xml:space="preserve">Lead Author: </w:t>
      </w:r>
    </w:p>
    <w:tbl>
      <w:tblPr>
        <w:tblStyle w:val="TableGrid"/>
        <w:tblW w:w="9437" w:type="dxa"/>
        <w:tblLook w:val="04A0" w:firstRow="1" w:lastRow="0" w:firstColumn="1" w:lastColumn="0" w:noHBand="0" w:noVBand="1"/>
      </w:tblPr>
      <w:tblGrid>
        <w:gridCol w:w="9437"/>
      </w:tblGrid>
      <w:tr w:rsidR="00625A24" w:rsidRPr="00397C07" w14:paraId="4BDCF129" w14:textId="77777777" w:rsidTr="008162F2">
        <w:trPr>
          <w:trHeight w:val="460"/>
        </w:trPr>
        <w:tc>
          <w:tcPr>
            <w:tcW w:w="9437" w:type="dxa"/>
          </w:tcPr>
          <w:p w14:paraId="639AFCB1" w14:textId="46C4D48F" w:rsidR="00625A24" w:rsidRPr="00397C07" w:rsidRDefault="00C96B53" w:rsidP="00425484">
            <w:pPr>
              <w:rPr>
                <w:rFonts w:ascii="Tahoma" w:hAnsi="Tahoma" w:cs="Tahoma"/>
                <w:b/>
                <w:u w:val="single"/>
              </w:rPr>
            </w:pPr>
            <w:r>
              <w:rPr>
                <w:rFonts w:ascii="Tahoma" w:hAnsi="Tahoma" w:cs="Tahoma"/>
                <w:b/>
                <w:u w:val="single"/>
              </w:rPr>
              <w:t>Andrew Park</w:t>
            </w:r>
          </w:p>
        </w:tc>
      </w:tr>
    </w:tbl>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7420345E" w:rsidR="00D801A5" w:rsidRPr="00397C07" w:rsidRDefault="0003091D" w:rsidP="00311E8A">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00311E8A" w:rsidRPr="00397C07" w14:paraId="00A8B0DC" w14:textId="77777777" w:rsidTr="00BC6E94">
        <w:trPr>
          <w:trHeight w:val="980"/>
        </w:trPr>
        <w:tc>
          <w:tcPr>
            <w:tcW w:w="9322" w:type="dxa"/>
          </w:tcPr>
          <w:p w14:paraId="740F0E68" w14:textId="1BF8925B" w:rsidR="00311E8A" w:rsidRPr="00397C07" w:rsidRDefault="00621A2D" w:rsidP="005A4E46">
            <w:pPr>
              <w:rPr>
                <w:rFonts w:ascii="Tahoma" w:hAnsi="Tahoma" w:cs="Tahoma"/>
              </w:rPr>
            </w:pPr>
            <w:r w:rsidRPr="00621A2D">
              <w:rPr>
                <w:rFonts w:ascii="Tahoma" w:hAnsi="Tahoma" w:cs="Tahoma"/>
              </w:rPr>
              <w:t>The mission of the Physics Department at College of Alameda is to integrate problem-solving with a firm conceptual foundation and laboratory exercises. Students spend time working with other students in class, discussing physics concepts and solving problems together.</w:t>
            </w:r>
          </w:p>
        </w:tc>
      </w:tr>
    </w:tbl>
    <w:p w14:paraId="62958BD0" w14:textId="77777777" w:rsidR="00B54F62" w:rsidRPr="00397C07" w:rsidRDefault="00B54F62" w:rsidP="00311E8A">
      <w:pPr>
        <w:rPr>
          <w:rFonts w:ascii="Tahoma" w:hAnsi="Tahoma" w:cs="Tahoma"/>
        </w:rPr>
      </w:pPr>
    </w:p>
    <w:p w14:paraId="1E2184A1" w14:textId="42B20B31"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program f</w:t>
      </w:r>
      <w:r w:rsidR="00311E8A" w:rsidRPr="00397C07">
        <w:rPr>
          <w:rFonts w:ascii="Tahoma" w:hAnsi="Tahoma" w:cs="Tahoma"/>
        </w:rPr>
        <w:t xml:space="preserve">aculty and/or </w:t>
      </w:r>
      <w:r w:rsidR="0082677E" w:rsidRPr="00397C07">
        <w:rPr>
          <w:rFonts w:ascii="Tahoma" w:hAnsi="Tahoma" w:cs="Tahoma"/>
        </w:rPr>
        <w:t>s</w:t>
      </w:r>
      <w:r w:rsidR="00311E8A" w:rsidRPr="00397C07">
        <w:rPr>
          <w:rFonts w:ascii="Tahoma" w:hAnsi="Tahoma" w:cs="Tahoma"/>
        </w:rPr>
        <w:t>taff</w:t>
      </w:r>
    </w:p>
    <w:tbl>
      <w:tblPr>
        <w:tblStyle w:val="TableGrid"/>
        <w:tblW w:w="9374" w:type="dxa"/>
        <w:tblLook w:val="04A0" w:firstRow="1" w:lastRow="0" w:firstColumn="1" w:lastColumn="0" w:noHBand="0" w:noVBand="1"/>
      </w:tblPr>
      <w:tblGrid>
        <w:gridCol w:w="9374"/>
      </w:tblGrid>
      <w:tr w:rsidR="00311E8A" w:rsidRPr="00397C07" w14:paraId="554996A1" w14:textId="77777777" w:rsidTr="0082677E">
        <w:trPr>
          <w:trHeight w:val="812"/>
        </w:trPr>
        <w:tc>
          <w:tcPr>
            <w:tcW w:w="9374" w:type="dxa"/>
          </w:tcPr>
          <w:p w14:paraId="74A2BB60" w14:textId="16ED54DD" w:rsidR="00311E8A" w:rsidRPr="00397C07" w:rsidRDefault="00C96B53" w:rsidP="00311E8A">
            <w:pPr>
              <w:rPr>
                <w:rFonts w:ascii="Tahoma" w:hAnsi="Tahoma" w:cs="Tahoma"/>
              </w:rPr>
            </w:pPr>
            <w:r>
              <w:rPr>
                <w:rFonts w:ascii="Tahoma" w:hAnsi="Tahoma" w:cs="Tahoma"/>
              </w:rPr>
              <w:t>Andrew Park</w:t>
            </w:r>
          </w:p>
          <w:p w14:paraId="40328A54" w14:textId="4E3FC419" w:rsidR="0049229C" w:rsidRPr="00397C07" w:rsidRDefault="00C96B53" w:rsidP="00311E8A">
            <w:pPr>
              <w:rPr>
                <w:rFonts w:ascii="Tahoma" w:hAnsi="Tahoma" w:cs="Tahoma"/>
              </w:rPr>
            </w:pPr>
            <w:r>
              <w:rPr>
                <w:rFonts w:ascii="Tahoma" w:hAnsi="Tahoma" w:cs="Tahoma"/>
              </w:rPr>
              <w:t>Stephen Asztalos</w:t>
            </w:r>
          </w:p>
          <w:p w14:paraId="66382DDC" w14:textId="53C90725" w:rsidR="0049229C" w:rsidRPr="00397C07" w:rsidRDefault="00C96B53" w:rsidP="00311E8A">
            <w:pPr>
              <w:rPr>
                <w:rFonts w:ascii="Tahoma" w:hAnsi="Tahoma" w:cs="Tahoma"/>
              </w:rPr>
            </w:pPr>
            <w:r>
              <w:rPr>
                <w:rFonts w:ascii="Tahoma" w:hAnsi="Tahoma" w:cs="Tahoma"/>
              </w:rPr>
              <w:t>(Below are ASTR instructors, who also have FSA in PHYS.)</w:t>
            </w:r>
          </w:p>
          <w:p w14:paraId="25AD3E84" w14:textId="429D454D" w:rsidR="0049229C" w:rsidRPr="00397C07" w:rsidRDefault="00C96B53" w:rsidP="00311E8A">
            <w:pPr>
              <w:rPr>
                <w:rFonts w:ascii="Tahoma" w:hAnsi="Tahoma" w:cs="Tahoma"/>
              </w:rPr>
            </w:pPr>
            <w:r>
              <w:rPr>
                <w:rFonts w:ascii="Tahoma" w:hAnsi="Tahoma" w:cs="Tahoma"/>
              </w:rPr>
              <w:t>Andrew Fittingoff</w:t>
            </w:r>
          </w:p>
          <w:p w14:paraId="6003CF3F" w14:textId="77777777" w:rsidR="0049229C" w:rsidRDefault="00C96B53" w:rsidP="00311E8A">
            <w:pPr>
              <w:rPr>
                <w:rFonts w:ascii="Tahoma" w:hAnsi="Tahoma" w:cs="Tahoma"/>
              </w:rPr>
            </w:pPr>
            <w:r>
              <w:rPr>
                <w:rFonts w:ascii="Tahoma" w:hAnsi="Tahoma" w:cs="Tahoma"/>
              </w:rPr>
              <w:t>Dietmar Krauss-Varban (retiring Fall 2022)</w:t>
            </w:r>
          </w:p>
          <w:p w14:paraId="133132AC" w14:textId="77777777" w:rsidR="00C96B53" w:rsidRDefault="00C96B53" w:rsidP="00311E8A">
            <w:pPr>
              <w:rPr>
                <w:rFonts w:ascii="Tahoma" w:hAnsi="Tahoma" w:cs="Tahoma"/>
              </w:rPr>
            </w:pPr>
            <w:r>
              <w:rPr>
                <w:rFonts w:ascii="Tahoma" w:hAnsi="Tahoma" w:cs="Tahoma"/>
              </w:rPr>
              <w:t>Araceli Lopez-Garibay (incoming hire Spring 2023)</w:t>
            </w:r>
          </w:p>
          <w:p w14:paraId="61434ADF" w14:textId="77777777" w:rsidR="00C96B53" w:rsidRDefault="00C96B53" w:rsidP="00311E8A">
            <w:pPr>
              <w:rPr>
                <w:rFonts w:ascii="Tahoma" w:hAnsi="Tahoma" w:cs="Tahoma"/>
              </w:rPr>
            </w:pPr>
            <w:r>
              <w:rPr>
                <w:rFonts w:ascii="Tahoma" w:hAnsi="Tahoma" w:cs="Tahoma"/>
              </w:rPr>
              <w:t>Amanda Truitt (incoming hire Fall 2022 intersession)</w:t>
            </w:r>
          </w:p>
          <w:p w14:paraId="06E9E02B" w14:textId="3D758A31" w:rsidR="00C96B53" w:rsidRPr="00397C07" w:rsidRDefault="00C96B53" w:rsidP="00311E8A">
            <w:pPr>
              <w:rPr>
                <w:rFonts w:ascii="Tahoma" w:hAnsi="Tahoma" w:cs="Tahoma"/>
              </w:rPr>
            </w:pP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3F380719" w14:textId="77777777" w:rsidR="0049229C" w:rsidRPr="00397C07" w:rsidRDefault="0049229C" w:rsidP="0049229C">
      <w:pPr>
        <w:rPr>
          <w:rFonts w:ascii="Tahoma" w:hAnsi="Tahoma" w:cs="Tahoma"/>
        </w:rPr>
      </w:pPr>
      <w:r w:rsidRPr="00397C07">
        <w:rPr>
          <w:rFonts w:ascii="Tahoma" w:hAnsi="Tahoma" w:cs="Tahoma"/>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49229C" w:rsidRPr="00397C07" w14:paraId="20A21E64" w14:textId="77777777" w:rsidTr="00D94D91">
        <w:trPr>
          <w:trHeight w:val="1130"/>
        </w:trPr>
        <w:tc>
          <w:tcPr>
            <w:tcW w:w="9604" w:type="dxa"/>
          </w:tcPr>
          <w:p w14:paraId="63752891" w14:textId="4FF20FED" w:rsidR="0049229C" w:rsidRPr="00397C07" w:rsidRDefault="00C96B53" w:rsidP="00D94D91">
            <w:pPr>
              <w:rPr>
                <w:rFonts w:ascii="Tahoma" w:hAnsi="Tahoma" w:cs="Tahoma"/>
              </w:rPr>
            </w:pPr>
            <w:r>
              <w:rPr>
                <w:rFonts w:ascii="Tahoma" w:hAnsi="Tahoma" w:cs="Tahoma"/>
              </w:rPr>
              <w:t>All facilities needs for PHYS, inclusive of scheduling of in-person lab and lecture classes, are met through the exclusive use of ATLAN 100. Attached smaller rooms inside ATLAN 100 serve both as office space and lab equipment/lecture demo storage. Classes are scheduled within the limitation of a single classroom availability.</w:t>
            </w:r>
          </w:p>
        </w:tc>
      </w:tr>
    </w:tbl>
    <w:p w14:paraId="5BF078EB" w14:textId="335BBA4B" w:rsidR="0049229C" w:rsidRPr="00397C07" w:rsidRDefault="0049229C" w:rsidP="00311E8A">
      <w:pPr>
        <w:rPr>
          <w:rFonts w:ascii="Tahoma" w:hAnsi="Tahoma" w:cs="Tahoma"/>
        </w:rPr>
      </w:pPr>
    </w:p>
    <w:p w14:paraId="739B729B" w14:textId="5675CCDD" w:rsidR="007A46E8" w:rsidRPr="00397C07" w:rsidRDefault="00B11478" w:rsidP="00311E8A">
      <w:pPr>
        <w:rPr>
          <w:rFonts w:ascii="Tahoma" w:hAnsi="Tahoma" w:cs="Tahoma"/>
        </w:rPr>
      </w:pPr>
      <w:r w:rsidRPr="00397C07">
        <w:rPr>
          <w:rFonts w:ascii="Tahoma" w:hAnsi="Tahoma" w:cs="Tahoma"/>
        </w:rPr>
        <w:t>List your p</w:t>
      </w:r>
      <w:r w:rsidR="00425484" w:rsidRPr="00397C07">
        <w:rPr>
          <w:rFonts w:ascii="Tahoma" w:hAnsi="Tahoma" w:cs="Tahoma"/>
        </w:rPr>
        <w:t xml:space="preserve">rogram </w:t>
      </w:r>
      <w:r w:rsidRPr="00397C07">
        <w:rPr>
          <w:rFonts w:ascii="Tahoma" w:hAnsi="Tahoma" w:cs="Tahoma"/>
        </w:rPr>
        <w:t>g</w:t>
      </w:r>
      <w:r w:rsidR="00425484" w:rsidRPr="00397C07">
        <w:rPr>
          <w:rFonts w:ascii="Tahoma" w:hAnsi="Tahoma" w:cs="Tahoma"/>
        </w:rPr>
        <w:t xml:space="preserve">oals from your most recent Program Review or APU. </w:t>
      </w:r>
      <w:r w:rsidR="007A46E8" w:rsidRPr="00397C07">
        <w:rPr>
          <w:rFonts w:ascii="Tahoma" w:hAnsi="Tahoma" w:cs="Tahoma"/>
        </w:rPr>
        <w:t xml:space="preserve">Then, provide an update on the status of the goal. Has your program achieved </w:t>
      </w:r>
      <w:r w:rsidR="0082677E" w:rsidRPr="00397C07">
        <w:rPr>
          <w:rFonts w:ascii="Tahoma" w:hAnsi="Tahoma" w:cs="Tahoma"/>
        </w:rPr>
        <w:t>the goal</w:t>
      </w:r>
      <w:r w:rsidR="007A46E8" w:rsidRPr="00397C07">
        <w:rPr>
          <w:rFonts w:ascii="Tahoma" w:hAnsi="Tahoma" w:cs="Tahoma"/>
        </w:rPr>
        <w:t>?  Ha</w:t>
      </w:r>
      <w:r w:rsidR="0082677E" w:rsidRPr="00397C07">
        <w:rPr>
          <w:rFonts w:ascii="Tahoma" w:hAnsi="Tahoma" w:cs="Tahoma"/>
        </w:rPr>
        <w:t>ve any of your goals</w:t>
      </w:r>
      <w:r w:rsidR="007A46E8" w:rsidRPr="00397C07">
        <w:rPr>
          <w:rFonts w:ascii="Tahoma" w:hAnsi="Tahoma" w:cs="Tahoma"/>
        </w:rPr>
        <w:t xml:space="preserve"> been revised or </w:t>
      </w:r>
      <w:r w:rsidR="0082677E" w:rsidRPr="00397C07">
        <w:rPr>
          <w:rFonts w:ascii="Tahoma" w:hAnsi="Tahoma" w:cs="Tahoma"/>
        </w:rPr>
        <w:t>any</w:t>
      </w:r>
      <w:r w:rsidR="007A46E8" w:rsidRPr="00397C07">
        <w:rPr>
          <w:rFonts w:ascii="Tahoma" w:hAnsi="Tahoma" w:cs="Tahoma"/>
        </w:rPr>
        <w:t xml:space="preserve"> still in progress? </w:t>
      </w:r>
      <w:r w:rsidR="0082677E" w:rsidRPr="00397C07">
        <w:rPr>
          <w:rFonts w:ascii="Tahoma" w:hAnsi="Tahoma" w:cs="Tahoma"/>
        </w:rPr>
        <w:t>Lastly, m</w:t>
      </w:r>
      <w:r w:rsidR="007A46E8" w:rsidRPr="00397C07">
        <w:rPr>
          <w:rFonts w:ascii="Tahoma" w:hAnsi="Tahoma" w:cs="Tahoma"/>
        </w:rPr>
        <w:t>ake sure</w:t>
      </w:r>
      <w:r w:rsidR="0082677E" w:rsidRPr="00397C07">
        <w:rPr>
          <w:rFonts w:ascii="Tahoma" w:hAnsi="Tahoma" w:cs="Tahoma"/>
        </w:rPr>
        <w:t xml:space="preserve"> to</w:t>
      </w:r>
      <w:r w:rsidR="007A46E8" w:rsidRPr="00397C07">
        <w:rPr>
          <w:rFonts w:ascii="Tahoma" w:hAnsi="Tahoma" w:cs="Tahoma"/>
        </w:rPr>
        <w:t xml:space="preserve"> discuss which College or District goal your program goal aligns to. </w:t>
      </w:r>
    </w:p>
    <w:p w14:paraId="12477B88" w14:textId="0AD1A85C" w:rsidR="007A46E8" w:rsidRDefault="007A46E8" w:rsidP="00311E8A">
      <w:pPr>
        <w:rPr>
          <w:rFonts w:ascii="Tahoma" w:hAnsi="Tahoma" w:cs="Tahoma"/>
        </w:rPr>
      </w:pPr>
      <w:r w:rsidRPr="00397C07">
        <w:rPr>
          <w:rFonts w:ascii="Tahoma" w:hAnsi="Tahoma" w:cs="Tahoma"/>
        </w:rPr>
        <w:t xml:space="preserve">If no program goals exist or if this is your first program review, work to create 2-3 goals and align </w:t>
      </w:r>
      <w:r w:rsidR="0082677E" w:rsidRPr="00397C07">
        <w:rPr>
          <w:rFonts w:ascii="Tahoma" w:hAnsi="Tahoma" w:cs="Tahoma"/>
        </w:rPr>
        <w:t xml:space="preserve">them </w:t>
      </w:r>
      <w:r w:rsidRPr="00397C07">
        <w:rPr>
          <w:rFonts w:ascii="Tahoma" w:hAnsi="Tahoma" w:cs="Tahoma"/>
        </w:rPr>
        <w:t xml:space="preserve">with a College or District goal. </w:t>
      </w:r>
    </w:p>
    <w:p w14:paraId="283482CD" w14:textId="0C99BB90" w:rsidR="00BC6E94" w:rsidRDefault="00BC6E94" w:rsidP="00311E8A">
      <w:pPr>
        <w:rPr>
          <w:rFonts w:ascii="Tahoma" w:hAnsi="Tahoma" w:cs="Tahoma"/>
        </w:rPr>
      </w:pPr>
    </w:p>
    <w:p w14:paraId="00BD28A2" w14:textId="77777777" w:rsidR="00C9584B" w:rsidRDefault="00C9584B" w:rsidP="00311E8A">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621A2D" w:rsidRPr="00621A2D" w14:paraId="7056A85C" w14:textId="77777777" w:rsidTr="00957050">
        <w:trPr>
          <w:trHeight w:val="512"/>
        </w:trPr>
        <w:tc>
          <w:tcPr>
            <w:tcW w:w="3505" w:type="dxa"/>
          </w:tcPr>
          <w:p w14:paraId="265D31E4" w14:textId="77777777" w:rsidR="00621A2D" w:rsidRPr="00621A2D" w:rsidRDefault="00621A2D" w:rsidP="00957050">
            <w:pPr>
              <w:jc w:val="left"/>
              <w:rPr>
                <w:rFonts w:ascii="Tahoma" w:hAnsi="Tahoma" w:cs="Tahoma"/>
                <w:b/>
                <w:bCs/>
                <w:sz w:val="21"/>
                <w:szCs w:val="21"/>
              </w:rPr>
            </w:pPr>
            <w:r w:rsidRPr="00621A2D">
              <w:rPr>
                <w:rFonts w:ascii="Tahoma" w:hAnsi="Tahoma" w:cs="Tahoma"/>
                <w:b/>
                <w:bCs/>
                <w:sz w:val="21"/>
                <w:szCs w:val="21"/>
              </w:rPr>
              <w:t>Program Goal</w:t>
            </w:r>
          </w:p>
        </w:tc>
        <w:tc>
          <w:tcPr>
            <w:tcW w:w="6300" w:type="dxa"/>
          </w:tcPr>
          <w:p w14:paraId="604FCC1F" w14:textId="77777777" w:rsidR="00621A2D" w:rsidRPr="00621A2D" w:rsidRDefault="00621A2D" w:rsidP="00957050">
            <w:pPr>
              <w:rPr>
                <w:rFonts w:ascii="Tahoma" w:hAnsi="Tahoma" w:cs="Tahoma"/>
                <w:sz w:val="21"/>
                <w:szCs w:val="21"/>
              </w:rPr>
            </w:pPr>
            <w:r w:rsidRPr="00621A2D">
              <w:rPr>
                <w:rFonts w:ascii="Tahoma" w:hAnsi="Tahoma" w:cs="Tahoma"/>
                <w:sz w:val="21"/>
                <w:szCs w:val="21"/>
              </w:rPr>
              <w:t>Continue to maintain Physics lab equipment</w:t>
            </w:r>
          </w:p>
        </w:tc>
      </w:tr>
      <w:tr w:rsidR="00621A2D" w:rsidRPr="00621A2D" w14:paraId="073EE6DF" w14:textId="77777777" w:rsidTr="00CF1EE7">
        <w:trPr>
          <w:trHeight w:val="827"/>
        </w:trPr>
        <w:tc>
          <w:tcPr>
            <w:tcW w:w="3505" w:type="dxa"/>
            <w:vAlign w:val="center"/>
          </w:tcPr>
          <w:p w14:paraId="4785CF3A" w14:textId="77777777" w:rsidR="00621A2D" w:rsidRPr="00621A2D" w:rsidRDefault="00621A2D" w:rsidP="00CF1EE7">
            <w:pPr>
              <w:jc w:val="left"/>
              <w:rPr>
                <w:rFonts w:ascii="Tahoma" w:hAnsi="Tahoma" w:cs="Tahoma"/>
                <w:sz w:val="21"/>
                <w:szCs w:val="21"/>
              </w:rPr>
            </w:pPr>
            <w:r w:rsidRPr="00621A2D">
              <w:rPr>
                <w:rFonts w:ascii="Tahoma" w:hAnsi="Tahoma" w:cs="Tahoma"/>
                <w:sz w:val="21"/>
                <w:szCs w:val="21"/>
              </w:rPr>
              <w:t xml:space="preserve">Status: In-Progress or Complete?  </w:t>
            </w:r>
          </w:p>
        </w:tc>
        <w:tc>
          <w:tcPr>
            <w:tcW w:w="6300" w:type="dxa"/>
            <w:vAlign w:val="center"/>
          </w:tcPr>
          <w:p w14:paraId="736BBD02" w14:textId="42CF5475" w:rsidR="003601C9" w:rsidRPr="00621A2D" w:rsidRDefault="00621A2D" w:rsidP="00CF1EE7">
            <w:pPr>
              <w:jc w:val="left"/>
              <w:rPr>
                <w:rFonts w:ascii="Tahoma" w:hAnsi="Tahoma" w:cs="Tahoma"/>
                <w:sz w:val="21"/>
                <w:szCs w:val="21"/>
              </w:rPr>
            </w:pPr>
            <w:r w:rsidRPr="00621A2D">
              <w:rPr>
                <w:rFonts w:ascii="Tahoma" w:hAnsi="Tahoma" w:cs="Tahoma"/>
                <w:sz w:val="21"/>
                <w:szCs w:val="21"/>
              </w:rPr>
              <w:t>In-Progress</w:t>
            </w:r>
          </w:p>
        </w:tc>
      </w:tr>
      <w:tr w:rsidR="00621A2D" w:rsidRPr="00621A2D" w14:paraId="36BD5F3E" w14:textId="77777777" w:rsidTr="00621A2D">
        <w:trPr>
          <w:trHeight w:val="512"/>
        </w:trPr>
        <w:tc>
          <w:tcPr>
            <w:tcW w:w="3505" w:type="dxa"/>
          </w:tcPr>
          <w:p w14:paraId="0F22F676" w14:textId="01B93419" w:rsidR="00621A2D" w:rsidRPr="00621A2D" w:rsidRDefault="00621A2D" w:rsidP="00621A2D">
            <w:pPr>
              <w:jc w:val="left"/>
              <w:rPr>
                <w:rFonts w:ascii="Tahoma" w:hAnsi="Tahoma" w:cs="Tahoma"/>
                <w:sz w:val="21"/>
                <w:szCs w:val="21"/>
              </w:rPr>
            </w:pPr>
            <w:r w:rsidRPr="00621A2D">
              <w:rPr>
                <w:rFonts w:ascii="Tahoma" w:hAnsi="Tahoma" w:cs="Tahoma"/>
                <w:sz w:val="21"/>
                <w:szCs w:val="21"/>
              </w:rPr>
              <w:t>Which college or district goal is aligned with your program goal?</w:t>
            </w:r>
          </w:p>
        </w:tc>
        <w:tc>
          <w:tcPr>
            <w:tcW w:w="6300" w:type="dxa"/>
          </w:tcPr>
          <w:p w14:paraId="4B55D446" w14:textId="77777777" w:rsidR="00621A2D" w:rsidRPr="00621A2D" w:rsidRDefault="00621A2D" w:rsidP="00957050">
            <w:pPr>
              <w:rPr>
                <w:rFonts w:ascii="Tahoma" w:hAnsi="Tahoma" w:cs="Tahoma"/>
                <w:sz w:val="21"/>
                <w:szCs w:val="21"/>
              </w:rPr>
            </w:pPr>
            <w:r w:rsidRPr="00621A2D">
              <w:rPr>
                <w:rFonts w:ascii="Tahoma" w:hAnsi="Tahoma" w:cs="Tahoma"/>
                <w:sz w:val="21"/>
                <w:szCs w:val="21"/>
              </w:rPr>
              <w:t>College Goal 6: Teaching and Learning</w:t>
            </w:r>
          </w:p>
        </w:tc>
      </w:tr>
    </w:tbl>
    <w:p w14:paraId="19FB90E3" w14:textId="77777777" w:rsidR="00621A2D" w:rsidRPr="00621A2D" w:rsidRDefault="00621A2D" w:rsidP="00621A2D">
      <w:pPr>
        <w:pStyle w:val="Header"/>
        <w:tabs>
          <w:tab w:val="clear" w:pos="4680"/>
          <w:tab w:val="clear" w:pos="9360"/>
        </w:tabs>
        <w:spacing w:after="160" w:line="252" w:lineRule="auto"/>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621A2D" w:rsidRPr="00621A2D" w14:paraId="63112B96" w14:textId="77777777" w:rsidTr="00957050">
        <w:trPr>
          <w:trHeight w:val="512"/>
        </w:trPr>
        <w:tc>
          <w:tcPr>
            <w:tcW w:w="3505" w:type="dxa"/>
          </w:tcPr>
          <w:p w14:paraId="62F21341" w14:textId="77777777" w:rsidR="00621A2D" w:rsidRPr="00621A2D" w:rsidRDefault="00621A2D" w:rsidP="00957050">
            <w:pPr>
              <w:jc w:val="left"/>
              <w:rPr>
                <w:rFonts w:ascii="Tahoma" w:hAnsi="Tahoma" w:cs="Tahoma"/>
                <w:b/>
                <w:bCs/>
                <w:sz w:val="21"/>
                <w:szCs w:val="21"/>
              </w:rPr>
            </w:pPr>
            <w:r w:rsidRPr="00621A2D">
              <w:rPr>
                <w:rFonts w:ascii="Tahoma" w:hAnsi="Tahoma" w:cs="Tahoma"/>
                <w:b/>
                <w:bCs/>
                <w:sz w:val="21"/>
                <w:szCs w:val="21"/>
              </w:rPr>
              <w:t>Program Goal</w:t>
            </w:r>
          </w:p>
        </w:tc>
        <w:tc>
          <w:tcPr>
            <w:tcW w:w="6300" w:type="dxa"/>
          </w:tcPr>
          <w:p w14:paraId="7BD986B1" w14:textId="6573578B" w:rsidR="00621A2D" w:rsidRPr="00621A2D" w:rsidRDefault="003601C9" w:rsidP="00957050">
            <w:pPr>
              <w:jc w:val="left"/>
              <w:rPr>
                <w:rFonts w:ascii="Tahoma" w:hAnsi="Tahoma" w:cs="Tahoma"/>
                <w:sz w:val="21"/>
                <w:szCs w:val="21"/>
              </w:rPr>
            </w:pPr>
            <w:r>
              <w:rPr>
                <w:rFonts w:ascii="Tahoma" w:hAnsi="Tahoma" w:cs="Tahoma"/>
                <w:sz w:val="21"/>
                <w:szCs w:val="21"/>
              </w:rPr>
              <w:t>Regular online ASTR/PHYS faculty meeting during semester; hold the first meeting by February 2023</w:t>
            </w:r>
          </w:p>
        </w:tc>
      </w:tr>
      <w:tr w:rsidR="00621A2D" w:rsidRPr="00621A2D" w14:paraId="0061C1FF" w14:textId="77777777" w:rsidTr="00CF1EE7">
        <w:trPr>
          <w:trHeight w:val="827"/>
        </w:trPr>
        <w:tc>
          <w:tcPr>
            <w:tcW w:w="3505" w:type="dxa"/>
            <w:vAlign w:val="center"/>
          </w:tcPr>
          <w:p w14:paraId="24C1F9ED" w14:textId="77777777" w:rsidR="00621A2D" w:rsidRPr="00621A2D" w:rsidRDefault="00621A2D" w:rsidP="00CF1EE7">
            <w:pPr>
              <w:jc w:val="left"/>
              <w:rPr>
                <w:rFonts w:ascii="Tahoma" w:hAnsi="Tahoma" w:cs="Tahoma"/>
                <w:sz w:val="21"/>
                <w:szCs w:val="21"/>
              </w:rPr>
            </w:pPr>
            <w:r w:rsidRPr="00621A2D">
              <w:rPr>
                <w:rFonts w:ascii="Tahoma" w:hAnsi="Tahoma" w:cs="Tahoma"/>
                <w:sz w:val="21"/>
                <w:szCs w:val="21"/>
              </w:rPr>
              <w:t xml:space="preserve">Status: In-Progress or Complete?  </w:t>
            </w:r>
          </w:p>
        </w:tc>
        <w:tc>
          <w:tcPr>
            <w:tcW w:w="6300" w:type="dxa"/>
            <w:vAlign w:val="center"/>
          </w:tcPr>
          <w:p w14:paraId="2CE39B5B" w14:textId="77777777" w:rsidR="00621A2D" w:rsidRDefault="00621A2D" w:rsidP="00CF1EE7">
            <w:pPr>
              <w:jc w:val="left"/>
              <w:rPr>
                <w:rFonts w:ascii="Tahoma" w:hAnsi="Tahoma" w:cs="Tahoma"/>
                <w:sz w:val="21"/>
                <w:szCs w:val="21"/>
              </w:rPr>
            </w:pPr>
            <w:r w:rsidRPr="00621A2D">
              <w:rPr>
                <w:rFonts w:ascii="Tahoma" w:hAnsi="Tahoma" w:cs="Tahoma"/>
                <w:sz w:val="21"/>
                <w:szCs w:val="21"/>
              </w:rPr>
              <w:t>In-Progress</w:t>
            </w:r>
            <w:r w:rsidR="003601C9">
              <w:rPr>
                <w:rFonts w:ascii="Tahoma" w:hAnsi="Tahoma" w:cs="Tahoma"/>
                <w:sz w:val="21"/>
                <w:szCs w:val="21"/>
              </w:rPr>
              <w:t>;</w:t>
            </w:r>
          </w:p>
          <w:p w14:paraId="409DCA2C" w14:textId="22B6E600" w:rsidR="003601C9" w:rsidRPr="00621A2D" w:rsidRDefault="003601C9" w:rsidP="00CF1EE7">
            <w:pPr>
              <w:jc w:val="left"/>
              <w:rPr>
                <w:rFonts w:ascii="Tahoma" w:hAnsi="Tahoma" w:cs="Tahoma"/>
                <w:sz w:val="21"/>
                <w:szCs w:val="21"/>
              </w:rPr>
            </w:pPr>
            <w:r>
              <w:rPr>
                <w:rFonts w:ascii="Tahoma" w:hAnsi="Tahoma" w:cs="Tahoma"/>
                <w:sz w:val="21"/>
                <w:szCs w:val="21"/>
              </w:rPr>
              <w:t>Modified previous goal to match the same goal in ASTR</w:t>
            </w:r>
          </w:p>
        </w:tc>
      </w:tr>
      <w:tr w:rsidR="00621A2D" w:rsidRPr="00621A2D" w14:paraId="50EBD075" w14:textId="77777777" w:rsidTr="00957050">
        <w:tc>
          <w:tcPr>
            <w:tcW w:w="3505" w:type="dxa"/>
          </w:tcPr>
          <w:p w14:paraId="7FFD3290" w14:textId="39104EFE" w:rsidR="00621A2D" w:rsidRPr="00621A2D" w:rsidRDefault="00621A2D" w:rsidP="00621A2D">
            <w:pPr>
              <w:jc w:val="left"/>
              <w:rPr>
                <w:rFonts w:ascii="Tahoma" w:hAnsi="Tahoma" w:cs="Tahoma"/>
                <w:sz w:val="21"/>
                <w:szCs w:val="21"/>
              </w:rPr>
            </w:pPr>
            <w:r w:rsidRPr="00621A2D">
              <w:rPr>
                <w:rFonts w:ascii="Tahoma" w:hAnsi="Tahoma" w:cs="Tahoma"/>
                <w:sz w:val="21"/>
                <w:szCs w:val="21"/>
              </w:rPr>
              <w:t>Which college or district goal is aligned with your program goal?</w:t>
            </w:r>
          </w:p>
        </w:tc>
        <w:tc>
          <w:tcPr>
            <w:tcW w:w="6300" w:type="dxa"/>
          </w:tcPr>
          <w:p w14:paraId="2F89B4DA" w14:textId="77777777" w:rsidR="00621A2D" w:rsidRPr="00621A2D" w:rsidRDefault="00621A2D" w:rsidP="00957050">
            <w:pPr>
              <w:rPr>
                <w:rFonts w:ascii="Tahoma" w:hAnsi="Tahoma" w:cs="Tahoma"/>
                <w:sz w:val="21"/>
                <w:szCs w:val="21"/>
              </w:rPr>
            </w:pPr>
            <w:r w:rsidRPr="00621A2D">
              <w:rPr>
                <w:rFonts w:ascii="Tahoma" w:hAnsi="Tahoma" w:cs="Tahoma"/>
                <w:sz w:val="21"/>
                <w:szCs w:val="21"/>
              </w:rPr>
              <w:t>College Goal 6: Teaching and Learning</w:t>
            </w:r>
          </w:p>
        </w:tc>
      </w:tr>
    </w:tbl>
    <w:p w14:paraId="01A8FA5D" w14:textId="77777777" w:rsidR="00621A2D" w:rsidRPr="008E6EE4" w:rsidRDefault="00621A2D" w:rsidP="00621A2D">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621A2D" w:rsidRPr="008E6EE4" w14:paraId="1B3C487B" w14:textId="77777777" w:rsidTr="00957050">
        <w:trPr>
          <w:trHeight w:val="512"/>
        </w:trPr>
        <w:tc>
          <w:tcPr>
            <w:tcW w:w="3505" w:type="dxa"/>
          </w:tcPr>
          <w:p w14:paraId="4A997DCD" w14:textId="77777777" w:rsidR="00621A2D" w:rsidRPr="00621A2D" w:rsidRDefault="00621A2D" w:rsidP="00957050">
            <w:pPr>
              <w:jc w:val="left"/>
              <w:rPr>
                <w:rFonts w:ascii="Tahoma" w:hAnsi="Tahoma" w:cs="Tahoma"/>
                <w:b/>
                <w:bCs/>
                <w:sz w:val="21"/>
                <w:szCs w:val="21"/>
              </w:rPr>
            </w:pPr>
            <w:r w:rsidRPr="00621A2D">
              <w:rPr>
                <w:rFonts w:ascii="Tahoma" w:hAnsi="Tahoma" w:cs="Tahoma"/>
                <w:b/>
                <w:bCs/>
                <w:sz w:val="21"/>
                <w:szCs w:val="21"/>
              </w:rPr>
              <w:t>Program Goal</w:t>
            </w:r>
          </w:p>
        </w:tc>
        <w:tc>
          <w:tcPr>
            <w:tcW w:w="6300" w:type="dxa"/>
          </w:tcPr>
          <w:p w14:paraId="7D7C0E44" w14:textId="6C6A1B2A" w:rsidR="00621A2D" w:rsidRPr="00621A2D" w:rsidRDefault="003601C9" w:rsidP="00957050">
            <w:pPr>
              <w:jc w:val="left"/>
              <w:rPr>
                <w:rFonts w:ascii="Tahoma" w:hAnsi="Tahoma" w:cs="Tahoma"/>
                <w:sz w:val="21"/>
                <w:szCs w:val="21"/>
              </w:rPr>
            </w:pPr>
            <w:r>
              <w:rPr>
                <w:rFonts w:ascii="Tahoma" w:hAnsi="Tahoma" w:cs="Tahoma"/>
                <w:sz w:val="21"/>
                <w:szCs w:val="21"/>
              </w:rPr>
              <w:t>As part of regular online ASTR/PHYS faculty meeting, c</w:t>
            </w:r>
            <w:r w:rsidR="00621A2D" w:rsidRPr="00621A2D">
              <w:rPr>
                <w:rFonts w:ascii="Tahoma" w:hAnsi="Tahoma" w:cs="Tahoma"/>
                <w:sz w:val="21"/>
                <w:szCs w:val="21"/>
              </w:rPr>
              <w:t>ontinue evaluating effectiveness of online mode of lecture instruction for PHYS 10 and PHYS 4 and seek ways to improve it.</w:t>
            </w:r>
          </w:p>
        </w:tc>
      </w:tr>
      <w:tr w:rsidR="00621A2D" w:rsidRPr="008E6EE4" w14:paraId="0C3A728B" w14:textId="77777777" w:rsidTr="00CF1EE7">
        <w:trPr>
          <w:trHeight w:val="827"/>
        </w:trPr>
        <w:tc>
          <w:tcPr>
            <w:tcW w:w="3505" w:type="dxa"/>
            <w:vAlign w:val="center"/>
          </w:tcPr>
          <w:p w14:paraId="72B5613C" w14:textId="77777777" w:rsidR="00621A2D" w:rsidRPr="00621A2D" w:rsidRDefault="00621A2D" w:rsidP="00CF1EE7">
            <w:pPr>
              <w:jc w:val="left"/>
              <w:rPr>
                <w:rFonts w:ascii="Tahoma" w:hAnsi="Tahoma" w:cs="Tahoma"/>
                <w:sz w:val="21"/>
                <w:szCs w:val="21"/>
              </w:rPr>
            </w:pPr>
            <w:r w:rsidRPr="00621A2D">
              <w:rPr>
                <w:rFonts w:ascii="Tahoma" w:hAnsi="Tahoma" w:cs="Tahoma"/>
                <w:sz w:val="21"/>
                <w:szCs w:val="21"/>
              </w:rPr>
              <w:t xml:space="preserve">Status: In-Progress or Complete?  </w:t>
            </w:r>
          </w:p>
        </w:tc>
        <w:tc>
          <w:tcPr>
            <w:tcW w:w="6300" w:type="dxa"/>
            <w:vAlign w:val="center"/>
          </w:tcPr>
          <w:p w14:paraId="336030BC" w14:textId="068D445A" w:rsidR="00621A2D" w:rsidRPr="00621A2D" w:rsidRDefault="00621A2D" w:rsidP="00CF1EE7">
            <w:pPr>
              <w:jc w:val="left"/>
              <w:rPr>
                <w:rFonts w:ascii="Tahoma" w:hAnsi="Tahoma" w:cs="Tahoma"/>
                <w:sz w:val="21"/>
                <w:szCs w:val="21"/>
              </w:rPr>
            </w:pPr>
            <w:r w:rsidRPr="00621A2D">
              <w:rPr>
                <w:rFonts w:ascii="Tahoma" w:hAnsi="Tahoma" w:cs="Tahoma"/>
                <w:sz w:val="21"/>
                <w:szCs w:val="21"/>
              </w:rPr>
              <w:t>In-Progress</w:t>
            </w:r>
            <w:r w:rsidR="003601C9">
              <w:rPr>
                <w:rFonts w:ascii="Tahoma" w:hAnsi="Tahoma" w:cs="Tahoma"/>
                <w:sz w:val="21"/>
                <w:szCs w:val="21"/>
              </w:rPr>
              <w:t>; modified previous goal to tie this goal to ASTR/PHYS faculty meeting</w:t>
            </w:r>
          </w:p>
        </w:tc>
      </w:tr>
      <w:tr w:rsidR="00621A2D" w:rsidRPr="008E6EE4" w14:paraId="2426D88E" w14:textId="77777777" w:rsidTr="00957050">
        <w:tc>
          <w:tcPr>
            <w:tcW w:w="3505" w:type="dxa"/>
          </w:tcPr>
          <w:p w14:paraId="3948F498" w14:textId="77777777" w:rsidR="00621A2D" w:rsidRPr="00621A2D" w:rsidRDefault="00621A2D" w:rsidP="00957050">
            <w:pPr>
              <w:jc w:val="left"/>
              <w:rPr>
                <w:rFonts w:ascii="Tahoma" w:hAnsi="Tahoma" w:cs="Tahoma"/>
                <w:sz w:val="21"/>
                <w:szCs w:val="21"/>
              </w:rPr>
            </w:pPr>
            <w:r w:rsidRPr="00621A2D">
              <w:rPr>
                <w:rFonts w:ascii="Tahoma" w:hAnsi="Tahoma" w:cs="Tahoma"/>
                <w:sz w:val="21"/>
                <w:szCs w:val="21"/>
              </w:rPr>
              <w:t>Which college or district goal is aligned with your program goal?</w:t>
            </w:r>
          </w:p>
        </w:tc>
        <w:tc>
          <w:tcPr>
            <w:tcW w:w="6300" w:type="dxa"/>
          </w:tcPr>
          <w:p w14:paraId="3EDC4A9A" w14:textId="77777777" w:rsidR="00621A2D" w:rsidRPr="00621A2D" w:rsidRDefault="00621A2D" w:rsidP="00957050">
            <w:pPr>
              <w:rPr>
                <w:rFonts w:ascii="Tahoma" w:hAnsi="Tahoma" w:cs="Tahoma"/>
                <w:sz w:val="21"/>
                <w:szCs w:val="21"/>
              </w:rPr>
            </w:pPr>
            <w:r w:rsidRPr="00621A2D">
              <w:rPr>
                <w:rFonts w:ascii="Tahoma" w:hAnsi="Tahoma" w:cs="Tahoma"/>
                <w:sz w:val="21"/>
                <w:szCs w:val="21"/>
              </w:rPr>
              <w:t>College Goal 6: Teaching and Learning</w:t>
            </w:r>
          </w:p>
        </w:tc>
      </w:tr>
    </w:tbl>
    <w:p w14:paraId="014E7490" w14:textId="77777777" w:rsidR="00621A2D" w:rsidRPr="008E6EE4" w:rsidRDefault="00621A2D" w:rsidP="00621A2D">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621A2D" w:rsidRPr="008E6EE4" w14:paraId="7EC04A6E" w14:textId="77777777" w:rsidTr="00957050">
        <w:trPr>
          <w:trHeight w:val="512"/>
        </w:trPr>
        <w:tc>
          <w:tcPr>
            <w:tcW w:w="3505" w:type="dxa"/>
          </w:tcPr>
          <w:p w14:paraId="39DA7BE6" w14:textId="77777777" w:rsidR="00621A2D" w:rsidRPr="00621A2D" w:rsidRDefault="00621A2D" w:rsidP="00957050">
            <w:pPr>
              <w:jc w:val="left"/>
              <w:rPr>
                <w:rFonts w:ascii="Tahoma" w:hAnsi="Tahoma" w:cs="Tahoma"/>
                <w:b/>
                <w:bCs/>
                <w:sz w:val="21"/>
                <w:szCs w:val="21"/>
              </w:rPr>
            </w:pPr>
            <w:r w:rsidRPr="00621A2D">
              <w:rPr>
                <w:rFonts w:ascii="Tahoma" w:hAnsi="Tahoma" w:cs="Tahoma"/>
                <w:b/>
                <w:bCs/>
                <w:sz w:val="21"/>
                <w:szCs w:val="21"/>
              </w:rPr>
              <w:t>Program Goal</w:t>
            </w:r>
          </w:p>
        </w:tc>
        <w:tc>
          <w:tcPr>
            <w:tcW w:w="6300" w:type="dxa"/>
          </w:tcPr>
          <w:p w14:paraId="0DCFFA41" w14:textId="4E44A61B" w:rsidR="00621A2D" w:rsidRPr="00621A2D" w:rsidRDefault="00621A2D" w:rsidP="00957050">
            <w:pPr>
              <w:jc w:val="left"/>
              <w:rPr>
                <w:rFonts w:ascii="Tahoma" w:hAnsi="Tahoma" w:cs="Tahoma"/>
                <w:sz w:val="21"/>
                <w:szCs w:val="21"/>
              </w:rPr>
            </w:pPr>
            <w:r w:rsidRPr="00621A2D">
              <w:rPr>
                <w:rFonts w:ascii="Tahoma" w:hAnsi="Tahoma" w:cs="Tahoma"/>
                <w:sz w:val="21"/>
                <w:szCs w:val="21"/>
              </w:rPr>
              <w:t>Start Offering</w:t>
            </w:r>
            <w:r w:rsidR="003601C9">
              <w:rPr>
                <w:rFonts w:ascii="Tahoma" w:hAnsi="Tahoma" w:cs="Tahoma"/>
                <w:sz w:val="21"/>
                <w:szCs w:val="21"/>
              </w:rPr>
              <w:t>, by Spring 2024 or Fall 2024,</w:t>
            </w:r>
            <w:r w:rsidRPr="00621A2D">
              <w:rPr>
                <w:rFonts w:ascii="Tahoma" w:hAnsi="Tahoma" w:cs="Tahoma"/>
                <w:sz w:val="21"/>
                <w:szCs w:val="21"/>
              </w:rPr>
              <w:t xml:space="preserve"> PHYS 3A and PHYS 3B (new goal for AY 2021-2022), with an aim of replacing PHYS 4A-4B-4C offering with PHYS 3A-3B offering.</w:t>
            </w:r>
          </w:p>
        </w:tc>
      </w:tr>
      <w:tr w:rsidR="00621A2D" w:rsidRPr="008E6EE4" w14:paraId="278436EC" w14:textId="77777777" w:rsidTr="00CF1EE7">
        <w:trPr>
          <w:trHeight w:val="827"/>
        </w:trPr>
        <w:tc>
          <w:tcPr>
            <w:tcW w:w="3505" w:type="dxa"/>
            <w:vAlign w:val="center"/>
          </w:tcPr>
          <w:p w14:paraId="31F44E5B" w14:textId="77777777" w:rsidR="00621A2D" w:rsidRPr="00621A2D" w:rsidRDefault="00621A2D" w:rsidP="00CF1EE7">
            <w:pPr>
              <w:jc w:val="left"/>
              <w:rPr>
                <w:rFonts w:ascii="Tahoma" w:hAnsi="Tahoma" w:cs="Tahoma"/>
                <w:sz w:val="21"/>
                <w:szCs w:val="21"/>
              </w:rPr>
            </w:pPr>
            <w:r w:rsidRPr="00621A2D">
              <w:rPr>
                <w:rFonts w:ascii="Tahoma" w:hAnsi="Tahoma" w:cs="Tahoma"/>
                <w:sz w:val="21"/>
                <w:szCs w:val="21"/>
              </w:rPr>
              <w:t xml:space="preserve">Status: In-Progress or Complete?  </w:t>
            </w:r>
          </w:p>
        </w:tc>
        <w:tc>
          <w:tcPr>
            <w:tcW w:w="6300" w:type="dxa"/>
            <w:vAlign w:val="center"/>
          </w:tcPr>
          <w:p w14:paraId="7D719D47" w14:textId="77777777" w:rsidR="00621A2D" w:rsidRDefault="00621A2D" w:rsidP="00CF1EE7">
            <w:pPr>
              <w:jc w:val="left"/>
              <w:rPr>
                <w:rFonts w:ascii="Tahoma" w:hAnsi="Tahoma" w:cs="Tahoma"/>
                <w:sz w:val="21"/>
                <w:szCs w:val="21"/>
              </w:rPr>
            </w:pPr>
            <w:r w:rsidRPr="00621A2D">
              <w:rPr>
                <w:rFonts w:ascii="Tahoma" w:hAnsi="Tahoma" w:cs="Tahoma"/>
                <w:sz w:val="21"/>
                <w:szCs w:val="21"/>
              </w:rPr>
              <w:t>In-Progress</w:t>
            </w:r>
            <w:r w:rsidR="003601C9">
              <w:rPr>
                <w:rFonts w:ascii="Tahoma" w:hAnsi="Tahoma" w:cs="Tahoma"/>
                <w:sz w:val="21"/>
                <w:szCs w:val="21"/>
              </w:rPr>
              <w:t xml:space="preserve"> (updated with timeline);</w:t>
            </w:r>
          </w:p>
          <w:p w14:paraId="046EBE39" w14:textId="5B6AA4E4" w:rsidR="003601C9" w:rsidRPr="00621A2D" w:rsidRDefault="003601C9" w:rsidP="00CF1EE7">
            <w:pPr>
              <w:jc w:val="left"/>
              <w:rPr>
                <w:rFonts w:ascii="Tahoma" w:hAnsi="Tahoma" w:cs="Tahoma"/>
                <w:sz w:val="21"/>
                <w:szCs w:val="21"/>
              </w:rPr>
            </w:pPr>
            <w:r>
              <w:rPr>
                <w:rFonts w:ascii="Tahoma" w:hAnsi="Tahoma" w:cs="Tahoma"/>
                <w:sz w:val="21"/>
                <w:szCs w:val="21"/>
              </w:rPr>
              <w:t>PHYS 3A/3B are in CoA catalog as of Fall 2022; they still need to be approved for CSU/UC articulation</w:t>
            </w:r>
          </w:p>
        </w:tc>
      </w:tr>
      <w:tr w:rsidR="00621A2D" w:rsidRPr="008E6EE4" w14:paraId="4D1F5613" w14:textId="77777777" w:rsidTr="00957050">
        <w:tc>
          <w:tcPr>
            <w:tcW w:w="3505" w:type="dxa"/>
          </w:tcPr>
          <w:p w14:paraId="0E669222" w14:textId="41B32AAF" w:rsidR="00621A2D" w:rsidRPr="00621A2D" w:rsidRDefault="00621A2D" w:rsidP="00621A2D">
            <w:pPr>
              <w:jc w:val="left"/>
              <w:rPr>
                <w:rFonts w:ascii="Tahoma" w:hAnsi="Tahoma" w:cs="Tahoma"/>
                <w:sz w:val="21"/>
                <w:szCs w:val="21"/>
              </w:rPr>
            </w:pPr>
            <w:r w:rsidRPr="00621A2D">
              <w:rPr>
                <w:rFonts w:ascii="Tahoma" w:hAnsi="Tahoma" w:cs="Tahoma"/>
                <w:sz w:val="21"/>
                <w:szCs w:val="21"/>
              </w:rPr>
              <w:t>Which college or district goal is aligned with your program goal?</w:t>
            </w:r>
          </w:p>
        </w:tc>
        <w:tc>
          <w:tcPr>
            <w:tcW w:w="6300" w:type="dxa"/>
          </w:tcPr>
          <w:p w14:paraId="1000D4A2" w14:textId="77777777" w:rsidR="00621A2D" w:rsidRPr="00621A2D" w:rsidRDefault="00621A2D" w:rsidP="00957050">
            <w:pPr>
              <w:rPr>
                <w:rFonts w:ascii="Tahoma" w:hAnsi="Tahoma" w:cs="Tahoma"/>
                <w:sz w:val="21"/>
                <w:szCs w:val="21"/>
              </w:rPr>
            </w:pPr>
            <w:r w:rsidRPr="00621A2D">
              <w:rPr>
                <w:rFonts w:ascii="Tahoma" w:hAnsi="Tahoma" w:cs="Tahoma"/>
                <w:sz w:val="21"/>
                <w:szCs w:val="21"/>
              </w:rPr>
              <w:t>College Goal 6: Teaching and Learning</w:t>
            </w:r>
          </w:p>
          <w:p w14:paraId="0AE9F9C3" w14:textId="77777777" w:rsidR="00621A2D" w:rsidRPr="00621A2D" w:rsidRDefault="00621A2D" w:rsidP="00957050">
            <w:pPr>
              <w:rPr>
                <w:rFonts w:ascii="Tahoma" w:hAnsi="Tahoma" w:cs="Tahoma"/>
                <w:sz w:val="21"/>
                <w:szCs w:val="21"/>
              </w:rPr>
            </w:pPr>
            <w:r w:rsidRPr="00621A2D">
              <w:rPr>
                <w:rFonts w:ascii="Tahoma" w:hAnsi="Tahoma" w:cs="Tahoma"/>
                <w:sz w:val="21"/>
                <w:szCs w:val="21"/>
              </w:rPr>
              <w:t>College Goal 7: Data-Driven Decision Making</w:t>
            </w:r>
          </w:p>
        </w:tc>
      </w:tr>
    </w:tbl>
    <w:p w14:paraId="4636057F" w14:textId="77777777" w:rsidR="00621A2D" w:rsidRPr="008E6EE4" w:rsidRDefault="00621A2D" w:rsidP="00621A2D">
      <w:pPr>
        <w:rPr>
          <w:rFonts w:ascii="Segoe UI" w:hAnsi="Segoe UI" w:cs="Segoe UI"/>
        </w:rPr>
      </w:pPr>
    </w:p>
    <w:p w14:paraId="0CE99CFC" w14:textId="5D115D00" w:rsidR="00621A2D" w:rsidRDefault="00621A2D" w:rsidP="00311E8A">
      <w:pPr>
        <w:rPr>
          <w:rFonts w:ascii="Tahoma" w:hAnsi="Tahoma" w:cs="Tahoma"/>
        </w:rPr>
      </w:pPr>
    </w:p>
    <w:p w14:paraId="7E29AE3A" w14:textId="200DD01F" w:rsidR="00621A2D" w:rsidRDefault="00621A2D" w:rsidP="00311E8A">
      <w:pPr>
        <w:rPr>
          <w:rFonts w:ascii="Tahoma" w:hAnsi="Tahoma" w:cs="Tahoma"/>
        </w:rPr>
      </w:pPr>
    </w:p>
    <w:p w14:paraId="4CF60236" w14:textId="14BFC05D" w:rsidR="00621A2D" w:rsidRDefault="00621A2D" w:rsidP="00311E8A">
      <w:pPr>
        <w:rPr>
          <w:rFonts w:ascii="Tahoma" w:hAnsi="Tahoma" w:cs="Tahoma"/>
        </w:rPr>
      </w:pPr>
    </w:p>
    <w:p w14:paraId="1B437519" w14:textId="05EFF43C" w:rsidR="00621A2D" w:rsidRDefault="00621A2D" w:rsidP="00311E8A">
      <w:pPr>
        <w:rPr>
          <w:rFonts w:ascii="Tahoma" w:hAnsi="Tahoma" w:cs="Tahoma"/>
        </w:rPr>
      </w:pPr>
    </w:p>
    <w:p w14:paraId="61796575" w14:textId="77777777" w:rsidR="00621A2D" w:rsidRPr="00621A2D" w:rsidRDefault="00621A2D" w:rsidP="00621A2D">
      <w:pPr>
        <w:pStyle w:val="Header"/>
        <w:tabs>
          <w:tab w:val="clear" w:pos="4680"/>
          <w:tab w:val="clear" w:pos="9360"/>
        </w:tabs>
        <w:spacing w:after="160" w:line="252" w:lineRule="auto"/>
        <w:rPr>
          <w:rFonts w:ascii="Tahoma" w:hAnsi="Tahoma" w:cs="Tahoma"/>
        </w:rPr>
      </w:pPr>
    </w:p>
    <w:p w14:paraId="60DDDD80" w14:textId="64871862" w:rsidR="008E30A3" w:rsidRDefault="008E30A3" w:rsidP="00425484">
      <w:pPr>
        <w:rPr>
          <w:rFonts w:ascii="Tahoma" w:hAnsi="Tahoma" w:cs="Tahoma"/>
        </w:rPr>
      </w:pPr>
    </w:p>
    <w:p w14:paraId="2DBF5719" w14:textId="77777777" w:rsidR="00621A2D" w:rsidRPr="00397C07" w:rsidRDefault="00621A2D" w:rsidP="00425484">
      <w:pPr>
        <w:rPr>
          <w:rFonts w:ascii="Tahoma" w:hAnsi="Tahoma" w:cs="Tahoma"/>
          <w:b/>
          <w:u w:val="single"/>
        </w:rPr>
      </w:pPr>
    </w:p>
    <w:p w14:paraId="23D1AA2D" w14:textId="321DC7AE" w:rsidR="00FC2AC1" w:rsidRDefault="00425484" w:rsidP="00425484">
      <w:pPr>
        <w:rPr>
          <w:rFonts w:ascii="Tahoma" w:hAnsi="Tahoma" w:cs="Tahoma"/>
          <w:b/>
          <w:u w:val="single"/>
        </w:rPr>
      </w:pPr>
      <w:r w:rsidRPr="00397C07">
        <w:rPr>
          <w:rFonts w:ascii="Tahoma" w:hAnsi="Tahoma" w:cs="Tahoma"/>
          <w:b/>
          <w:u w:val="single"/>
        </w:rPr>
        <w:t>Enrollment Trends</w:t>
      </w:r>
    </w:p>
    <w:p w14:paraId="5A0A9EE2" w14:textId="2DEC4BD2" w:rsidR="001421F4" w:rsidRPr="00397C07" w:rsidRDefault="00275CB4" w:rsidP="00275CB4">
      <w:pPr>
        <w:pStyle w:val="NoSpacing"/>
        <w:jc w:val="center"/>
      </w:pPr>
      <w:r w:rsidRPr="00275CB4">
        <w:rPr>
          <w:noProof/>
        </w:rPr>
        <w:drawing>
          <wp:inline distT="0" distB="0" distL="0" distR="0" wp14:anchorId="5D2571CE" wp14:editId="008BE6B9">
            <wp:extent cx="5134692" cy="3153215"/>
            <wp:effectExtent l="0" t="0" r="8890" b="952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2"/>
                    <a:stretch>
                      <a:fillRect/>
                    </a:stretch>
                  </pic:blipFill>
                  <pic:spPr>
                    <a:xfrm>
                      <a:off x="0" y="0"/>
                      <a:ext cx="5134692" cy="3153215"/>
                    </a:xfrm>
                    <a:prstGeom prst="rect">
                      <a:avLst/>
                    </a:prstGeom>
                  </pic:spPr>
                </pic:pic>
              </a:graphicData>
            </a:graphic>
          </wp:inline>
        </w:drawing>
      </w:r>
    </w:p>
    <w:p w14:paraId="35ACAA87" w14:textId="2955CCA7" w:rsidR="00FC2AC1" w:rsidRPr="003473AC" w:rsidRDefault="003473AC" w:rsidP="003473AC">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r>
      <w:r>
        <w:rPr>
          <w:rFonts w:ascii="Tahoma" w:hAnsi="Tahoma" w:cs="Tahoma"/>
          <w:b/>
          <w:bCs/>
          <w:color w:val="0070C0"/>
        </w:rPr>
        <w:fldChar w:fldCharType="separate"/>
      </w:r>
      <w:r w:rsidR="00FC2AC1" w:rsidRPr="003473AC">
        <w:rPr>
          <w:rStyle w:val="Hyperlink"/>
          <w:rFonts w:ascii="Tahoma" w:hAnsi="Tahoma" w:cs="Tahoma"/>
          <w:b/>
          <w:bCs/>
        </w:rPr>
        <w:t>Enrollment Trends Dashboar</w:t>
      </w:r>
      <w:r w:rsidR="003705DE" w:rsidRPr="003473AC">
        <w:rPr>
          <w:rStyle w:val="Hyperlink"/>
          <w:rFonts w:ascii="Tahoma" w:hAnsi="Tahoma" w:cs="Tahoma"/>
          <w:b/>
          <w:bCs/>
        </w:rPr>
        <w:t>d link</w:t>
      </w:r>
    </w:p>
    <w:p w14:paraId="1823EF35" w14:textId="4F2AB628" w:rsidR="003473AC" w:rsidRPr="00397C07" w:rsidRDefault="003473AC" w:rsidP="008A0846">
      <w:pPr>
        <w:jc w:val="center"/>
        <w:rPr>
          <w:rFonts w:ascii="Tahoma" w:hAnsi="Tahoma" w:cs="Tahoma"/>
          <w:b/>
          <w:bCs/>
          <w:color w:val="0070C0"/>
        </w:rPr>
      </w:pPr>
      <w:r>
        <w:rPr>
          <w:rFonts w:ascii="Tahoma" w:hAnsi="Tahoma" w:cs="Tahoma"/>
          <w:b/>
          <w:bCs/>
          <w:color w:val="0070C0"/>
        </w:rPr>
        <w:fldChar w:fldCharType="end"/>
      </w:r>
    </w:p>
    <w:p w14:paraId="1C456BA4" w14:textId="74529BCF" w:rsidR="00733CC4" w:rsidRPr="00397C07" w:rsidRDefault="00733CC4" w:rsidP="00B54F62">
      <w:pPr>
        <w:rPr>
          <w:rFonts w:ascii="Tahoma" w:hAnsi="Tahoma" w:cs="Tahoma"/>
        </w:rPr>
      </w:pPr>
      <w:r w:rsidRPr="00397C07">
        <w:rPr>
          <w:rFonts w:ascii="Tahoma" w:hAnsi="Tahoma" w:cs="Tahoma"/>
        </w:rPr>
        <w:t>Discuss enrollment trends over the past three years</w:t>
      </w:r>
    </w:p>
    <w:p w14:paraId="6106B620" w14:textId="38A9F33D" w:rsidR="00425484" w:rsidRPr="00397C07" w:rsidRDefault="00FA62AB" w:rsidP="00B54F62">
      <w:pPr>
        <w:rPr>
          <w:rFonts w:ascii="Tahoma" w:hAnsi="Tahoma" w:cs="Tahoma"/>
          <w:i/>
          <w:iCs/>
        </w:rPr>
      </w:pPr>
      <w:r w:rsidRPr="00397C07">
        <w:rPr>
          <w:rFonts w:ascii="Tahoma" w:hAnsi="Tahoma" w:cs="Tahoma"/>
          <w:i/>
          <w:iCs/>
        </w:rPr>
        <w:t>For additional analysis, click on the Enrollment Trends Dashboard, s</w:t>
      </w:r>
      <w:r w:rsidR="00425484" w:rsidRPr="00397C07">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00425484" w:rsidRPr="00397C07">
        <w:rPr>
          <w:rFonts w:ascii="Tahoma" w:hAnsi="Tahoma" w:cs="Tahoma"/>
          <w:i/>
          <w:iCs/>
        </w:rPr>
        <w:t>discipline</w:t>
      </w:r>
    </w:p>
    <w:tbl>
      <w:tblPr>
        <w:tblStyle w:val="TableGrid"/>
        <w:tblW w:w="9588" w:type="dxa"/>
        <w:tblLook w:val="04A0" w:firstRow="1" w:lastRow="0" w:firstColumn="1" w:lastColumn="0" w:noHBand="0" w:noVBand="1"/>
      </w:tblPr>
      <w:tblGrid>
        <w:gridCol w:w="9588"/>
      </w:tblGrid>
      <w:tr w:rsidR="00B54F62" w:rsidRPr="00397C07" w14:paraId="7E79FD70" w14:textId="77777777" w:rsidTr="00B54F62">
        <w:trPr>
          <w:trHeight w:val="1391"/>
        </w:trPr>
        <w:tc>
          <w:tcPr>
            <w:tcW w:w="9588" w:type="dxa"/>
          </w:tcPr>
          <w:p w14:paraId="4BCA8E15" w14:textId="41109E25" w:rsidR="00FA62AB" w:rsidRDefault="00BA1424" w:rsidP="00B54F62">
            <w:pPr>
              <w:rPr>
                <w:rFonts w:ascii="Tahoma" w:hAnsi="Tahoma" w:cs="Tahoma"/>
              </w:rPr>
            </w:pPr>
            <w:r>
              <w:rPr>
                <w:rFonts w:ascii="Tahoma" w:hAnsi="Tahoma" w:cs="Tahoma"/>
              </w:rPr>
              <w:t>PHYS enrollment trends show continuing struggle, although the aggregate data conceal underlying pattern.</w:t>
            </w:r>
          </w:p>
          <w:p w14:paraId="358FD88B" w14:textId="77777777" w:rsidR="00BA1424" w:rsidRDefault="00BA1424" w:rsidP="00B54F62">
            <w:pPr>
              <w:rPr>
                <w:rFonts w:ascii="Tahoma" w:hAnsi="Tahoma" w:cs="Tahoma"/>
              </w:rPr>
            </w:pPr>
          </w:p>
          <w:p w14:paraId="4F4BC6E5" w14:textId="37A98466" w:rsidR="00FA62AB" w:rsidRDefault="00BA1424" w:rsidP="00BA1424">
            <w:pPr>
              <w:rPr>
                <w:rFonts w:ascii="Tahoma" w:hAnsi="Tahoma" w:cs="Tahoma"/>
              </w:rPr>
            </w:pPr>
            <w:r>
              <w:rPr>
                <w:rFonts w:ascii="Tahoma" w:hAnsi="Tahoma" w:cs="Tahoma"/>
              </w:rPr>
              <w:t>* When it comes to PHYS 10/10L, enrollment numbers are strong, with any reduction in numbers being a result of no PHYS 10 section being offered (no summer session offering since Summer 2019; no fall offering in Fall 2020). When possible, we should consider offering additional sections of PHYS 10, either online or hybrid.</w:t>
            </w:r>
          </w:p>
          <w:p w14:paraId="7D49001D" w14:textId="7496482D" w:rsidR="00BA1424" w:rsidRDefault="00BA1424" w:rsidP="00BA1424">
            <w:pPr>
              <w:rPr>
                <w:rFonts w:ascii="Tahoma" w:hAnsi="Tahoma" w:cs="Tahoma"/>
              </w:rPr>
            </w:pPr>
          </w:p>
          <w:p w14:paraId="2B3EA861" w14:textId="4C831313" w:rsidR="008A0846" w:rsidRPr="00397C07" w:rsidRDefault="00BA1424" w:rsidP="00B54F62">
            <w:pPr>
              <w:rPr>
                <w:rFonts w:ascii="Tahoma" w:hAnsi="Tahoma" w:cs="Tahoma"/>
              </w:rPr>
            </w:pPr>
            <w:r>
              <w:rPr>
                <w:rFonts w:ascii="Tahoma" w:hAnsi="Tahoma" w:cs="Tahoma"/>
              </w:rPr>
              <w:t>* PHYS 4A/4B/4C enrollments show continued weakness. The declines track corresponding decline (BCC) or steady enrollments at sister colleges (Merritt and Laney). Fundamentally, this is the reason for the department recommendation to switch to PHYS 3A/3B sequence (while Laney and BCC’s existing enrollment data show relatively constant demand, we believe there are areas of unmet needs---PHYS 3A in Spring and PHYS 3B in Fall---that do not show on data).</w:t>
            </w:r>
          </w:p>
          <w:p w14:paraId="5985D645" w14:textId="7D17E9FF" w:rsidR="00FA62AB" w:rsidRPr="00397C07" w:rsidRDefault="00FA62AB" w:rsidP="00B54F62">
            <w:pPr>
              <w:rPr>
                <w:rFonts w:ascii="Tahoma" w:hAnsi="Tahoma" w:cs="Tahoma"/>
              </w:rPr>
            </w:pPr>
          </w:p>
        </w:tc>
      </w:tr>
    </w:tbl>
    <w:p w14:paraId="48BFE4D0" w14:textId="77777777" w:rsidR="003473AC" w:rsidRPr="00397C07" w:rsidRDefault="003473AC" w:rsidP="00B54F62">
      <w:pPr>
        <w:rPr>
          <w:rFonts w:ascii="Tahoma" w:hAnsi="Tahoma" w:cs="Tahoma"/>
        </w:rPr>
      </w:pPr>
    </w:p>
    <w:p w14:paraId="060F6D5D" w14:textId="77777777" w:rsidR="00425484" w:rsidRPr="00397C07" w:rsidRDefault="00425484" w:rsidP="00B54F62">
      <w:pPr>
        <w:rPr>
          <w:rFonts w:ascii="Tahoma" w:hAnsi="Tahoma" w:cs="Tahoma"/>
        </w:rPr>
      </w:pPr>
      <w:r w:rsidRPr="00397C07">
        <w:rPr>
          <w:rFonts w:ascii="Tahoma" w:hAnsi="Tahoma" w:cs="Tahoma"/>
        </w:rPr>
        <w:lastRenderedPageBreak/>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397C07" w14:paraId="5F77B46D" w14:textId="77777777" w:rsidTr="00B54F62">
        <w:trPr>
          <w:trHeight w:val="1243"/>
        </w:trPr>
        <w:tc>
          <w:tcPr>
            <w:tcW w:w="9454" w:type="dxa"/>
          </w:tcPr>
          <w:p w14:paraId="781EAD15" w14:textId="0729FF15" w:rsidR="001775E3" w:rsidRPr="00397C07" w:rsidRDefault="008E1F4B" w:rsidP="00B54F62">
            <w:pPr>
              <w:rPr>
                <w:rFonts w:ascii="Tahoma" w:hAnsi="Tahoma" w:cs="Tahoma"/>
              </w:rPr>
            </w:pPr>
            <w:r>
              <w:rPr>
                <w:rFonts w:ascii="Tahoma" w:hAnsi="Tahoma" w:cs="Tahoma"/>
              </w:rPr>
              <w:t xml:space="preserve">Andrew Park developed an extensive set of lecture videos (available at department YouTube channel, both publicly and as part of Canvas course, youtube.com/c/CoAPhysics), as well as sets of assessment materials aligned with OpenStax </w:t>
            </w:r>
            <w:r>
              <w:rPr>
                <w:rFonts w:ascii="Tahoma" w:hAnsi="Tahoma" w:cs="Tahoma"/>
                <w:i/>
                <w:iCs/>
              </w:rPr>
              <w:t>University Physics</w:t>
            </w:r>
            <w:r>
              <w:rPr>
                <w:rFonts w:ascii="Tahoma" w:hAnsi="Tahoma" w:cs="Tahoma"/>
              </w:rPr>
              <w:t>, an open educational resource (OER) that is freely available to students. Stephen Asztalos brings his teaching philosophy from years of teaching comparable courses at CSU.</w:t>
            </w:r>
          </w:p>
          <w:p w14:paraId="5DBBCA1C" w14:textId="77777777" w:rsidR="001775E3" w:rsidRPr="00397C07" w:rsidRDefault="001775E3" w:rsidP="00B54F62">
            <w:pPr>
              <w:rPr>
                <w:rFonts w:ascii="Tahoma" w:hAnsi="Tahoma" w:cs="Tahoma"/>
              </w:rPr>
            </w:pPr>
          </w:p>
          <w:p w14:paraId="18E33512" w14:textId="4BE2FAC9" w:rsidR="001775E3" w:rsidRPr="00397C07" w:rsidRDefault="001775E3" w:rsidP="00B54F62">
            <w:pPr>
              <w:rPr>
                <w:rFonts w:ascii="Tahoma" w:hAnsi="Tahoma" w:cs="Tahoma"/>
              </w:rPr>
            </w:pPr>
          </w:p>
        </w:tc>
      </w:tr>
    </w:tbl>
    <w:p w14:paraId="46042BD5" w14:textId="77777777" w:rsidR="00B54F62" w:rsidRPr="00397C07" w:rsidRDefault="00B54F62" w:rsidP="00B54F62">
      <w:pPr>
        <w:rPr>
          <w:rFonts w:ascii="Tahoma" w:hAnsi="Tahoma" w:cs="Tahoma"/>
        </w:rPr>
      </w:pPr>
    </w:p>
    <w:p w14:paraId="29125D2D" w14:textId="77777777" w:rsidR="00425484" w:rsidRPr="00397C07" w:rsidRDefault="00425484" w:rsidP="00B54F62">
      <w:pPr>
        <w:rPr>
          <w:rFonts w:ascii="Tahoma" w:hAnsi="Tahoma" w:cs="Tahoma"/>
        </w:rPr>
      </w:pPr>
      <w:r w:rsidRPr="00397C07">
        <w:rPr>
          <w:rFonts w:ascii="Tahoma" w:hAnsi="Tahoma" w:cs="Tahoma"/>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397C07" w14:paraId="092FB320" w14:textId="77777777" w:rsidTr="00B54F62">
        <w:trPr>
          <w:trHeight w:val="1031"/>
        </w:trPr>
        <w:tc>
          <w:tcPr>
            <w:tcW w:w="9379" w:type="dxa"/>
          </w:tcPr>
          <w:p w14:paraId="243EC294" w14:textId="0EEED779" w:rsidR="00EE3B8A" w:rsidRDefault="008E1F4B" w:rsidP="00B54F62">
            <w:pPr>
              <w:rPr>
                <w:rFonts w:ascii="Tahoma" w:hAnsi="Tahoma" w:cs="Tahoma"/>
              </w:rPr>
            </w:pPr>
            <w:r>
              <w:rPr>
                <w:rFonts w:ascii="Tahoma" w:hAnsi="Tahoma" w:cs="Tahoma"/>
              </w:rPr>
              <w:t>After a brief experimentation with online lab during the COVID years, a departmental decision has been made to maintain in-person lab component (for PHYS 4A, 4B, and 4C), precisely so that we can “maintain the integrity and consistency of academic standards.” While the lecture component remains online, with the linked lecture-lab setup, students’ performance in lab can be used to complement academic standards maintained in lecture.</w:t>
            </w:r>
          </w:p>
          <w:p w14:paraId="408D562C" w14:textId="4203BB8C" w:rsidR="00EE3B8A" w:rsidRPr="00397C07" w:rsidRDefault="00EE3B8A" w:rsidP="00B54F62">
            <w:pPr>
              <w:rPr>
                <w:rFonts w:ascii="Tahoma" w:hAnsi="Tahoma" w:cs="Tahoma"/>
              </w:rPr>
            </w:pPr>
          </w:p>
        </w:tc>
      </w:tr>
    </w:tbl>
    <w:p w14:paraId="22DEBF40" w14:textId="6FF5BDCA" w:rsidR="0049229C" w:rsidRDefault="0049229C" w:rsidP="004A25AB">
      <w:pPr>
        <w:rPr>
          <w:rFonts w:ascii="Tahoma" w:hAnsi="Tahoma" w:cs="Tahoma"/>
          <w:b/>
          <w:u w:val="single"/>
        </w:rPr>
      </w:pPr>
    </w:p>
    <w:p w14:paraId="417ED27D" w14:textId="77777777" w:rsidR="00EE3B8A" w:rsidRPr="00397C07" w:rsidRDefault="00EE3B8A" w:rsidP="004A25AB">
      <w:pPr>
        <w:rPr>
          <w:rFonts w:ascii="Tahoma" w:hAnsi="Tahoma" w:cs="Tahoma"/>
          <w:b/>
          <w:u w:val="single"/>
        </w:rPr>
      </w:pPr>
    </w:p>
    <w:p w14:paraId="48686F81" w14:textId="4386BBC8" w:rsidR="004A25AB" w:rsidRPr="00397C07" w:rsidRDefault="00716F76" w:rsidP="004A25AB">
      <w:pPr>
        <w:rPr>
          <w:rFonts w:ascii="Tahoma" w:hAnsi="Tahoma" w:cs="Tahoma"/>
          <w:b/>
          <w:u w:val="single"/>
        </w:rPr>
      </w:pPr>
      <w:r w:rsidRPr="00397C07">
        <w:rPr>
          <w:rFonts w:ascii="Tahoma" w:hAnsi="Tahoma" w:cs="Tahoma"/>
          <w:b/>
          <w:u w:val="single"/>
        </w:rPr>
        <w:t>Curriculum</w:t>
      </w:r>
    </w:p>
    <w:p w14:paraId="66966F04" w14:textId="7406AC51" w:rsidR="00733CC4" w:rsidRPr="00397C07" w:rsidRDefault="0003091D" w:rsidP="0027302C">
      <w:pPr>
        <w:rPr>
          <w:rFonts w:ascii="Tahoma" w:hAnsi="Tahoma" w:cs="Tahoma"/>
          <w:noProof/>
        </w:rPr>
      </w:pPr>
      <w:r w:rsidRPr="00397C07">
        <w:rPr>
          <w:rFonts w:ascii="Tahoma" w:hAnsi="Tahoma" w:cs="Tahoma"/>
        </w:rPr>
        <w:t xml:space="preserve">Have all </w:t>
      </w:r>
      <w:r w:rsidR="004A25AB" w:rsidRPr="00397C07">
        <w:rPr>
          <w:rFonts w:ascii="Tahoma" w:hAnsi="Tahoma" w:cs="Tahoma"/>
        </w:rPr>
        <w:t xml:space="preserve">your course outlines of record in </w:t>
      </w:r>
      <w:r w:rsidRPr="00397C07">
        <w:rPr>
          <w:rFonts w:ascii="Tahoma" w:hAnsi="Tahoma" w:cs="Tahoma"/>
        </w:rPr>
        <w:t>CurriQunet</w:t>
      </w:r>
      <w:r w:rsidR="004A25AB" w:rsidRPr="00397C07">
        <w:rPr>
          <w:rFonts w:ascii="Tahoma" w:hAnsi="Tahoma" w:cs="Tahoma"/>
        </w:rPr>
        <w:t xml:space="preserve"> </w:t>
      </w:r>
      <w:r w:rsidR="0027302C" w:rsidRPr="00397C07">
        <w:rPr>
          <w:rFonts w:ascii="Tahoma" w:hAnsi="Tahoma" w:cs="Tahoma"/>
        </w:rPr>
        <w:t xml:space="preserve">been reviewed within the past three years? </w:t>
      </w:r>
    </w:p>
    <w:p w14:paraId="68171A47" w14:textId="08FBD4BE" w:rsidR="00733CC4" w:rsidRPr="00397C07" w:rsidRDefault="00733CC4" w:rsidP="004A25AB">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3"/>
                    </pic:cNvPr>
                    <pic:cNvPicPr/>
                  </pic:nvPicPr>
                  <pic:blipFill>
                    <a:blip r:embed="rId14"/>
                    <a:stretch>
                      <a:fillRect/>
                    </a:stretch>
                  </pic:blipFill>
                  <pic:spPr>
                    <a:xfrm>
                      <a:off x="0" y="0"/>
                      <a:ext cx="1733449" cy="435089"/>
                    </a:xfrm>
                    <a:prstGeom prst="rect">
                      <a:avLst/>
                    </a:prstGeom>
                  </pic:spPr>
                </pic:pic>
              </a:graphicData>
            </a:graphic>
          </wp:inline>
        </w:drawing>
      </w:r>
    </w:p>
    <w:p w14:paraId="159FEA90" w14:textId="23F79511" w:rsidR="00733CC4" w:rsidRPr="00397C07" w:rsidRDefault="00733CC4" w:rsidP="004A25AB">
      <w:pPr>
        <w:rPr>
          <w:rFonts w:ascii="Tahoma" w:hAnsi="Tahoma" w:cs="Tahoma"/>
          <w:b/>
          <w:bCs/>
        </w:rPr>
      </w:pPr>
      <w:r w:rsidRPr="00397C07">
        <w:rPr>
          <w:rFonts w:ascii="Tahoma" w:hAnsi="Tahoma" w:cs="Tahoma"/>
          <w:b/>
          <w:bCs/>
        </w:rPr>
        <w:t xml:space="preserve">https://peralta.curricunet.com/  </w:t>
      </w:r>
    </w:p>
    <w:p w14:paraId="2C402C64" w14:textId="746E98D6" w:rsidR="0027302C" w:rsidRPr="00397C07" w:rsidRDefault="0027302C" w:rsidP="0003091D">
      <w:pPr>
        <w:rPr>
          <w:rFonts w:ascii="Tahoma" w:hAnsi="Tahoma" w:cs="Tahoma"/>
        </w:rPr>
      </w:pPr>
      <w:r w:rsidRPr="00397C07">
        <w:rPr>
          <w:rFonts w:ascii="Segoe UI Symbol" w:hAnsi="Segoe UI Symbol" w:cs="Segoe UI Symbol"/>
        </w:rPr>
        <w:t>☐</w:t>
      </w:r>
      <w:r w:rsidRPr="00397C07">
        <w:rPr>
          <w:rFonts w:ascii="Tahoma" w:hAnsi="Tahoma" w:cs="Tahoma"/>
        </w:rPr>
        <w:t xml:space="preserve"> Yes </w:t>
      </w:r>
      <w:r w:rsidR="00F809BB">
        <w:rPr>
          <w:rFonts w:ascii="Segoe UI Symbol" w:hAnsi="Segoe UI Symbol" w:cs="Segoe UI Symbol"/>
        </w:rPr>
        <w:t>☒</w:t>
      </w:r>
      <w:r w:rsidR="0003091D" w:rsidRPr="00397C07">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0027302C" w:rsidRPr="00397C07" w14:paraId="0B5D9BEB" w14:textId="77777777" w:rsidTr="0027302C">
        <w:tc>
          <w:tcPr>
            <w:tcW w:w="9350" w:type="dxa"/>
          </w:tcPr>
          <w:p w14:paraId="45840866" w14:textId="6799ECFC" w:rsidR="0027302C" w:rsidRDefault="00F809BB" w:rsidP="0003091D">
            <w:pPr>
              <w:rPr>
                <w:rFonts w:ascii="Tahoma" w:hAnsi="Tahoma" w:cs="Tahoma"/>
              </w:rPr>
            </w:pPr>
            <w:r>
              <w:rPr>
                <w:rFonts w:ascii="Tahoma" w:hAnsi="Tahoma" w:cs="Tahoma"/>
              </w:rPr>
              <w:t>PHYS 10 was last updated in Spring 2018 and 10L last updated in Spring 2019. They are in need of curriculum review.</w:t>
            </w:r>
          </w:p>
          <w:p w14:paraId="328D0F06" w14:textId="6886393C" w:rsidR="00F809BB" w:rsidRDefault="00F809BB" w:rsidP="0003091D">
            <w:pPr>
              <w:rPr>
                <w:rFonts w:ascii="Tahoma" w:hAnsi="Tahoma" w:cs="Tahoma"/>
              </w:rPr>
            </w:pPr>
          </w:p>
          <w:p w14:paraId="5007A157" w14:textId="58FE5E25" w:rsidR="0027302C" w:rsidRPr="00397C07" w:rsidRDefault="00F809BB" w:rsidP="0003091D">
            <w:pPr>
              <w:rPr>
                <w:rFonts w:ascii="Tahoma" w:hAnsi="Tahoma" w:cs="Tahoma"/>
              </w:rPr>
            </w:pPr>
            <w:r>
              <w:rPr>
                <w:rFonts w:ascii="Tahoma" w:hAnsi="Tahoma" w:cs="Tahoma"/>
              </w:rPr>
              <w:t>All other courses were reviewed within the past three years (PHYS 4A, 4B, and 4C in Spring 2021; PHYS 3A and 3B are new courses in Fall 2022).</w:t>
            </w:r>
          </w:p>
          <w:p w14:paraId="6EFD6D79" w14:textId="10C77CB3" w:rsidR="0027302C" w:rsidRPr="00397C07" w:rsidRDefault="0027302C" w:rsidP="0003091D">
            <w:pPr>
              <w:rPr>
                <w:rFonts w:ascii="Tahoma" w:hAnsi="Tahoma" w:cs="Tahoma"/>
              </w:rPr>
            </w:pPr>
          </w:p>
        </w:tc>
      </w:tr>
    </w:tbl>
    <w:p w14:paraId="146563CF" w14:textId="77777777" w:rsidR="0003091D" w:rsidRPr="00397C07" w:rsidRDefault="0003091D" w:rsidP="0003091D">
      <w:pPr>
        <w:rPr>
          <w:rFonts w:ascii="Tahoma" w:hAnsi="Tahoma" w:cs="Tahoma"/>
        </w:rPr>
      </w:pPr>
    </w:p>
    <w:p w14:paraId="5CD2B7A2" w14:textId="5D4FCB4C" w:rsidR="0027302C" w:rsidRPr="00397C07" w:rsidRDefault="0003091D" w:rsidP="0003091D">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0027302C" w:rsidRPr="00397C07" w14:paraId="005D4698" w14:textId="77777777" w:rsidTr="0027302C">
        <w:tc>
          <w:tcPr>
            <w:tcW w:w="9350" w:type="dxa"/>
          </w:tcPr>
          <w:p w14:paraId="0A033937" w14:textId="40E0528C" w:rsidR="0027302C" w:rsidRPr="00397C07" w:rsidRDefault="00F809BB" w:rsidP="0027302C">
            <w:pPr>
              <w:rPr>
                <w:rFonts w:ascii="Tahoma" w:hAnsi="Tahoma" w:cs="Tahoma"/>
              </w:rPr>
            </w:pPr>
            <w:r>
              <w:rPr>
                <w:rFonts w:ascii="Tahoma" w:hAnsi="Tahoma" w:cs="Tahoma"/>
              </w:rPr>
              <w:lastRenderedPageBreak/>
              <w:t>We plan to switch from offering PHYS 4 sequence to PHYS 3 sequence, for the reasons of enrollment management discussed above.</w:t>
            </w:r>
            <w:r w:rsidR="00566B8D">
              <w:rPr>
                <w:rFonts w:ascii="Tahoma" w:hAnsi="Tahoma" w:cs="Tahoma"/>
              </w:rPr>
              <w:t xml:space="preserve"> PHYS 3A and 3B courses have been approved locally; we need to see articulation agreements with CSUs and UCs before scheduling the courses at CoA.</w:t>
            </w:r>
          </w:p>
          <w:p w14:paraId="21D19567" w14:textId="1D5CBE74" w:rsidR="0027302C" w:rsidRPr="00397C07" w:rsidRDefault="0027302C" w:rsidP="0027302C">
            <w:pPr>
              <w:rPr>
                <w:rFonts w:ascii="Tahoma" w:hAnsi="Tahoma" w:cs="Tahoma"/>
              </w:rPr>
            </w:pPr>
          </w:p>
        </w:tc>
      </w:tr>
    </w:tbl>
    <w:p w14:paraId="34F5AFE5" w14:textId="77777777" w:rsidR="0003091D" w:rsidRPr="00397C07" w:rsidRDefault="0003091D" w:rsidP="0003091D">
      <w:pPr>
        <w:rPr>
          <w:rFonts w:ascii="Tahoma" w:hAnsi="Tahoma" w:cs="Tahoma"/>
        </w:rPr>
      </w:pPr>
    </w:p>
    <w:p w14:paraId="698A74E3" w14:textId="1815D3DF" w:rsidR="004A25AB" w:rsidRPr="00397C07" w:rsidRDefault="0003091D" w:rsidP="008E30A3">
      <w:pPr>
        <w:pStyle w:val="BodyText"/>
        <w:rPr>
          <w:rFonts w:ascii="Tahoma" w:hAnsi="Tahoma" w:cs="Tahoma"/>
        </w:rPr>
      </w:pPr>
      <w:r w:rsidRPr="00397C07">
        <w:rPr>
          <w:rFonts w:ascii="Tahoma" w:hAnsi="Tahoma" w:cs="Tahoma"/>
        </w:rPr>
        <w:t xml:space="preserve">How is your program meeting the needs of students, and/or articulation with </w:t>
      </w:r>
      <w:r w:rsidR="0049229C" w:rsidRPr="00397C07">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004A25AB" w:rsidRPr="00397C07" w14:paraId="15998BE7" w14:textId="77777777" w:rsidTr="00CA1258">
        <w:trPr>
          <w:trHeight w:val="1639"/>
        </w:trPr>
        <w:tc>
          <w:tcPr>
            <w:tcW w:w="9349" w:type="dxa"/>
          </w:tcPr>
          <w:p w14:paraId="77AA7E3A" w14:textId="659CCA1B" w:rsidR="004A25AB" w:rsidRDefault="00252EDB" w:rsidP="004A25AB">
            <w:pPr>
              <w:rPr>
                <w:rFonts w:ascii="Tahoma" w:hAnsi="Tahoma" w:cs="Tahoma"/>
              </w:rPr>
            </w:pPr>
            <w:r>
              <w:rPr>
                <w:rFonts w:ascii="Tahoma" w:hAnsi="Tahoma" w:cs="Tahoma"/>
              </w:rPr>
              <w:t>Our PHYS 10 offering meets the physical science general education requirements (and a small number of students who may be preparing for PHYS 4A), as well as students going into vocational programs with a single-semester physics requirement (e.g. radiology tech programs).</w:t>
            </w:r>
          </w:p>
          <w:p w14:paraId="4B025AC1" w14:textId="34607C00" w:rsidR="00252EDB" w:rsidRDefault="00252EDB" w:rsidP="004A25AB">
            <w:pPr>
              <w:rPr>
                <w:rFonts w:ascii="Tahoma" w:hAnsi="Tahoma" w:cs="Tahoma"/>
              </w:rPr>
            </w:pPr>
          </w:p>
          <w:p w14:paraId="4DAE5C38" w14:textId="7A6FB5C3" w:rsidR="0082677E" w:rsidRPr="00397C07" w:rsidRDefault="00252EDB" w:rsidP="004A25AB">
            <w:pPr>
              <w:rPr>
                <w:rFonts w:ascii="Tahoma" w:hAnsi="Tahoma" w:cs="Tahoma"/>
              </w:rPr>
            </w:pPr>
            <w:r>
              <w:rPr>
                <w:rFonts w:ascii="Tahoma" w:hAnsi="Tahoma" w:cs="Tahoma"/>
              </w:rPr>
              <w:t>Our PHYS 4A, 4B, and 4C courses meet the needs of students intending to major in physical sciences and engineering programs by teaching them fundamental physics problem-solving skills necessary for success in their upper division courses and later in their profession.</w:t>
            </w:r>
          </w:p>
          <w:p w14:paraId="7FB31E2C" w14:textId="12D42A74" w:rsidR="0082677E" w:rsidRPr="00397C07" w:rsidRDefault="0082677E" w:rsidP="004A25AB">
            <w:pPr>
              <w:rPr>
                <w:rFonts w:ascii="Tahoma" w:hAnsi="Tahoma" w:cs="Tahoma"/>
              </w:rPr>
            </w:pPr>
          </w:p>
        </w:tc>
      </w:tr>
    </w:tbl>
    <w:p w14:paraId="307ECD39" w14:textId="16F9E71F" w:rsidR="00792E7B" w:rsidRPr="00397C07" w:rsidRDefault="004A25AB" w:rsidP="00521806">
      <w:pPr>
        <w:rPr>
          <w:rFonts w:ascii="Tahoma" w:hAnsi="Tahoma" w:cs="Tahoma"/>
          <w:b/>
          <w:bCs/>
        </w:rPr>
      </w:pPr>
      <w:r w:rsidRPr="00397C07">
        <w:rPr>
          <w:rFonts w:ascii="Tahoma" w:hAnsi="Tahoma" w:cs="Tahoma"/>
          <w:b/>
          <w:bCs/>
        </w:rPr>
        <w:t>Student Learning Outcomes Assessment</w:t>
      </w:r>
    </w:p>
    <w:p w14:paraId="0B93D78E" w14:textId="31BC6D3C" w:rsidR="004A25AB" w:rsidRPr="00397C07" w:rsidRDefault="004A25AB" w:rsidP="004A25AB">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004A25AB" w:rsidRPr="00397C07" w14:paraId="28F0C48B" w14:textId="77777777" w:rsidTr="00CA1258">
        <w:trPr>
          <w:trHeight w:val="1674"/>
        </w:trPr>
        <w:tc>
          <w:tcPr>
            <w:tcW w:w="9378" w:type="dxa"/>
          </w:tcPr>
          <w:p w14:paraId="1820C0BB" w14:textId="3D88444B" w:rsidR="005C5524" w:rsidRDefault="005837F1" w:rsidP="005837F1">
            <w:pPr>
              <w:rPr>
                <w:rFonts w:ascii="Tahoma" w:hAnsi="Tahoma" w:cs="Tahoma"/>
              </w:rPr>
            </w:pPr>
            <w:r>
              <w:rPr>
                <w:rFonts w:ascii="Tahoma" w:hAnsi="Tahoma" w:cs="Tahoma"/>
              </w:rPr>
              <w:t>PHYS 10:</w:t>
            </w:r>
          </w:p>
          <w:p w14:paraId="2FB0C864" w14:textId="12747062" w:rsidR="005837F1" w:rsidRDefault="005837F1" w:rsidP="005837F1">
            <w:pPr>
              <w:rPr>
                <w:rFonts w:ascii="Tahoma" w:hAnsi="Tahoma" w:cs="Tahoma"/>
              </w:rPr>
            </w:pPr>
            <w:r>
              <w:rPr>
                <w:rFonts w:ascii="Tahoma" w:hAnsi="Tahoma" w:cs="Tahoma"/>
              </w:rPr>
              <w:t xml:space="preserve"> SLO1 - </w:t>
            </w:r>
            <w:r w:rsidRPr="005837F1">
              <w:rPr>
                <w:rFonts w:ascii="Tahoma" w:hAnsi="Tahoma" w:cs="Tahoma"/>
              </w:rPr>
              <w:t>Using written language, students explain and discuss the physics concepts listed in the course content, and apply them to everyday phenomena and interdisciplinary examples.</w:t>
            </w:r>
          </w:p>
          <w:p w14:paraId="18080A8A" w14:textId="01CC7560" w:rsidR="005837F1" w:rsidRDefault="005837F1" w:rsidP="005837F1">
            <w:pPr>
              <w:rPr>
                <w:rFonts w:ascii="Tahoma" w:hAnsi="Tahoma" w:cs="Tahoma"/>
              </w:rPr>
            </w:pPr>
            <w:r>
              <w:rPr>
                <w:rFonts w:ascii="Tahoma" w:hAnsi="Tahoma" w:cs="Tahoma"/>
              </w:rPr>
              <w:t xml:space="preserve"> SLO2 - </w:t>
            </w:r>
            <w:r w:rsidRPr="005837F1">
              <w:rPr>
                <w:rFonts w:ascii="Tahoma" w:hAnsi="Tahoma" w:cs="Tahoma"/>
              </w:rPr>
              <w:t>Students apply simple formulas to calculate measurable quantities that describe the physical environment related to the concepts of physics.</w:t>
            </w:r>
          </w:p>
          <w:p w14:paraId="1BBF9DF2" w14:textId="207B76FB" w:rsidR="005837F1" w:rsidRDefault="005837F1" w:rsidP="005837F1">
            <w:pPr>
              <w:rPr>
                <w:rFonts w:ascii="Tahoma" w:hAnsi="Tahoma" w:cs="Tahoma"/>
              </w:rPr>
            </w:pPr>
            <w:r>
              <w:rPr>
                <w:rFonts w:ascii="Tahoma" w:hAnsi="Tahoma" w:cs="Tahoma"/>
              </w:rPr>
              <w:t xml:space="preserve"> SLO3 - </w:t>
            </w:r>
            <w:r w:rsidRPr="005837F1">
              <w:rPr>
                <w:rFonts w:ascii="Tahoma" w:hAnsi="Tahoma" w:cs="Tahoma"/>
              </w:rPr>
              <w:t>Students explain and discuss physical principles underlying classroom demonstrations.</w:t>
            </w:r>
          </w:p>
          <w:p w14:paraId="3B90492F" w14:textId="29546D49" w:rsidR="005837F1" w:rsidRDefault="005837F1" w:rsidP="005837F1">
            <w:pPr>
              <w:rPr>
                <w:rFonts w:ascii="Tahoma" w:hAnsi="Tahoma" w:cs="Tahoma"/>
              </w:rPr>
            </w:pPr>
          </w:p>
          <w:p w14:paraId="26F161DD" w14:textId="1B25258B" w:rsidR="005837F1" w:rsidRDefault="005837F1" w:rsidP="005837F1">
            <w:pPr>
              <w:rPr>
                <w:rFonts w:ascii="Tahoma" w:hAnsi="Tahoma" w:cs="Tahoma"/>
              </w:rPr>
            </w:pPr>
            <w:r>
              <w:rPr>
                <w:rFonts w:ascii="Tahoma" w:hAnsi="Tahoma" w:cs="Tahoma"/>
              </w:rPr>
              <w:t>PHYS 10L:</w:t>
            </w:r>
          </w:p>
          <w:p w14:paraId="7B1E10F2" w14:textId="0CCCEA6E" w:rsidR="005837F1" w:rsidRDefault="005837F1" w:rsidP="005837F1">
            <w:pPr>
              <w:rPr>
                <w:rFonts w:ascii="Tahoma" w:hAnsi="Tahoma" w:cs="Tahoma"/>
              </w:rPr>
            </w:pPr>
            <w:r>
              <w:rPr>
                <w:rFonts w:ascii="Tahoma" w:hAnsi="Tahoma" w:cs="Tahoma"/>
              </w:rPr>
              <w:t xml:space="preserve"> SLO1 - </w:t>
            </w:r>
            <w:r w:rsidRPr="005837F1">
              <w:rPr>
                <w:rFonts w:ascii="Tahoma" w:hAnsi="Tahoma" w:cs="Tahoma"/>
              </w:rPr>
              <w:t>Students set up laboratory equipment safely, plan and carry out experimental procedures, identify possible sources of error, reduce and interpret data, and prepare clear written reports.</w:t>
            </w:r>
          </w:p>
          <w:p w14:paraId="2C4A23BA" w14:textId="2D4B3C88" w:rsidR="005837F1" w:rsidRDefault="005837F1" w:rsidP="005837F1">
            <w:pPr>
              <w:rPr>
                <w:rFonts w:ascii="Tahoma" w:hAnsi="Tahoma" w:cs="Tahoma"/>
              </w:rPr>
            </w:pPr>
            <w:r>
              <w:rPr>
                <w:rFonts w:ascii="Tahoma" w:hAnsi="Tahoma" w:cs="Tahoma"/>
              </w:rPr>
              <w:t xml:space="preserve"> SLO2 - </w:t>
            </w:r>
            <w:r w:rsidRPr="005837F1">
              <w:rPr>
                <w:rFonts w:ascii="Tahoma" w:hAnsi="Tahoma" w:cs="Tahoma"/>
              </w:rPr>
              <w:t>Students apply simple formulas to calculate measurable quantities that describe the physical environment related to the concepts of physics.</w:t>
            </w:r>
          </w:p>
          <w:p w14:paraId="3A5DFFAE" w14:textId="3BFDCD2B" w:rsidR="005837F1" w:rsidRDefault="005837F1" w:rsidP="005837F1">
            <w:pPr>
              <w:rPr>
                <w:rFonts w:ascii="Tahoma" w:hAnsi="Tahoma" w:cs="Tahoma"/>
              </w:rPr>
            </w:pPr>
            <w:r>
              <w:rPr>
                <w:rFonts w:ascii="Tahoma" w:hAnsi="Tahoma" w:cs="Tahoma"/>
              </w:rPr>
              <w:t xml:space="preserve"> SLO3 - </w:t>
            </w:r>
            <w:r w:rsidRPr="005837F1">
              <w:rPr>
                <w:rFonts w:ascii="Tahoma" w:hAnsi="Tahoma" w:cs="Tahoma"/>
              </w:rPr>
              <w:t>Students explain and discuss physical principles underlying laboratory experiments.</w:t>
            </w:r>
          </w:p>
          <w:p w14:paraId="12B4CBCE" w14:textId="3CFB67DE" w:rsidR="005837F1" w:rsidRDefault="005837F1" w:rsidP="005837F1">
            <w:pPr>
              <w:rPr>
                <w:rFonts w:ascii="Tahoma" w:hAnsi="Tahoma" w:cs="Tahoma"/>
              </w:rPr>
            </w:pPr>
          </w:p>
          <w:p w14:paraId="5BE84048" w14:textId="559CC7BB" w:rsidR="005837F1" w:rsidRDefault="005837F1" w:rsidP="005837F1">
            <w:pPr>
              <w:rPr>
                <w:rFonts w:ascii="Tahoma" w:hAnsi="Tahoma" w:cs="Tahoma"/>
              </w:rPr>
            </w:pPr>
            <w:r>
              <w:rPr>
                <w:rFonts w:ascii="Tahoma" w:hAnsi="Tahoma" w:cs="Tahoma"/>
              </w:rPr>
              <w:t>PHYS 4A:</w:t>
            </w:r>
          </w:p>
          <w:p w14:paraId="7AA73D5A" w14:textId="6BA448B0" w:rsidR="005837F1" w:rsidRDefault="005837F1" w:rsidP="005837F1">
            <w:pPr>
              <w:rPr>
                <w:rFonts w:ascii="Tahoma" w:hAnsi="Tahoma" w:cs="Tahoma"/>
              </w:rPr>
            </w:pPr>
            <w:r>
              <w:rPr>
                <w:rFonts w:ascii="Tahoma" w:hAnsi="Tahoma" w:cs="Tahoma"/>
              </w:rPr>
              <w:t xml:space="preserve"> SLO1 - </w:t>
            </w:r>
            <w:r w:rsidRPr="005837F1">
              <w:rPr>
                <w:rFonts w:ascii="Tahoma" w:hAnsi="Tahoma" w:cs="Tahoma"/>
              </w:rPr>
              <w:t>Discuss the concepts of physics, and apply them to situations relevant to the course.</w:t>
            </w:r>
          </w:p>
          <w:p w14:paraId="18857569" w14:textId="0A1583D6" w:rsidR="005837F1" w:rsidRDefault="005837F1" w:rsidP="005837F1">
            <w:pPr>
              <w:rPr>
                <w:rFonts w:ascii="Tahoma" w:hAnsi="Tahoma" w:cs="Tahoma"/>
              </w:rPr>
            </w:pPr>
            <w:r>
              <w:rPr>
                <w:rFonts w:ascii="Tahoma" w:hAnsi="Tahoma" w:cs="Tahoma"/>
              </w:rPr>
              <w:t xml:space="preserve"> SLO2 - </w:t>
            </w:r>
            <w:r w:rsidRPr="005837F1">
              <w:rPr>
                <w:rFonts w:ascii="Tahoma" w:hAnsi="Tahoma" w:cs="Tahoma"/>
              </w:rPr>
              <w:t>Develop descriptions of physical systems using mathematics and calculate measurable quantities.</w:t>
            </w:r>
          </w:p>
          <w:p w14:paraId="766F68A7" w14:textId="1FFCFED1" w:rsidR="005837F1" w:rsidRDefault="005837F1" w:rsidP="005837F1">
            <w:pPr>
              <w:rPr>
                <w:rFonts w:ascii="Tahoma" w:hAnsi="Tahoma" w:cs="Tahoma"/>
              </w:rPr>
            </w:pPr>
            <w:r>
              <w:rPr>
                <w:rFonts w:ascii="Tahoma" w:hAnsi="Tahoma" w:cs="Tahoma"/>
              </w:rPr>
              <w:t xml:space="preserve"> SLO3 - </w:t>
            </w:r>
            <w:r w:rsidRPr="005837F1">
              <w:rPr>
                <w:rFonts w:ascii="Tahoma" w:hAnsi="Tahoma" w:cs="Tahoma"/>
              </w:rPr>
              <w:t>Set up laboratory equipment safely, Plan and carry out experimental procedures, Identify possible sources of error, Reduce and interpret data, and Prepare clear written reports.</w:t>
            </w:r>
          </w:p>
          <w:p w14:paraId="47C86C12" w14:textId="6EE6C7B4" w:rsidR="005837F1" w:rsidRDefault="005837F1" w:rsidP="005837F1">
            <w:pPr>
              <w:rPr>
                <w:rFonts w:ascii="Tahoma" w:hAnsi="Tahoma" w:cs="Tahoma"/>
              </w:rPr>
            </w:pPr>
          </w:p>
          <w:p w14:paraId="26882413" w14:textId="264232B1" w:rsidR="005837F1" w:rsidRDefault="005837F1" w:rsidP="005837F1">
            <w:pPr>
              <w:rPr>
                <w:rFonts w:ascii="Tahoma" w:hAnsi="Tahoma" w:cs="Tahoma"/>
              </w:rPr>
            </w:pPr>
            <w:r>
              <w:rPr>
                <w:rFonts w:ascii="Tahoma" w:hAnsi="Tahoma" w:cs="Tahoma"/>
              </w:rPr>
              <w:t>PHYS 4B: (intentionally similar to PHYS 4A SLOs)</w:t>
            </w:r>
          </w:p>
          <w:p w14:paraId="1067A9FB" w14:textId="707B3C43" w:rsidR="005837F1" w:rsidRDefault="005837F1" w:rsidP="005837F1">
            <w:pPr>
              <w:rPr>
                <w:rFonts w:ascii="Tahoma" w:hAnsi="Tahoma" w:cs="Tahoma"/>
              </w:rPr>
            </w:pPr>
            <w:r>
              <w:rPr>
                <w:rFonts w:ascii="Tahoma" w:hAnsi="Tahoma" w:cs="Tahoma"/>
              </w:rPr>
              <w:t xml:space="preserve"> SLO1 - </w:t>
            </w:r>
            <w:r w:rsidRPr="005837F1">
              <w:rPr>
                <w:rFonts w:ascii="Tahoma" w:hAnsi="Tahoma" w:cs="Tahoma"/>
              </w:rPr>
              <w:t>Discuss the concepts of physics, and apply them to situations relevant to the course.</w:t>
            </w:r>
          </w:p>
          <w:p w14:paraId="42C3C41C" w14:textId="0F6AF489" w:rsidR="005837F1" w:rsidRDefault="005837F1" w:rsidP="005837F1">
            <w:pPr>
              <w:rPr>
                <w:rFonts w:ascii="Tahoma" w:hAnsi="Tahoma" w:cs="Tahoma"/>
              </w:rPr>
            </w:pPr>
            <w:r>
              <w:rPr>
                <w:rFonts w:ascii="Tahoma" w:hAnsi="Tahoma" w:cs="Tahoma"/>
              </w:rPr>
              <w:t xml:space="preserve"> SLO2 - </w:t>
            </w:r>
            <w:r w:rsidRPr="005837F1">
              <w:rPr>
                <w:rFonts w:ascii="Tahoma" w:hAnsi="Tahoma" w:cs="Tahoma"/>
              </w:rPr>
              <w:t>Develop descriptions of physical systems using mathematics and calculate measurable quantities.</w:t>
            </w:r>
          </w:p>
          <w:p w14:paraId="1533D9B4" w14:textId="5CDC77D7" w:rsidR="005837F1" w:rsidRDefault="005837F1" w:rsidP="005837F1">
            <w:pPr>
              <w:rPr>
                <w:rFonts w:ascii="Tahoma" w:hAnsi="Tahoma" w:cs="Tahoma"/>
              </w:rPr>
            </w:pPr>
            <w:r>
              <w:rPr>
                <w:rFonts w:ascii="Tahoma" w:hAnsi="Tahoma" w:cs="Tahoma"/>
              </w:rPr>
              <w:lastRenderedPageBreak/>
              <w:t xml:space="preserve"> SLO3 - </w:t>
            </w:r>
            <w:r w:rsidRPr="005837F1">
              <w:rPr>
                <w:rFonts w:ascii="Tahoma" w:hAnsi="Tahoma" w:cs="Tahoma"/>
              </w:rPr>
              <w:t>Set up laboratory equipment safely, Plan and carry out experimental procedures, Identify possible sources of error, Reduce and interpret data, and Prepare clear written reports.</w:t>
            </w:r>
          </w:p>
          <w:p w14:paraId="10EE6B12" w14:textId="258E3D99" w:rsidR="005837F1" w:rsidRDefault="005837F1" w:rsidP="005837F1">
            <w:pPr>
              <w:rPr>
                <w:rFonts w:ascii="Tahoma" w:hAnsi="Tahoma" w:cs="Tahoma"/>
              </w:rPr>
            </w:pPr>
          </w:p>
          <w:p w14:paraId="5CDDE8ED" w14:textId="295D0801" w:rsidR="005837F1" w:rsidRPr="005837F1" w:rsidRDefault="005837F1" w:rsidP="005837F1">
            <w:pPr>
              <w:rPr>
                <w:rFonts w:ascii="Tahoma" w:hAnsi="Tahoma" w:cs="Tahoma"/>
              </w:rPr>
            </w:pPr>
            <w:r>
              <w:rPr>
                <w:rFonts w:ascii="Tahoma" w:hAnsi="Tahoma" w:cs="Tahoma"/>
              </w:rPr>
              <w:t>PHYS 4C: (intentionally similar to PHYS 4A and 4B SLOs)</w:t>
            </w:r>
          </w:p>
          <w:p w14:paraId="0A3925F0" w14:textId="27238E45" w:rsidR="005C5524" w:rsidRDefault="005837F1" w:rsidP="005837F1">
            <w:pPr>
              <w:rPr>
                <w:rFonts w:ascii="Tahoma" w:hAnsi="Tahoma" w:cs="Tahoma"/>
              </w:rPr>
            </w:pPr>
            <w:r>
              <w:rPr>
                <w:rFonts w:ascii="Tahoma" w:hAnsi="Tahoma" w:cs="Tahoma"/>
              </w:rPr>
              <w:t xml:space="preserve"> SLO1 - </w:t>
            </w:r>
            <w:r w:rsidRPr="005837F1">
              <w:rPr>
                <w:rFonts w:ascii="Tahoma" w:hAnsi="Tahoma" w:cs="Tahoma"/>
              </w:rPr>
              <w:t>Discuss the concepts of physics, and apply them to situations relevant to the course.</w:t>
            </w:r>
          </w:p>
          <w:p w14:paraId="1A15A291" w14:textId="4D2D4C0A" w:rsidR="005837F1" w:rsidRDefault="005837F1" w:rsidP="005837F1">
            <w:pPr>
              <w:rPr>
                <w:rFonts w:ascii="Tahoma" w:hAnsi="Tahoma" w:cs="Tahoma"/>
              </w:rPr>
            </w:pPr>
            <w:r>
              <w:rPr>
                <w:rFonts w:ascii="Tahoma" w:hAnsi="Tahoma" w:cs="Tahoma"/>
              </w:rPr>
              <w:t xml:space="preserve"> SLO2 - </w:t>
            </w:r>
            <w:r w:rsidRPr="005837F1">
              <w:rPr>
                <w:rFonts w:ascii="Tahoma" w:hAnsi="Tahoma" w:cs="Tahoma"/>
              </w:rPr>
              <w:t>Develop descriptions of physical systems using mathematics and calculate measurable quantities.</w:t>
            </w:r>
          </w:p>
          <w:p w14:paraId="3A552F94" w14:textId="77777777" w:rsidR="005C5524" w:rsidRDefault="005837F1" w:rsidP="005837F1">
            <w:pPr>
              <w:rPr>
                <w:rFonts w:ascii="Tahoma" w:hAnsi="Tahoma" w:cs="Tahoma"/>
              </w:rPr>
            </w:pPr>
            <w:r>
              <w:rPr>
                <w:rFonts w:ascii="Tahoma" w:hAnsi="Tahoma" w:cs="Tahoma"/>
              </w:rPr>
              <w:t xml:space="preserve"> SLO3 - </w:t>
            </w:r>
            <w:r w:rsidRPr="005837F1">
              <w:rPr>
                <w:rFonts w:ascii="Tahoma" w:hAnsi="Tahoma" w:cs="Tahoma"/>
              </w:rPr>
              <w:t>Set up laboratory equipment safely, Plan and carry out experimental procedures, Identify possible sources of error, Reduce and interpret data, and Prepare clear written reports.</w:t>
            </w:r>
          </w:p>
          <w:p w14:paraId="6B5FBF45" w14:textId="77777777" w:rsidR="005837F1" w:rsidRDefault="005837F1" w:rsidP="005837F1">
            <w:pPr>
              <w:rPr>
                <w:rFonts w:ascii="Tahoma" w:hAnsi="Tahoma" w:cs="Tahoma"/>
              </w:rPr>
            </w:pPr>
          </w:p>
          <w:p w14:paraId="6AC1E205" w14:textId="77777777" w:rsidR="005837F1" w:rsidRDefault="005837F1" w:rsidP="005837F1">
            <w:pPr>
              <w:rPr>
                <w:rFonts w:ascii="Tahoma" w:hAnsi="Tahoma" w:cs="Tahoma"/>
              </w:rPr>
            </w:pPr>
            <w:r>
              <w:rPr>
                <w:rFonts w:ascii="Tahoma" w:hAnsi="Tahoma" w:cs="Tahoma"/>
              </w:rPr>
              <w:t>(Below two are new courses that have not yet been offered at CoA)</w:t>
            </w:r>
          </w:p>
          <w:p w14:paraId="01B211CA" w14:textId="77777777" w:rsidR="005837F1" w:rsidRDefault="005837F1" w:rsidP="005837F1">
            <w:pPr>
              <w:rPr>
                <w:rFonts w:ascii="Tahoma" w:hAnsi="Tahoma" w:cs="Tahoma"/>
              </w:rPr>
            </w:pPr>
            <w:r>
              <w:rPr>
                <w:rFonts w:ascii="Tahoma" w:hAnsi="Tahoma" w:cs="Tahoma"/>
              </w:rPr>
              <w:t>PHYS 3A:</w:t>
            </w:r>
          </w:p>
          <w:p w14:paraId="1A9D0655" w14:textId="77777777" w:rsidR="005837F1" w:rsidRDefault="005837F1" w:rsidP="005837F1">
            <w:pPr>
              <w:rPr>
                <w:rFonts w:ascii="Tahoma" w:hAnsi="Tahoma" w:cs="Tahoma"/>
              </w:rPr>
            </w:pPr>
            <w:r>
              <w:rPr>
                <w:rFonts w:ascii="Tahoma" w:hAnsi="Tahoma" w:cs="Tahoma"/>
              </w:rPr>
              <w:t xml:space="preserve"> SLO1 - </w:t>
            </w:r>
            <w:r w:rsidR="00117A5C" w:rsidRPr="00117A5C">
              <w:rPr>
                <w:rFonts w:ascii="Tahoma" w:hAnsi="Tahoma" w:cs="Tahoma"/>
              </w:rPr>
              <w:t>Discuss the concepts of physics, and apply them to situations relevant to the course and in biological sciences.</w:t>
            </w:r>
          </w:p>
          <w:p w14:paraId="180DDDFE" w14:textId="77777777" w:rsidR="00117A5C" w:rsidRDefault="00117A5C" w:rsidP="005837F1">
            <w:pPr>
              <w:rPr>
                <w:rFonts w:ascii="Tahoma" w:hAnsi="Tahoma" w:cs="Tahoma"/>
              </w:rPr>
            </w:pPr>
            <w:r>
              <w:rPr>
                <w:rFonts w:ascii="Tahoma" w:hAnsi="Tahoma" w:cs="Tahoma"/>
              </w:rPr>
              <w:t xml:space="preserve"> SLO2 - </w:t>
            </w:r>
            <w:r w:rsidRPr="00117A5C">
              <w:rPr>
                <w:rFonts w:ascii="Tahoma" w:hAnsi="Tahoma" w:cs="Tahoma"/>
              </w:rPr>
              <w:t>Develop descriptions of physical systems using mathematics and calculate measurable quantities.</w:t>
            </w:r>
          </w:p>
          <w:p w14:paraId="0B5043BA" w14:textId="77777777" w:rsidR="00117A5C" w:rsidRDefault="00117A5C" w:rsidP="005837F1">
            <w:pPr>
              <w:rPr>
                <w:rFonts w:ascii="Tahoma" w:hAnsi="Tahoma" w:cs="Tahoma"/>
              </w:rPr>
            </w:pPr>
            <w:r>
              <w:rPr>
                <w:rFonts w:ascii="Tahoma" w:hAnsi="Tahoma" w:cs="Tahoma"/>
              </w:rPr>
              <w:t xml:space="preserve"> SLO3 - </w:t>
            </w:r>
            <w:r w:rsidRPr="00117A5C">
              <w:rPr>
                <w:rFonts w:ascii="Tahoma" w:hAnsi="Tahoma" w:cs="Tahoma"/>
              </w:rPr>
              <w:t>Set up laboratory equipment safely, Plan and carry out experimental procedures, Identify possible sources of error, Reduce and interpret data, and Prepare clear written reports.</w:t>
            </w:r>
          </w:p>
          <w:p w14:paraId="1CF1B8DD" w14:textId="77777777" w:rsidR="00117A5C" w:rsidRDefault="00117A5C" w:rsidP="005837F1">
            <w:pPr>
              <w:rPr>
                <w:rFonts w:ascii="Tahoma" w:hAnsi="Tahoma" w:cs="Tahoma"/>
              </w:rPr>
            </w:pPr>
          </w:p>
          <w:p w14:paraId="226FE42F" w14:textId="77777777" w:rsidR="00117A5C" w:rsidRDefault="00117A5C" w:rsidP="005837F1">
            <w:pPr>
              <w:rPr>
                <w:rFonts w:ascii="Tahoma" w:hAnsi="Tahoma" w:cs="Tahoma"/>
              </w:rPr>
            </w:pPr>
            <w:r>
              <w:rPr>
                <w:rFonts w:ascii="Tahoma" w:hAnsi="Tahoma" w:cs="Tahoma"/>
              </w:rPr>
              <w:t>PHYS 3B: (intentionally similar to PHYS 3A SLOs)</w:t>
            </w:r>
          </w:p>
          <w:p w14:paraId="7B561C64" w14:textId="77777777" w:rsidR="00117A5C" w:rsidRDefault="00117A5C" w:rsidP="005837F1">
            <w:pPr>
              <w:rPr>
                <w:rFonts w:ascii="Tahoma" w:hAnsi="Tahoma" w:cs="Tahoma"/>
              </w:rPr>
            </w:pPr>
            <w:r>
              <w:rPr>
                <w:rFonts w:ascii="Tahoma" w:hAnsi="Tahoma" w:cs="Tahoma"/>
              </w:rPr>
              <w:t xml:space="preserve"> SLO1 - </w:t>
            </w:r>
            <w:r w:rsidRPr="00117A5C">
              <w:rPr>
                <w:rFonts w:ascii="Tahoma" w:hAnsi="Tahoma" w:cs="Tahoma"/>
              </w:rPr>
              <w:t>Discuss the concepts of physics, and apply them to situations relevant to the course and in biological sciences.</w:t>
            </w:r>
          </w:p>
          <w:p w14:paraId="75F89A96" w14:textId="77777777" w:rsidR="00117A5C" w:rsidRDefault="00117A5C" w:rsidP="005837F1">
            <w:pPr>
              <w:rPr>
                <w:rFonts w:ascii="Tahoma" w:hAnsi="Tahoma" w:cs="Tahoma"/>
              </w:rPr>
            </w:pPr>
            <w:r>
              <w:rPr>
                <w:rFonts w:ascii="Tahoma" w:hAnsi="Tahoma" w:cs="Tahoma"/>
              </w:rPr>
              <w:t xml:space="preserve"> SLO2 - </w:t>
            </w:r>
            <w:r w:rsidRPr="00117A5C">
              <w:rPr>
                <w:rFonts w:ascii="Tahoma" w:hAnsi="Tahoma" w:cs="Tahoma"/>
              </w:rPr>
              <w:t>Develop descriptions of physical systems using mathematics and calculate measurable quantities.</w:t>
            </w:r>
          </w:p>
          <w:p w14:paraId="58D3FA2D" w14:textId="77777777" w:rsidR="00117A5C" w:rsidRDefault="00117A5C" w:rsidP="005837F1">
            <w:pPr>
              <w:rPr>
                <w:rFonts w:ascii="Tahoma" w:hAnsi="Tahoma" w:cs="Tahoma"/>
              </w:rPr>
            </w:pPr>
            <w:r>
              <w:rPr>
                <w:rFonts w:ascii="Tahoma" w:hAnsi="Tahoma" w:cs="Tahoma"/>
              </w:rPr>
              <w:t xml:space="preserve"> SLO3 - </w:t>
            </w:r>
            <w:r w:rsidRPr="00117A5C">
              <w:rPr>
                <w:rFonts w:ascii="Tahoma" w:hAnsi="Tahoma" w:cs="Tahoma"/>
              </w:rPr>
              <w:t>Set up laboratory equipment safely, Plan and carry out experimental procedures, Identify possible sources of error, Reduce and interpret data, and Prepare clear written reports.</w:t>
            </w:r>
          </w:p>
          <w:p w14:paraId="41C11FE1" w14:textId="79F22074" w:rsidR="00117A5C" w:rsidRPr="005837F1" w:rsidRDefault="00117A5C" w:rsidP="005837F1">
            <w:pPr>
              <w:rPr>
                <w:rFonts w:ascii="Tahoma" w:hAnsi="Tahoma" w:cs="Tahoma"/>
              </w:rPr>
            </w:pPr>
          </w:p>
        </w:tc>
      </w:tr>
    </w:tbl>
    <w:p w14:paraId="39C1F608" w14:textId="77777777" w:rsidR="00FC2AC1" w:rsidRPr="00397C07" w:rsidRDefault="00FC2AC1" w:rsidP="004A25AB">
      <w:pPr>
        <w:rPr>
          <w:rFonts w:ascii="Tahoma" w:hAnsi="Tahoma" w:cs="Tahoma"/>
        </w:rPr>
      </w:pPr>
    </w:p>
    <w:p w14:paraId="1E52B8D9" w14:textId="03048464" w:rsidR="002030DA" w:rsidRPr="00397C07" w:rsidRDefault="00AC7EC4" w:rsidP="00AC7EC4">
      <w:pPr>
        <w:rPr>
          <w:rFonts w:ascii="Tahoma" w:hAnsi="Tahoma" w:cs="Tahoma"/>
        </w:rPr>
      </w:pPr>
      <w:r w:rsidRPr="00397C07">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002030DA" w:rsidRPr="00397C07" w14:paraId="25A2D124" w14:textId="77777777" w:rsidTr="002030DA">
        <w:tc>
          <w:tcPr>
            <w:tcW w:w="9350" w:type="dxa"/>
          </w:tcPr>
          <w:p w14:paraId="3F448268" w14:textId="4B644E4B" w:rsidR="002030DA" w:rsidRPr="00397C07" w:rsidRDefault="00117A5C" w:rsidP="00AC7EC4">
            <w:pPr>
              <w:rPr>
                <w:rFonts w:ascii="Tahoma" w:hAnsi="Tahoma" w:cs="Tahoma"/>
              </w:rPr>
            </w:pPr>
            <w:r>
              <w:rPr>
                <w:rFonts w:ascii="Tahoma" w:hAnsi="Tahoma" w:cs="Tahoma"/>
              </w:rPr>
              <w:t>Considering SLO assessments completed for 2019 and 2020 (we are a little behind and need to get caught up), most areas of learning gaps corresponded to the types of problem-solving requiring deeper knowledge/understanding or integrating techniques learned over a length of time (i.e. types of problems not easily solved by rote memorization). Instructors planned on providing more guidance or hands-on help during the semester.</w:t>
            </w:r>
          </w:p>
          <w:p w14:paraId="1ADCD9F8" w14:textId="78005186" w:rsidR="002030DA" w:rsidRPr="00397C07" w:rsidRDefault="002030DA" w:rsidP="00AC7EC4">
            <w:pPr>
              <w:rPr>
                <w:rFonts w:ascii="Tahoma" w:hAnsi="Tahoma" w:cs="Tahoma"/>
              </w:rPr>
            </w:pPr>
          </w:p>
        </w:tc>
      </w:tr>
    </w:tbl>
    <w:p w14:paraId="3F2D9DE4" w14:textId="77777777" w:rsidR="0049229C" w:rsidRPr="00397C07" w:rsidRDefault="0049229C" w:rsidP="008E30A3">
      <w:pPr>
        <w:jc w:val="left"/>
        <w:rPr>
          <w:rFonts w:ascii="Tahoma" w:hAnsi="Tahoma" w:cs="Tahoma"/>
        </w:rPr>
      </w:pPr>
    </w:p>
    <w:p w14:paraId="540EFDB5" w14:textId="708CFFD5" w:rsidR="0049229C" w:rsidRPr="00397C07" w:rsidRDefault="0049229C" w:rsidP="008E30A3">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0049229C" w:rsidRPr="00397C07" w14:paraId="3BBC6C6D" w14:textId="77777777" w:rsidTr="00D94D91">
        <w:trPr>
          <w:trHeight w:val="1468"/>
        </w:trPr>
        <w:tc>
          <w:tcPr>
            <w:tcW w:w="9290" w:type="dxa"/>
          </w:tcPr>
          <w:p w14:paraId="5E27E656" w14:textId="31311C2D" w:rsidR="0049229C" w:rsidRPr="00397C07" w:rsidRDefault="00117A5C" w:rsidP="00D94D91">
            <w:pPr>
              <w:rPr>
                <w:rFonts w:ascii="Tahoma" w:hAnsi="Tahoma" w:cs="Tahoma"/>
              </w:rPr>
            </w:pPr>
            <w:r>
              <w:rPr>
                <w:rFonts w:ascii="Tahoma" w:hAnsi="Tahoma" w:cs="Tahoma"/>
              </w:rPr>
              <w:t>We are still in early stages of assessment cycles to assess improvements in student learning. So far, the main lesson is the importance of assessment and reflection separate from submission of grade rosters—there are gaps that are not fully captured in grades of A, B, and C.</w:t>
            </w:r>
          </w:p>
        </w:tc>
      </w:tr>
    </w:tbl>
    <w:p w14:paraId="2F327208" w14:textId="77777777" w:rsidR="0049229C" w:rsidRPr="00397C07" w:rsidRDefault="0049229C" w:rsidP="004A25AB">
      <w:pPr>
        <w:rPr>
          <w:rFonts w:ascii="Tahoma" w:hAnsi="Tahoma" w:cs="Tahoma"/>
        </w:rPr>
      </w:pPr>
    </w:p>
    <w:p w14:paraId="07F6E532" w14:textId="77777777" w:rsidR="005D501F" w:rsidRPr="00397C07" w:rsidRDefault="005D501F" w:rsidP="005D501F">
      <w:pPr>
        <w:rPr>
          <w:rFonts w:ascii="Tahoma" w:hAnsi="Tahoma" w:cs="Tahoma"/>
        </w:rPr>
      </w:pPr>
      <w:r>
        <w:rPr>
          <w:rFonts w:ascii="Tahoma" w:hAnsi="Tahoma" w:cs="Tahoma"/>
        </w:rPr>
        <w:lastRenderedPageBreak/>
        <w:t xml:space="preserve">Have you assessed your program learning outcomes (PLOs) within the past few years? How have your assessments informed improvements/changes to your program. If you have not assessed your PLOs, explain the plan to assess and the expected timeline. </w:t>
      </w:r>
      <w:r w:rsidRPr="00397C07">
        <w:rPr>
          <w:rFonts w:ascii="Tahoma" w:hAnsi="Tahoma" w:cs="Tahoma"/>
        </w:rPr>
        <w:t xml:space="preserve"> </w:t>
      </w:r>
    </w:p>
    <w:tbl>
      <w:tblPr>
        <w:tblStyle w:val="TableGrid"/>
        <w:tblW w:w="9424" w:type="dxa"/>
        <w:tblLook w:val="04A0" w:firstRow="1" w:lastRow="0" w:firstColumn="1" w:lastColumn="0" w:noHBand="0" w:noVBand="1"/>
      </w:tblPr>
      <w:tblGrid>
        <w:gridCol w:w="9424"/>
      </w:tblGrid>
      <w:tr w:rsidR="004A25AB" w:rsidRPr="00397C07" w14:paraId="56A93CC4" w14:textId="77777777" w:rsidTr="004A25AB">
        <w:trPr>
          <w:trHeight w:val="1751"/>
        </w:trPr>
        <w:tc>
          <w:tcPr>
            <w:tcW w:w="9424" w:type="dxa"/>
          </w:tcPr>
          <w:p w14:paraId="4630BC01" w14:textId="58E3B9CA" w:rsidR="004A25AB" w:rsidRPr="00397C07" w:rsidRDefault="00117A5C" w:rsidP="004A25AB">
            <w:pPr>
              <w:rPr>
                <w:rFonts w:ascii="Tahoma" w:hAnsi="Tahoma" w:cs="Tahoma"/>
              </w:rPr>
            </w:pPr>
            <w:r>
              <w:rPr>
                <w:rFonts w:ascii="Tahoma" w:hAnsi="Tahoma" w:cs="Tahoma"/>
              </w:rPr>
              <w:t>PHYS department does not have a certificate or a degree with associated PLOs. We would like to participate in PLO assessments for degrees that list PHYS courses for breadth or degree-specific requirements (e.g. associate in liberal arts; Biology degrees).</w:t>
            </w:r>
          </w:p>
        </w:tc>
      </w:tr>
    </w:tbl>
    <w:p w14:paraId="2D04270F" w14:textId="77777777" w:rsidR="00EE3B8A" w:rsidRDefault="00EE3B8A" w:rsidP="00074812">
      <w:pPr>
        <w:rPr>
          <w:rFonts w:ascii="Tahoma" w:hAnsi="Tahoma" w:cs="Tahoma"/>
        </w:rPr>
      </w:pPr>
    </w:p>
    <w:p w14:paraId="2CC27A4D" w14:textId="77777777" w:rsidR="00EE3B8A" w:rsidRDefault="00EE3B8A" w:rsidP="00074812">
      <w:pPr>
        <w:rPr>
          <w:rFonts w:ascii="Tahoma" w:hAnsi="Tahoma" w:cs="Tahoma"/>
        </w:rPr>
      </w:pPr>
    </w:p>
    <w:p w14:paraId="6755301F" w14:textId="135B330F" w:rsidR="00074812" w:rsidRPr="00397C07" w:rsidRDefault="00074812" w:rsidP="00074812">
      <w:pPr>
        <w:rPr>
          <w:rFonts w:ascii="Tahoma" w:hAnsi="Tahoma" w:cs="Tahoma"/>
        </w:rPr>
      </w:pPr>
      <w:r w:rsidRPr="00397C07">
        <w:rPr>
          <w:rFonts w:ascii="Tahoma" w:hAnsi="Tahoma" w:cs="Tahoma"/>
        </w:rPr>
        <w:t xml:space="preserve">College of Alameda Institutional Learning Outcomes (ILOs) were created to guide educational programs and services. They include: </w:t>
      </w:r>
    </w:p>
    <w:p w14:paraId="574C472D" w14:textId="76B0702C"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14:paraId="2D05A623" w14:textId="7A6BEA1F"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14:paraId="7F2288AD" w14:textId="70FF6DF9"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14:paraId="08DFBA4C" w14:textId="351F11B2"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14:paraId="7BC99C82" w14:textId="7F4C1B69" w:rsidR="00074812" w:rsidRPr="00397C07" w:rsidRDefault="0025722D" w:rsidP="00074812">
      <w:pPr>
        <w:pStyle w:val="ListParagraph"/>
        <w:numPr>
          <w:ilvl w:val="0"/>
          <w:numId w:val="10"/>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social and environmental responsibility in order to become a productive local and global community member.</w:t>
      </w:r>
    </w:p>
    <w:p w14:paraId="25C496AA" w14:textId="77777777" w:rsidR="00574998" w:rsidRPr="00397C07" w:rsidRDefault="00574998" w:rsidP="00574998">
      <w:pPr>
        <w:pStyle w:val="ListParagraph"/>
        <w:ind w:left="360"/>
        <w:rPr>
          <w:rFonts w:ascii="Tahoma" w:hAnsi="Tahoma" w:cs="Tahoma"/>
        </w:rPr>
      </w:pPr>
    </w:p>
    <w:p w14:paraId="3630524C" w14:textId="0802C33B" w:rsidR="00074812" w:rsidRPr="00397C07" w:rsidRDefault="00074812" w:rsidP="00AC7EC4">
      <w:pPr>
        <w:rPr>
          <w:rFonts w:ascii="Tahoma" w:hAnsi="Tahoma" w:cs="Tahoma"/>
        </w:rPr>
      </w:pPr>
      <w:r w:rsidRPr="00397C07">
        <w:rPr>
          <w:rFonts w:ascii="Tahoma" w:hAnsi="Tahoma" w:cs="Tahoma"/>
        </w:rPr>
        <w:t xml:space="preserve">How does your </w:t>
      </w:r>
      <w:r w:rsidR="00CA1258" w:rsidRPr="00397C07">
        <w:rPr>
          <w:rFonts w:ascii="Tahoma" w:hAnsi="Tahoma" w:cs="Tahoma"/>
        </w:rPr>
        <w:t>program</w:t>
      </w:r>
      <w:r w:rsidRPr="00397C07">
        <w:rPr>
          <w:rFonts w:ascii="Tahoma" w:hAnsi="Tahoma" w:cs="Tahoma"/>
        </w:rPr>
        <w:t xml:space="preserve"> participate in assessing the Institutional Learning Outcomes (ILOs)? If your </w:t>
      </w:r>
      <w:r w:rsidR="00CA1258" w:rsidRPr="00397C07">
        <w:rPr>
          <w:rFonts w:ascii="Tahoma" w:hAnsi="Tahoma" w:cs="Tahoma"/>
        </w:rPr>
        <w:t>program</w:t>
      </w:r>
      <w:r w:rsidRPr="00397C07">
        <w:rPr>
          <w:rFonts w:ascii="Tahoma" w:hAnsi="Tahoma" w:cs="Tahoma"/>
        </w:rPr>
        <w:t xml:space="preserve"> has not participated, how will you plan to incorporate these outcomes within your </w:t>
      </w:r>
      <w:r w:rsidR="00CA1258" w:rsidRPr="00397C07">
        <w:rPr>
          <w:rFonts w:ascii="Tahoma" w:hAnsi="Tahoma" w:cs="Tahoma"/>
        </w:rPr>
        <w:t>program</w:t>
      </w:r>
      <w:r w:rsidRPr="00397C07">
        <w:rPr>
          <w:rFonts w:ascii="Tahoma" w:hAnsi="Tahoma" w:cs="Tahoma"/>
        </w:rPr>
        <w:t xml:space="preserve">? </w:t>
      </w:r>
    </w:p>
    <w:p w14:paraId="0D8AFBBC" w14:textId="77777777" w:rsidR="0025722D" w:rsidRPr="00397C07" w:rsidRDefault="0025722D" w:rsidP="004A25AB">
      <w:pPr>
        <w:rPr>
          <w:rFonts w:ascii="Tahoma" w:hAnsi="Tahoma" w:cs="Tahoma"/>
        </w:rPr>
      </w:pPr>
    </w:p>
    <w:tbl>
      <w:tblPr>
        <w:tblStyle w:val="TableGrid"/>
        <w:tblW w:w="9499" w:type="dxa"/>
        <w:tblLook w:val="04A0" w:firstRow="1" w:lastRow="0" w:firstColumn="1" w:lastColumn="0" w:noHBand="0" w:noVBand="1"/>
      </w:tblPr>
      <w:tblGrid>
        <w:gridCol w:w="9499"/>
      </w:tblGrid>
      <w:tr w:rsidR="004A25AB" w:rsidRPr="00397C07" w14:paraId="2BF3611D" w14:textId="77777777" w:rsidTr="004A25AB">
        <w:trPr>
          <w:trHeight w:val="1158"/>
        </w:trPr>
        <w:tc>
          <w:tcPr>
            <w:tcW w:w="9499" w:type="dxa"/>
          </w:tcPr>
          <w:p w14:paraId="6BA71C0B" w14:textId="09E409A7" w:rsidR="004A25AB" w:rsidRPr="00397C07" w:rsidRDefault="00117A5C" w:rsidP="004A25AB">
            <w:pPr>
              <w:rPr>
                <w:rFonts w:ascii="Tahoma" w:hAnsi="Tahoma" w:cs="Tahoma"/>
              </w:rPr>
            </w:pPr>
            <w:r w:rsidRPr="00117A5C">
              <w:rPr>
                <w:rFonts w:ascii="Tahoma" w:hAnsi="Tahoma" w:cs="Tahoma"/>
              </w:rPr>
              <w:t>We have not participated; we will discuss ILOs at the next online meeting of ASTR/PHYS faculty.</w:t>
            </w:r>
          </w:p>
          <w:p w14:paraId="61A4919F" w14:textId="77777777" w:rsidR="001421F4" w:rsidRPr="00397C07" w:rsidRDefault="001421F4" w:rsidP="004A25AB">
            <w:pPr>
              <w:rPr>
                <w:rFonts w:ascii="Tahoma" w:hAnsi="Tahoma" w:cs="Tahoma"/>
              </w:rPr>
            </w:pPr>
          </w:p>
          <w:p w14:paraId="38C52911" w14:textId="77777777" w:rsidR="001421F4" w:rsidRPr="00397C07" w:rsidRDefault="001421F4" w:rsidP="004A25AB">
            <w:pPr>
              <w:rPr>
                <w:rFonts w:ascii="Tahoma" w:hAnsi="Tahoma" w:cs="Tahoma"/>
              </w:rPr>
            </w:pPr>
          </w:p>
          <w:p w14:paraId="73909677" w14:textId="77777777" w:rsidR="001421F4" w:rsidRPr="00397C07" w:rsidRDefault="001421F4" w:rsidP="004A25AB">
            <w:pPr>
              <w:rPr>
                <w:rFonts w:ascii="Tahoma" w:hAnsi="Tahoma" w:cs="Tahoma"/>
              </w:rPr>
            </w:pPr>
          </w:p>
          <w:p w14:paraId="6C443150" w14:textId="77777777" w:rsidR="001421F4" w:rsidRPr="00397C07" w:rsidRDefault="001421F4" w:rsidP="004A25AB">
            <w:pPr>
              <w:rPr>
                <w:rFonts w:ascii="Tahoma" w:hAnsi="Tahoma" w:cs="Tahoma"/>
              </w:rPr>
            </w:pPr>
          </w:p>
          <w:p w14:paraId="0F681BF0" w14:textId="77777777" w:rsidR="001421F4" w:rsidRPr="00397C07" w:rsidRDefault="001421F4" w:rsidP="004A25AB">
            <w:pPr>
              <w:rPr>
                <w:rFonts w:ascii="Tahoma" w:hAnsi="Tahoma" w:cs="Tahoma"/>
              </w:rPr>
            </w:pPr>
          </w:p>
          <w:p w14:paraId="05626CC4" w14:textId="0F24BCB5" w:rsidR="001421F4" w:rsidRPr="00397C07" w:rsidRDefault="001421F4" w:rsidP="004A25AB">
            <w:pPr>
              <w:rPr>
                <w:rFonts w:ascii="Tahoma" w:hAnsi="Tahoma" w:cs="Tahoma"/>
              </w:rPr>
            </w:pPr>
          </w:p>
        </w:tc>
      </w:tr>
    </w:tbl>
    <w:p w14:paraId="1E0061DD" w14:textId="77777777" w:rsidR="0025722D" w:rsidRPr="00397C07" w:rsidRDefault="0025722D" w:rsidP="00FC2AC1">
      <w:pPr>
        <w:rPr>
          <w:rFonts w:ascii="Tahoma" w:hAnsi="Tahoma" w:cs="Tahoma"/>
          <w:b/>
          <w:u w:val="single"/>
        </w:rPr>
      </w:pPr>
    </w:p>
    <w:p w14:paraId="01448C66" w14:textId="77777777" w:rsidR="0025722D" w:rsidRPr="00397C07" w:rsidRDefault="0025722D">
      <w:pPr>
        <w:rPr>
          <w:rFonts w:ascii="Tahoma" w:hAnsi="Tahoma" w:cs="Tahoma"/>
          <w:b/>
          <w:u w:val="single"/>
        </w:rPr>
      </w:pPr>
      <w:r w:rsidRPr="00397C07">
        <w:rPr>
          <w:rFonts w:ascii="Tahoma" w:hAnsi="Tahoma" w:cs="Tahoma"/>
          <w:b/>
          <w:u w:val="single"/>
        </w:rPr>
        <w:br w:type="page"/>
      </w:r>
    </w:p>
    <w:p w14:paraId="2BBF7387" w14:textId="1435DEC7" w:rsidR="007E4EA2" w:rsidRPr="00C9584B" w:rsidRDefault="00792E7B" w:rsidP="00C9584B">
      <w:pPr>
        <w:rPr>
          <w:rFonts w:ascii="Tahoma" w:hAnsi="Tahoma" w:cs="Tahoma"/>
          <w:b/>
          <w:u w:val="single"/>
        </w:rPr>
      </w:pPr>
      <w:r w:rsidRPr="00397C07">
        <w:rPr>
          <w:rFonts w:ascii="Tahoma" w:hAnsi="Tahoma" w:cs="Tahoma"/>
          <w:b/>
          <w:u w:val="single"/>
        </w:rPr>
        <w:lastRenderedPageBreak/>
        <w:t>Course Completion</w:t>
      </w: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00E94182" w:rsidRPr="00E94182" w14:paraId="239227FF" w14:textId="77777777" w:rsidTr="00E94182">
        <w:trPr>
          <w:trHeight w:val="510"/>
          <w:jc w:val="center"/>
        </w:trPr>
        <w:tc>
          <w:tcPr>
            <w:tcW w:w="1180" w:type="dxa"/>
            <w:hideMark/>
          </w:tcPr>
          <w:p w14:paraId="2B27C338" w14:textId="77777777" w:rsidR="00E94182" w:rsidRPr="00E94182" w:rsidRDefault="00E94182">
            <w:pPr>
              <w:jc w:val="center"/>
              <w:rPr>
                <w:rFonts w:ascii="Tahoma" w:hAnsi="Tahoma" w:cs="Tahoma"/>
                <w:noProof/>
              </w:rPr>
            </w:pPr>
            <w:r w:rsidRPr="00E94182">
              <w:rPr>
                <w:rFonts w:ascii="Tahoma" w:hAnsi="Tahoma" w:cs="Tahoma"/>
                <w:noProof/>
              </w:rPr>
              <w:t>College</w:t>
            </w:r>
          </w:p>
        </w:tc>
        <w:tc>
          <w:tcPr>
            <w:tcW w:w="1460" w:type="dxa"/>
            <w:hideMark/>
          </w:tcPr>
          <w:p w14:paraId="2F78F7AA" w14:textId="77777777" w:rsidR="00E94182" w:rsidRPr="00E94182" w:rsidRDefault="00E94182">
            <w:pPr>
              <w:jc w:val="center"/>
              <w:rPr>
                <w:rFonts w:ascii="Tahoma" w:hAnsi="Tahoma" w:cs="Tahoma"/>
                <w:noProof/>
              </w:rPr>
            </w:pPr>
            <w:r w:rsidRPr="00E94182">
              <w:rPr>
                <w:rFonts w:ascii="Tahoma" w:hAnsi="Tahoma" w:cs="Tahoma"/>
                <w:noProof/>
              </w:rPr>
              <w:t>Academic Year</w:t>
            </w:r>
          </w:p>
        </w:tc>
        <w:tc>
          <w:tcPr>
            <w:tcW w:w="1100" w:type="dxa"/>
            <w:hideMark/>
          </w:tcPr>
          <w:p w14:paraId="4EC1F0B3" w14:textId="77777777" w:rsidR="00E94182" w:rsidRPr="00E94182" w:rsidRDefault="00E94182">
            <w:pPr>
              <w:jc w:val="center"/>
              <w:rPr>
                <w:rFonts w:ascii="Tahoma" w:hAnsi="Tahoma" w:cs="Tahoma"/>
                <w:noProof/>
              </w:rPr>
            </w:pPr>
            <w:r w:rsidRPr="00E94182">
              <w:rPr>
                <w:rFonts w:ascii="Tahoma" w:hAnsi="Tahoma" w:cs="Tahoma"/>
                <w:noProof/>
              </w:rPr>
              <w:t xml:space="preserve">Subject </w:t>
            </w:r>
          </w:p>
        </w:tc>
        <w:tc>
          <w:tcPr>
            <w:tcW w:w="1660" w:type="dxa"/>
            <w:hideMark/>
          </w:tcPr>
          <w:p w14:paraId="013BE8DC" w14:textId="77777777" w:rsidR="00E94182" w:rsidRPr="00E94182" w:rsidRDefault="00E94182">
            <w:pPr>
              <w:jc w:val="center"/>
              <w:rPr>
                <w:rFonts w:ascii="Tahoma" w:hAnsi="Tahoma" w:cs="Tahoma"/>
                <w:noProof/>
              </w:rPr>
            </w:pPr>
            <w:r w:rsidRPr="00E94182">
              <w:rPr>
                <w:rFonts w:ascii="Tahoma" w:hAnsi="Tahoma" w:cs="Tahoma"/>
                <w:noProof/>
              </w:rPr>
              <w:t>Total Graded</w:t>
            </w:r>
          </w:p>
        </w:tc>
        <w:tc>
          <w:tcPr>
            <w:tcW w:w="1420" w:type="dxa"/>
            <w:hideMark/>
          </w:tcPr>
          <w:p w14:paraId="7260EDA0" w14:textId="77777777" w:rsidR="00E94182" w:rsidRPr="00E94182" w:rsidRDefault="00E94182">
            <w:pPr>
              <w:jc w:val="center"/>
              <w:rPr>
                <w:rFonts w:ascii="Tahoma" w:hAnsi="Tahoma" w:cs="Tahoma"/>
                <w:noProof/>
              </w:rPr>
            </w:pPr>
            <w:r w:rsidRPr="00E94182">
              <w:rPr>
                <w:rFonts w:ascii="Tahoma" w:hAnsi="Tahoma" w:cs="Tahoma"/>
                <w:noProof/>
              </w:rPr>
              <w:t>Course Completion</w:t>
            </w:r>
          </w:p>
        </w:tc>
        <w:tc>
          <w:tcPr>
            <w:tcW w:w="1960" w:type="dxa"/>
            <w:hideMark/>
          </w:tcPr>
          <w:p w14:paraId="0B890BB0" w14:textId="77777777" w:rsidR="00E94182" w:rsidRPr="00E94182" w:rsidRDefault="00E94182">
            <w:pPr>
              <w:jc w:val="center"/>
              <w:rPr>
                <w:rFonts w:ascii="Tahoma" w:hAnsi="Tahoma" w:cs="Tahoma"/>
                <w:noProof/>
              </w:rPr>
            </w:pPr>
            <w:r w:rsidRPr="00E94182">
              <w:rPr>
                <w:rFonts w:ascii="Tahoma" w:hAnsi="Tahoma" w:cs="Tahoma"/>
                <w:noProof/>
              </w:rPr>
              <w:t>Course Completion Rate</w:t>
            </w:r>
          </w:p>
        </w:tc>
      </w:tr>
      <w:tr w:rsidR="00E94182" w:rsidRPr="00E94182" w14:paraId="7AF4BC51" w14:textId="77777777" w:rsidTr="00E94182">
        <w:trPr>
          <w:trHeight w:val="255"/>
          <w:jc w:val="center"/>
        </w:trPr>
        <w:tc>
          <w:tcPr>
            <w:tcW w:w="1180" w:type="dxa"/>
            <w:noWrap/>
            <w:hideMark/>
          </w:tcPr>
          <w:p w14:paraId="391518EF" w14:textId="77777777" w:rsidR="00E94182" w:rsidRPr="00E94182" w:rsidRDefault="00E94182">
            <w:pPr>
              <w:jc w:val="center"/>
              <w:rPr>
                <w:rFonts w:ascii="Tahoma" w:hAnsi="Tahoma" w:cs="Tahoma"/>
                <w:noProof/>
              </w:rPr>
            </w:pPr>
            <w:r w:rsidRPr="00E94182">
              <w:rPr>
                <w:rFonts w:ascii="Tahoma" w:hAnsi="Tahoma" w:cs="Tahoma"/>
                <w:noProof/>
              </w:rPr>
              <w:t>Alameda</w:t>
            </w:r>
          </w:p>
        </w:tc>
        <w:tc>
          <w:tcPr>
            <w:tcW w:w="1460" w:type="dxa"/>
            <w:noWrap/>
            <w:hideMark/>
          </w:tcPr>
          <w:p w14:paraId="796A649C" w14:textId="77777777" w:rsidR="00E94182" w:rsidRPr="00E94182" w:rsidRDefault="00E94182">
            <w:pPr>
              <w:jc w:val="center"/>
              <w:rPr>
                <w:rFonts w:ascii="Tahoma" w:hAnsi="Tahoma" w:cs="Tahoma"/>
                <w:noProof/>
              </w:rPr>
            </w:pPr>
            <w:r w:rsidRPr="00E94182">
              <w:rPr>
                <w:rFonts w:ascii="Tahoma" w:hAnsi="Tahoma" w:cs="Tahoma"/>
                <w:noProof/>
              </w:rPr>
              <w:t>2022</w:t>
            </w:r>
          </w:p>
        </w:tc>
        <w:tc>
          <w:tcPr>
            <w:tcW w:w="1100" w:type="dxa"/>
            <w:noWrap/>
            <w:hideMark/>
          </w:tcPr>
          <w:p w14:paraId="01A2A212" w14:textId="77777777" w:rsidR="00E94182" w:rsidRPr="00E94182" w:rsidRDefault="00E94182">
            <w:pPr>
              <w:jc w:val="center"/>
              <w:rPr>
                <w:rFonts w:ascii="Tahoma" w:hAnsi="Tahoma" w:cs="Tahoma"/>
                <w:noProof/>
              </w:rPr>
            </w:pPr>
            <w:r w:rsidRPr="00E94182">
              <w:rPr>
                <w:rFonts w:ascii="Tahoma" w:hAnsi="Tahoma" w:cs="Tahoma"/>
                <w:noProof/>
              </w:rPr>
              <w:t>PHYS</w:t>
            </w:r>
          </w:p>
        </w:tc>
        <w:tc>
          <w:tcPr>
            <w:tcW w:w="1660" w:type="dxa"/>
            <w:noWrap/>
            <w:hideMark/>
          </w:tcPr>
          <w:p w14:paraId="57304782" w14:textId="77777777" w:rsidR="00E94182" w:rsidRPr="00E94182" w:rsidRDefault="00E94182">
            <w:pPr>
              <w:jc w:val="center"/>
              <w:rPr>
                <w:rFonts w:ascii="Tahoma" w:hAnsi="Tahoma" w:cs="Tahoma"/>
                <w:noProof/>
              </w:rPr>
            </w:pPr>
            <w:r w:rsidRPr="00E94182">
              <w:rPr>
                <w:rFonts w:ascii="Tahoma" w:hAnsi="Tahoma" w:cs="Tahoma"/>
                <w:noProof/>
              </w:rPr>
              <w:t>125</w:t>
            </w:r>
          </w:p>
        </w:tc>
        <w:tc>
          <w:tcPr>
            <w:tcW w:w="1420" w:type="dxa"/>
            <w:noWrap/>
            <w:hideMark/>
          </w:tcPr>
          <w:p w14:paraId="72341E31" w14:textId="77777777" w:rsidR="00E94182" w:rsidRPr="00E94182" w:rsidRDefault="00E94182">
            <w:pPr>
              <w:jc w:val="center"/>
              <w:rPr>
                <w:rFonts w:ascii="Tahoma" w:hAnsi="Tahoma" w:cs="Tahoma"/>
                <w:noProof/>
              </w:rPr>
            </w:pPr>
            <w:r w:rsidRPr="00E94182">
              <w:rPr>
                <w:rFonts w:ascii="Tahoma" w:hAnsi="Tahoma" w:cs="Tahoma"/>
                <w:noProof/>
              </w:rPr>
              <w:t>91</w:t>
            </w:r>
          </w:p>
        </w:tc>
        <w:tc>
          <w:tcPr>
            <w:tcW w:w="1960" w:type="dxa"/>
            <w:noWrap/>
            <w:hideMark/>
          </w:tcPr>
          <w:p w14:paraId="54772C8B" w14:textId="77777777" w:rsidR="00E94182" w:rsidRPr="00E94182" w:rsidRDefault="00E94182">
            <w:pPr>
              <w:jc w:val="center"/>
              <w:rPr>
                <w:rFonts w:ascii="Tahoma" w:hAnsi="Tahoma" w:cs="Tahoma"/>
                <w:noProof/>
              </w:rPr>
            </w:pPr>
            <w:r w:rsidRPr="00E94182">
              <w:rPr>
                <w:rFonts w:ascii="Tahoma" w:hAnsi="Tahoma" w:cs="Tahoma"/>
                <w:noProof/>
              </w:rPr>
              <w:t>73%</w:t>
            </w:r>
          </w:p>
        </w:tc>
      </w:tr>
      <w:tr w:rsidR="00E94182" w:rsidRPr="00E94182" w14:paraId="511153D1" w14:textId="77777777" w:rsidTr="00E94182">
        <w:trPr>
          <w:trHeight w:val="255"/>
          <w:jc w:val="center"/>
        </w:trPr>
        <w:tc>
          <w:tcPr>
            <w:tcW w:w="1180" w:type="dxa"/>
            <w:noWrap/>
            <w:hideMark/>
          </w:tcPr>
          <w:p w14:paraId="19E957E1" w14:textId="77777777" w:rsidR="00E94182" w:rsidRPr="00E94182" w:rsidRDefault="00E94182">
            <w:pPr>
              <w:jc w:val="center"/>
              <w:rPr>
                <w:rFonts w:ascii="Tahoma" w:hAnsi="Tahoma" w:cs="Tahoma"/>
                <w:noProof/>
              </w:rPr>
            </w:pPr>
            <w:r w:rsidRPr="00E94182">
              <w:rPr>
                <w:rFonts w:ascii="Tahoma" w:hAnsi="Tahoma" w:cs="Tahoma"/>
                <w:noProof/>
              </w:rPr>
              <w:t>Alameda</w:t>
            </w:r>
          </w:p>
        </w:tc>
        <w:tc>
          <w:tcPr>
            <w:tcW w:w="1460" w:type="dxa"/>
            <w:noWrap/>
            <w:hideMark/>
          </w:tcPr>
          <w:p w14:paraId="27DD0E4F" w14:textId="77777777" w:rsidR="00E94182" w:rsidRPr="00E94182" w:rsidRDefault="00E94182">
            <w:pPr>
              <w:jc w:val="center"/>
              <w:rPr>
                <w:rFonts w:ascii="Tahoma" w:hAnsi="Tahoma" w:cs="Tahoma"/>
                <w:noProof/>
              </w:rPr>
            </w:pPr>
            <w:r w:rsidRPr="00E94182">
              <w:rPr>
                <w:rFonts w:ascii="Tahoma" w:hAnsi="Tahoma" w:cs="Tahoma"/>
                <w:noProof/>
              </w:rPr>
              <w:t>2021</w:t>
            </w:r>
          </w:p>
        </w:tc>
        <w:tc>
          <w:tcPr>
            <w:tcW w:w="1100" w:type="dxa"/>
            <w:noWrap/>
            <w:hideMark/>
          </w:tcPr>
          <w:p w14:paraId="667AAFAF" w14:textId="77777777" w:rsidR="00E94182" w:rsidRPr="00E94182" w:rsidRDefault="00E94182">
            <w:pPr>
              <w:jc w:val="center"/>
              <w:rPr>
                <w:rFonts w:ascii="Tahoma" w:hAnsi="Tahoma" w:cs="Tahoma"/>
                <w:noProof/>
              </w:rPr>
            </w:pPr>
            <w:r w:rsidRPr="00E94182">
              <w:rPr>
                <w:rFonts w:ascii="Tahoma" w:hAnsi="Tahoma" w:cs="Tahoma"/>
                <w:noProof/>
              </w:rPr>
              <w:t>PHYS</w:t>
            </w:r>
          </w:p>
        </w:tc>
        <w:tc>
          <w:tcPr>
            <w:tcW w:w="1660" w:type="dxa"/>
            <w:noWrap/>
            <w:hideMark/>
          </w:tcPr>
          <w:p w14:paraId="0BB2B541" w14:textId="77777777" w:rsidR="00E94182" w:rsidRPr="00E94182" w:rsidRDefault="00E94182">
            <w:pPr>
              <w:jc w:val="center"/>
              <w:rPr>
                <w:rFonts w:ascii="Tahoma" w:hAnsi="Tahoma" w:cs="Tahoma"/>
                <w:noProof/>
              </w:rPr>
            </w:pPr>
            <w:r w:rsidRPr="00E94182">
              <w:rPr>
                <w:rFonts w:ascii="Tahoma" w:hAnsi="Tahoma" w:cs="Tahoma"/>
                <w:noProof/>
              </w:rPr>
              <w:t>119</w:t>
            </w:r>
          </w:p>
        </w:tc>
        <w:tc>
          <w:tcPr>
            <w:tcW w:w="1420" w:type="dxa"/>
            <w:noWrap/>
            <w:hideMark/>
          </w:tcPr>
          <w:p w14:paraId="61E02892" w14:textId="77777777" w:rsidR="00E94182" w:rsidRPr="00E94182" w:rsidRDefault="00E94182">
            <w:pPr>
              <w:jc w:val="center"/>
              <w:rPr>
                <w:rFonts w:ascii="Tahoma" w:hAnsi="Tahoma" w:cs="Tahoma"/>
                <w:noProof/>
              </w:rPr>
            </w:pPr>
            <w:r w:rsidRPr="00E94182">
              <w:rPr>
                <w:rFonts w:ascii="Tahoma" w:hAnsi="Tahoma" w:cs="Tahoma"/>
                <w:noProof/>
              </w:rPr>
              <w:t>97</w:t>
            </w:r>
          </w:p>
        </w:tc>
        <w:tc>
          <w:tcPr>
            <w:tcW w:w="1960" w:type="dxa"/>
            <w:noWrap/>
            <w:hideMark/>
          </w:tcPr>
          <w:p w14:paraId="6F815E73" w14:textId="77777777" w:rsidR="00E94182" w:rsidRPr="00E94182" w:rsidRDefault="00E94182">
            <w:pPr>
              <w:jc w:val="center"/>
              <w:rPr>
                <w:rFonts w:ascii="Tahoma" w:hAnsi="Tahoma" w:cs="Tahoma"/>
                <w:noProof/>
              </w:rPr>
            </w:pPr>
            <w:r w:rsidRPr="00E94182">
              <w:rPr>
                <w:rFonts w:ascii="Tahoma" w:hAnsi="Tahoma" w:cs="Tahoma"/>
                <w:noProof/>
              </w:rPr>
              <w:t>82%</w:t>
            </w:r>
          </w:p>
        </w:tc>
      </w:tr>
      <w:tr w:rsidR="00E94182" w:rsidRPr="00E94182" w14:paraId="19B081D7" w14:textId="77777777" w:rsidTr="00E94182">
        <w:trPr>
          <w:trHeight w:val="255"/>
          <w:jc w:val="center"/>
        </w:trPr>
        <w:tc>
          <w:tcPr>
            <w:tcW w:w="1180" w:type="dxa"/>
            <w:noWrap/>
            <w:hideMark/>
          </w:tcPr>
          <w:p w14:paraId="20C96473" w14:textId="77777777" w:rsidR="00E94182" w:rsidRPr="00E94182" w:rsidRDefault="00E94182">
            <w:pPr>
              <w:jc w:val="center"/>
              <w:rPr>
                <w:rFonts w:ascii="Tahoma" w:hAnsi="Tahoma" w:cs="Tahoma"/>
                <w:noProof/>
              </w:rPr>
            </w:pPr>
            <w:r w:rsidRPr="00E94182">
              <w:rPr>
                <w:rFonts w:ascii="Tahoma" w:hAnsi="Tahoma" w:cs="Tahoma"/>
                <w:noProof/>
              </w:rPr>
              <w:t>Alameda</w:t>
            </w:r>
          </w:p>
        </w:tc>
        <w:tc>
          <w:tcPr>
            <w:tcW w:w="1460" w:type="dxa"/>
            <w:noWrap/>
            <w:hideMark/>
          </w:tcPr>
          <w:p w14:paraId="691F5C5A" w14:textId="77777777" w:rsidR="00E94182" w:rsidRPr="00E94182" w:rsidRDefault="00E94182">
            <w:pPr>
              <w:jc w:val="center"/>
              <w:rPr>
                <w:rFonts w:ascii="Tahoma" w:hAnsi="Tahoma" w:cs="Tahoma"/>
                <w:noProof/>
              </w:rPr>
            </w:pPr>
            <w:r w:rsidRPr="00E94182">
              <w:rPr>
                <w:rFonts w:ascii="Tahoma" w:hAnsi="Tahoma" w:cs="Tahoma"/>
                <w:noProof/>
              </w:rPr>
              <w:t>2020</w:t>
            </w:r>
          </w:p>
        </w:tc>
        <w:tc>
          <w:tcPr>
            <w:tcW w:w="1100" w:type="dxa"/>
            <w:noWrap/>
            <w:hideMark/>
          </w:tcPr>
          <w:p w14:paraId="7326DAF5" w14:textId="77777777" w:rsidR="00E94182" w:rsidRPr="00E94182" w:rsidRDefault="00E94182">
            <w:pPr>
              <w:jc w:val="center"/>
              <w:rPr>
                <w:rFonts w:ascii="Tahoma" w:hAnsi="Tahoma" w:cs="Tahoma"/>
                <w:noProof/>
              </w:rPr>
            </w:pPr>
            <w:r w:rsidRPr="00E94182">
              <w:rPr>
                <w:rFonts w:ascii="Tahoma" w:hAnsi="Tahoma" w:cs="Tahoma"/>
                <w:noProof/>
              </w:rPr>
              <w:t>PHYS</w:t>
            </w:r>
          </w:p>
        </w:tc>
        <w:tc>
          <w:tcPr>
            <w:tcW w:w="1660" w:type="dxa"/>
            <w:noWrap/>
            <w:hideMark/>
          </w:tcPr>
          <w:p w14:paraId="34AAE948" w14:textId="77777777" w:rsidR="00E94182" w:rsidRPr="00E94182" w:rsidRDefault="00E94182">
            <w:pPr>
              <w:jc w:val="center"/>
              <w:rPr>
                <w:rFonts w:ascii="Tahoma" w:hAnsi="Tahoma" w:cs="Tahoma"/>
                <w:noProof/>
              </w:rPr>
            </w:pPr>
            <w:r w:rsidRPr="00E94182">
              <w:rPr>
                <w:rFonts w:ascii="Tahoma" w:hAnsi="Tahoma" w:cs="Tahoma"/>
                <w:noProof/>
              </w:rPr>
              <w:t>167</w:t>
            </w:r>
          </w:p>
        </w:tc>
        <w:tc>
          <w:tcPr>
            <w:tcW w:w="1420" w:type="dxa"/>
            <w:noWrap/>
            <w:hideMark/>
          </w:tcPr>
          <w:p w14:paraId="1BC447CD" w14:textId="77777777" w:rsidR="00E94182" w:rsidRPr="00E94182" w:rsidRDefault="00E94182">
            <w:pPr>
              <w:jc w:val="center"/>
              <w:rPr>
                <w:rFonts w:ascii="Tahoma" w:hAnsi="Tahoma" w:cs="Tahoma"/>
                <w:noProof/>
              </w:rPr>
            </w:pPr>
            <w:r w:rsidRPr="00E94182">
              <w:rPr>
                <w:rFonts w:ascii="Tahoma" w:hAnsi="Tahoma" w:cs="Tahoma"/>
                <w:noProof/>
              </w:rPr>
              <w:t>135</w:t>
            </w:r>
          </w:p>
        </w:tc>
        <w:tc>
          <w:tcPr>
            <w:tcW w:w="1960" w:type="dxa"/>
            <w:noWrap/>
            <w:hideMark/>
          </w:tcPr>
          <w:p w14:paraId="54033260" w14:textId="77777777" w:rsidR="00E94182" w:rsidRPr="00E94182" w:rsidRDefault="00E94182">
            <w:pPr>
              <w:jc w:val="center"/>
              <w:rPr>
                <w:rFonts w:ascii="Tahoma" w:hAnsi="Tahoma" w:cs="Tahoma"/>
                <w:noProof/>
              </w:rPr>
            </w:pPr>
            <w:r w:rsidRPr="00E94182">
              <w:rPr>
                <w:rFonts w:ascii="Tahoma" w:hAnsi="Tahoma" w:cs="Tahoma"/>
                <w:noProof/>
              </w:rPr>
              <w:t>81%</w:t>
            </w:r>
          </w:p>
        </w:tc>
      </w:tr>
      <w:tr w:rsidR="00E94182" w:rsidRPr="00E94182" w14:paraId="33C59995" w14:textId="77777777" w:rsidTr="00E94182">
        <w:trPr>
          <w:trHeight w:val="255"/>
          <w:jc w:val="center"/>
        </w:trPr>
        <w:tc>
          <w:tcPr>
            <w:tcW w:w="1180" w:type="dxa"/>
            <w:noWrap/>
            <w:hideMark/>
          </w:tcPr>
          <w:p w14:paraId="2371DD57" w14:textId="77777777" w:rsidR="00E94182" w:rsidRPr="00E94182" w:rsidRDefault="00E94182">
            <w:pPr>
              <w:jc w:val="center"/>
              <w:rPr>
                <w:rFonts w:ascii="Tahoma" w:hAnsi="Tahoma" w:cs="Tahoma"/>
                <w:noProof/>
              </w:rPr>
            </w:pPr>
            <w:r w:rsidRPr="00E94182">
              <w:rPr>
                <w:rFonts w:ascii="Tahoma" w:hAnsi="Tahoma" w:cs="Tahoma"/>
                <w:noProof/>
              </w:rPr>
              <w:t>Alameda</w:t>
            </w:r>
          </w:p>
        </w:tc>
        <w:tc>
          <w:tcPr>
            <w:tcW w:w="1460" w:type="dxa"/>
            <w:noWrap/>
            <w:hideMark/>
          </w:tcPr>
          <w:p w14:paraId="624509FA" w14:textId="77777777" w:rsidR="00E94182" w:rsidRPr="00E94182" w:rsidRDefault="00E94182">
            <w:pPr>
              <w:jc w:val="center"/>
              <w:rPr>
                <w:rFonts w:ascii="Tahoma" w:hAnsi="Tahoma" w:cs="Tahoma"/>
                <w:noProof/>
              </w:rPr>
            </w:pPr>
            <w:r w:rsidRPr="00E94182">
              <w:rPr>
                <w:rFonts w:ascii="Tahoma" w:hAnsi="Tahoma" w:cs="Tahoma"/>
                <w:noProof/>
              </w:rPr>
              <w:t>2019</w:t>
            </w:r>
          </w:p>
        </w:tc>
        <w:tc>
          <w:tcPr>
            <w:tcW w:w="1100" w:type="dxa"/>
            <w:noWrap/>
            <w:hideMark/>
          </w:tcPr>
          <w:p w14:paraId="0D9C9E94" w14:textId="77777777" w:rsidR="00E94182" w:rsidRPr="00E94182" w:rsidRDefault="00E94182">
            <w:pPr>
              <w:jc w:val="center"/>
              <w:rPr>
                <w:rFonts w:ascii="Tahoma" w:hAnsi="Tahoma" w:cs="Tahoma"/>
                <w:noProof/>
              </w:rPr>
            </w:pPr>
            <w:r w:rsidRPr="00E94182">
              <w:rPr>
                <w:rFonts w:ascii="Tahoma" w:hAnsi="Tahoma" w:cs="Tahoma"/>
                <w:noProof/>
              </w:rPr>
              <w:t>PHYS</w:t>
            </w:r>
          </w:p>
        </w:tc>
        <w:tc>
          <w:tcPr>
            <w:tcW w:w="1660" w:type="dxa"/>
            <w:noWrap/>
            <w:hideMark/>
          </w:tcPr>
          <w:p w14:paraId="4C7C56AD" w14:textId="77777777" w:rsidR="00E94182" w:rsidRPr="00E94182" w:rsidRDefault="00E94182">
            <w:pPr>
              <w:jc w:val="center"/>
              <w:rPr>
                <w:rFonts w:ascii="Tahoma" w:hAnsi="Tahoma" w:cs="Tahoma"/>
                <w:noProof/>
              </w:rPr>
            </w:pPr>
            <w:r w:rsidRPr="00E94182">
              <w:rPr>
                <w:rFonts w:ascii="Tahoma" w:hAnsi="Tahoma" w:cs="Tahoma"/>
                <w:noProof/>
              </w:rPr>
              <w:t>219</w:t>
            </w:r>
          </w:p>
        </w:tc>
        <w:tc>
          <w:tcPr>
            <w:tcW w:w="1420" w:type="dxa"/>
            <w:noWrap/>
            <w:hideMark/>
          </w:tcPr>
          <w:p w14:paraId="59160C8E" w14:textId="77777777" w:rsidR="00E94182" w:rsidRPr="00E94182" w:rsidRDefault="00E94182">
            <w:pPr>
              <w:jc w:val="center"/>
              <w:rPr>
                <w:rFonts w:ascii="Tahoma" w:hAnsi="Tahoma" w:cs="Tahoma"/>
                <w:noProof/>
              </w:rPr>
            </w:pPr>
            <w:r w:rsidRPr="00E94182">
              <w:rPr>
                <w:rFonts w:ascii="Tahoma" w:hAnsi="Tahoma" w:cs="Tahoma"/>
                <w:noProof/>
              </w:rPr>
              <w:t>174</w:t>
            </w:r>
          </w:p>
        </w:tc>
        <w:tc>
          <w:tcPr>
            <w:tcW w:w="1960" w:type="dxa"/>
            <w:noWrap/>
            <w:hideMark/>
          </w:tcPr>
          <w:p w14:paraId="3DEC7808" w14:textId="77777777" w:rsidR="00E94182" w:rsidRPr="00E94182" w:rsidRDefault="00E94182">
            <w:pPr>
              <w:jc w:val="center"/>
              <w:rPr>
                <w:rFonts w:ascii="Tahoma" w:hAnsi="Tahoma" w:cs="Tahoma"/>
                <w:noProof/>
              </w:rPr>
            </w:pPr>
            <w:r w:rsidRPr="00E94182">
              <w:rPr>
                <w:rFonts w:ascii="Tahoma" w:hAnsi="Tahoma" w:cs="Tahoma"/>
                <w:noProof/>
              </w:rPr>
              <w:t>79%</w:t>
            </w:r>
          </w:p>
        </w:tc>
      </w:tr>
      <w:tr w:rsidR="00E94182" w:rsidRPr="00E94182" w14:paraId="5D60DC67" w14:textId="77777777" w:rsidTr="00E94182">
        <w:trPr>
          <w:trHeight w:val="255"/>
          <w:jc w:val="center"/>
        </w:trPr>
        <w:tc>
          <w:tcPr>
            <w:tcW w:w="1180" w:type="dxa"/>
            <w:noWrap/>
            <w:hideMark/>
          </w:tcPr>
          <w:p w14:paraId="3EA1B854" w14:textId="77777777" w:rsidR="00E94182" w:rsidRPr="00E94182" w:rsidRDefault="00E94182">
            <w:pPr>
              <w:jc w:val="center"/>
              <w:rPr>
                <w:rFonts w:ascii="Tahoma" w:hAnsi="Tahoma" w:cs="Tahoma"/>
                <w:noProof/>
              </w:rPr>
            </w:pPr>
            <w:r w:rsidRPr="00E94182">
              <w:rPr>
                <w:rFonts w:ascii="Tahoma" w:hAnsi="Tahoma" w:cs="Tahoma"/>
                <w:noProof/>
              </w:rPr>
              <w:t>Alameda</w:t>
            </w:r>
          </w:p>
        </w:tc>
        <w:tc>
          <w:tcPr>
            <w:tcW w:w="1460" w:type="dxa"/>
            <w:noWrap/>
            <w:hideMark/>
          </w:tcPr>
          <w:p w14:paraId="5D294821" w14:textId="77777777" w:rsidR="00E94182" w:rsidRPr="00E94182" w:rsidRDefault="00E94182">
            <w:pPr>
              <w:jc w:val="center"/>
              <w:rPr>
                <w:rFonts w:ascii="Tahoma" w:hAnsi="Tahoma" w:cs="Tahoma"/>
                <w:noProof/>
              </w:rPr>
            </w:pPr>
            <w:r w:rsidRPr="00E94182">
              <w:rPr>
                <w:rFonts w:ascii="Tahoma" w:hAnsi="Tahoma" w:cs="Tahoma"/>
                <w:noProof/>
              </w:rPr>
              <w:t>2018</w:t>
            </w:r>
          </w:p>
        </w:tc>
        <w:tc>
          <w:tcPr>
            <w:tcW w:w="1100" w:type="dxa"/>
            <w:noWrap/>
            <w:hideMark/>
          </w:tcPr>
          <w:p w14:paraId="13C0FD1F" w14:textId="77777777" w:rsidR="00E94182" w:rsidRPr="00E94182" w:rsidRDefault="00E94182">
            <w:pPr>
              <w:jc w:val="center"/>
              <w:rPr>
                <w:rFonts w:ascii="Tahoma" w:hAnsi="Tahoma" w:cs="Tahoma"/>
                <w:noProof/>
              </w:rPr>
            </w:pPr>
            <w:r w:rsidRPr="00E94182">
              <w:rPr>
                <w:rFonts w:ascii="Tahoma" w:hAnsi="Tahoma" w:cs="Tahoma"/>
                <w:noProof/>
              </w:rPr>
              <w:t>PHYS</w:t>
            </w:r>
          </w:p>
        </w:tc>
        <w:tc>
          <w:tcPr>
            <w:tcW w:w="1660" w:type="dxa"/>
            <w:noWrap/>
            <w:hideMark/>
          </w:tcPr>
          <w:p w14:paraId="6DBB4DA6" w14:textId="77777777" w:rsidR="00E94182" w:rsidRPr="00E94182" w:rsidRDefault="00E94182">
            <w:pPr>
              <w:jc w:val="center"/>
              <w:rPr>
                <w:rFonts w:ascii="Tahoma" w:hAnsi="Tahoma" w:cs="Tahoma"/>
                <w:noProof/>
              </w:rPr>
            </w:pPr>
            <w:r w:rsidRPr="00E94182">
              <w:rPr>
                <w:rFonts w:ascii="Tahoma" w:hAnsi="Tahoma" w:cs="Tahoma"/>
                <w:noProof/>
              </w:rPr>
              <w:t>194</w:t>
            </w:r>
          </w:p>
        </w:tc>
        <w:tc>
          <w:tcPr>
            <w:tcW w:w="1420" w:type="dxa"/>
            <w:noWrap/>
            <w:hideMark/>
          </w:tcPr>
          <w:p w14:paraId="459ECCC5" w14:textId="77777777" w:rsidR="00E94182" w:rsidRPr="00E94182" w:rsidRDefault="00E94182">
            <w:pPr>
              <w:jc w:val="center"/>
              <w:rPr>
                <w:rFonts w:ascii="Tahoma" w:hAnsi="Tahoma" w:cs="Tahoma"/>
                <w:noProof/>
              </w:rPr>
            </w:pPr>
            <w:r w:rsidRPr="00E94182">
              <w:rPr>
                <w:rFonts w:ascii="Tahoma" w:hAnsi="Tahoma" w:cs="Tahoma"/>
                <w:noProof/>
              </w:rPr>
              <w:t>141</w:t>
            </w:r>
          </w:p>
        </w:tc>
        <w:tc>
          <w:tcPr>
            <w:tcW w:w="1960" w:type="dxa"/>
            <w:noWrap/>
            <w:hideMark/>
          </w:tcPr>
          <w:p w14:paraId="782277F5" w14:textId="77777777" w:rsidR="00E94182" w:rsidRPr="00E94182" w:rsidRDefault="00E94182">
            <w:pPr>
              <w:jc w:val="center"/>
              <w:rPr>
                <w:rFonts w:ascii="Tahoma" w:hAnsi="Tahoma" w:cs="Tahoma"/>
                <w:noProof/>
              </w:rPr>
            </w:pPr>
            <w:r w:rsidRPr="00E94182">
              <w:rPr>
                <w:rFonts w:ascii="Tahoma" w:hAnsi="Tahoma" w:cs="Tahoma"/>
                <w:noProof/>
              </w:rPr>
              <w:t>73%</w:t>
            </w:r>
          </w:p>
        </w:tc>
      </w:tr>
    </w:tbl>
    <w:p w14:paraId="74F79E6C" w14:textId="73A6DE59" w:rsidR="003473AC" w:rsidRDefault="003473AC" w:rsidP="00215358">
      <w:pPr>
        <w:jc w:val="center"/>
        <w:rPr>
          <w:rFonts w:ascii="Tahoma" w:hAnsi="Tahoma" w:cs="Tahoma"/>
          <w:noProof/>
        </w:rPr>
      </w:pPr>
    </w:p>
    <w:p w14:paraId="3241BB8A" w14:textId="42277559" w:rsidR="00792E7B" w:rsidRPr="00397C07" w:rsidRDefault="00792E7B" w:rsidP="000E7A92">
      <w:pPr>
        <w:rPr>
          <w:rFonts w:ascii="Tahoma" w:hAnsi="Tahoma" w:cs="Tahoma"/>
        </w:rPr>
      </w:pPr>
      <w:r w:rsidRPr="00397C07">
        <w:rPr>
          <w:rFonts w:ascii="Tahoma" w:hAnsi="Tahoma" w:cs="Tahoma"/>
        </w:rPr>
        <w:t xml:space="preserve">Consider your course completion rates over the past three </w:t>
      </w:r>
      <w:r w:rsidR="00B0315A" w:rsidRPr="00397C07">
        <w:rPr>
          <w:rFonts w:ascii="Tahoma" w:hAnsi="Tahoma" w:cs="Tahoma"/>
        </w:rPr>
        <w:t xml:space="preserve">to five </w:t>
      </w:r>
      <w:r w:rsidRPr="00397C07">
        <w:rPr>
          <w:rFonts w:ascii="Tahoma" w:hAnsi="Tahoma" w:cs="Tahoma"/>
        </w:rPr>
        <w:t>years (% of student who earned a grade of "C" or better).</w:t>
      </w:r>
    </w:p>
    <w:p w14:paraId="2BD30FE8" w14:textId="6B48F434" w:rsidR="00AE3E2F" w:rsidRPr="00503086" w:rsidRDefault="00000000" w:rsidP="00503086">
      <w:pPr>
        <w:jc w:val="center"/>
        <w:rPr>
          <w:rFonts w:ascii="Tahoma" w:hAnsi="Tahoma" w:cs="Tahoma"/>
          <w:b/>
          <w:bCs/>
          <w:color w:val="0070C0"/>
        </w:rPr>
      </w:pPr>
      <w:hyperlink r:id="rId15" w:history="1">
        <w:r w:rsidR="00B0315A" w:rsidRPr="00503086">
          <w:rPr>
            <w:rStyle w:val="Hyperlink"/>
            <w:rFonts w:ascii="Tahoma" w:hAnsi="Tahoma" w:cs="Tahoma"/>
            <w:b/>
            <w:bCs/>
            <w:color w:val="0070C0"/>
          </w:rPr>
          <w:t>Course Completion Dashboar</w:t>
        </w:r>
        <w:r w:rsidR="003705DE" w:rsidRPr="00503086">
          <w:rPr>
            <w:rStyle w:val="Hyperlink"/>
            <w:rFonts w:ascii="Tahoma" w:hAnsi="Tahoma" w:cs="Tahoma"/>
            <w:b/>
            <w:bCs/>
            <w:color w:val="0070C0"/>
          </w:rPr>
          <w:t>d link</w:t>
        </w:r>
      </w:hyperlink>
    </w:p>
    <w:p w14:paraId="64BDF061" w14:textId="5E847D99" w:rsidR="00AE3E2F" w:rsidRPr="00397C07" w:rsidRDefault="00AE3E2F" w:rsidP="00AE3E2F">
      <w:pPr>
        <w:rPr>
          <w:rFonts w:ascii="Tahoma" w:hAnsi="Tahoma" w:cs="Tahoma"/>
        </w:rPr>
      </w:pPr>
      <w:r w:rsidRPr="00397C07">
        <w:rPr>
          <w:rFonts w:ascii="Tahoma" w:hAnsi="Tahoma" w:cs="Tahoma"/>
        </w:rPr>
        <w:t>How do</w:t>
      </w:r>
      <w:r w:rsidR="00AF1C9E" w:rsidRPr="00397C07">
        <w:rPr>
          <w:rFonts w:ascii="Tahoma" w:hAnsi="Tahoma" w:cs="Tahoma"/>
        </w:rPr>
        <w:t>es</w:t>
      </w:r>
      <w:r w:rsidRPr="00397C07">
        <w:rPr>
          <w:rFonts w:ascii="Tahoma" w:hAnsi="Tahoma" w:cs="Tahoma"/>
        </w:rPr>
        <w:t xml:space="preserve"> the course completion </w:t>
      </w:r>
      <w:r w:rsidR="00AF1C9E" w:rsidRPr="00397C07">
        <w:rPr>
          <w:rFonts w:ascii="Tahoma" w:hAnsi="Tahoma" w:cs="Tahoma"/>
        </w:rPr>
        <w:t>rate</w:t>
      </w:r>
      <w:r w:rsidRPr="00397C07">
        <w:rPr>
          <w:rFonts w:ascii="Tahoma" w:hAnsi="Tahoma" w:cs="Tahoma"/>
        </w:rPr>
        <w:t xml:space="preserve"> for your program or discipline </w:t>
      </w:r>
      <w:r w:rsidR="00503086" w:rsidRPr="00397C07">
        <w:rPr>
          <w:rFonts w:ascii="Tahoma" w:hAnsi="Tahoma" w:cs="Tahoma"/>
        </w:rPr>
        <w:t>compared</w:t>
      </w:r>
      <w:r w:rsidRPr="00397C07">
        <w:rPr>
          <w:rFonts w:ascii="Tahoma" w:hAnsi="Tahoma" w:cs="Tahoma"/>
        </w:rPr>
        <w:t xml:space="preserve"> to your college's Institution-Set Standard for course completion of </w:t>
      </w:r>
      <w:r w:rsidRPr="00397C07">
        <w:rPr>
          <w:rFonts w:ascii="Tahoma" w:hAnsi="Tahoma" w:cs="Tahoma"/>
          <w:b/>
          <w:bCs/>
        </w:rPr>
        <w:t>67%</w:t>
      </w:r>
      <w:r w:rsidRPr="00397C07">
        <w:rPr>
          <w:rFonts w:ascii="Tahoma" w:hAnsi="Tahoma" w:cs="Tahoma"/>
        </w:rPr>
        <w:t>?</w:t>
      </w:r>
    </w:p>
    <w:tbl>
      <w:tblPr>
        <w:tblStyle w:val="TableGrid"/>
        <w:tblW w:w="9739" w:type="dxa"/>
        <w:tblLook w:val="04A0" w:firstRow="1" w:lastRow="0" w:firstColumn="1" w:lastColumn="0" w:noHBand="0" w:noVBand="1"/>
      </w:tblPr>
      <w:tblGrid>
        <w:gridCol w:w="9739"/>
      </w:tblGrid>
      <w:tr w:rsidR="00AE3E2F" w:rsidRPr="00397C07" w14:paraId="68F7AD12" w14:textId="77777777" w:rsidTr="00C9584B">
        <w:trPr>
          <w:trHeight w:val="800"/>
        </w:trPr>
        <w:tc>
          <w:tcPr>
            <w:tcW w:w="9739" w:type="dxa"/>
          </w:tcPr>
          <w:p w14:paraId="45039651" w14:textId="2E15320E" w:rsidR="00AE3E2F" w:rsidRPr="00397C07" w:rsidRDefault="00117A5C" w:rsidP="00D923C2">
            <w:pPr>
              <w:rPr>
                <w:rFonts w:ascii="Tahoma" w:hAnsi="Tahoma" w:cs="Tahoma"/>
              </w:rPr>
            </w:pPr>
            <w:r>
              <w:rPr>
                <w:rFonts w:ascii="Tahoma" w:hAnsi="Tahoma" w:cs="Tahoma"/>
              </w:rPr>
              <w:t>Completion rate for PHYS meets or exceeds the institution-set standard</w:t>
            </w:r>
          </w:p>
          <w:p w14:paraId="65A70FA3" w14:textId="77777777" w:rsidR="00AE3E2F" w:rsidRPr="00397C07" w:rsidRDefault="00AE3E2F" w:rsidP="00D923C2">
            <w:pPr>
              <w:rPr>
                <w:rFonts w:ascii="Tahoma" w:hAnsi="Tahoma" w:cs="Tahoma"/>
              </w:rPr>
            </w:pPr>
          </w:p>
          <w:p w14:paraId="65BB995F" w14:textId="550FBED9" w:rsidR="00AE3E2F" w:rsidRPr="00397C07" w:rsidRDefault="00AE3E2F" w:rsidP="00D923C2">
            <w:pPr>
              <w:rPr>
                <w:rFonts w:ascii="Tahoma" w:hAnsi="Tahoma" w:cs="Tahoma"/>
              </w:rPr>
            </w:pPr>
          </w:p>
        </w:tc>
      </w:tr>
    </w:tbl>
    <w:p w14:paraId="4090EE52" w14:textId="77777777" w:rsidR="00AE3E2F" w:rsidRPr="00397C07" w:rsidRDefault="00AE3E2F" w:rsidP="00AE3E2F">
      <w:pPr>
        <w:rPr>
          <w:rFonts w:ascii="Tahoma" w:hAnsi="Tahoma" w:cs="Tahoma"/>
        </w:rPr>
      </w:pPr>
    </w:p>
    <w:p w14:paraId="1313A5CF" w14:textId="06B6C833" w:rsidR="00AE3E2F" w:rsidRPr="00397C07" w:rsidRDefault="00AE3E2F" w:rsidP="00AE3E2F">
      <w:pPr>
        <w:rPr>
          <w:rFonts w:ascii="Tahoma" w:hAnsi="Tahoma" w:cs="Tahoma"/>
        </w:rPr>
      </w:pPr>
      <w:bookmarkStart w:id="0" w:name="_Hlk56198740"/>
      <w:r w:rsidRPr="00397C07">
        <w:rPr>
          <w:rFonts w:ascii="Tahoma" w:hAnsi="Tahoma" w:cs="Tahoma"/>
        </w:rPr>
        <w:t xml:space="preserve">Are there </w:t>
      </w:r>
      <w:r w:rsidR="003928FD" w:rsidRPr="00397C07">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003928FD" w:rsidRPr="00397C07">
        <w:rPr>
          <w:rFonts w:ascii="Tahoma" w:hAnsi="Tahoma" w:cs="Tahoma"/>
        </w:rPr>
        <w:t>department,</w:t>
      </w:r>
      <w:r w:rsidRPr="00397C07">
        <w:rPr>
          <w:rFonts w:ascii="Tahoma" w:hAnsi="Tahoma" w:cs="Tahoma"/>
        </w:rPr>
        <w:t xml:space="preserve"> or program </w:t>
      </w:r>
      <w:r w:rsidR="003928FD" w:rsidRPr="00397C07">
        <w:rPr>
          <w:rFonts w:ascii="Tahoma" w:hAnsi="Tahoma" w:cs="Tahoma"/>
        </w:rPr>
        <w:t>address this?</w:t>
      </w:r>
      <w:r w:rsidRPr="00397C07">
        <w:rPr>
          <w:rFonts w:ascii="Tahoma" w:hAnsi="Tahoma" w:cs="Tahoma"/>
        </w:rPr>
        <w:t xml:space="preserve"> </w:t>
      </w:r>
    </w:p>
    <w:tbl>
      <w:tblPr>
        <w:tblStyle w:val="TableGrid"/>
        <w:tblW w:w="9739" w:type="dxa"/>
        <w:tblLook w:val="04A0" w:firstRow="1" w:lastRow="0" w:firstColumn="1" w:lastColumn="0" w:noHBand="0" w:noVBand="1"/>
      </w:tblPr>
      <w:tblGrid>
        <w:gridCol w:w="9739"/>
      </w:tblGrid>
      <w:tr w:rsidR="00AE3E2F" w:rsidRPr="00397C07" w14:paraId="0C73D096" w14:textId="77777777" w:rsidTr="00C9584B">
        <w:trPr>
          <w:trHeight w:val="665"/>
        </w:trPr>
        <w:tc>
          <w:tcPr>
            <w:tcW w:w="9739" w:type="dxa"/>
          </w:tcPr>
          <w:bookmarkEnd w:id="0"/>
          <w:p w14:paraId="46A235FA" w14:textId="2CA325E9" w:rsidR="00AE3E2F" w:rsidRPr="00397C07" w:rsidRDefault="00117A5C" w:rsidP="00D923C2">
            <w:pPr>
              <w:rPr>
                <w:rFonts w:ascii="Tahoma" w:hAnsi="Tahoma" w:cs="Tahoma"/>
              </w:rPr>
            </w:pPr>
            <w:r>
              <w:rPr>
                <w:rFonts w:ascii="Tahoma" w:hAnsi="Tahoma" w:cs="Tahoma"/>
              </w:rPr>
              <w:t>CoA PHYS department only offers hybrid (100% online lecture; 100% in-person lab) PHYS 4A/4B/4C courses, and PHYS 10 is only offered 100% online. Above shown data is for mostly hybrid/online courses.</w:t>
            </w:r>
          </w:p>
          <w:p w14:paraId="73CCA21B" w14:textId="57FD9D7F" w:rsidR="00AE3E2F" w:rsidRPr="00397C07" w:rsidRDefault="00AE3E2F" w:rsidP="00D923C2">
            <w:pPr>
              <w:rPr>
                <w:rFonts w:ascii="Tahoma" w:hAnsi="Tahoma" w:cs="Tahoma"/>
              </w:rPr>
            </w:pPr>
          </w:p>
        </w:tc>
      </w:tr>
    </w:tbl>
    <w:p w14:paraId="48C3F9E4" w14:textId="77777777" w:rsidR="004547D3" w:rsidRPr="00397C07" w:rsidRDefault="004547D3" w:rsidP="004547D3">
      <w:pPr>
        <w:rPr>
          <w:rFonts w:ascii="Tahoma" w:hAnsi="Tahoma" w:cs="Tahoma"/>
        </w:rPr>
      </w:pPr>
    </w:p>
    <w:p w14:paraId="5E2B9770" w14:textId="635692D7" w:rsidR="004547D3" w:rsidRPr="00397C07" w:rsidRDefault="004547D3" w:rsidP="004547D3">
      <w:pPr>
        <w:rPr>
          <w:rFonts w:ascii="Tahoma" w:hAnsi="Tahoma" w:cs="Tahoma"/>
        </w:rPr>
      </w:pPr>
      <w:r w:rsidRPr="00397C07">
        <w:rPr>
          <w:rFonts w:ascii="Tahoma" w:hAnsi="Tahoma" w:cs="Tahoma"/>
        </w:rPr>
        <w:t xml:space="preserve">If your program offers dual enrollment courses, </w:t>
      </w:r>
      <w:r w:rsidR="003928FD" w:rsidRPr="00397C07">
        <w:rPr>
          <w:rFonts w:ascii="Tahoma" w:hAnsi="Tahoma" w:cs="Tahoma"/>
        </w:rPr>
        <w:t>examine the data,</w:t>
      </w:r>
      <w:r w:rsidRPr="00397C07">
        <w:rPr>
          <w:rFonts w:ascii="Tahoma" w:hAnsi="Tahoma" w:cs="Tahoma"/>
        </w:rPr>
        <w:t xml:space="preserve"> and discuss the course completion rates compared to the overall program rate</w:t>
      </w:r>
      <w:r w:rsidR="003928FD" w:rsidRPr="00397C07">
        <w:rPr>
          <w:rFonts w:ascii="Tahoma" w:hAnsi="Tahoma" w:cs="Tahoma"/>
        </w:rPr>
        <w:t>.</w:t>
      </w:r>
    </w:p>
    <w:tbl>
      <w:tblPr>
        <w:tblStyle w:val="TableGrid"/>
        <w:tblW w:w="9707" w:type="dxa"/>
        <w:tblLook w:val="04A0" w:firstRow="1" w:lastRow="0" w:firstColumn="1" w:lastColumn="0" w:noHBand="0" w:noVBand="1"/>
      </w:tblPr>
      <w:tblGrid>
        <w:gridCol w:w="9707"/>
      </w:tblGrid>
      <w:tr w:rsidR="004547D3" w:rsidRPr="00397C07" w14:paraId="23ADE9D2" w14:textId="77777777" w:rsidTr="00C9584B">
        <w:trPr>
          <w:trHeight w:val="415"/>
        </w:trPr>
        <w:tc>
          <w:tcPr>
            <w:tcW w:w="9707" w:type="dxa"/>
          </w:tcPr>
          <w:p w14:paraId="0D5E23D2" w14:textId="35A7FA58" w:rsidR="00C9584B" w:rsidRDefault="00117A5C" w:rsidP="00D923C2">
            <w:pPr>
              <w:rPr>
                <w:rFonts w:ascii="Tahoma" w:hAnsi="Tahoma" w:cs="Tahoma"/>
              </w:rPr>
            </w:pPr>
            <w:r>
              <w:rPr>
                <w:rFonts w:ascii="Tahoma" w:hAnsi="Tahoma" w:cs="Tahoma"/>
              </w:rPr>
              <w:t>PHYS department does not offer dual enrollment courses, although we would welcome the opportunity to offer dual enrollment courses (PHYS 10/10L combination could particularly be effective as dual enrollment courses).</w:t>
            </w:r>
          </w:p>
          <w:p w14:paraId="495D846B" w14:textId="6F236DDE" w:rsidR="00C9584B" w:rsidRPr="00397C07" w:rsidRDefault="00C9584B" w:rsidP="00D923C2">
            <w:pPr>
              <w:rPr>
                <w:rFonts w:ascii="Tahoma" w:hAnsi="Tahoma" w:cs="Tahoma"/>
              </w:rPr>
            </w:pPr>
          </w:p>
        </w:tc>
      </w:tr>
    </w:tbl>
    <w:p w14:paraId="2A4B43B1" w14:textId="77777777" w:rsidR="00E94182" w:rsidRDefault="00E94182" w:rsidP="00E94182">
      <w:pPr>
        <w:rPr>
          <w:rFonts w:ascii="Tahoma" w:hAnsi="Tahoma" w:cs="Tahoma"/>
        </w:rPr>
      </w:pP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00E94182" w:rsidRPr="00E94182" w14:paraId="39E99F22" w14:textId="77777777" w:rsidTr="00E94182">
        <w:trPr>
          <w:trHeight w:val="510"/>
          <w:jc w:val="center"/>
        </w:trPr>
        <w:tc>
          <w:tcPr>
            <w:tcW w:w="1180" w:type="dxa"/>
            <w:vAlign w:val="center"/>
            <w:hideMark/>
          </w:tcPr>
          <w:p w14:paraId="3D9358F5" w14:textId="77777777" w:rsidR="00E94182" w:rsidRPr="00E94182" w:rsidRDefault="00E94182" w:rsidP="00E94182">
            <w:pPr>
              <w:jc w:val="center"/>
              <w:rPr>
                <w:rFonts w:ascii="Tahoma" w:hAnsi="Tahoma" w:cs="Tahoma"/>
              </w:rPr>
            </w:pPr>
            <w:r w:rsidRPr="00E94182">
              <w:rPr>
                <w:rFonts w:ascii="Tahoma" w:hAnsi="Tahoma" w:cs="Tahoma"/>
              </w:rPr>
              <w:t>College</w:t>
            </w:r>
          </w:p>
        </w:tc>
        <w:tc>
          <w:tcPr>
            <w:tcW w:w="1460" w:type="dxa"/>
            <w:vAlign w:val="center"/>
            <w:hideMark/>
          </w:tcPr>
          <w:p w14:paraId="58C88984" w14:textId="77777777" w:rsidR="00E94182" w:rsidRPr="00E94182" w:rsidRDefault="00E94182" w:rsidP="00E94182">
            <w:pPr>
              <w:jc w:val="center"/>
              <w:rPr>
                <w:rFonts w:ascii="Tahoma" w:hAnsi="Tahoma" w:cs="Tahoma"/>
              </w:rPr>
            </w:pPr>
            <w:r w:rsidRPr="00E94182">
              <w:rPr>
                <w:rFonts w:ascii="Tahoma" w:hAnsi="Tahoma" w:cs="Tahoma"/>
              </w:rPr>
              <w:t>Academic Year</w:t>
            </w:r>
          </w:p>
        </w:tc>
        <w:tc>
          <w:tcPr>
            <w:tcW w:w="1100" w:type="dxa"/>
            <w:vAlign w:val="center"/>
            <w:hideMark/>
          </w:tcPr>
          <w:p w14:paraId="205076FB" w14:textId="4C206AD1" w:rsidR="00E94182" w:rsidRPr="00E94182" w:rsidRDefault="00E94182" w:rsidP="00E94182">
            <w:pPr>
              <w:jc w:val="center"/>
              <w:rPr>
                <w:rFonts w:ascii="Tahoma" w:hAnsi="Tahoma" w:cs="Tahoma"/>
              </w:rPr>
            </w:pPr>
            <w:r w:rsidRPr="00E94182">
              <w:rPr>
                <w:rFonts w:ascii="Tahoma" w:hAnsi="Tahoma" w:cs="Tahoma"/>
              </w:rPr>
              <w:t>Subject</w:t>
            </w:r>
          </w:p>
        </w:tc>
        <w:tc>
          <w:tcPr>
            <w:tcW w:w="1660" w:type="dxa"/>
            <w:vAlign w:val="center"/>
            <w:hideMark/>
          </w:tcPr>
          <w:p w14:paraId="49F12F7C" w14:textId="77777777" w:rsidR="00E94182" w:rsidRPr="00E94182" w:rsidRDefault="00E94182" w:rsidP="00E94182">
            <w:pPr>
              <w:jc w:val="center"/>
              <w:rPr>
                <w:rFonts w:ascii="Tahoma" w:hAnsi="Tahoma" w:cs="Tahoma"/>
              </w:rPr>
            </w:pPr>
            <w:r w:rsidRPr="00E94182">
              <w:rPr>
                <w:rFonts w:ascii="Tahoma" w:hAnsi="Tahoma" w:cs="Tahoma"/>
              </w:rPr>
              <w:t>Total Graded</w:t>
            </w:r>
          </w:p>
        </w:tc>
        <w:tc>
          <w:tcPr>
            <w:tcW w:w="1420" w:type="dxa"/>
            <w:vAlign w:val="center"/>
            <w:hideMark/>
          </w:tcPr>
          <w:p w14:paraId="44B779A5" w14:textId="77777777" w:rsidR="00E94182" w:rsidRPr="00E94182" w:rsidRDefault="00E94182" w:rsidP="00E94182">
            <w:pPr>
              <w:jc w:val="center"/>
              <w:rPr>
                <w:rFonts w:ascii="Tahoma" w:hAnsi="Tahoma" w:cs="Tahoma"/>
              </w:rPr>
            </w:pPr>
            <w:r w:rsidRPr="00E94182">
              <w:rPr>
                <w:rFonts w:ascii="Tahoma" w:hAnsi="Tahoma" w:cs="Tahoma"/>
              </w:rPr>
              <w:t>Course Completion</w:t>
            </w:r>
          </w:p>
        </w:tc>
        <w:tc>
          <w:tcPr>
            <w:tcW w:w="1960" w:type="dxa"/>
            <w:vAlign w:val="center"/>
            <w:hideMark/>
          </w:tcPr>
          <w:p w14:paraId="4DC2815D" w14:textId="77777777" w:rsidR="00E94182" w:rsidRPr="00E94182" w:rsidRDefault="00E94182" w:rsidP="00E94182">
            <w:pPr>
              <w:jc w:val="center"/>
              <w:rPr>
                <w:rFonts w:ascii="Tahoma" w:hAnsi="Tahoma" w:cs="Tahoma"/>
              </w:rPr>
            </w:pPr>
            <w:r w:rsidRPr="00E94182">
              <w:rPr>
                <w:rFonts w:ascii="Tahoma" w:hAnsi="Tahoma" w:cs="Tahoma"/>
              </w:rPr>
              <w:t>Course Completion Rate</w:t>
            </w:r>
          </w:p>
        </w:tc>
      </w:tr>
      <w:tr w:rsidR="00E94182" w:rsidRPr="00E94182" w14:paraId="526C6BF6" w14:textId="77777777" w:rsidTr="00E94182">
        <w:trPr>
          <w:trHeight w:val="255"/>
          <w:jc w:val="center"/>
        </w:trPr>
        <w:tc>
          <w:tcPr>
            <w:tcW w:w="1180" w:type="dxa"/>
            <w:noWrap/>
            <w:vAlign w:val="center"/>
            <w:hideMark/>
          </w:tcPr>
          <w:p w14:paraId="528AA6BB" w14:textId="77777777" w:rsidR="00E94182" w:rsidRPr="00E94182" w:rsidRDefault="00E94182" w:rsidP="00E94182">
            <w:pPr>
              <w:jc w:val="center"/>
              <w:rPr>
                <w:rFonts w:ascii="Tahoma" w:hAnsi="Tahoma" w:cs="Tahoma"/>
              </w:rPr>
            </w:pPr>
            <w:r w:rsidRPr="00E94182">
              <w:rPr>
                <w:rFonts w:ascii="Tahoma" w:hAnsi="Tahoma" w:cs="Tahoma"/>
              </w:rPr>
              <w:t>Alameda</w:t>
            </w:r>
          </w:p>
        </w:tc>
        <w:tc>
          <w:tcPr>
            <w:tcW w:w="1460" w:type="dxa"/>
            <w:noWrap/>
            <w:vAlign w:val="center"/>
            <w:hideMark/>
          </w:tcPr>
          <w:p w14:paraId="2C2B236F" w14:textId="77777777" w:rsidR="00E94182" w:rsidRPr="00E94182" w:rsidRDefault="00E94182" w:rsidP="00E94182">
            <w:pPr>
              <w:jc w:val="center"/>
              <w:rPr>
                <w:rFonts w:ascii="Tahoma" w:hAnsi="Tahoma" w:cs="Tahoma"/>
              </w:rPr>
            </w:pPr>
            <w:r w:rsidRPr="00E94182">
              <w:rPr>
                <w:rFonts w:ascii="Tahoma" w:hAnsi="Tahoma" w:cs="Tahoma"/>
              </w:rPr>
              <w:t>2022</w:t>
            </w:r>
          </w:p>
        </w:tc>
        <w:tc>
          <w:tcPr>
            <w:tcW w:w="1100" w:type="dxa"/>
            <w:noWrap/>
            <w:vAlign w:val="center"/>
            <w:hideMark/>
          </w:tcPr>
          <w:p w14:paraId="0DFB2874" w14:textId="77777777" w:rsidR="00E94182" w:rsidRPr="00E94182" w:rsidRDefault="00E94182" w:rsidP="00E94182">
            <w:pPr>
              <w:jc w:val="center"/>
              <w:rPr>
                <w:rFonts w:ascii="Tahoma" w:hAnsi="Tahoma" w:cs="Tahoma"/>
              </w:rPr>
            </w:pPr>
            <w:r w:rsidRPr="00E94182">
              <w:rPr>
                <w:rFonts w:ascii="Tahoma" w:hAnsi="Tahoma" w:cs="Tahoma"/>
              </w:rPr>
              <w:t>PHYS</w:t>
            </w:r>
          </w:p>
        </w:tc>
        <w:tc>
          <w:tcPr>
            <w:tcW w:w="1660" w:type="dxa"/>
            <w:noWrap/>
            <w:vAlign w:val="center"/>
            <w:hideMark/>
          </w:tcPr>
          <w:p w14:paraId="774B966C" w14:textId="77777777" w:rsidR="00E94182" w:rsidRPr="00E94182" w:rsidRDefault="00E94182" w:rsidP="00E94182">
            <w:pPr>
              <w:jc w:val="center"/>
              <w:rPr>
                <w:rFonts w:ascii="Tahoma" w:hAnsi="Tahoma" w:cs="Tahoma"/>
              </w:rPr>
            </w:pPr>
            <w:r w:rsidRPr="00E94182">
              <w:rPr>
                <w:rFonts w:ascii="Tahoma" w:hAnsi="Tahoma" w:cs="Tahoma"/>
              </w:rPr>
              <w:t>125</w:t>
            </w:r>
          </w:p>
        </w:tc>
        <w:tc>
          <w:tcPr>
            <w:tcW w:w="1420" w:type="dxa"/>
            <w:noWrap/>
            <w:vAlign w:val="center"/>
            <w:hideMark/>
          </w:tcPr>
          <w:p w14:paraId="29D6947D" w14:textId="77777777" w:rsidR="00E94182" w:rsidRPr="00E94182" w:rsidRDefault="00E94182" w:rsidP="00E94182">
            <w:pPr>
              <w:jc w:val="center"/>
              <w:rPr>
                <w:rFonts w:ascii="Tahoma" w:hAnsi="Tahoma" w:cs="Tahoma"/>
              </w:rPr>
            </w:pPr>
            <w:r w:rsidRPr="00E94182">
              <w:rPr>
                <w:rFonts w:ascii="Tahoma" w:hAnsi="Tahoma" w:cs="Tahoma"/>
              </w:rPr>
              <w:t>91</w:t>
            </w:r>
          </w:p>
        </w:tc>
        <w:tc>
          <w:tcPr>
            <w:tcW w:w="1960" w:type="dxa"/>
            <w:noWrap/>
            <w:vAlign w:val="center"/>
            <w:hideMark/>
          </w:tcPr>
          <w:p w14:paraId="280B3E94" w14:textId="77777777" w:rsidR="00E94182" w:rsidRPr="00E94182" w:rsidRDefault="00E94182" w:rsidP="00E94182">
            <w:pPr>
              <w:jc w:val="center"/>
              <w:rPr>
                <w:rFonts w:ascii="Tahoma" w:hAnsi="Tahoma" w:cs="Tahoma"/>
              </w:rPr>
            </w:pPr>
            <w:r w:rsidRPr="00E94182">
              <w:rPr>
                <w:rFonts w:ascii="Tahoma" w:hAnsi="Tahoma" w:cs="Tahoma"/>
              </w:rPr>
              <w:t>73%</w:t>
            </w:r>
          </w:p>
        </w:tc>
      </w:tr>
      <w:tr w:rsidR="00E94182" w:rsidRPr="00E94182" w14:paraId="081F1B3E" w14:textId="77777777" w:rsidTr="00E94182">
        <w:trPr>
          <w:trHeight w:val="255"/>
          <w:jc w:val="center"/>
        </w:trPr>
        <w:tc>
          <w:tcPr>
            <w:tcW w:w="1180" w:type="dxa"/>
            <w:noWrap/>
            <w:vAlign w:val="center"/>
            <w:hideMark/>
          </w:tcPr>
          <w:p w14:paraId="24769F0D" w14:textId="77777777" w:rsidR="00E94182" w:rsidRPr="00E94182" w:rsidRDefault="00E94182" w:rsidP="00E94182">
            <w:pPr>
              <w:jc w:val="center"/>
              <w:rPr>
                <w:rFonts w:ascii="Tahoma" w:hAnsi="Tahoma" w:cs="Tahoma"/>
              </w:rPr>
            </w:pPr>
            <w:r w:rsidRPr="00E94182">
              <w:rPr>
                <w:rFonts w:ascii="Tahoma" w:hAnsi="Tahoma" w:cs="Tahoma"/>
              </w:rPr>
              <w:t>Alameda</w:t>
            </w:r>
          </w:p>
        </w:tc>
        <w:tc>
          <w:tcPr>
            <w:tcW w:w="1460" w:type="dxa"/>
            <w:noWrap/>
            <w:vAlign w:val="center"/>
            <w:hideMark/>
          </w:tcPr>
          <w:p w14:paraId="75C071AA" w14:textId="77777777" w:rsidR="00E94182" w:rsidRPr="00E94182" w:rsidRDefault="00E94182" w:rsidP="00E94182">
            <w:pPr>
              <w:jc w:val="center"/>
              <w:rPr>
                <w:rFonts w:ascii="Tahoma" w:hAnsi="Tahoma" w:cs="Tahoma"/>
              </w:rPr>
            </w:pPr>
            <w:r w:rsidRPr="00E94182">
              <w:rPr>
                <w:rFonts w:ascii="Tahoma" w:hAnsi="Tahoma" w:cs="Tahoma"/>
              </w:rPr>
              <w:t>2021</w:t>
            </w:r>
          </w:p>
        </w:tc>
        <w:tc>
          <w:tcPr>
            <w:tcW w:w="1100" w:type="dxa"/>
            <w:noWrap/>
            <w:vAlign w:val="center"/>
            <w:hideMark/>
          </w:tcPr>
          <w:p w14:paraId="72D56C95" w14:textId="77777777" w:rsidR="00E94182" w:rsidRPr="00E94182" w:rsidRDefault="00E94182" w:rsidP="00E94182">
            <w:pPr>
              <w:jc w:val="center"/>
              <w:rPr>
                <w:rFonts w:ascii="Tahoma" w:hAnsi="Tahoma" w:cs="Tahoma"/>
              </w:rPr>
            </w:pPr>
            <w:r w:rsidRPr="00E94182">
              <w:rPr>
                <w:rFonts w:ascii="Tahoma" w:hAnsi="Tahoma" w:cs="Tahoma"/>
              </w:rPr>
              <w:t>PHYS</w:t>
            </w:r>
          </w:p>
        </w:tc>
        <w:tc>
          <w:tcPr>
            <w:tcW w:w="1660" w:type="dxa"/>
            <w:noWrap/>
            <w:vAlign w:val="center"/>
            <w:hideMark/>
          </w:tcPr>
          <w:p w14:paraId="00B38AA4" w14:textId="77777777" w:rsidR="00E94182" w:rsidRPr="00E94182" w:rsidRDefault="00E94182" w:rsidP="00E94182">
            <w:pPr>
              <w:jc w:val="center"/>
              <w:rPr>
                <w:rFonts w:ascii="Tahoma" w:hAnsi="Tahoma" w:cs="Tahoma"/>
              </w:rPr>
            </w:pPr>
            <w:r w:rsidRPr="00E94182">
              <w:rPr>
                <w:rFonts w:ascii="Tahoma" w:hAnsi="Tahoma" w:cs="Tahoma"/>
              </w:rPr>
              <w:t>119</w:t>
            </w:r>
          </w:p>
        </w:tc>
        <w:tc>
          <w:tcPr>
            <w:tcW w:w="1420" w:type="dxa"/>
            <w:noWrap/>
            <w:vAlign w:val="center"/>
            <w:hideMark/>
          </w:tcPr>
          <w:p w14:paraId="02DA6875" w14:textId="77777777" w:rsidR="00E94182" w:rsidRPr="00E94182" w:rsidRDefault="00E94182" w:rsidP="00E94182">
            <w:pPr>
              <w:jc w:val="center"/>
              <w:rPr>
                <w:rFonts w:ascii="Tahoma" w:hAnsi="Tahoma" w:cs="Tahoma"/>
              </w:rPr>
            </w:pPr>
            <w:r w:rsidRPr="00E94182">
              <w:rPr>
                <w:rFonts w:ascii="Tahoma" w:hAnsi="Tahoma" w:cs="Tahoma"/>
              </w:rPr>
              <w:t>97</w:t>
            </w:r>
          </w:p>
        </w:tc>
        <w:tc>
          <w:tcPr>
            <w:tcW w:w="1960" w:type="dxa"/>
            <w:noWrap/>
            <w:vAlign w:val="center"/>
            <w:hideMark/>
          </w:tcPr>
          <w:p w14:paraId="0FE610CC" w14:textId="77777777" w:rsidR="00E94182" w:rsidRPr="00E94182" w:rsidRDefault="00E94182" w:rsidP="00E94182">
            <w:pPr>
              <w:jc w:val="center"/>
              <w:rPr>
                <w:rFonts w:ascii="Tahoma" w:hAnsi="Tahoma" w:cs="Tahoma"/>
              </w:rPr>
            </w:pPr>
            <w:r w:rsidRPr="00E94182">
              <w:rPr>
                <w:rFonts w:ascii="Tahoma" w:hAnsi="Tahoma" w:cs="Tahoma"/>
              </w:rPr>
              <w:t>82%</w:t>
            </w:r>
          </w:p>
        </w:tc>
      </w:tr>
      <w:tr w:rsidR="00E94182" w:rsidRPr="00E94182" w14:paraId="3664BCEC" w14:textId="77777777" w:rsidTr="00E94182">
        <w:trPr>
          <w:trHeight w:val="255"/>
          <w:jc w:val="center"/>
        </w:trPr>
        <w:tc>
          <w:tcPr>
            <w:tcW w:w="1180" w:type="dxa"/>
            <w:noWrap/>
            <w:vAlign w:val="center"/>
            <w:hideMark/>
          </w:tcPr>
          <w:p w14:paraId="2C64DC66" w14:textId="77777777" w:rsidR="00E94182" w:rsidRPr="00E94182" w:rsidRDefault="00E94182" w:rsidP="00E94182">
            <w:pPr>
              <w:jc w:val="center"/>
              <w:rPr>
                <w:rFonts w:ascii="Tahoma" w:hAnsi="Tahoma" w:cs="Tahoma"/>
              </w:rPr>
            </w:pPr>
            <w:r w:rsidRPr="00E94182">
              <w:rPr>
                <w:rFonts w:ascii="Tahoma" w:hAnsi="Tahoma" w:cs="Tahoma"/>
              </w:rPr>
              <w:t>Alameda</w:t>
            </w:r>
          </w:p>
        </w:tc>
        <w:tc>
          <w:tcPr>
            <w:tcW w:w="1460" w:type="dxa"/>
            <w:noWrap/>
            <w:vAlign w:val="center"/>
            <w:hideMark/>
          </w:tcPr>
          <w:p w14:paraId="34680019" w14:textId="77777777" w:rsidR="00E94182" w:rsidRPr="00E94182" w:rsidRDefault="00E94182" w:rsidP="00E94182">
            <w:pPr>
              <w:jc w:val="center"/>
              <w:rPr>
                <w:rFonts w:ascii="Tahoma" w:hAnsi="Tahoma" w:cs="Tahoma"/>
              </w:rPr>
            </w:pPr>
            <w:r w:rsidRPr="00E94182">
              <w:rPr>
                <w:rFonts w:ascii="Tahoma" w:hAnsi="Tahoma" w:cs="Tahoma"/>
              </w:rPr>
              <w:t>2020</w:t>
            </w:r>
          </w:p>
        </w:tc>
        <w:tc>
          <w:tcPr>
            <w:tcW w:w="1100" w:type="dxa"/>
            <w:noWrap/>
            <w:vAlign w:val="center"/>
            <w:hideMark/>
          </w:tcPr>
          <w:p w14:paraId="14D88268" w14:textId="77777777" w:rsidR="00E94182" w:rsidRPr="00E94182" w:rsidRDefault="00E94182" w:rsidP="00E94182">
            <w:pPr>
              <w:jc w:val="center"/>
              <w:rPr>
                <w:rFonts w:ascii="Tahoma" w:hAnsi="Tahoma" w:cs="Tahoma"/>
              </w:rPr>
            </w:pPr>
            <w:r w:rsidRPr="00E94182">
              <w:rPr>
                <w:rFonts w:ascii="Tahoma" w:hAnsi="Tahoma" w:cs="Tahoma"/>
              </w:rPr>
              <w:t>PHYS</w:t>
            </w:r>
          </w:p>
        </w:tc>
        <w:tc>
          <w:tcPr>
            <w:tcW w:w="1660" w:type="dxa"/>
            <w:noWrap/>
            <w:vAlign w:val="center"/>
            <w:hideMark/>
          </w:tcPr>
          <w:p w14:paraId="510F9E45" w14:textId="77777777" w:rsidR="00E94182" w:rsidRPr="00E94182" w:rsidRDefault="00E94182" w:rsidP="00E94182">
            <w:pPr>
              <w:jc w:val="center"/>
              <w:rPr>
                <w:rFonts w:ascii="Tahoma" w:hAnsi="Tahoma" w:cs="Tahoma"/>
              </w:rPr>
            </w:pPr>
            <w:r w:rsidRPr="00E94182">
              <w:rPr>
                <w:rFonts w:ascii="Tahoma" w:hAnsi="Tahoma" w:cs="Tahoma"/>
              </w:rPr>
              <w:t>167</w:t>
            </w:r>
          </w:p>
        </w:tc>
        <w:tc>
          <w:tcPr>
            <w:tcW w:w="1420" w:type="dxa"/>
            <w:noWrap/>
            <w:vAlign w:val="center"/>
            <w:hideMark/>
          </w:tcPr>
          <w:p w14:paraId="5F378E06" w14:textId="77777777" w:rsidR="00E94182" w:rsidRPr="00E94182" w:rsidRDefault="00E94182" w:rsidP="00E94182">
            <w:pPr>
              <w:jc w:val="center"/>
              <w:rPr>
                <w:rFonts w:ascii="Tahoma" w:hAnsi="Tahoma" w:cs="Tahoma"/>
              </w:rPr>
            </w:pPr>
            <w:r w:rsidRPr="00E94182">
              <w:rPr>
                <w:rFonts w:ascii="Tahoma" w:hAnsi="Tahoma" w:cs="Tahoma"/>
              </w:rPr>
              <w:t>135</w:t>
            </w:r>
          </w:p>
        </w:tc>
        <w:tc>
          <w:tcPr>
            <w:tcW w:w="1960" w:type="dxa"/>
            <w:noWrap/>
            <w:vAlign w:val="center"/>
            <w:hideMark/>
          </w:tcPr>
          <w:p w14:paraId="71507350" w14:textId="77777777" w:rsidR="00E94182" w:rsidRPr="00E94182" w:rsidRDefault="00E94182" w:rsidP="00E94182">
            <w:pPr>
              <w:jc w:val="center"/>
              <w:rPr>
                <w:rFonts w:ascii="Tahoma" w:hAnsi="Tahoma" w:cs="Tahoma"/>
              </w:rPr>
            </w:pPr>
            <w:r w:rsidRPr="00E94182">
              <w:rPr>
                <w:rFonts w:ascii="Tahoma" w:hAnsi="Tahoma" w:cs="Tahoma"/>
              </w:rPr>
              <w:t>81%</w:t>
            </w:r>
          </w:p>
        </w:tc>
      </w:tr>
      <w:tr w:rsidR="00E94182" w:rsidRPr="00E94182" w14:paraId="312620E1" w14:textId="77777777" w:rsidTr="00E94182">
        <w:trPr>
          <w:trHeight w:val="255"/>
          <w:jc w:val="center"/>
        </w:trPr>
        <w:tc>
          <w:tcPr>
            <w:tcW w:w="1180" w:type="dxa"/>
            <w:noWrap/>
            <w:vAlign w:val="center"/>
            <w:hideMark/>
          </w:tcPr>
          <w:p w14:paraId="51B08320" w14:textId="77777777" w:rsidR="00E94182" w:rsidRPr="00E94182" w:rsidRDefault="00E94182" w:rsidP="00E94182">
            <w:pPr>
              <w:jc w:val="center"/>
              <w:rPr>
                <w:rFonts w:ascii="Tahoma" w:hAnsi="Tahoma" w:cs="Tahoma"/>
              </w:rPr>
            </w:pPr>
            <w:r w:rsidRPr="00E94182">
              <w:rPr>
                <w:rFonts w:ascii="Tahoma" w:hAnsi="Tahoma" w:cs="Tahoma"/>
              </w:rPr>
              <w:t>Alameda</w:t>
            </w:r>
          </w:p>
        </w:tc>
        <w:tc>
          <w:tcPr>
            <w:tcW w:w="1460" w:type="dxa"/>
            <w:noWrap/>
            <w:vAlign w:val="center"/>
            <w:hideMark/>
          </w:tcPr>
          <w:p w14:paraId="7BA330D9" w14:textId="77777777" w:rsidR="00E94182" w:rsidRPr="00E94182" w:rsidRDefault="00E94182" w:rsidP="00E94182">
            <w:pPr>
              <w:jc w:val="center"/>
              <w:rPr>
                <w:rFonts w:ascii="Tahoma" w:hAnsi="Tahoma" w:cs="Tahoma"/>
              </w:rPr>
            </w:pPr>
            <w:r w:rsidRPr="00E94182">
              <w:rPr>
                <w:rFonts w:ascii="Tahoma" w:hAnsi="Tahoma" w:cs="Tahoma"/>
              </w:rPr>
              <w:t>2019</w:t>
            </w:r>
          </w:p>
        </w:tc>
        <w:tc>
          <w:tcPr>
            <w:tcW w:w="1100" w:type="dxa"/>
            <w:noWrap/>
            <w:vAlign w:val="center"/>
            <w:hideMark/>
          </w:tcPr>
          <w:p w14:paraId="3E95E6F3" w14:textId="77777777" w:rsidR="00E94182" w:rsidRPr="00E94182" w:rsidRDefault="00E94182" w:rsidP="00E94182">
            <w:pPr>
              <w:jc w:val="center"/>
              <w:rPr>
                <w:rFonts w:ascii="Tahoma" w:hAnsi="Tahoma" w:cs="Tahoma"/>
              </w:rPr>
            </w:pPr>
            <w:r w:rsidRPr="00E94182">
              <w:rPr>
                <w:rFonts w:ascii="Tahoma" w:hAnsi="Tahoma" w:cs="Tahoma"/>
              </w:rPr>
              <w:t>PHYS</w:t>
            </w:r>
          </w:p>
        </w:tc>
        <w:tc>
          <w:tcPr>
            <w:tcW w:w="1660" w:type="dxa"/>
            <w:noWrap/>
            <w:vAlign w:val="center"/>
            <w:hideMark/>
          </w:tcPr>
          <w:p w14:paraId="17C9C455" w14:textId="77777777" w:rsidR="00E94182" w:rsidRPr="00E94182" w:rsidRDefault="00E94182" w:rsidP="00E94182">
            <w:pPr>
              <w:jc w:val="center"/>
              <w:rPr>
                <w:rFonts w:ascii="Tahoma" w:hAnsi="Tahoma" w:cs="Tahoma"/>
              </w:rPr>
            </w:pPr>
            <w:r w:rsidRPr="00E94182">
              <w:rPr>
                <w:rFonts w:ascii="Tahoma" w:hAnsi="Tahoma" w:cs="Tahoma"/>
              </w:rPr>
              <w:t>219</w:t>
            </w:r>
          </w:p>
        </w:tc>
        <w:tc>
          <w:tcPr>
            <w:tcW w:w="1420" w:type="dxa"/>
            <w:noWrap/>
            <w:vAlign w:val="center"/>
            <w:hideMark/>
          </w:tcPr>
          <w:p w14:paraId="327DB25E" w14:textId="77777777" w:rsidR="00E94182" w:rsidRPr="00E94182" w:rsidRDefault="00E94182" w:rsidP="00E94182">
            <w:pPr>
              <w:jc w:val="center"/>
              <w:rPr>
                <w:rFonts w:ascii="Tahoma" w:hAnsi="Tahoma" w:cs="Tahoma"/>
              </w:rPr>
            </w:pPr>
            <w:r w:rsidRPr="00E94182">
              <w:rPr>
                <w:rFonts w:ascii="Tahoma" w:hAnsi="Tahoma" w:cs="Tahoma"/>
              </w:rPr>
              <w:t>174</w:t>
            </w:r>
          </w:p>
        </w:tc>
        <w:tc>
          <w:tcPr>
            <w:tcW w:w="1960" w:type="dxa"/>
            <w:noWrap/>
            <w:vAlign w:val="center"/>
            <w:hideMark/>
          </w:tcPr>
          <w:p w14:paraId="1B30908D" w14:textId="77777777" w:rsidR="00E94182" w:rsidRPr="00E94182" w:rsidRDefault="00E94182" w:rsidP="00E94182">
            <w:pPr>
              <w:jc w:val="center"/>
              <w:rPr>
                <w:rFonts w:ascii="Tahoma" w:hAnsi="Tahoma" w:cs="Tahoma"/>
              </w:rPr>
            </w:pPr>
            <w:r w:rsidRPr="00E94182">
              <w:rPr>
                <w:rFonts w:ascii="Tahoma" w:hAnsi="Tahoma" w:cs="Tahoma"/>
              </w:rPr>
              <w:t>79%</w:t>
            </w:r>
          </w:p>
        </w:tc>
      </w:tr>
      <w:tr w:rsidR="00E94182" w:rsidRPr="00E94182" w14:paraId="3B114A37" w14:textId="77777777" w:rsidTr="00E94182">
        <w:trPr>
          <w:trHeight w:val="255"/>
          <w:jc w:val="center"/>
        </w:trPr>
        <w:tc>
          <w:tcPr>
            <w:tcW w:w="1180" w:type="dxa"/>
            <w:noWrap/>
            <w:vAlign w:val="center"/>
            <w:hideMark/>
          </w:tcPr>
          <w:p w14:paraId="1EC81F4C" w14:textId="77777777" w:rsidR="00E94182" w:rsidRPr="00E94182" w:rsidRDefault="00E94182" w:rsidP="00E94182">
            <w:pPr>
              <w:jc w:val="center"/>
              <w:rPr>
                <w:rFonts w:ascii="Tahoma" w:hAnsi="Tahoma" w:cs="Tahoma"/>
              </w:rPr>
            </w:pPr>
            <w:r w:rsidRPr="00E94182">
              <w:rPr>
                <w:rFonts w:ascii="Tahoma" w:hAnsi="Tahoma" w:cs="Tahoma"/>
              </w:rPr>
              <w:t>Alameda</w:t>
            </w:r>
          </w:p>
        </w:tc>
        <w:tc>
          <w:tcPr>
            <w:tcW w:w="1460" w:type="dxa"/>
            <w:noWrap/>
            <w:vAlign w:val="center"/>
            <w:hideMark/>
          </w:tcPr>
          <w:p w14:paraId="7E656BFD" w14:textId="77777777" w:rsidR="00E94182" w:rsidRPr="00E94182" w:rsidRDefault="00E94182" w:rsidP="00E94182">
            <w:pPr>
              <w:jc w:val="center"/>
              <w:rPr>
                <w:rFonts w:ascii="Tahoma" w:hAnsi="Tahoma" w:cs="Tahoma"/>
              </w:rPr>
            </w:pPr>
            <w:r w:rsidRPr="00E94182">
              <w:rPr>
                <w:rFonts w:ascii="Tahoma" w:hAnsi="Tahoma" w:cs="Tahoma"/>
              </w:rPr>
              <w:t>2018</w:t>
            </w:r>
          </w:p>
        </w:tc>
        <w:tc>
          <w:tcPr>
            <w:tcW w:w="1100" w:type="dxa"/>
            <w:noWrap/>
            <w:vAlign w:val="center"/>
            <w:hideMark/>
          </w:tcPr>
          <w:p w14:paraId="13ECD0C2" w14:textId="77777777" w:rsidR="00E94182" w:rsidRPr="00E94182" w:rsidRDefault="00E94182" w:rsidP="00E94182">
            <w:pPr>
              <w:jc w:val="center"/>
              <w:rPr>
                <w:rFonts w:ascii="Tahoma" w:hAnsi="Tahoma" w:cs="Tahoma"/>
              </w:rPr>
            </w:pPr>
            <w:r w:rsidRPr="00E94182">
              <w:rPr>
                <w:rFonts w:ascii="Tahoma" w:hAnsi="Tahoma" w:cs="Tahoma"/>
              </w:rPr>
              <w:t>PHYS</w:t>
            </w:r>
          </w:p>
        </w:tc>
        <w:tc>
          <w:tcPr>
            <w:tcW w:w="1660" w:type="dxa"/>
            <w:noWrap/>
            <w:vAlign w:val="center"/>
            <w:hideMark/>
          </w:tcPr>
          <w:p w14:paraId="7F116216" w14:textId="77777777" w:rsidR="00E94182" w:rsidRPr="00E94182" w:rsidRDefault="00E94182" w:rsidP="00E94182">
            <w:pPr>
              <w:jc w:val="center"/>
              <w:rPr>
                <w:rFonts w:ascii="Tahoma" w:hAnsi="Tahoma" w:cs="Tahoma"/>
              </w:rPr>
            </w:pPr>
            <w:r w:rsidRPr="00E94182">
              <w:rPr>
                <w:rFonts w:ascii="Tahoma" w:hAnsi="Tahoma" w:cs="Tahoma"/>
              </w:rPr>
              <w:t>194</w:t>
            </w:r>
          </w:p>
        </w:tc>
        <w:tc>
          <w:tcPr>
            <w:tcW w:w="1420" w:type="dxa"/>
            <w:noWrap/>
            <w:vAlign w:val="center"/>
            <w:hideMark/>
          </w:tcPr>
          <w:p w14:paraId="58ECEE5C" w14:textId="77777777" w:rsidR="00E94182" w:rsidRPr="00E94182" w:rsidRDefault="00E94182" w:rsidP="00E94182">
            <w:pPr>
              <w:jc w:val="center"/>
              <w:rPr>
                <w:rFonts w:ascii="Tahoma" w:hAnsi="Tahoma" w:cs="Tahoma"/>
              </w:rPr>
            </w:pPr>
            <w:r w:rsidRPr="00E94182">
              <w:rPr>
                <w:rFonts w:ascii="Tahoma" w:hAnsi="Tahoma" w:cs="Tahoma"/>
              </w:rPr>
              <w:t>141</w:t>
            </w:r>
          </w:p>
        </w:tc>
        <w:tc>
          <w:tcPr>
            <w:tcW w:w="1960" w:type="dxa"/>
            <w:noWrap/>
            <w:vAlign w:val="center"/>
            <w:hideMark/>
          </w:tcPr>
          <w:p w14:paraId="14812FBE" w14:textId="77777777" w:rsidR="00E94182" w:rsidRPr="00E94182" w:rsidRDefault="00E94182" w:rsidP="00E94182">
            <w:pPr>
              <w:jc w:val="center"/>
              <w:rPr>
                <w:rFonts w:ascii="Tahoma" w:hAnsi="Tahoma" w:cs="Tahoma"/>
              </w:rPr>
            </w:pPr>
            <w:r w:rsidRPr="00E94182">
              <w:rPr>
                <w:rFonts w:ascii="Tahoma" w:hAnsi="Tahoma" w:cs="Tahoma"/>
              </w:rPr>
              <w:t>73%</w:t>
            </w:r>
          </w:p>
        </w:tc>
      </w:tr>
    </w:tbl>
    <w:p w14:paraId="138D8D7C" w14:textId="77777777" w:rsidR="00E94182" w:rsidRDefault="00E94182" w:rsidP="00E94182">
      <w:pPr>
        <w:rPr>
          <w:rFonts w:ascii="Tahoma" w:hAnsi="Tahoma" w:cs="Tahoma"/>
        </w:rPr>
      </w:pPr>
    </w:p>
    <w:p w14:paraId="3969010A" w14:textId="2470B99D" w:rsidR="00DA0CEE" w:rsidRPr="00397C07" w:rsidRDefault="00AE3E2F" w:rsidP="00E94182">
      <w:pPr>
        <w:rPr>
          <w:rFonts w:ascii="Tahoma" w:hAnsi="Tahoma" w:cs="Tahoma"/>
        </w:rPr>
      </w:pPr>
      <w:r w:rsidRPr="00397C07">
        <w:rPr>
          <w:rFonts w:ascii="Tahoma" w:hAnsi="Tahoma" w:cs="Tahoma"/>
        </w:rPr>
        <w:lastRenderedPageBreak/>
        <w:t>On average the course retention rate</w:t>
      </w:r>
      <w:r w:rsidR="003928FD" w:rsidRPr="00397C07">
        <w:rPr>
          <w:rFonts w:ascii="Tahoma" w:hAnsi="Tahoma" w:cs="Tahoma"/>
        </w:rPr>
        <w:t xml:space="preserve"> (number of students are retained in the course)</w:t>
      </w:r>
      <w:r w:rsidRPr="00397C07">
        <w:rPr>
          <w:rFonts w:ascii="Tahoma" w:hAnsi="Tahoma" w:cs="Tahoma"/>
        </w:rPr>
        <w:t xml:space="preserv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tbl>
      <w:tblPr>
        <w:tblStyle w:val="TableGrid"/>
        <w:tblW w:w="9304" w:type="dxa"/>
        <w:tblLook w:val="04A0" w:firstRow="1" w:lastRow="0" w:firstColumn="1" w:lastColumn="0" w:noHBand="0" w:noVBand="1"/>
      </w:tblPr>
      <w:tblGrid>
        <w:gridCol w:w="9304"/>
      </w:tblGrid>
      <w:tr w:rsidR="00AE3E2F" w:rsidRPr="00397C07" w14:paraId="11FA00D2" w14:textId="77777777" w:rsidTr="00C9584B">
        <w:trPr>
          <w:trHeight w:val="872"/>
        </w:trPr>
        <w:tc>
          <w:tcPr>
            <w:tcW w:w="9304" w:type="dxa"/>
          </w:tcPr>
          <w:p w14:paraId="59BDCC19" w14:textId="77777777" w:rsidR="008A1DE2" w:rsidRDefault="008A1DE2" w:rsidP="00D923C2">
            <w:pPr>
              <w:rPr>
                <w:rFonts w:ascii="Tahoma" w:hAnsi="Tahoma" w:cs="Tahoma"/>
              </w:rPr>
            </w:pPr>
            <w:r>
              <w:rPr>
                <w:rFonts w:ascii="Tahoma" w:hAnsi="Tahoma" w:cs="Tahoma"/>
              </w:rPr>
              <w:t xml:space="preserve">Table above is for completion rate; retention rates I can look up from the dashboard link are: </w:t>
            </w:r>
          </w:p>
          <w:p w14:paraId="48092CC2" w14:textId="2306DFA0" w:rsidR="00AE3E2F" w:rsidRDefault="008A1DE2" w:rsidP="00D923C2">
            <w:pPr>
              <w:rPr>
                <w:rFonts w:ascii="Tahoma" w:hAnsi="Tahoma" w:cs="Tahoma"/>
              </w:rPr>
            </w:pPr>
            <w:r>
              <w:rPr>
                <w:rFonts w:ascii="Tahoma" w:hAnsi="Tahoma" w:cs="Tahoma"/>
              </w:rPr>
              <w:t>2021-2022 – retention rate w/o MW or EW at 76.4% (out of 123)</w:t>
            </w:r>
          </w:p>
          <w:p w14:paraId="6E9DC221" w14:textId="77777777" w:rsidR="008A1DE2" w:rsidRDefault="008A1DE2" w:rsidP="00D923C2">
            <w:pPr>
              <w:rPr>
                <w:rFonts w:ascii="Tahoma" w:hAnsi="Tahoma" w:cs="Tahoma"/>
              </w:rPr>
            </w:pPr>
            <w:r>
              <w:rPr>
                <w:rFonts w:ascii="Tahoma" w:hAnsi="Tahoma" w:cs="Tahoma"/>
              </w:rPr>
              <w:t>2020-2021 – retention rate w/o MW or EW at 83.6% (out of 121)</w:t>
            </w:r>
          </w:p>
          <w:p w14:paraId="75F7E1AB" w14:textId="77777777" w:rsidR="008A1DE2" w:rsidRDefault="008A1DE2" w:rsidP="00D923C2">
            <w:pPr>
              <w:rPr>
                <w:rFonts w:ascii="Tahoma" w:hAnsi="Tahoma" w:cs="Tahoma"/>
              </w:rPr>
            </w:pPr>
            <w:r>
              <w:rPr>
                <w:rFonts w:ascii="Tahoma" w:hAnsi="Tahoma" w:cs="Tahoma"/>
              </w:rPr>
              <w:t>2019-2020 – retention rate w/o MW or EW at 84.7% (out of 179)</w:t>
            </w:r>
          </w:p>
          <w:p w14:paraId="33A3CAA4" w14:textId="77777777" w:rsidR="008A1DE2" w:rsidRDefault="008A1DE2" w:rsidP="00D923C2">
            <w:pPr>
              <w:rPr>
                <w:rFonts w:ascii="Tahoma" w:hAnsi="Tahoma" w:cs="Tahoma"/>
              </w:rPr>
            </w:pPr>
          </w:p>
          <w:p w14:paraId="17A0E190" w14:textId="6E9807D2" w:rsidR="008A1DE2" w:rsidRPr="00397C07" w:rsidRDefault="008A1DE2" w:rsidP="00D923C2">
            <w:pPr>
              <w:rPr>
                <w:rFonts w:ascii="Tahoma" w:hAnsi="Tahoma" w:cs="Tahoma"/>
              </w:rPr>
            </w:pPr>
            <w:r>
              <w:rPr>
                <w:rFonts w:ascii="Tahoma" w:hAnsi="Tahoma" w:cs="Tahoma"/>
              </w:rPr>
              <w:t>Retention rate for PHYS is comparable to the average course retention rate at the college.</w:t>
            </w:r>
          </w:p>
        </w:tc>
      </w:tr>
    </w:tbl>
    <w:p w14:paraId="7E30AF1B" w14:textId="1283824A" w:rsidR="00242FF9" w:rsidRDefault="00242FF9" w:rsidP="000E7A92">
      <w:pPr>
        <w:rPr>
          <w:rFonts w:ascii="Tahoma" w:hAnsi="Tahoma" w:cs="Tahoma"/>
        </w:rPr>
      </w:pPr>
    </w:p>
    <w:p w14:paraId="0984BDCD" w14:textId="77777777" w:rsidR="00C9584B" w:rsidRPr="00E90DF2" w:rsidRDefault="00C9584B" w:rsidP="00C9584B">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14:paraId="447214A6" w14:textId="77777777" w:rsidR="00C9584B" w:rsidRPr="00E90DF2" w:rsidRDefault="00C9584B" w:rsidP="00C9584B">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r w:rsidRPr="00837F90">
        <w:rPr>
          <w:rFonts w:ascii="Tahoma" w:hAnsi="Tahoma" w:cs="Tahoma"/>
        </w:rPr>
        <w:t>All Students</w:t>
      </w:r>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14:paraId="7411BF1A" w14:textId="6F90ED1A" w:rsidR="00C9584B" w:rsidRPr="00C9584B" w:rsidRDefault="00C9584B" w:rsidP="00C9584B">
      <w:pPr>
        <w:pStyle w:val="BodyText2"/>
        <w:jc w:val="left"/>
        <w:rPr>
          <w:i/>
          <w:iCs/>
        </w:rPr>
      </w:pPr>
      <w:r w:rsidRPr="006C3036">
        <w:t xml:space="preserve">Note: The table reflected use 2021-22 course data to calculate DI.  </w:t>
      </w:r>
    </w:p>
    <w:tbl>
      <w:tblPr>
        <w:tblW w:w="8680" w:type="dxa"/>
        <w:jc w:val="center"/>
        <w:tblLook w:val="04A0" w:firstRow="1" w:lastRow="0" w:firstColumn="1" w:lastColumn="0" w:noHBand="0" w:noVBand="1"/>
      </w:tblPr>
      <w:tblGrid>
        <w:gridCol w:w="940"/>
        <w:gridCol w:w="840"/>
        <w:gridCol w:w="2300"/>
        <w:gridCol w:w="1138"/>
        <w:gridCol w:w="940"/>
        <w:gridCol w:w="880"/>
        <w:gridCol w:w="660"/>
        <w:gridCol w:w="1060"/>
      </w:tblGrid>
      <w:tr w:rsidR="00C9584B" w:rsidRPr="00C9584B" w14:paraId="69C72167" w14:textId="77777777" w:rsidTr="00C9584B">
        <w:trPr>
          <w:trHeight w:val="510"/>
          <w:jc w:val="center"/>
        </w:trPr>
        <w:tc>
          <w:tcPr>
            <w:tcW w:w="940" w:type="dxa"/>
            <w:tcBorders>
              <w:top w:val="single" w:sz="4" w:space="0" w:color="auto"/>
              <w:left w:val="single" w:sz="4" w:space="0" w:color="auto"/>
              <w:bottom w:val="single" w:sz="4" w:space="0" w:color="auto"/>
              <w:right w:val="single" w:sz="4" w:space="0" w:color="auto"/>
            </w:tcBorders>
            <w:shd w:val="clear" w:color="000000" w:fill="B9DEFF"/>
            <w:vAlign w:val="center"/>
            <w:hideMark/>
          </w:tcPr>
          <w:p w14:paraId="44D51CFE" w14:textId="77777777" w:rsidR="00C9584B" w:rsidRPr="00C9584B" w:rsidRDefault="00C9584B" w:rsidP="00C9584B">
            <w:pPr>
              <w:spacing w:after="0" w:line="240" w:lineRule="auto"/>
              <w:jc w:val="left"/>
              <w:rPr>
                <w:rFonts w:ascii="Calibri" w:eastAsia="Times New Roman" w:hAnsi="Calibri" w:cs="Calibri"/>
                <w:b/>
                <w:bCs/>
                <w:color w:val="000000"/>
                <w:sz w:val="20"/>
                <w:szCs w:val="20"/>
              </w:rPr>
            </w:pPr>
            <w:r w:rsidRPr="00C9584B">
              <w:rPr>
                <w:rFonts w:ascii="Calibri" w:eastAsia="Times New Roman" w:hAnsi="Calibri" w:cs="Calibri"/>
                <w:b/>
                <w:bCs/>
                <w:color w:val="000000"/>
                <w:sz w:val="20"/>
                <w:szCs w:val="20"/>
              </w:rPr>
              <w:t>College</w:t>
            </w:r>
          </w:p>
        </w:tc>
        <w:tc>
          <w:tcPr>
            <w:tcW w:w="840" w:type="dxa"/>
            <w:tcBorders>
              <w:top w:val="single" w:sz="4" w:space="0" w:color="auto"/>
              <w:left w:val="nil"/>
              <w:bottom w:val="single" w:sz="4" w:space="0" w:color="auto"/>
              <w:right w:val="single" w:sz="4" w:space="0" w:color="auto"/>
            </w:tcBorders>
            <w:shd w:val="clear" w:color="000000" w:fill="B9DEFF"/>
            <w:vAlign w:val="center"/>
            <w:hideMark/>
          </w:tcPr>
          <w:p w14:paraId="3EC6203A" w14:textId="77777777" w:rsidR="00C9584B" w:rsidRPr="00C9584B" w:rsidRDefault="00C9584B" w:rsidP="00C9584B">
            <w:pPr>
              <w:spacing w:after="0" w:line="240" w:lineRule="auto"/>
              <w:jc w:val="left"/>
              <w:rPr>
                <w:rFonts w:ascii="Calibri" w:eastAsia="Times New Roman" w:hAnsi="Calibri" w:cs="Calibri"/>
                <w:b/>
                <w:bCs/>
                <w:color w:val="000000"/>
                <w:sz w:val="20"/>
                <w:szCs w:val="20"/>
              </w:rPr>
            </w:pPr>
            <w:r w:rsidRPr="00C9584B">
              <w:rPr>
                <w:rFonts w:ascii="Calibri" w:eastAsia="Times New Roman" w:hAnsi="Calibri" w:cs="Calibri"/>
                <w:b/>
                <w:bCs/>
                <w:color w:val="000000"/>
                <w:sz w:val="20"/>
                <w:szCs w:val="20"/>
              </w:rPr>
              <w:t>Subject</w:t>
            </w:r>
          </w:p>
        </w:tc>
        <w:tc>
          <w:tcPr>
            <w:tcW w:w="2300" w:type="dxa"/>
            <w:tcBorders>
              <w:top w:val="single" w:sz="4" w:space="0" w:color="auto"/>
              <w:left w:val="nil"/>
              <w:bottom w:val="single" w:sz="4" w:space="0" w:color="auto"/>
              <w:right w:val="single" w:sz="4" w:space="0" w:color="auto"/>
            </w:tcBorders>
            <w:shd w:val="clear" w:color="000000" w:fill="B9DEFF"/>
            <w:vAlign w:val="center"/>
            <w:hideMark/>
          </w:tcPr>
          <w:p w14:paraId="51CF36BF" w14:textId="77777777" w:rsidR="00C9584B" w:rsidRPr="00C9584B" w:rsidRDefault="00C9584B" w:rsidP="00C9584B">
            <w:pPr>
              <w:spacing w:after="0" w:line="240" w:lineRule="auto"/>
              <w:jc w:val="left"/>
              <w:rPr>
                <w:rFonts w:ascii="Calibri" w:eastAsia="Times New Roman" w:hAnsi="Calibri" w:cs="Calibri"/>
                <w:b/>
                <w:bCs/>
                <w:color w:val="000000"/>
                <w:sz w:val="20"/>
                <w:szCs w:val="20"/>
              </w:rPr>
            </w:pPr>
            <w:r w:rsidRPr="00C9584B">
              <w:rPr>
                <w:rFonts w:ascii="Calibri" w:eastAsia="Times New Roman" w:hAnsi="Calibri" w:cs="Calibri"/>
                <w:b/>
                <w:bCs/>
                <w:color w:val="000000"/>
                <w:sz w:val="20"/>
                <w:szCs w:val="20"/>
              </w:rPr>
              <w:t>Target Population</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157429E3" w14:textId="77777777" w:rsidR="00C9584B" w:rsidRPr="00C9584B" w:rsidRDefault="00C9584B" w:rsidP="00C9584B">
            <w:pPr>
              <w:spacing w:after="0" w:line="240" w:lineRule="auto"/>
              <w:jc w:val="center"/>
              <w:rPr>
                <w:rFonts w:ascii="Calibri" w:eastAsia="Times New Roman" w:hAnsi="Calibri" w:cs="Calibri"/>
                <w:b/>
                <w:bCs/>
                <w:color w:val="000000"/>
                <w:sz w:val="20"/>
                <w:szCs w:val="20"/>
              </w:rPr>
            </w:pPr>
            <w:r w:rsidRPr="00C9584B">
              <w:rPr>
                <w:rFonts w:ascii="Calibri" w:eastAsia="Times New Roman" w:hAnsi="Calibri" w:cs="Calibri"/>
                <w:b/>
                <w:bCs/>
                <w:color w:val="000000"/>
                <w:sz w:val="20"/>
                <w:szCs w:val="20"/>
              </w:rPr>
              <w:t>Census Enrollment</w:t>
            </w:r>
          </w:p>
        </w:tc>
        <w:tc>
          <w:tcPr>
            <w:tcW w:w="940" w:type="dxa"/>
            <w:tcBorders>
              <w:top w:val="single" w:sz="4" w:space="0" w:color="auto"/>
              <w:left w:val="nil"/>
              <w:bottom w:val="single" w:sz="4" w:space="0" w:color="auto"/>
              <w:right w:val="single" w:sz="4" w:space="0" w:color="auto"/>
            </w:tcBorders>
            <w:shd w:val="clear" w:color="000000" w:fill="B9DEFF"/>
            <w:vAlign w:val="center"/>
            <w:hideMark/>
          </w:tcPr>
          <w:p w14:paraId="24779D8B" w14:textId="77777777" w:rsidR="00C9584B" w:rsidRPr="00C9584B" w:rsidRDefault="00C9584B" w:rsidP="00C9584B">
            <w:pPr>
              <w:spacing w:after="0" w:line="240" w:lineRule="auto"/>
              <w:jc w:val="center"/>
              <w:rPr>
                <w:rFonts w:ascii="Calibri" w:eastAsia="Times New Roman" w:hAnsi="Calibri" w:cs="Calibri"/>
                <w:b/>
                <w:bCs/>
                <w:color w:val="000000"/>
                <w:sz w:val="20"/>
                <w:szCs w:val="20"/>
              </w:rPr>
            </w:pPr>
            <w:r w:rsidRPr="00C9584B">
              <w:rPr>
                <w:rFonts w:ascii="Calibri" w:eastAsia="Times New Roman" w:hAnsi="Calibri" w:cs="Calibri"/>
                <w:b/>
                <w:bCs/>
                <w:color w:val="000000"/>
                <w:sz w:val="20"/>
                <w:szCs w:val="20"/>
              </w:rPr>
              <w:t>Success Rate</w:t>
            </w:r>
          </w:p>
        </w:tc>
        <w:tc>
          <w:tcPr>
            <w:tcW w:w="880" w:type="dxa"/>
            <w:tcBorders>
              <w:top w:val="single" w:sz="4" w:space="0" w:color="auto"/>
              <w:left w:val="nil"/>
              <w:bottom w:val="single" w:sz="4" w:space="0" w:color="auto"/>
              <w:right w:val="single" w:sz="4" w:space="0" w:color="auto"/>
            </w:tcBorders>
            <w:shd w:val="clear" w:color="000000" w:fill="B9DEFF"/>
            <w:vAlign w:val="center"/>
            <w:hideMark/>
          </w:tcPr>
          <w:p w14:paraId="1BE39A31" w14:textId="77777777" w:rsidR="00C9584B" w:rsidRPr="00C9584B" w:rsidRDefault="00C9584B" w:rsidP="00C9584B">
            <w:pPr>
              <w:spacing w:after="0" w:line="240" w:lineRule="auto"/>
              <w:jc w:val="center"/>
              <w:rPr>
                <w:rFonts w:ascii="Calibri" w:eastAsia="Times New Roman" w:hAnsi="Calibri" w:cs="Calibri"/>
                <w:b/>
                <w:bCs/>
                <w:color w:val="000000"/>
                <w:sz w:val="20"/>
                <w:szCs w:val="20"/>
              </w:rPr>
            </w:pPr>
            <w:r w:rsidRPr="00C9584B">
              <w:rPr>
                <w:rFonts w:ascii="Calibri" w:eastAsia="Times New Roman" w:hAnsi="Calibri" w:cs="Calibri"/>
                <w:b/>
                <w:bCs/>
                <w:color w:val="000000"/>
                <w:sz w:val="20"/>
                <w:szCs w:val="20"/>
              </w:rPr>
              <w:t>PPG Index</w:t>
            </w:r>
          </w:p>
        </w:tc>
        <w:tc>
          <w:tcPr>
            <w:tcW w:w="660" w:type="dxa"/>
            <w:tcBorders>
              <w:top w:val="single" w:sz="4" w:space="0" w:color="auto"/>
              <w:left w:val="nil"/>
              <w:bottom w:val="single" w:sz="4" w:space="0" w:color="auto"/>
              <w:right w:val="single" w:sz="4" w:space="0" w:color="auto"/>
            </w:tcBorders>
            <w:shd w:val="clear" w:color="000000" w:fill="B9DEFF"/>
            <w:vAlign w:val="center"/>
            <w:hideMark/>
          </w:tcPr>
          <w:p w14:paraId="059F023A" w14:textId="77777777" w:rsidR="00C9584B" w:rsidRPr="00C9584B" w:rsidRDefault="00C9584B" w:rsidP="00C9584B">
            <w:pPr>
              <w:spacing w:after="0" w:line="240" w:lineRule="auto"/>
              <w:jc w:val="center"/>
              <w:rPr>
                <w:rFonts w:ascii="Calibri" w:eastAsia="Times New Roman" w:hAnsi="Calibri" w:cs="Calibri"/>
                <w:b/>
                <w:bCs/>
                <w:color w:val="000000"/>
                <w:sz w:val="20"/>
                <w:szCs w:val="20"/>
              </w:rPr>
            </w:pPr>
            <w:r w:rsidRPr="00C9584B">
              <w:rPr>
                <w:rFonts w:ascii="Calibri" w:eastAsia="Times New Roman" w:hAnsi="Calibri" w:cs="Calibri"/>
                <w:b/>
                <w:bCs/>
                <w:color w:val="000000"/>
                <w:sz w:val="20"/>
                <w:szCs w:val="20"/>
              </w:rPr>
              <w:t xml:space="preserve">MOE </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402515EE" w14:textId="77777777" w:rsidR="00C9584B" w:rsidRPr="00C9584B" w:rsidRDefault="00C9584B" w:rsidP="00C9584B">
            <w:pPr>
              <w:spacing w:after="0" w:line="240" w:lineRule="auto"/>
              <w:jc w:val="center"/>
              <w:rPr>
                <w:rFonts w:ascii="Calibri" w:eastAsia="Times New Roman" w:hAnsi="Calibri" w:cs="Calibri"/>
                <w:b/>
                <w:bCs/>
                <w:color w:val="000000"/>
                <w:sz w:val="20"/>
                <w:szCs w:val="20"/>
              </w:rPr>
            </w:pPr>
            <w:r w:rsidRPr="00C9584B">
              <w:rPr>
                <w:rFonts w:ascii="Calibri" w:eastAsia="Times New Roman" w:hAnsi="Calibri" w:cs="Calibri"/>
                <w:b/>
                <w:bCs/>
                <w:color w:val="000000"/>
                <w:sz w:val="20"/>
                <w:szCs w:val="20"/>
              </w:rPr>
              <w:t>DI Identified</w:t>
            </w:r>
          </w:p>
        </w:tc>
      </w:tr>
      <w:tr w:rsidR="00C9584B" w:rsidRPr="00C9584B" w14:paraId="02EABA8E" w14:textId="77777777" w:rsidTr="00C9584B">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759535F"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8E02D04"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PHYS</w:t>
            </w:r>
          </w:p>
        </w:tc>
        <w:tc>
          <w:tcPr>
            <w:tcW w:w="2300" w:type="dxa"/>
            <w:tcBorders>
              <w:top w:val="nil"/>
              <w:left w:val="nil"/>
              <w:bottom w:val="single" w:sz="4" w:space="0" w:color="auto"/>
              <w:right w:val="single" w:sz="4" w:space="0" w:color="auto"/>
            </w:tcBorders>
            <w:shd w:val="clear" w:color="auto" w:fill="auto"/>
            <w:noWrap/>
            <w:vAlign w:val="bottom"/>
            <w:hideMark/>
          </w:tcPr>
          <w:p w14:paraId="2B2BD390"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All Students</w:t>
            </w:r>
          </w:p>
        </w:tc>
        <w:tc>
          <w:tcPr>
            <w:tcW w:w="1060" w:type="dxa"/>
            <w:tcBorders>
              <w:top w:val="nil"/>
              <w:left w:val="nil"/>
              <w:bottom w:val="single" w:sz="4" w:space="0" w:color="auto"/>
              <w:right w:val="single" w:sz="4" w:space="0" w:color="auto"/>
            </w:tcBorders>
            <w:shd w:val="clear" w:color="auto" w:fill="auto"/>
            <w:noWrap/>
            <w:vAlign w:val="bottom"/>
            <w:hideMark/>
          </w:tcPr>
          <w:p w14:paraId="4B5FFE5F"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125</w:t>
            </w:r>
          </w:p>
        </w:tc>
        <w:tc>
          <w:tcPr>
            <w:tcW w:w="940" w:type="dxa"/>
            <w:tcBorders>
              <w:top w:val="nil"/>
              <w:left w:val="nil"/>
              <w:bottom w:val="single" w:sz="4" w:space="0" w:color="auto"/>
              <w:right w:val="single" w:sz="4" w:space="0" w:color="auto"/>
            </w:tcBorders>
            <w:shd w:val="clear" w:color="auto" w:fill="auto"/>
            <w:noWrap/>
            <w:vAlign w:val="bottom"/>
            <w:hideMark/>
          </w:tcPr>
          <w:p w14:paraId="3CAE7228"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72.8</w:t>
            </w:r>
          </w:p>
        </w:tc>
        <w:tc>
          <w:tcPr>
            <w:tcW w:w="880" w:type="dxa"/>
            <w:tcBorders>
              <w:top w:val="nil"/>
              <w:left w:val="nil"/>
              <w:bottom w:val="single" w:sz="4" w:space="0" w:color="auto"/>
              <w:right w:val="single" w:sz="4" w:space="0" w:color="auto"/>
            </w:tcBorders>
            <w:shd w:val="clear" w:color="auto" w:fill="auto"/>
            <w:noWrap/>
            <w:vAlign w:val="center"/>
            <w:hideMark/>
          </w:tcPr>
          <w:p w14:paraId="0B5E34BD"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3819DFB9"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A8845D"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 </w:t>
            </w:r>
          </w:p>
        </w:tc>
      </w:tr>
      <w:tr w:rsidR="00C9584B" w:rsidRPr="00C9584B" w14:paraId="363C8365" w14:textId="77777777" w:rsidTr="00C9584B">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2039A1A"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F3B99FB"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PHYS</w:t>
            </w:r>
          </w:p>
        </w:tc>
        <w:tc>
          <w:tcPr>
            <w:tcW w:w="2300" w:type="dxa"/>
            <w:tcBorders>
              <w:top w:val="nil"/>
              <w:left w:val="nil"/>
              <w:bottom w:val="single" w:sz="4" w:space="0" w:color="auto"/>
              <w:right w:val="single" w:sz="4" w:space="0" w:color="auto"/>
            </w:tcBorders>
            <w:shd w:val="clear" w:color="auto" w:fill="auto"/>
            <w:noWrap/>
            <w:vAlign w:val="bottom"/>
            <w:hideMark/>
          </w:tcPr>
          <w:p w14:paraId="0C8F2E6A"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Asian</w:t>
            </w:r>
          </w:p>
        </w:tc>
        <w:tc>
          <w:tcPr>
            <w:tcW w:w="1060" w:type="dxa"/>
            <w:tcBorders>
              <w:top w:val="nil"/>
              <w:left w:val="nil"/>
              <w:bottom w:val="single" w:sz="4" w:space="0" w:color="auto"/>
              <w:right w:val="single" w:sz="4" w:space="0" w:color="auto"/>
            </w:tcBorders>
            <w:shd w:val="clear" w:color="auto" w:fill="auto"/>
            <w:noWrap/>
            <w:vAlign w:val="bottom"/>
            <w:hideMark/>
          </w:tcPr>
          <w:p w14:paraId="6BF44A7C"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43</w:t>
            </w:r>
          </w:p>
        </w:tc>
        <w:tc>
          <w:tcPr>
            <w:tcW w:w="940" w:type="dxa"/>
            <w:tcBorders>
              <w:top w:val="nil"/>
              <w:left w:val="nil"/>
              <w:bottom w:val="single" w:sz="4" w:space="0" w:color="auto"/>
              <w:right w:val="single" w:sz="4" w:space="0" w:color="auto"/>
            </w:tcBorders>
            <w:shd w:val="clear" w:color="auto" w:fill="auto"/>
            <w:noWrap/>
            <w:vAlign w:val="bottom"/>
            <w:hideMark/>
          </w:tcPr>
          <w:p w14:paraId="15DA56CF"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72.1</w:t>
            </w:r>
          </w:p>
        </w:tc>
        <w:tc>
          <w:tcPr>
            <w:tcW w:w="880" w:type="dxa"/>
            <w:tcBorders>
              <w:top w:val="nil"/>
              <w:left w:val="nil"/>
              <w:bottom w:val="single" w:sz="4" w:space="0" w:color="auto"/>
              <w:right w:val="single" w:sz="4" w:space="0" w:color="auto"/>
            </w:tcBorders>
            <w:shd w:val="clear" w:color="auto" w:fill="auto"/>
            <w:noWrap/>
            <w:vAlign w:val="center"/>
            <w:hideMark/>
          </w:tcPr>
          <w:p w14:paraId="7440FC11"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-0.7</w:t>
            </w:r>
          </w:p>
        </w:tc>
        <w:tc>
          <w:tcPr>
            <w:tcW w:w="660" w:type="dxa"/>
            <w:tcBorders>
              <w:top w:val="nil"/>
              <w:left w:val="nil"/>
              <w:bottom w:val="single" w:sz="4" w:space="0" w:color="auto"/>
              <w:right w:val="single" w:sz="4" w:space="0" w:color="auto"/>
            </w:tcBorders>
            <w:shd w:val="clear" w:color="auto" w:fill="auto"/>
            <w:noWrap/>
            <w:vAlign w:val="bottom"/>
            <w:hideMark/>
          </w:tcPr>
          <w:p w14:paraId="7C131334"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-13.3</w:t>
            </w:r>
          </w:p>
        </w:tc>
        <w:tc>
          <w:tcPr>
            <w:tcW w:w="1060" w:type="dxa"/>
            <w:tcBorders>
              <w:top w:val="nil"/>
              <w:left w:val="nil"/>
              <w:bottom w:val="single" w:sz="4" w:space="0" w:color="auto"/>
              <w:right w:val="single" w:sz="4" w:space="0" w:color="auto"/>
            </w:tcBorders>
            <w:shd w:val="clear" w:color="auto" w:fill="auto"/>
            <w:noWrap/>
            <w:vAlign w:val="bottom"/>
            <w:hideMark/>
          </w:tcPr>
          <w:p w14:paraId="02D4BBFD"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FALSE</w:t>
            </w:r>
          </w:p>
        </w:tc>
      </w:tr>
      <w:tr w:rsidR="00C9584B" w:rsidRPr="00C9584B" w14:paraId="329B7F90" w14:textId="77777777" w:rsidTr="00C9584B">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A899328"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1ADF51BB"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PHYS</w:t>
            </w:r>
          </w:p>
        </w:tc>
        <w:tc>
          <w:tcPr>
            <w:tcW w:w="2300" w:type="dxa"/>
            <w:tcBorders>
              <w:top w:val="nil"/>
              <w:left w:val="nil"/>
              <w:bottom w:val="single" w:sz="4" w:space="0" w:color="auto"/>
              <w:right w:val="single" w:sz="4" w:space="0" w:color="auto"/>
            </w:tcBorders>
            <w:shd w:val="clear" w:color="auto" w:fill="auto"/>
            <w:noWrap/>
            <w:vAlign w:val="bottom"/>
            <w:hideMark/>
          </w:tcPr>
          <w:p w14:paraId="044F3181"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Black / African American</w:t>
            </w:r>
          </w:p>
        </w:tc>
        <w:tc>
          <w:tcPr>
            <w:tcW w:w="1060" w:type="dxa"/>
            <w:tcBorders>
              <w:top w:val="nil"/>
              <w:left w:val="nil"/>
              <w:bottom w:val="single" w:sz="4" w:space="0" w:color="auto"/>
              <w:right w:val="single" w:sz="4" w:space="0" w:color="auto"/>
            </w:tcBorders>
            <w:shd w:val="clear" w:color="auto" w:fill="auto"/>
            <w:noWrap/>
            <w:vAlign w:val="bottom"/>
            <w:hideMark/>
          </w:tcPr>
          <w:p w14:paraId="6D2AC8AC"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22</w:t>
            </w:r>
          </w:p>
        </w:tc>
        <w:tc>
          <w:tcPr>
            <w:tcW w:w="940" w:type="dxa"/>
            <w:tcBorders>
              <w:top w:val="nil"/>
              <w:left w:val="nil"/>
              <w:bottom w:val="single" w:sz="4" w:space="0" w:color="auto"/>
              <w:right w:val="single" w:sz="4" w:space="0" w:color="auto"/>
            </w:tcBorders>
            <w:shd w:val="clear" w:color="auto" w:fill="auto"/>
            <w:noWrap/>
            <w:vAlign w:val="bottom"/>
            <w:hideMark/>
          </w:tcPr>
          <w:p w14:paraId="1D617223"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63.6</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E6461BC" w14:textId="77777777" w:rsidR="00C9584B" w:rsidRPr="00C9584B" w:rsidRDefault="00C9584B" w:rsidP="00C9584B">
            <w:pPr>
              <w:spacing w:after="0" w:line="240" w:lineRule="auto"/>
              <w:jc w:val="center"/>
              <w:rPr>
                <w:rFonts w:ascii="Calibri" w:eastAsia="Times New Roman" w:hAnsi="Calibri" w:cs="Calibri"/>
                <w:color w:val="9C0006"/>
                <w:sz w:val="20"/>
                <w:szCs w:val="20"/>
              </w:rPr>
            </w:pPr>
            <w:r w:rsidRPr="00C9584B">
              <w:rPr>
                <w:rFonts w:ascii="Calibri" w:eastAsia="Times New Roman" w:hAnsi="Calibri" w:cs="Calibri"/>
                <w:color w:val="9C0006"/>
                <w:sz w:val="20"/>
                <w:szCs w:val="20"/>
              </w:rPr>
              <w:t>-9.2</w:t>
            </w:r>
          </w:p>
        </w:tc>
        <w:tc>
          <w:tcPr>
            <w:tcW w:w="660" w:type="dxa"/>
            <w:tcBorders>
              <w:top w:val="nil"/>
              <w:left w:val="nil"/>
              <w:bottom w:val="single" w:sz="4" w:space="0" w:color="auto"/>
              <w:right w:val="single" w:sz="4" w:space="0" w:color="auto"/>
            </w:tcBorders>
            <w:shd w:val="clear" w:color="auto" w:fill="auto"/>
            <w:noWrap/>
            <w:vAlign w:val="bottom"/>
            <w:hideMark/>
          </w:tcPr>
          <w:p w14:paraId="2C064BE7"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-18.6</w:t>
            </w:r>
          </w:p>
        </w:tc>
        <w:tc>
          <w:tcPr>
            <w:tcW w:w="1060" w:type="dxa"/>
            <w:tcBorders>
              <w:top w:val="nil"/>
              <w:left w:val="nil"/>
              <w:bottom w:val="single" w:sz="4" w:space="0" w:color="auto"/>
              <w:right w:val="single" w:sz="4" w:space="0" w:color="auto"/>
            </w:tcBorders>
            <w:shd w:val="clear" w:color="auto" w:fill="auto"/>
            <w:noWrap/>
            <w:vAlign w:val="bottom"/>
            <w:hideMark/>
          </w:tcPr>
          <w:p w14:paraId="089AB842"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FALSE</w:t>
            </w:r>
          </w:p>
        </w:tc>
      </w:tr>
      <w:tr w:rsidR="00C9584B" w:rsidRPr="00C9584B" w14:paraId="00C55A89" w14:textId="77777777" w:rsidTr="00C9584B">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2798B03"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BD6A171"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PHYS</w:t>
            </w:r>
          </w:p>
        </w:tc>
        <w:tc>
          <w:tcPr>
            <w:tcW w:w="2300" w:type="dxa"/>
            <w:tcBorders>
              <w:top w:val="nil"/>
              <w:left w:val="nil"/>
              <w:bottom w:val="single" w:sz="4" w:space="0" w:color="auto"/>
              <w:right w:val="single" w:sz="4" w:space="0" w:color="auto"/>
            </w:tcBorders>
            <w:shd w:val="clear" w:color="auto" w:fill="auto"/>
            <w:noWrap/>
            <w:vAlign w:val="bottom"/>
            <w:hideMark/>
          </w:tcPr>
          <w:p w14:paraId="53FC6476"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Female</w:t>
            </w:r>
          </w:p>
        </w:tc>
        <w:tc>
          <w:tcPr>
            <w:tcW w:w="1060" w:type="dxa"/>
            <w:tcBorders>
              <w:top w:val="nil"/>
              <w:left w:val="nil"/>
              <w:bottom w:val="single" w:sz="4" w:space="0" w:color="auto"/>
              <w:right w:val="single" w:sz="4" w:space="0" w:color="auto"/>
            </w:tcBorders>
            <w:shd w:val="clear" w:color="auto" w:fill="auto"/>
            <w:noWrap/>
            <w:vAlign w:val="bottom"/>
            <w:hideMark/>
          </w:tcPr>
          <w:p w14:paraId="14A6D8BD"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58</w:t>
            </w:r>
          </w:p>
        </w:tc>
        <w:tc>
          <w:tcPr>
            <w:tcW w:w="940" w:type="dxa"/>
            <w:tcBorders>
              <w:top w:val="nil"/>
              <w:left w:val="nil"/>
              <w:bottom w:val="single" w:sz="4" w:space="0" w:color="auto"/>
              <w:right w:val="single" w:sz="4" w:space="0" w:color="auto"/>
            </w:tcBorders>
            <w:shd w:val="clear" w:color="auto" w:fill="auto"/>
            <w:noWrap/>
            <w:vAlign w:val="bottom"/>
            <w:hideMark/>
          </w:tcPr>
          <w:p w14:paraId="5FD58447"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75.9</w:t>
            </w:r>
          </w:p>
        </w:tc>
        <w:tc>
          <w:tcPr>
            <w:tcW w:w="880" w:type="dxa"/>
            <w:tcBorders>
              <w:top w:val="nil"/>
              <w:left w:val="nil"/>
              <w:bottom w:val="single" w:sz="4" w:space="0" w:color="auto"/>
              <w:right w:val="single" w:sz="4" w:space="0" w:color="auto"/>
            </w:tcBorders>
            <w:shd w:val="clear" w:color="auto" w:fill="auto"/>
            <w:noWrap/>
            <w:vAlign w:val="center"/>
            <w:hideMark/>
          </w:tcPr>
          <w:p w14:paraId="1D408BC9"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3.1</w:t>
            </w:r>
          </w:p>
        </w:tc>
        <w:tc>
          <w:tcPr>
            <w:tcW w:w="660" w:type="dxa"/>
            <w:tcBorders>
              <w:top w:val="nil"/>
              <w:left w:val="nil"/>
              <w:bottom w:val="single" w:sz="4" w:space="0" w:color="auto"/>
              <w:right w:val="single" w:sz="4" w:space="0" w:color="auto"/>
            </w:tcBorders>
            <w:shd w:val="clear" w:color="auto" w:fill="auto"/>
            <w:noWrap/>
            <w:vAlign w:val="bottom"/>
            <w:hideMark/>
          </w:tcPr>
          <w:p w14:paraId="503F5863"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-11.5</w:t>
            </w:r>
          </w:p>
        </w:tc>
        <w:tc>
          <w:tcPr>
            <w:tcW w:w="1060" w:type="dxa"/>
            <w:tcBorders>
              <w:top w:val="nil"/>
              <w:left w:val="nil"/>
              <w:bottom w:val="single" w:sz="4" w:space="0" w:color="auto"/>
              <w:right w:val="single" w:sz="4" w:space="0" w:color="auto"/>
            </w:tcBorders>
            <w:shd w:val="clear" w:color="auto" w:fill="auto"/>
            <w:noWrap/>
            <w:vAlign w:val="bottom"/>
            <w:hideMark/>
          </w:tcPr>
          <w:p w14:paraId="292EBAEA"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FALSE</w:t>
            </w:r>
          </w:p>
        </w:tc>
      </w:tr>
      <w:tr w:rsidR="00C9584B" w:rsidRPr="00C9584B" w14:paraId="23426727" w14:textId="77777777" w:rsidTr="00C9584B">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E2EDDBD"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6FD5654"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PHYS</w:t>
            </w:r>
          </w:p>
        </w:tc>
        <w:tc>
          <w:tcPr>
            <w:tcW w:w="2300" w:type="dxa"/>
            <w:tcBorders>
              <w:top w:val="nil"/>
              <w:left w:val="nil"/>
              <w:bottom w:val="single" w:sz="4" w:space="0" w:color="auto"/>
              <w:right w:val="single" w:sz="4" w:space="0" w:color="auto"/>
            </w:tcBorders>
            <w:shd w:val="clear" w:color="auto" w:fill="auto"/>
            <w:noWrap/>
            <w:vAlign w:val="bottom"/>
            <w:hideMark/>
          </w:tcPr>
          <w:p w14:paraId="4FE5C279"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First Generation</w:t>
            </w:r>
          </w:p>
        </w:tc>
        <w:tc>
          <w:tcPr>
            <w:tcW w:w="1060" w:type="dxa"/>
            <w:tcBorders>
              <w:top w:val="nil"/>
              <w:left w:val="nil"/>
              <w:bottom w:val="single" w:sz="4" w:space="0" w:color="auto"/>
              <w:right w:val="single" w:sz="4" w:space="0" w:color="auto"/>
            </w:tcBorders>
            <w:shd w:val="clear" w:color="auto" w:fill="auto"/>
            <w:noWrap/>
            <w:vAlign w:val="bottom"/>
            <w:hideMark/>
          </w:tcPr>
          <w:p w14:paraId="3C6277F8"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62</w:t>
            </w:r>
          </w:p>
        </w:tc>
        <w:tc>
          <w:tcPr>
            <w:tcW w:w="940" w:type="dxa"/>
            <w:tcBorders>
              <w:top w:val="nil"/>
              <w:left w:val="nil"/>
              <w:bottom w:val="single" w:sz="4" w:space="0" w:color="auto"/>
              <w:right w:val="single" w:sz="4" w:space="0" w:color="auto"/>
            </w:tcBorders>
            <w:shd w:val="clear" w:color="auto" w:fill="auto"/>
            <w:noWrap/>
            <w:vAlign w:val="bottom"/>
            <w:hideMark/>
          </w:tcPr>
          <w:p w14:paraId="28A14108"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64.5</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D48A4E0" w14:textId="77777777" w:rsidR="00C9584B" w:rsidRPr="00C9584B" w:rsidRDefault="00C9584B" w:rsidP="00C9584B">
            <w:pPr>
              <w:spacing w:after="0" w:line="240" w:lineRule="auto"/>
              <w:jc w:val="center"/>
              <w:rPr>
                <w:rFonts w:ascii="Calibri" w:eastAsia="Times New Roman" w:hAnsi="Calibri" w:cs="Calibri"/>
                <w:color w:val="9C0006"/>
                <w:sz w:val="20"/>
                <w:szCs w:val="20"/>
              </w:rPr>
            </w:pPr>
            <w:r w:rsidRPr="00C9584B">
              <w:rPr>
                <w:rFonts w:ascii="Calibri" w:eastAsia="Times New Roman" w:hAnsi="Calibri" w:cs="Calibri"/>
                <w:color w:val="9C0006"/>
                <w:sz w:val="20"/>
                <w:szCs w:val="20"/>
              </w:rPr>
              <w:t>-8.3</w:t>
            </w:r>
          </w:p>
        </w:tc>
        <w:tc>
          <w:tcPr>
            <w:tcW w:w="660" w:type="dxa"/>
            <w:tcBorders>
              <w:top w:val="nil"/>
              <w:left w:val="nil"/>
              <w:bottom w:val="single" w:sz="4" w:space="0" w:color="auto"/>
              <w:right w:val="single" w:sz="4" w:space="0" w:color="auto"/>
            </w:tcBorders>
            <w:shd w:val="clear" w:color="auto" w:fill="auto"/>
            <w:noWrap/>
            <w:vAlign w:val="bottom"/>
            <w:hideMark/>
          </w:tcPr>
          <w:p w14:paraId="76E9FE76"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-11.1</w:t>
            </w:r>
          </w:p>
        </w:tc>
        <w:tc>
          <w:tcPr>
            <w:tcW w:w="1060" w:type="dxa"/>
            <w:tcBorders>
              <w:top w:val="nil"/>
              <w:left w:val="nil"/>
              <w:bottom w:val="single" w:sz="4" w:space="0" w:color="auto"/>
              <w:right w:val="single" w:sz="4" w:space="0" w:color="auto"/>
            </w:tcBorders>
            <w:shd w:val="clear" w:color="auto" w:fill="auto"/>
            <w:noWrap/>
            <w:vAlign w:val="bottom"/>
            <w:hideMark/>
          </w:tcPr>
          <w:p w14:paraId="09D3F3F3"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FALSE</w:t>
            </w:r>
          </w:p>
        </w:tc>
      </w:tr>
      <w:tr w:rsidR="00C9584B" w:rsidRPr="00C9584B" w14:paraId="2AE0AE21" w14:textId="77777777" w:rsidTr="00C9584B">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57C0DA6"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432461E9"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PHYS</w:t>
            </w:r>
          </w:p>
        </w:tc>
        <w:tc>
          <w:tcPr>
            <w:tcW w:w="2300" w:type="dxa"/>
            <w:tcBorders>
              <w:top w:val="nil"/>
              <w:left w:val="nil"/>
              <w:bottom w:val="single" w:sz="4" w:space="0" w:color="auto"/>
              <w:right w:val="single" w:sz="4" w:space="0" w:color="auto"/>
            </w:tcBorders>
            <w:shd w:val="clear" w:color="auto" w:fill="auto"/>
            <w:noWrap/>
            <w:vAlign w:val="bottom"/>
            <w:hideMark/>
          </w:tcPr>
          <w:p w14:paraId="65CD01DB"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Hispanic / Latino</w:t>
            </w:r>
          </w:p>
        </w:tc>
        <w:tc>
          <w:tcPr>
            <w:tcW w:w="1060" w:type="dxa"/>
            <w:tcBorders>
              <w:top w:val="nil"/>
              <w:left w:val="nil"/>
              <w:bottom w:val="single" w:sz="4" w:space="0" w:color="auto"/>
              <w:right w:val="single" w:sz="4" w:space="0" w:color="auto"/>
            </w:tcBorders>
            <w:shd w:val="clear" w:color="auto" w:fill="auto"/>
            <w:noWrap/>
            <w:vAlign w:val="bottom"/>
            <w:hideMark/>
          </w:tcPr>
          <w:p w14:paraId="04CD2313"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30</w:t>
            </w:r>
          </w:p>
        </w:tc>
        <w:tc>
          <w:tcPr>
            <w:tcW w:w="940" w:type="dxa"/>
            <w:tcBorders>
              <w:top w:val="nil"/>
              <w:left w:val="nil"/>
              <w:bottom w:val="single" w:sz="4" w:space="0" w:color="auto"/>
              <w:right w:val="single" w:sz="4" w:space="0" w:color="auto"/>
            </w:tcBorders>
            <w:shd w:val="clear" w:color="auto" w:fill="auto"/>
            <w:noWrap/>
            <w:vAlign w:val="bottom"/>
            <w:hideMark/>
          </w:tcPr>
          <w:p w14:paraId="4CC754B0"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63.3</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608B40A" w14:textId="77777777" w:rsidR="00C9584B" w:rsidRPr="00C9584B" w:rsidRDefault="00C9584B" w:rsidP="00C9584B">
            <w:pPr>
              <w:spacing w:after="0" w:line="240" w:lineRule="auto"/>
              <w:jc w:val="center"/>
              <w:rPr>
                <w:rFonts w:ascii="Calibri" w:eastAsia="Times New Roman" w:hAnsi="Calibri" w:cs="Calibri"/>
                <w:color w:val="9C0006"/>
                <w:sz w:val="20"/>
                <w:szCs w:val="20"/>
              </w:rPr>
            </w:pPr>
            <w:r w:rsidRPr="00C9584B">
              <w:rPr>
                <w:rFonts w:ascii="Calibri" w:eastAsia="Times New Roman" w:hAnsi="Calibri" w:cs="Calibri"/>
                <w:color w:val="9C0006"/>
                <w:sz w:val="20"/>
                <w:szCs w:val="20"/>
              </w:rPr>
              <w:t>-9.5</w:t>
            </w:r>
          </w:p>
        </w:tc>
        <w:tc>
          <w:tcPr>
            <w:tcW w:w="660" w:type="dxa"/>
            <w:tcBorders>
              <w:top w:val="nil"/>
              <w:left w:val="nil"/>
              <w:bottom w:val="single" w:sz="4" w:space="0" w:color="auto"/>
              <w:right w:val="single" w:sz="4" w:space="0" w:color="auto"/>
            </w:tcBorders>
            <w:shd w:val="clear" w:color="auto" w:fill="auto"/>
            <w:noWrap/>
            <w:vAlign w:val="bottom"/>
            <w:hideMark/>
          </w:tcPr>
          <w:p w14:paraId="66EF9DC6"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-15.9</w:t>
            </w:r>
          </w:p>
        </w:tc>
        <w:tc>
          <w:tcPr>
            <w:tcW w:w="1060" w:type="dxa"/>
            <w:tcBorders>
              <w:top w:val="nil"/>
              <w:left w:val="nil"/>
              <w:bottom w:val="single" w:sz="4" w:space="0" w:color="auto"/>
              <w:right w:val="single" w:sz="4" w:space="0" w:color="auto"/>
            </w:tcBorders>
            <w:shd w:val="clear" w:color="auto" w:fill="auto"/>
            <w:noWrap/>
            <w:vAlign w:val="bottom"/>
            <w:hideMark/>
          </w:tcPr>
          <w:p w14:paraId="1184B356"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FALSE</w:t>
            </w:r>
          </w:p>
        </w:tc>
      </w:tr>
      <w:tr w:rsidR="00C9584B" w:rsidRPr="00C9584B" w14:paraId="005F66F3" w14:textId="77777777" w:rsidTr="00C9584B">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884F132"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6F25D065"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PHYS</w:t>
            </w:r>
          </w:p>
        </w:tc>
        <w:tc>
          <w:tcPr>
            <w:tcW w:w="2300" w:type="dxa"/>
            <w:tcBorders>
              <w:top w:val="nil"/>
              <w:left w:val="nil"/>
              <w:bottom w:val="single" w:sz="4" w:space="0" w:color="auto"/>
              <w:right w:val="single" w:sz="4" w:space="0" w:color="auto"/>
            </w:tcBorders>
            <w:shd w:val="clear" w:color="auto" w:fill="auto"/>
            <w:noWrap/>
            <w:vAlign w:val="bottom"/>
            <w:hideMark/>
          </w:tcPr>
          <w:p w14:paraId="18B8AC9A"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Male</w:t>
            </w:r>
          </w:p>
        </w:tc>
        <w:tc>
          <w:tcPr>
            <w:tcW w:w="1060" w:type="dxa"/>
            <w:tcBorders>
              <w:top w:val="nil"/>
              <w:left w:val="nil"/>
              <w:bottom w:val="single" w:sz="4" w:space="0" w:color="auto"/>
              <w:right w:val="single" w:sz="4" w:space="0" w:color="auto"/>
            </w:tcBorders>
            <w:shd w:val="clear" w:color="auto" w:fill="auto"/>
            <w:noWrap/>
            <w:vAlign w:val="bottom"/>
            <w:hideMark/>
          </w:tcPr>
          <w:p w14:paraId="7FC257CC"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65</w:t>
            </w:r>
          </w:p>
        </w:tc>
        <w:tc>
          <w:tcPr>
            <w:tcW w:w="940" w:type="dxa"/>
            <w:tcBorders>
              <w:top w:val="nil"/>
              <w:left w:val="nil"/>
              <w:bottom w:val="single" w:sz="4" w:space="0" w:color="auto"/>
              <w:right w:val="single" w:sz="4" w:space="0" w:color="auto"/>
            </w:tcBorders>
            <w:shd w:val="clear" w:color="auto" w:fill="auto"/>
            <w:noWrap/>
            <w:vAlign w:val="bottom"/>
            <w:hideMark/>
          </w:tcPr>
          <w:p w14:paraId="5DAF34BA"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70.8</w:t>
            </w:r>
          </w:p>
        </w:tc>
        <w:tc>
          <w:tcPr>
            <w:tcW w:w="880" w:type="dxa"/>
            <w:tcBorders>
              <w:top w:val="nil"/>
              <w:left w:val="nil"/>
              <w:bottom w:val="single" w:sz="4" w:space="0" w:color="auto"/>
              <w:right w:val="single" w:sz="4" w:space="0" w:color="auto"/>
            </w:tcBorders>
            <w:shd w:val="clear" w:color="auto" w:fill="auto"/>
            <w:noWrap/>
            <w:vAlign w:val="center"/>
            <w:hideMark/>
          </w:tcPr>
          <w:p w14:paraId="2586BB15"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-2.0</w:t>
            </w:r>
          </w:p>
        </w:tc>
        <w:tc>
          <w:tcPr>
            <w:tcW w:w="660" w:type="dxa"/>
            <w:tcBorders>
              <w:top w:val="nil"/>
              <w:left w:val="nil"/>
              <w:bottom w:val="single" w:sz="4" w:space="0" w:color="auto"/>
              <w:right w:val="single" w:sz="4" w:space="0" w:color="auto"/>
            </w:tcBorders>
            <w:shd w:val="clear" w:color="auto" w:fill="auto"/>
            <w:noWrap/>
            <w:vAlign w:val="bottom"/>
            <w:hideMark/>
          </w:tcPr>
          <w:p w14:paraId="3CC3E39B"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-10.8</w:t>
            </w:r>
          </w:p>
        </w:tc>
        <w:tc>
          <w:tcPr>
            <w:tcW w:w="1060" w:type="dxa"/>
            <w:tcBorders>
              <w:top w:val="nil"/>
              <w:left w:val="nil"/>
              <w:bottom w:val="single" w:sz="4" w:space="0" w:color="auto"/>
              <w:right w:val="single" w:sz="4" w:space="0" w:color="auto"/>
            </w:tcBorders>
            <w:shd w:val="clear" w:color="auto" w:fill="auto"/>
            <w:noWrap/>
            <w:vAlign w:val="bottom"/>
            <w:hideMark/>
          </w:tcPr>
          <w:p w14:paraId="41FF7605"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FALSE</w:t>
            </w:r>
          </w:p>
        </w:tc>
      </w:tr>
      <w:tr w:rsidR="00C9584B" w:rsidRPr="00C9584B" w14:paraId="45A55521" w14:textId="77777777" w:rsidTr="00C9584B">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6FD368A"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1B224A2B"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PHYS</w:t>
            </w:r>
          </w:p>
        </w:tc>
        <w:tc>
          <w:tcPr>
            <w:tcW w:w="2300" w:type="dxa"/>
            <w:tcBorders>
              <w:top w:val="nil"/>
              <w:left w:val="nil"/>
              <w:bottom w:val="single" w:sz="4" w:space="0" w:color="auto"/>
              <w:right w:val="single" w:sz="4" w:space="0" w:color="auto"/>
            </w:tcBorders>
            <w:shd w:val="clear" w:color="auto" w:fill="auto"/>
            <w:noWrap/>
            <w:vAlign w:val="bottom"/>
            <w:hideMark/>
          </w:tcPr>
          <w:p w14:paraId="0D84030E" w14:textId="77777777" w:rsidR="00C9584B" w:rsidRPr="00C9584B" w:rsidRDefault="00C9584B" w:rsidP="00C9584B">
            <w:pPr>
              <w:spacing w:after="0" w:line="240" w:lineRule="auto"/>
              <w:jc w:val="left"/>
              <w:rPr>
                <w:rFonts w:ascii="Calibri" w:eastAsia="Times New Roman" w:hAnsi="Calibri" w:cs="Calibri"/>
                <w:color w:val="000000"/>
                <w:sz w:val="20"/>
                <w:szCs w:val="20"/>
              </w:rPr>
            </w:pPr>
            <w:r w:rsidRPr="00C9584B">
              <w:rPr>
                <w:rFonts w:ascii="Calibri" w:eastAsia="Times New Roman" w:hAnsi="Calibri" w:cs="Calibri"/>
                <w:color w:val="000000"/>
                <w:sz w:val="20"/>
                <w:szCs w:val="20"/>
              </w:rPr>
              <w:t>White</w:t>
            </w:r>
          </w:p>
        </w:tc>
        <w:tc>
          <w:tcPr>
            <w:tcW w:w="1060" w:type="dxa"/>
            <w:tcBorders>
              <w:top w:val="nil"/>
              <w:left w:val="nil"/>
              <w:bottom w:val="single" w:sz="4" w:space="0" w:color="auto"/>
              <w:right w:val="single" w:sz="4" w:space="0" w:color="auto"/>
            </w:tcBorders>
            <w:shd w:val="clear" w:color="auto" w:fill="auto"/>
            <w:noWrap/>
            <w:vAlign w:val="bottom"/>
            <w:hideMark/>
          </w:tcPr>
          <w:p w14:paraId="1C75E2BD"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21</w:t>
            </w:r>
          </w:p>
        </w:tc>
        <w:tc>
          <w:tcPr>
            <w:tcW w:w="940" w:type="dxa"/>
            <w:tcBorders>
              <w:top w:val="nil"/>
              <w:left w:val="nil"/>
              <w:bottom w:val="single" w:sz="4" w:space="0" w:color="auto"/>
              <w:right w:val="single" w:sz="4" w:space="0" w:color="auto"/>
            </w:tcBorders>
            <w:shd w:val="clear" w:color="auto" w:fill="auto"/>
            <w:noWrap/>
            <w:vAlign w:val="bottom"/>
            <w:hideMark/>
          </w:tcPr>
          <w:p w14:paraId="71883E67"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95.2</w:t>
            </w:r>
          </w:p>
        </w:tc>
        <w:tc>
          <w:tcPr>
            <w:tcW w:w="880" w:type="dxa"/>
            <w:tcBorders>
              <w:top w:val="nil"/>
              <w:left w:val="nil"/>
              <w:bottom w:val="single" w:sz="4" w:space="0" w:color="auto"/>
              <w:right w:val="single" w:sz="4" w:space="0" w:color="auto"/>
            </w:tcBorders>
            <w:shd w:val="clear" w:color="auto" w:fill="auto"/>
            <w:noWrap/>
            <w:vAlign w:val="center"/>
            <w:hideMark/>
          </w:tcPr>
          <w:p w14:paraId="12CEFC24"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22.4</w:t>
            </w:r>
          </w:p>
        </w:tc>
        <w:tc>
          <w:tcPr>
            <w:tcW w:w="660" w:type="dxa"/>
            <w:tcBorders>
              <w:top w:val="nil"/>
              <w:left w:val="nil"/>
              <w:bottom w:val="single" w:sz="4" w:space="0" w:color="auto"/>
              <w:right w:val="single" w:sz="4" w:space="0" w:color="auto"/>
            </w:tcBorders>
            <w:shd w:val="clear" w:color="auto" w:fill="auto"/>
            <w:noWrap/>
            <w:vAlign w:val="bottom"/>
            <w:hideMark/>
          </w:tcPr>
          <w:p w14:paraId="29ABBB55"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-19.0</w:t>
            </w:r>
          </w:p>
        </w:tc>
        <w:tc>
          <w:tcPr>
            <w:tcW w:w="1060" w:type="dxa"/>
            <w:tcBorders>
              <w:top w:val="nil"/>
              <w:left w:val="nil"/>
              <w:bottom w:val="single" w:sz="4" w:space="0" w:color="auto"/>
              <w:right w:val="single" w:sz="4" w:space="0" w:color="auto"/>
            </w:tcBorders>
            <w:shd w:val="clear" w:color="auto" w:fill="auto"/>
            <w:noWrap/>
            <w:vAlign w:val="bottom"/>
            <w:hideMark/>
          </w:tcPr>
          <w:p w14:paraId="3C3E85F1" w14:textId="77777777" w:rsidR="00C9584B" w:rsidRPr="00C9584B" w:rsidRDefault="00C9584B" w:rsidP="00C9584B">
            <w:pPr>
              <w:spacing w:after="0" w:line="240" w:lineRule="auto"/>
              <w:jc w:val="center"/>
              <w:rPr>
                <w:rFonts w:ascii="Calibri" w:eastAsia="Times New Roman" w:hAnsi="Calibri" w:cs="Calibri"/>
                <w:color w:val="000000"/>
                <w:sz w:val="20"/>
                <w:szCs w:val="20"/>
              </w:rPr>
            </w:pPr>
            <w:r w:rsidRPr="00C9584B">
              <w:rPr>
                <w:rFonts w:ascii="Calibri" w:eastAsia="Times New Roman" w:hAnsi="Calibri" w:cs="Calibri"/>
                <w:color w:val="000000"/>
                <w:sz w:val="20"/>
                <w:szCs w:val="20"/>
              </w:rPr>
              <w:t>FALSE</w:t>
            </w:r>
          </w:p>
        </w:tc>
      </w:tr>
    </w:tbl>
    <w:p w14:paraId="647C2A44" w14:textId="77777777" w:rsidR="00C9584B" w:rsidRPr="006C3036" w:rsidRDefault="00C9584B" w:rsidP="00C9584B">
      <w:pPr>
        <w:jc w:val="left"/>
        <w:rPr>
          <w:rFonts w:ascii="Tahoma" w:hAnsi="Tahoma" w:cs="Tahoma"/>
        </w:rPr>
      </w:pPr>
    </w:p>
    <w:p w14:paraId="0A6E5BFB" w14:textId="77777777" w:rsidR="00C9584B" w:rsidRPr="006C3036" w:rsidRDefault="00C9584B" w:rsidP="00C9584B">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C9584B" w14:paraId="79C88304" w14:textId="77777777" w:rsidTr="00DA65FF">
        <w:tc>
          <w:tcPr>
            <w:tcW w:w="9350" w:type="dxa"/>
          </w:tcPr>
          <w:p w14:paraId="397A0731" w14:textId="26E81711" w:rsidR="00C9584B" w:rsidRDefault="001D1304" w:rsidP="00DA65FF">
            <w:pPr>
              <w:rPr>
                <w:rFonts w:ascii="Tahoma" w:hAnsi="Tahoma" w:cs="Tahoma"/>
              </w:rPr>
            </w:pPr>
            <w:r>
              <w:rPr>
                <w:rFonts w:ascii="Tahoma" w:hAnsi="Tahoma" w:cs="Tahoma"/>
              </w:rPr>
              <w:t>While there is no disparate impact identified (due to large margin of error on small sample size), performance gap in Black / African American, First Generation, and Hispanic / Latino students still merits monitoring and consideration in evaluation of teaching methods.</w:t>
            </w:r>
          </w:p>
          <w:p w14:paraId="30C99C73" w14:textId="4183C73C" w:rsidR="001C2B8E" w:rsidRDefault="001C2B8E" w:rsidP="00DA65FF">
            <w:pPr>
              <w:rPr>
                <w:rFonts w:ascii="Tahoma" w:hAnsi="Tahoma" w:cs="Tahoma"/>
              </w:rPr>
            </w:pPr>
          </w:p>
          <w:p w14:paraId="1D5E6A66" w14:textId="01DEDD6E" w:rsidR="00C9584B" w:rsidRDefault="001C2B8E" w:rsidP="00DA65FF">
            <w:pPr>
              <w:rPr>
                <w:rFonts w:ascii="Tahoma" w:hAnsi="Tahoma" w:cs="Tahoma"/>
              </w:rPr>
            </w:pPr>
            <w:r>
              <w:rPr>
                <w:rFonts w:ascii="Tahoma" w:hAnsi="Tahoma" w:cs="Tahoma"/>
              </w:rPr>
              <w:t>At the online meeting of PHYS/ASTR faculty, we will discuss what this data means and how it matches to what we observe in individual classrooms.</w:t>
            </w:r>
          </w:p>
          <w:p w14:paraId="4A249DDA" w14:textId="77777777" w:rsidR="00C9584B" w:rsidRDefault="00C9584B" w:rsidP="00DA65FF">
            <w:pPr>
              <w:rPr>
                <w:rFonts w:ascii="Tahoma" w:hAnsi="Tahoma" w:cs="Tahoma"/>
              </w:rPr>
            </w:pPr>
          </w:p>
        </w:tc>
      </w:tr>
    </w:tbl>
    <w:p w14:paraId="16A797BB" w14:textId="77777777" w:rsidR="00C9584B" w:rsidRDefault="00C9584B" w:rsidP="00AB7D49">
      <w:pPr>
        <w:rPr>
          <w:rFonts w:ascii="Tahoma" w:hAnsi="Tahoma" w:cs="Tahoma"/>
          <w:b/>
          <w:u w:val="single"/>
        </w:rPr>
      </w:pPr>
    </w:p>
    <w:p w14:paraId="17F052FF" w14:textId="77777777" w:rsidR="00D65232" w:rsidRDefault="00D65232" w:rsidP="00AB7D49">
      <w:pPr>
        <w:rPr>
          <w:rFonts w:ascii="Tahoma" w:hAnsi="Tahoma" w:cs="Tahoma"/>
          <w:b/>
          <w:u w:val="single"/>
        </w:rPr>
      </w:pPr>
    </w:p>
    <w:p w14:paraId="719D8D2B" w14:textId="77777777" w:rsidR="00D65232" w:rsidRDefault="00D65232" w:rsidP="00AB7D49">
      <w:pPr>
        <w:rPr>
          <w:rFonts w:ascii="Tahoma" w:hAnsi="Tahoma" w:cs="Tahoma"/>
          <w:b/>
          <w:u w:val="single"/>
        </w:rPr>
      </w:pPr>
    </w:p>
    <w:p w14:paraId="6505250E" w14:textId="79ACB4B5" w:rsidR="003928FD" w:rsidRPr="00397C07" w:rsidRDefault="00AB7D49" w:rsidP="00AB7D49">
      <w:pPr>
        <w:rPr>
          <w:rFonts w:ascii="Tahoma" w:hAnsi="Tahoma" w:cs="Tahoma"/>
          <w:b/>
          <w:u w:val="single"/>
        </w:rPr>
      </w:pPr>
      <w:r w:rsidRPr="00397C07">
        <w:rPr>
          <w:rFonts w:ascii="Tahoma" w:hAnsi="Tahoma" w:cs="Tahoma"/>
          <w:b/>
          <w:u w:val="single"/>
        </w:rPr>
        <w:t>D</w:t>
      </w:r>
      <w:r w:rsidR="00521806" w:rsidRPr="00397C07">
        <w:rPr>
          <w:rFonts w:ascii="Tahoma" w:hAnsi="Tahoma" w:cs="Tahoma"/>
          <w:b/>
          <w:u w:val="single"/>
        </w:rPr>
        <w:t>egrees &amp; Certificates Conferred</w:t>
      </w:r>
    </w:p>
    <w:p w14:paraId="56A49F80" w14:textId="4A2A54CC" w:rsidR="00CA1258" w:rsidRPr="00397C07" w:rsidRDefault="00CA1258" w:rsidP="003705DE">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Pr="00397C07">
        <w:rPr>
          <w:rFonts w:ascii="Tahoma" w:hAnsi="Tahoma" w:cs="Tahoma"/>
          <w:b/>
          <w:bCs/>
          <w:u w:val="single"/>
        </w:rPr>
        <w:t>Engagement</w:t>
      </w:r>
    </w:p>
    <w:p w14:paraId="68FDD55C" w14:textId="77777777" w:rsidR="00CA1258" w:rsidRPr="00397C07" w:rsidRDefault="00CA1258" w:rsidP="003705DE">
      <w:pPr>
        <w:rPr>
          <w:rFonts w:ascii="Tahoma" w:hAnsi="Tahoma" w:cs="Tahoma"/>
        </w:rPr>
      </w:pPr>
    </w:p>
    <w:p w14:paraId="70ED44FA" w14:textId="0487CE31" w:rsidR="003705DE" w:rsidRPr="00397C07" w:rsidRDefault="003928FD" w:rsidP="003705DE">
      <w:pPr>
        <w:rPr>
          <w:rFonts w:ascii="Tahoma" w:hAnsi="Tahoma" w:cs="Tahoma"/>
        </w:rPr>
      </w:pPr>
      <w:r w:rsidRPr="00397C07">
        <w:rPr>
          <w:rFonts w:ascii="Tahoma" w:hAnsi="Tahoma" w:cs="Tahoma"/>
        </w:rPr>
        <w:t>Since the last program review, w</w:t>
      </w:r>
      <w:r w:rsidR="00AB7D49" w:rsidRPr="00397C07">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003705DE" w:rsidRPr="00397C07" w14:paraId="32F88541" w14:textId="77777777" w:rsidTr="00C9584B">
        <w:trPr>
          <w:trHeight w:val="827"/>
        </w:trPr>
        <w:tc>
          <w:tcPr>
            <w:tcW w:w="9469" w:type="dxa"/>
          </w:tcPr>
          <w:p w14:paraId="6A3FF720" w14:textId="77777777" w:rsidR="003705DE" w:rsidRPr="00397C07" w:rsidRDefault="003705DE" w:rsidP="00D923C2">
            <w:pPr>
              <w:rPr>
                <w:rFonts w:ascii="Tahoma" w:hAnsi="Tahoma" w:cs="Tahoma"/>
              </w:rPr>
            </w:pPr>
          </w:p>
        </w:tc>
      </w:tr>
    </w:tbl>
    <w:p w14:paraId="053C5E36" w14:textId="06311EB7" w:rsidR="003705DE" w:rsidRPr="00397C07" w:rsidRDefault="003705DE" w:rsidP="000E7A92">
      <w:pPr>
        <w:rPr>
          <w:rFonts w:ascii="Tahoma" w:hAnsi="Tahoma" w:cs="Tahoma"/>
        </w:rPr>
      </w:pPr>
    </w:p>
    <w:p w14:paraId="22362FE7" w14:textId="0327D5C7" w:rsidR="006D52AC" w:rsidRPr="00397C07" w:rsidRDefault="003705DE" w:rsidP="000E7A92">
      <w:pPr>
        <w:rPr>
          <w:rFonts w:ascii="Tahoma" w:hAnsi="Tahoma" w:cs="Tahoma"/>
        </w:rPr>
      </w:pPr>
      <w:r w:rsidRPr="00397C07">
        <w:rPr>
          <w:rFonts w:ascii="Tahoma" w:hAnsi="Tahoma" w:cs="Tahoma"/>
        </w:rPr>
        <w:t xml:space="preserve">For more information on awards: </w:t>
      </w:r>
      <w:hyperlink r:id="rId16" w:history="1">
        <w:r w:rsidR="00507EDE" w:rsidRPr="00397C07">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14:paraId="19438607" w14:textId="452D2EC1" w:rsidR="00AB7D49" w:rsidRPr="00397C07" w:rsidRDefault="00DA72DE" w:rsidP="000E7A92">
      <w:pPr>
        <w:rPr>
          <w:rFonts w:ascii="Tahoma" w:hAnsi="Tahoma" w:cs="Tahoma"/>
        </w:rPr>
      </w:pPr>
      <w:r w:rsidRPr="00397C07">
        <w:rPr>
          <w:rFonts w:ascii="Tahoma" w:hAnsi="Tahoma" w:cs="Tahoma"/>
        </w:rPr>
        <w:t xml:space="preserve">Increasing </w:t>
      </w:r>
      <w:r w:rsidR="00763381" w:rsidRPr="00397C07">
        <w:rPr>
          <w:rFonts w:ascii="Tahoma" w:hAnsi="Tahoma" w:cs="Tahoma"/>
        </w:rPr>
        <w:t>the number of students who complete a c</w:t>
      </w:r>
      <w:r w:rsidRPr="00397C07">
        <w:rPr>
          <w:rFonts w:ascii="Tahoma" w:hAnsi="Tahoma" w:cs="Tahoma"/>
        </w:rPr>
        <w:t xml:space="preserve">ertificate </w:t>
      </w:r>
      <w:r w:rsidR="00763381" w:rsidRPr="00397C07">
        <w:rPr>
          <w:rFonts w:ascii="Tahoma" w:hAnsi="Tahoma" w:cs="Tahoma"/>
        </w:rPr>
        <w:t>or</w:t>
      </w:r>
      <w:r w:rsidRPr="00397C07">
        <w:rPr>
          <w:rFonts w:ascii="Tahoma" w:hAnsi="Tahoma" w:cs="Tahoma"/>
        </w:rPr>
        <w:t xml:space="preserve"> degree is a shared goal across CoA’s Ed Master Plan Goals,</w:t>
      </w:r>
      <w:r w:rsidR="003928FD" w:rsidRPr="00397C07">
        <w:rPr>
          <w:rFonts w:ascii="Tahoma" w:hAnsi="Tahoma" w:cs="Tahoma"/>
        </w:rPr>
        <w:t xml:space="preserve"> PCCD Goals, </w:t>
      </w:r>
      <w:r w:rsidRPr="00397C07">
        <w:rPr>
          <w:rFonts w:ascii="Tahoma" w:hAnsi="Tahoma" w:cs="Tahoma"/>
        </w:rPr>
        <w:t>the Chancellor’s Office Vision for Success, the Student</w:t>
      </w:r>
      <w:r w:rsidR="003928FD" w:rsidRPr="00397C07">
        <w:rPr>
          <w:rFonts w:ascii="Tahoma" w:hAnsi="Tahoma" w:cs="Tahoma"/>
        </w:rPr>
        <w:t>-</w:t>
      </w:r>
      <w:r w:rsidRPr="00397C07">
        <w:rPr>
          <w:rFonts w:ascii="Tahoma" w:hAnsi="Tahoma" w:cs="Tahoma"/>
        </w:rPr>
        <w:t xml:space="preserve">Centered Funding Formula, </w:t>
      </w:r>
      <w:r w:rsidR="003928FD" w:rsidRPr="00397C07">
        <w:rPr>
          <w:rFonts w:ascii="Tahoma" w:hAnsi="Tahoma" w:cs="Tahoma"/>
        </w:rPr>
        <w:t xml:space="preserve">and </w:t>
      </w:r>
      <w:r w:rsidRPr="00397C07">
        <w:rPr>
          <w:rFonts w:ascii="Tahoma" w:hAnsi="Tahoma" w:cs="Tahoma"/>
        </w:rPr>
        <w:t>Guided Pathways</w:t>
      </w:r>
      <w:r w:rsidR="003928FD" w:rsidRPr="00397C07">
        <w:rPr>
          <w:rFonts w:ascii="Tahoma" w:hAnsi="Tahoma" w:cs="Tahoma"/>
        </w:rPr>
        <w:t xml:space="preserve">. </w:t>
      </w:r>
      <w:r w:rsidR="00AB7D49" w:rsidRPr="00397C07">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rsidRPr="00397C07" w14:paraId="231CCBE3" w14:textId="77777777" w:rsidTr="00C9584B">
        <w:trPr>
          <w:trHeight w:val="1070"/>
        </w:trPr>
        <w:tc>
          <w:tcPr>
            <w:tcW w:w="9469" w:type="dxa"/>
          </w:tcPr>
          <w:p w14:paraId="4E796B78" w14:textId="77777777" w:rsidR="000E7A92" w:rsidRPr="00397C07" w:rsidRDefault="000E7A92" w:rsidP="000E7A92">
            <w:pPr>
              <w:rPr>
                <w:rFonts w:ascii="Tahoma" w:hAnsi="Tahoma" w:cs="Tahoma"/>
              </w:rPr>
            </w:pPr>
            <w:bookmarkStart w:id="1" w:name="_Hlk56199954"/>
          </w:p>
        </w:tc>
      </w:tr>
      <w:bookmarkEnd w:id="1"/>
    </w:tbl>
    <w:p w14:paraId="41773F4F" w14:textId="77777777" w:rsidR="004547D3" w:rsidRPr="00397C07" w:rsidRDefault="004547D3" w:rsidP="00521806">
      <w:pPr>
        <w:rPr>
          <w:rFonts w:ascii="Tahoma" w:hAnsi="Tahoma" w:cs="Tahoma"/>
          <w:b/>
          <w:u w:val="single"/>
        </w:rPr>
      </w:pPr>
    </w:p>
    <w:p w14:paraId="667E893B" w14:textId="7E70F610" w:rsidR="00521806" w:rsidRPr="00397C07" w:rsidRDefault="00521806" w:rsidP="00521806">
      <w:pPr>
        <w:rPr>
          <w:rFonts w:ascii="Tahoma" w:hAnsi="Tahoma" w:cs="Tahoma"/>
          <w:b/>
          <w:u w:val="single"/>
        </w:rPr>
      </w:pPr>
      <w:r w:rsidRPr="00397C07">
        <w:rPr>
          <w:rFonts w:ascii="Tahoma" w:hAnsi="Tahoma" w:cs="Tahoma"/>
          <w:b/>
          <w:u w:val="single"/>
        </w:rPr>
        <w:t>Engagement</w:t>
      </w:r>
    </w:p>
    <w:p w14:paraId="1F6398D1" w14:textId="77777777" w:rsidR="00521806" w:rsidRPr="00397C07" w:rsidRDefault="00521806" w:rsidP="00AF1C9E">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00910D26" w:rsidRPr="00397C07" w14:paraId="1A44C76F" w14:textId="77777777" w:rsidTr="00C9584B">
        <w:trPr>
          <w:trHeight w:val="710"/>
        </w:trPr>
        <w:tc>
          <w:tcPr>
            <w:tcW w:w="9483" w:type="dxa"/>
          </w:tcPr>
          <w:p w14:paraId="173629CA" w14:textId="77777777" w:rsidR="00910D26" w:rsidRDefault="006F310B" w:rsidP="00AF1C9E">
            <w:pPr>
              <w:jc w:val="left"/>
              <w:rPr>
                <w:rFonts w:ascii="Tahoma" w:hAnsi="Tahoma" w:cs="Tahoma"/>
              </w:rPr>
            </w:pPr>
            <w:r>
              <w:rPr>
                <w:rFonts w:ascii="Tahoma" w:hAnsi="Tahoma" w:cs="Tahoma"/>
              </w:rPr>
              <w:t>Andrew Park – Following are institutional efforts by the sole PHYS full-timer, roughly in the order of amount of time taken in a typical week:</w:t>
            </w:r>
          </w:p>
          <w:p w14:paraId="33252F90" w14:textId="77777777" w:rsidR="006F310B" w:rsidRDefault="006F310B" w:rsidP="00AF1C9E">
            <w:pPr>
              <w:jc w:val="left"/>
              <w:rPr>
                <w:rFonts w:ascii="Tahoma" w:hAnsi="Tahoma" w:cs="Tahoma"/>
              </w:rPr>
            </w:pPr>
            <w:r>
              <w:rPr>
                <w:rFonts w:ascii="Tahoma" w:hAnsi="Tahoma" w:cs="Tahoma"/>
              </w:rPr>
              <w:t>* Faculty union rep: serves as one of the two campus co-chairs for CoA; primarily functions as a liaison for faculty experiencing working condition/salary issues, and provides advice on matters of CBA interpretation.</w:t>
            </w:r>
          </w:p>
          <w:p w14:paraId="1114F06C" w14:textId="5EFAE701" w:rsidR="006F310B" w:rsidRDefault="006F310B" w:rsidP="00AF1C9E">
            <w:pPr>
              <w:jc w:val="left"/>
              <w:rPr>
                <w:rFonts w:ascii="Tahoma" w:hAnsi="Tahoma" w:cs="Tahoma"/>
              </w:rPr>
            </w:pPr>
            <w:r>
              <w:rPr>
                <w:rFonts w:ascii="Tahoma" w:hAnsi="Tahoma" w:cs="Tahoma"/>
              </w:rPr>
              <w:t>* Academic senates – serves on CoA academic senate and district academic senate (DAS) as treasurer; oversaw establishment of CoA academic senate scholarship fund; handles logistics for ASCCC events funded through DAS fund.</w:t>
            </w:r>
          </w:p>
          <w:p w14:paraId="5A7CFDC9" w14:textId="44C048EE" w:rsidR="00081AE0" w:rsidRDefault="00081AE0" w:rsidP="00AF1C9E">
            <w:pPr>
              <w:jc w:val="left"/>
              <w:rPr>
                <w:rFonts w:ascii="Tahoma" w:hAnsi="Tahoma" w:cs="Tahoma"/>
              </w:rPr>
            </w:pPr>
            <w:r>
              <w:rPr>
                <w:rFonts w:ascii="Tahoma" w:hAnsi="Tahoma" w:cs="Tahoma"/>
              </w:rPr>
              <w:t>* SLOAC for STEM division – serves on approval queue in CurriQunet META for SLOAC role; answers questions related to SLOs and CurriQunet META</w:t>
            </w:r>
          </w:p>
          <w:p w14:paraId="624A5640" w14:textId="77777777" w:rsidR="006F310B" w:rsidRDefault="006F310B" w:rsidP="00AF1C9E">
            <w:pPr>
              <w:jc w:val="left"/>
              <w:rPr>
                <w:rFonts w:ascii="Tahoma" w:hAnsi="Tahoma" w:cs="Tahoma"/>
              </w:rPr>
            </w:pPr>
            <w:r>
              <w:rPr>
                <w:rFonts w:ascii="Tahoma" w:hAnsi="Tahoma" w:cs="Tahoma"/>
              </w:rPr>
              <w:t>* Institutional Effectiveness Committee – serves as one of the three co-chairs for the committee; note-taker at most meetings.</w:t>
            </w:r>
          </w:p>
          <w:p w14:paraId="4AEA517B" w14:textId="1FBAA482" w:rsidR="006F310B" w:rsidRPr="00397C07" w:rsidRDefault="006F310B" w:rsidP="00081AE0">
            <w:pPr>
              <w:jc w:val="left"/>
              <w:rPr>
                <w:rFonts w:ascii="Tahoma" w:hAnsi="Tahoma" w:cs="Tahoma"/>
              </w:rPr>
            </w:pPr>
            <w:r>
              <w:rPr>
                <w:rFonts w:ascii="Tahoma" w:hAnsi="Tahoma" w:cs="Tahoma"/>
              </w:rPr>
              <w:t>* Other informal participations, particularly in matters relating to open educational resources (OER).</w:t>
            </w:r>
          </w:p>
        </w:tc>
      </w:tr>
    </w:tbl>
    <w:p w14:paraId="5BA3A871" w14:textId="77777777" w:rsidR="00910D26" w:rsidRPr="00397C07" w:rsidRDefault="00910D26" w:rsidP="00AF1C9E">
      <w:pPr>
        <w:jc w:val="left"/>
        <w:rPr>
          <w:rFonts w:ascii="Tahoma" w:hAnsi="Tahoma" w:cs="Tahoma"/>
        </w:rPr>
      </w:pPr>
    </w:p>
    <w:p w14:paraId="3081DCF4" w14:textId="77777777" w:rsidR="00521806" w:rsidRPr="00397C07" w:rsidRDefault="00521806" w:rsidP="00AF1C9E">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00910D26" w:rsidRPr="00397C07" w14:paraId="6B5E7C49" w14:textId="77777777" w:rsidTr="00C9584B">
        <w:trPr>
          <w:trHeight w:val="728"/>
        </w:trPr>
        <w:tc>
          <w:tcPr>
            <w:tcW w:w="9439" w:type="dxa"/>
          </w:tcPr>
          <w:p w14:paraId="010657AF" w14:textId="26401128" w:rsidR="00910D26" w:rsidRPr="00397C07" w:rsidRDefault="006F310B" w:rsidP="00AF1C9E">
            <w:pPr>
              <w:jc w:val="left"/>
              <w:rPr>
                <w:rFonts w:ascii="Tahoma" w:hAnsi="Tahoma" w:cs="Tahoma"/>
              </w:rPr>
            </w:pPr>
            <w:r>
              <w:rPr>
                <w:rFonts w:ascii="Tahoma" w:hAnsi="Tahoma" w:cs="Tahoma"/>
              </w:rPr>
              <w:t>The part-time faculty in PHYS teach across the district at our sister campuses, such as Merritt, and at neighboring universities.</w:t>
            </w:r>
          </w:p>
        </w:tc>
      </w:tr>
    </w:tbl>
    <w:p w14:paraId="22D2E0B4" w14:textId="77777777" w:rsidR="00910D26" w:rsidRPr="00397C07" w:rsidRDefault="00910D26" w:rsidP="00AF1C9E">
      <w:pPr>
        <w:jc w:val="left"/>
        <w:rPr>
          <w:rFonts w:ascii="Tahoma" w:hAnsi="Tahoma" w:cs="Tahoma"/>
        </w:rPr>
      </w:pPr>
    </w:p>
    <w:p w14:paraId="0F0312DD" w14:textId="77777777" w:rsidR="00521806" w:rsidRPr="00397C07" w:rsidRDefault="00521806" w:rsidP="00AF1C9E">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397C07" w14:paraId="455CA46E" w14:textId="77777777" w:rsidTr="00C9584B">
        <w:trPr>
          <w:trHeight w:val="710"/>
        </w:trPr>
        <w:tc>
          <w:tcPr>
            <w:tcW w:w="9409" w:type="dxa"/>
          </w:tcPr>
          <w:p w14:paraId="300D7AF6" w14:textId="77777777" w:rsidR="00910D26" w:rsidRDefault="006F310B" w:rsidP="00910D26">
            <w:pPr>
              <w:rPr>
                <w:rFonts w:ascii="Tahoma" w:hAnsi="Tahoma" w:cs="Tahoma"/>
              </w:rPr>
            </w:pPr>
            <w:r>
              <w:rPr>
                <w:rFonts w:ascii="Tahoma" w:hAnsi="Tahoma" w:cs="Tahoma"/>
              </w:rPr>
              <w:t>We communicate regularly by email, but we still need to include some real-time discussion opportunities, which is the reason we want to hold regular online meeting of PHYS/ASTR faculty at CoA.</w:t>
            </w:r>
          </w:p>
          <w:p w14:paraId="03F767FA" w14:textId="06596F3F" w:rsidR="006F310B" w:rsidRPr="00397C07" w:rsidRDefault="006F310B" w:rsidP="00910D26">
            <w:pPr>
              <w:rPr>
                <w:rFonts w:ascii="Tahoma" w:hAnsi="Tahoma" w:cs="Tahoma"/>
              </w:rPr>
            </w:pPr>
          </w:p>
        </w:tc>
      </w:tr>
    </w:tbl>
    <w:p w14:paraId="55A063A6" w14:textId="77777777" w:rsidR="00A15AD2" w:rsidRPr="00FC046D" w:rsidRDefault="00A15AD2" w:rsidP="00A15AD2">
      <w:pPr>
        <w:rPr>
          <w:rFonts w:ascii="Segoe UI" w:hAnsi="Segoe UI" w:cs="Segoe UI"/>
          <w:b/>
          <w:u w:val="single"/>
        </w:rPr>
      </w:pPr>
      <w:bookmarkStart w:id="2" w:name="_Hlk115161478"/>
      <w:r w:rsidRPr="00FC046D">
        <w:rPr>
          <w:rFonts w:ascii="Segoe UI" w:hAnsi="Segoe UI" w:cs="Segoe UI"/>
          <w:b/>
          <w:u w:val="single"/>
        </w:rPr>
        <w:t>Prioritized Resource Requests Summary</w:t>
      </w:r>
    </w:p>
    <w:p w14:paraId="051BBDA9" w14:textId="77777777" w:rsidR="00A15AD2" w:rsidRPr="00FC046D" w:rsidRDefault="00A15AD2" w:rsidP="00A15AD2">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A15AD2" w:rsidRPr="00FC046D" w14:paraId="72424F86" w14:textId="77777777" w:rsidTr="00C06AF7">
        <w:trPr>
          <w:trHeight w:val="440"/>
        </w:trPr>
        <w:tc>
          <w:tcPr>
            <w:tcW w:w="3330" w:type="dxa"/>
            <w:shd w:val="clear" w:color="auto" w:fill="auto"/>
            <w:vAlign w:val="center"/>
          </w:tcPr>
          <w:p w14:paraId="1447B485" w14:textId="77777777" w:rsidR="00A15AD2" w:rsidRPr="00FC046D" w:rsidRDefault="00A15AD2"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1DE507AB" w14:textId="77777777" w:rsidR="00A15AD2" w:rsidRPr="00FC046D" w:rsidRDefault="00A15AD2"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7663EB2F" w14:textId="77777777" w:rsidR="00A15AD2" w:rsidRPr="00FC046D" w:rsidRDefault="00A15AD2"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A15AD2" w:rsidRPr="00FC046D" w14:paraId="366277D7" w14:textId="77777777" w:rsidTr="00C06AF7">
        <w:trPr>
          <w:trHeight w:val="220"/>
        </w:trPr>
        <w:tc>
          <w:tcPr>
            <w:tcW w:w="3330" w:type="dxa"/>
            <w:shd w:val="clear" w:color="auto" w:fill="auto"/>
          </w:tcPr>
          <w:p w14:paraId="74F1C5C8" w14:textId="77777777" w:rsidR="00A15AD2" w:rsidRPr="00621F35" w:rsidRDefault="00A15AD2"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7A3D7E77" w14:textId="77777777" w:rsidR="00A15AD2" w:rsidRPr="00621F35" w:rsidRDefault="00A15AD2" w:rsidP="00C06AF7">
            <w:pPr>
              <w:rPr>
                <w:rFonts w:ascii="Segoe UI" w:eastAsia="Times New Roman" w:hAnsi="Segoe UI" w:cs="Segoe UI"/>
                <w:bCs/>
                <w:sz w:val="20"/>
                <w:szCs w:val="20"/>
              </w:rPr>
            </w:pPr>
          </w:p>
        </w:tc>
        <w:tc>
          <w:tcPr>
            <w:tcW w:w="5116" w:type="dxa"/>
            <w:shd w:val="clear" w:color="auto" w:fill="auto"/>
          </w:tcPr>
          <w:p w14:paraId="2429A254" w14:textId="77777777" w:rsidR="00A15AD2" w:rsidRPr="00FC046D" w:rsidRDefault="00A15AD2" w:rsidP="00C06AF7">
            <w:pPr>
              <w:rPr>
                <w:rFonts w:ascii="Segoe UI" w:eastAsia="Times New Roman" w:hAnsi="Segoe UI" w:cs="Segoe UI"/>
                <w:sz w:val="20"/>
                <w:szCs w:val="20"/>
              </w:rPr>
            </w:pPr>
          </w:p>
        </w:tc>
        <w:tc>
          <w:tcPr>
            <w:tcW w:w="1370" w:type="dxa"/>
            <w:shd w:val="clear" w:color="auto" w:fill="auto"/>
          </w:tcPr>
          <w:p w14:paraId="6C45372C" w14:textId="77777777" w:rsidR="00A15AD2" w:rsidRPr="00FC046D" w:rsidRDefault="00A15AD2" w:rsidP="00C06AF7">
            <w:pPr>
              <w:rPr>
                <w:rFonts w:ascii="Segoe UI" w:eastAsia="Times New Roman" w:hAnsi="Segoe UI" w:cs="Segoe UI"/>
                <w:sz w:val="20"/>
                <w:szCs w:val="20"/>
              </w:rPr>
            </w:pPr>
          </w:p>
        </w:tc>
      </w:tr>
      <w:tr w:rsidR="00A15AD2" w:rsidRPr="00FC046D" w14:paraId="65C995C6" w14:textId="77777777" w:rsidTr="00C06AF7">
        <w:trPr>
          <w:trHeight w:val="220"/>
        </w:trPr>
        <w:tc>
          <w:tcPr>
            <w:tcW w:w="3330" w:type="dxa"/>
            <w:shd w:val="clear" w:color="auto" w:fill="auto"/>
          </w:tcPr>
          <w:p w14:paraId="7A9C3976" w14:textId="77777777" w:rsidR="00A15AD2" w:rsidRPr="00621F35" w:rsidRDefault="00A15AD2"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56555336" w14:textId="77777777" w:rsidR="00A15AD2" w:rsidRPr="00621F35" w:rsidRDefault="00A15AD2" w:rsidP="00C06AF7">
            <w:pPr>
              <w:rPr>
                <w:rFonts w:ascii="Segoe UI" w:eastAsia="Times New Roman" w:hAnsi="Segoe UI" w:cs="Segoe UI"/>
                <w:bCs/>
                <w:sz w:val="20"/>
                <w:szCs w:val="20"/>
              </w:rPr>
            </w:pPr>
          </w:p>
        </w:tc>
        <w:tc>
          <w:tcPr>
            <w:tcW w:w="5116" w:type="dxa"/>
            <w:shd w:val="clear" w:color="auto" w:fill="auto"/>
          </w:tcPr>
          <w:p w14:paraId="22661576" w14:textId="77777777" w:rsidR="00A15AD2" w:rsidRPr="00FC046D" w:rsidRDefault="00A15AD2" w:rsidP="00C06AF7">
            <w:pPr>
              <w:rPr>
                <w:rFonts w:ascii="Segoe UI" w:eastAsia="Times New Roman" w:hAnsi="Segoe UI" w:cs="Segoe UI"/>
                <w:sz w:val="20"/>
                <w:szCs w:val="20"/>
              </w:rPr>
            </w:pPr>
          </w:p>
          <w:p w14:paraId="41521759" w14:textId="77777777" w:rsidR="00A15AD2" w:rsidRPr="00FC046D" w:rsidRDefault="00A15AD2" w:rsidP="00C06AF7">
            <w:pPr>
              <w:rPr>
                <w:rFonts w:ascii="Segoe UI" w:eastAsia="Times New Roman" w:hAnsi="Segoe UI" w:cs="Segoe UI"/>
                <w:sz w:val="20"/>
                <w:szCs w:val="20"/>
              </w:rPr>
            </w:pPr>
          </w:p>
        </w:tc>
        <w:tc>
          <w:tcPr>
            <w:tcW w:w="1370" w:type="dxa"/>
            <w:shd w:val="clear" w:color="auto" w:fill="auto"/>
          </w:tcPr>
          <w:p w14:paraId="0556961D" w14:textId="77777777" w:rsidR="00A15AD2" w:rsidRPr="00FC046D" w:rsidRDefault="00A15AD2" w:rsidP="00C06AF7">
            <w:pPr>
              <w:rPr>
                <w:rFonts w:ascii="Segoe UI" w:eastAsia="Times New Roman" w:hAnsi="Segoe UI" w:cs="Segoe UI"/>
                <w:sz w:val="20"/>
                <w:szCs w:val="20"/>
              </w:rPr>
            </w:pPr>
          </w:p>
        </w:tc>
      </w:tr>
      <w:tr w:rsidR="00A15AD2" w:rsidRPr="00FC046D" w14:paraId="13C5323F" w14:textId="77777777" w:rsidTr="00C06AF7">
        <w:trPr>
          <w:trHeight w:val="535"/>
        </w:trPr>
        <w:tc>
          <w:tcPr>
            <w:tcW w:w="3330" w:type="dxa"/>
            <w:shd w:val="clear" w:color="auto" w:fill="auto"/>
          </w:tcPr>
          <w:p w14:paraId="0183B276" w14:textId="77777777" w:rsidR="00A15AD2" w:rsidRPr="00621F35" w:rsidRDefault="00A15AD2"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34621110" w14:textId="19B6F4F6" w:rsidR="00A15AD2" w:rsidRPr="00FC046D" w:rsidRDefault="00081AE0" w:rsidP="00C06AF7">
            <w:pPr>
              <w:rPr>
                <w:rFonts w:ascii="Segoe UI" w:eastAsia="Times New Roman" w:hAnsi="Segoe UI" w:cs="Segoe UI"/>
                <w:sz w:val="20"/>
                <w:szCs w:val="20"/>
              </w:rPr>
            </w:pPr>
            <w:r>
              <w:rPr>
                <w:rFonts w:ascii="Segoe UI" w:eastAsia="Times New Roman" w:hAnsi="Segoe UI" w:cs="Segoe UI"/>
                <w:sz w:val="20"/>
                <w:szCs w:val="20"/>
              </w:rPr>
              <w:t>The sole full-timer in PHYS is currently regularly overloaded. When transition to PHYS 3A/3B is complete, one of these sections should be taught by a part-time faculty.</w:t>
            </w:r>
          </w:p>
          <w:p w14:paraId="3135757F" w14:textId="77777777" w:rsidR="00A15AD2" w:rsidRPr="00FC046D" w:rsidRDefault="00A15AD2" w:rsidP="00C06AF7">
            <w:pPr>
              <w:rPr>
                <w:rFonts w:ascii="Segoe UI" w:eastAsia="Times New Roman" w:hAnsi="Segoe UI" w:cs="Segoe UI"/>
                <w:sz w:val="20"/>
                <w:szCs w:val="20"/>
              </w:rPr>
            </w:pPr>
          </w:p>
        </w:tc>
        <w:tc>
          <w:tcPr>
            <w:tcW w:w="1370" w:type="dxa"/>
            <w:shd w:val="clear" w:color="auto" w:fill="auto"/>
          </w:tcPr>
          <w:p w14:paraId="6AE95094" w14:textId="27D0A333" w:rsidR="00A15AD2" w:rsidRPr="00FC046D" w:rsidRDefault="00081AE0" w:rsidP="00C06AF7">
            <w:pPr>
              <w:rPr>
                <w:rFonts w:ascii="Segoe UI" w:eastAsia="Times New Roman" w:hAnsi="Segoe UI" w:cs="Segoe UI"/>
                <w:sz w:val="20"/>
                <w:szCs w:val="20"/>
              </w:rPr>
            </w:pPr>
            <w:r>
              <w:rPr>
                <w:rFonts w:ascii="Segoe UI" w:eastAsia="Times New Roman" w:hAnsi="Segoe UI" w:cs="Segoe UI"/>
                <w:sz w:val="20"/>
                <w:szCs w:val="20"/>
              </w:rPr>
              <w:t>??</w:t>
            </w:r>
          </w:p>
        </w:tc>
      </w:tr>
      <w:tr w:rsidR="00A15AD2" w:rsidRPr="00FC046D" w14:paraId="5CB181A6" w14:textId="77777777" w:rsidTr="00C06AF7">
        <w:trPr>
          <w:trHeight w:val="220"/>
        </w:trPr>
        <w:tc>
          <w:tcPr>
            <w:tcW w:w="3330" w:type="dxa"/>
            <w:shd w:val="clear" w:color="auto" w:fill="auto"/>
          </w:tcPr>
          <w:p w14:paraId="0F25491F" w14:textId="77777777" w:rsidR="00A15AD2" w:rsidRPr="00621F35" w:rsidRDefault="00A15AD2" w:rsidP="00C06AF7">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472E083" w14:textId="77777777" w:rsidR="00A15AD2" w:rsidRPr="00621F35" w:rsidRDefault="00A15AD2" w:rsidP="00C06AF7">
            <w:pPr>
              <w:rPr>
                <w:rFonts w:ascii="Segoe UI" w:eastAsia="Times New Roman" w:hAnsi="Segoe UI" w:cs="Segoe UI"/>
                <w:bCs/>
                <w:sz w:val="20"/>
                <w:szCs w:val="20"/>
              </w:rPr>
            </w:pPr>
          </w:p>
        </w:tc>
        <w:tc>
          <w:tcPr>
            <w:tcW w:w="5116" w:type="dxa"/>
            <w:shd w:val="clear" w:color="auto" w:fill="auto"/>
          </w:tcPr>
          <w:p w14:paraId="661BC88C" w14:textId="77777777" w:rsidR="00A15AD2" w:rsidRPr="00FC046D" w:rsidRDefault="00A15AD2" w:rsidP="00C06AF7">
            <w:pPr>
              <w:rPr>
                <w:rFonts w:ascii="Segoe UI" w:eastAsia="Times New Roman" w:hAnsi="Segoe UI" w:cs="Segoe UI"/>
                <w:sz w:val="20"/>
                <w:szCs w:val="20"/>
              </w:rPr>
            </w:pPr>
          </w:p>
          <w:p w14:paraId="52E97D39" w14:textId="77777777" w:rsidR="00A15AD2" w:rsidRPr="00FC046D" w:rsidRDefault="00A15AD2" w:rsidP="00C06AF7">
            <w:pPr>
              <w:rPr>
                <w:rFonts w:ascii="Segoe UI" w:eastAsia="Times New Roman" w:hAnsi="Segoe UI" w:cs="Segoe UI"/>
                <w:sz w:val="20"/>
                <w:szCs w:val="20"/>
              </w:rPr>
            </w:pPr>
          </w:p>
        </w:tc>
        <w:tc>
          <w:tcPr>
            <w:tcW w:w="1370" w:type="dxa"/>
            <w:shd w:val="clear" w:color="auto" w:fill="auto"/>
          </w:tcPr>
          <w:p w14:paraId="6275CFCB" w14:textId="77777777" w:rsidR="00A15AD2" w:rsidRPr="00FC046D" w:rsidRDefault="00A15AD2" w:rsidP="00C06AF7">
            <w:pPr>
              <w:rPr>
                <w:rFonts w:ascii="Segoe UI" w:eastAsia="Times New Roman" w:hAnsi="Segoe UI" w:cs="Segoe UI"/>
                <w:sz w:val="20"/>
                <w:szCs w:val="20"/>
              </w:rPr>
            </w:pPr>
          </w:p>
        </w:tc>
      </w:tr>
    </w:tbl>
    <w:p w14:paraId="20C7B485" w14:textId="77777777" w:rsidR="00A15AD2" w:rsidRPr="00FC046D" w:rsidRDefault="00A15AD2" w:rsidP="00A15AD2">
      <w:pPr>
        <w:rPr>
          <w:rFonts w:ascii="Segoe UI" w:hAnsi="Segoe UI" w:cs="Segoe UI"/>
        </w:rPr>
      </w:pPr>
    </w:p>
    <w:tbl>
      <w:tblPr>
        <w:tblStyle w:val="TableGrid1"/>
        <w:tblW w:w="9773" w:type="dxa"/>
        <w:jc w:val="center"/>
        <w:tblLook w:val="04A0" w:firstRow="1" w:lastRow="0" w:firstColumn="1" w:lastColumn="0" w:noHBand="0" w:noVBand="1"/>
      </w:tblPr>
      <w:tblGrid>
        <w:gridCol w:w="3334"/>
        <w:gridCol w:w="5110"/>
        <w:gridCol w:w="1329"/>
      </w:tblGrid>
      <w:tr w:rsidR="00A15AD2" w:rsidRPr="00FC046D" w14:paraId="46805F8D" w14:textId="77777777" w:rsidTr="00C06AF7">
        <w:trPr>
          <w:trHeight w:val="546"/>
          <w:jc w:val="center"/>
        </w:trPr>
        <w:tc>
          <w:tcPr>
            <w:tcW w:w="3355" w:type="dxa"/>
            <w:shd w:val="clear" w:color="auto" w:fill="auto"/>
            <w:vAlign w:val="center"/>
          </w:tcPr>
          <w:p w14:paraId="2865056B" w14:textId="77777777" w:rsidR="00A15AD2" w:rsidRPr="00FC046D" w:rsidRDefault="00A15AD2"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468DAF11" w14:textId="77777777" w:rsidR="00A15AD2" w:rsidRPr="00FC046D" w:rsidRDefault="00A15AD2"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4481E6CF" w14:textId="77777777" w:rsidR="00A15AD2" w:rsidRPr="00FC046D" w:rsidRDefault="00A15AD2"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A15AD2" w:rsidRPr="00FC046D" w14:paraId="3139341B" w14:textId="77777777" w:rsidTr="00C06AF7">
        <w:trPr>
          <w:trHeight w:val="272"/>
          <w:jc w:val="center"/>
        </w:trPr>
        <w:tc>
          <w:tcPr>
            <w:tcW w:w="3355" w:type="dxa"/>
            <w:shd w:val="clear" w:color="auto" w:fill="auto"/>
          </w:tcPr>
          <w:p w14:paraId="45DE8195" w14:textId="77777777" w:rsidR="00A15AD2" w:rsidRPr="00545EFF" w:rsidRDefault="00A15AD2" w:rsidP="00A15AD2">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041E1769" w14:textId="5DE36F35" w:rsidR="00A15AD2" w:rsidRPr="00081AE0" w:rsidRDefault="00081AE0" w:rsidP="00C06AF7">
            <w:pPr>
              <w:rPr>
                <w:rFonts w:ascii="Tahoma" w:eastAsia="Times New Roman" w:hAnsi="Tahoma" w:cs="Tahoma"/>
                <w:bCs/>
                <w:sz w:val="20"/>
                <w:szCs w:val="20"/>
              </w:rPr>
            </w:pPr>
            <w:r>
              <w:rPr>
                <w:rFonts w:ascii="Tahoma" w:eastAsia="Times New Roman" w:hAnsi="Tahoma" w:cs="Tahoma"/>
                <w:bCs/>
                <w:sz w:val="20"/>
                <w:szCs w:val="20"/>
              </w:rPr>
              <w:t>Support for department-wide meeting and SLO assessment efforts is needed. We would like to request a small stipend payment for time part-time faculty spend on assessing SLOs and attend department-wide meeting to discuss SLO assessment results.</w:t>
            </w:r>
          </w:p>
          <w:p w14:paraId="1174C84D" w14:textId="77777777" w:rsidR="00A15AD2" w:rsidRPr="00FC046D" w:rsidRDefault="00A15AD2" w:rsidP="00C06AF7">
            <w:pPr>
              <w:rPr>
                <w:rFonts w:ascii="Segoe UI" w:eastAsia="Times New Roman" w:hAnsi="Segoe UI" w:cs="Segoe UI"/>
                <w:sz w:val="20"/>
                <w:szCs w:val="20"/>
              </w:rPr>
            </w:pPr>
          </w:p>
        </w:tc>
        <w:tc>
          <w:tcPr>
            <w:tcW w:w="1267" w:type="dxa"/>
            <w:shd w:val="clear" w:color="auto" w:fill="auto"/>
          </w:tcPr>
          <w:p w14:paraId="4834EB71" w14:textId="6AD29E56" w:rsidR="00A15AD2" w:rsidRPr="00FC046D" w:rsidRDefault="00081AE0" w:rsidP="00C06AF7">
            <w:pPr>
              <w:rPr>
                <w:rFonts w:ascii="Segoe UI" w:eastAsia="Times New Roman" w:hAnsi="Segoe UI" w:cs="Segoe UI"/>
                <w:sz w:val="20"/>
                <w:szCs w:val="20"/>
              </w:rPr>
            </w:pPr>
            <w:r>
              <w:rPr>
                <w:rFonts w:ascii="Segoe UI" w:eastAsia="Times New Roman" w:hAnsi="Segoe UI" w:cs="Segoe UI"/>
                <w:sz w:val="20"/>
                <w:szCs w:val="20"/>
              </w:rPr>
              <w:t xml:space="preserve">$500 - $1000 for all PT faculty participating (this is same as the request in ASTR, not to </w:t>
            </w:r>
            <w:r>
              <w:rPr>
                <w:rFonts w:ascii="Segoe UI" w:eastAsia="Times New Roman" w:hAnsi="Segoe UI" w:cs="Segoe UI"/>
                <w:sz w:val="20"/>
                <w:szCs w:val="20"/>
              </w:rPr>
              <w:lastRenderedPageBreak/>
              <w:t>be duplicated)</w:t>
            </w:r>
          </w:p>
        </w:tc>
      </w:tr>
      <w:tr w:rsidR="00A15AD2" w:rsidRPr="00FC046D" w14:paraId="55F3BCFC" w14:textId="77777777" w:rsidTr="00C06AF7">
        <w:trPr>
          <w:trHeight w:val="272"/>
          <w:jc w:val="center"/>
        </w:trPr>
        <w:tc>
          <w:tcPr>
            <w:tcW w:w="3355" w:type="dxa"/>
            <w:shd w:val="clear" w:color="auto" w:fill="auto"/>
          </w:tcPr>
          <w:p w14:paraId="7A90B26B" w14:textId="77777777" w:rsidR="00A15AD2" w:rsidRPr="00545EFF" w:rsidRDefault="00A15AD2" w:rsidP="00A15AD2">
            <w:pPr>
              <w:jc w:val="left"/>
              <w:rPr>
                <w:rFonts w:ascii="Segoe UI" w:eastAsia="Times New Roman" w:hAnsi="Segoe UI" w:cs="Segoe UI"/>
                <w:bCs/>
                <w:sz w:val="20"/>
                <w:szCs w:val="20"/>
              </w:rPr>
            </w:pPr>
            <w:r w:rsidRPr="00545EFF">
              <w:rPr>
                <w:rFonts w:ascii="Segoe UI" w:eastAsia="Times New Roman" w:hAnsi="Segoe UI" w:cs="Segoe UI"/>
                <w:bCs/>
                <w:sz w:val="20"/>
                <w:szCs w:val="20"/>
              </w:rPr>
              <w:lastRenderedPageBreak/>
              <w:t>Professional Development: Personal/Individual PD needed</w:t>
            </w:r>
          </w:p>
        </w:tc>
        <w:tc>
          <w:tcPr>
            <w:tcW w:w="5151" w:type="dxa"/>
            <w:shd w:val="clear" w:color="auto" w:fill="auto"/>
          </w:tcPr>
          <w:p w14:paraId="1C199F12" w14:textId="5E079E7C" w:rsidR="00A15AD2" w:rsidRPr="00FC046D" w:rsidRDefault="00081AE0" w:rsidP="00C06AF7">
            <w:pPr>
              <w:rPr>
                <w:rFonts w:ascii="Segoe UI" w:eastAsia="Times New Roman" w:hAnsi="Segoe UI" w:cs="Segoe UI"/>
                <w:sz w:val="20"/>
                <w:szCs w:val="20"/>
              </w:rPr>
            </w:pPr>
            <w:r>
              <w:rPr>
                <w:rFonts w:ascii="Segoe UI" w:eastAsia="Times New Roman" w:hAnsi="Segoe UI" w:cs="Segoe UI"/>
                <w:sz w:val="20"/>
                <w:szCs w:val="20"/>
              </w:rPr>
              <w:t>Individual faculty will request through PD committee.</w:t>
            </w:r>
          </w:p>
        </w:tc>
        <w:tc>
          <w:tcPr>
            <w:tcW w:w="1267" w:type="dxa"/>
            <w:shd w:val="clear" w:color="auto" w:fill="auto"/>
          </w:tcPr>
          <w:p w14:paraId="1DF8341B" w14:textId="77777777" w:rsidR="00A15AD2" w:rsidRPr="00FC046D" w:rsidRDefault="00A15AD2" w:rsidP="00C06AF7">
            <w:pPr>
              <w:rPr>
                <w:rFonts w:ascii="Segoe UI" w:eastAsia="Times New Roman" w:hAnsi="Segoe UI" w:cs="Segoe UI"/>
                <w:sz w:val="20"/>
                <w:szCs w:val="20"/>
              </w:rPr>
            </w:pPr>
          </w:p>
        </w:tc>
      </w:tr>
      <w:tr w:rsidR="00A15AD2" w:rsidRPr="00FC046D" w14:paraId="64E7D8CA" w14:textId="77777777" w:rsidTr="00C06AF7">
        <w:trPr>
          <w:trHeight w:val="272"/>
          <w:jc w:val="center"/>
        </w:trPr>
        <w:tc>
          <w:tcPr>
            <w:tcW w:w="3355" w:type="dxa"/>
            <w:shd w:val="clear" w:color="auto" w:fill="auto"/>
          </w:tcPr>
          <w:p w14:paraId="02A5ECD6" w14:textId="77777777" w:rsidR="00A15AD2" w:rsidRPr="00545EFF" w:rsidRDefault="00A15AD2" w:rsidP="00A15AD2">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327B86B0" w14:textId="77777777" w:rsidR="00A15AD2" w:rsidRPr="00545EFF" w:rsidRDefault="00A15AD2" w:rsidP="00A15AD2">
            <w:pPr>
              <w:jc w:val="left"/>
              <w:rPr>
                <w:rFonts w:ascii="Segoe UI" w:eastAsia="Times New Roman" w:hAnsi="Segoe UI" w:cs="Segoe UI"/>
                <w:bCs/>
                <w:sz w:val="20"/>
                <w:szCs w:val="20"/>
              </w:rPr>
            </w:pPr>
          </w:p>
        </w:tc>
        <w:tc>
          <w:tcPr>
            <w:tcW w:w="5151" w:type="dxa"/>
            <w:shd w:val="clear" w:color="auto" w:fill="auto"/>
          </w:tcPr>
          <w:p w14:paraId="47EAE994" w14:textId="77777777" w:rsidR="00A15AD2" w:rsidRPr="00FC046D" w:rsidRDefault="00A15AD2" w:rsidP="00C06AF7">
            <w:pPr>
              <w:rPr>
                <w:rFonts w:ascii="Segoe UI" w:eastAsia="Times New Roman" w:hAnsi="Segoe UI" w:cs="Segoe UI"/>
                <w:sz w:val="20"/>
                <w:szCs w:val="20"/>
              </w:rPr>
            </w:pPr>
          </w:p>
        </w:tc>
        <w:tc>
          <w:tcPr>
            <w:tcW w:w="1267" w:type="dxa"/>
            <w:shd w:val="clear" w:color="auto" w:fill="auto"/>
          </w:tcPr>
          <w:p w14:paraId="1A0FA2DE" w14:textId="77777777" w:rsidR="00A15AD2" w:rsidRPr="00FC046D" w:rsidRDefault="00A15AD2" w:rsidP="00C06AF7">
            <w:pPr>
              <w:rPr>
                <w:rFonts w:ascii="Segoe UI" w:eastAsia="Times New Roman" w:hAnsi="Segoe UI" w:cs="Segoe UI"/>
                <w:sz w:val="20"/>
                <w:szCs w:val="20"/>
              </w:rPr>
            </w:pPr>
          </w:p>
        </w:tc>
      </w:tr>
      <w:tr w:rsidR="00A15AD2" w:rsidRPr="00FC046D" w14:paraId="23991F2D" w14:textId="77777777" w:rsidTr="00C06AF7">
        <w:trPr>
          <w:trHeight w:val="272"/>
          <w:jc w:val="center"/>
        </w:trPr>
        <w:tc>
          <w:tcPr>
            <w:tcW w:w="3355" w:type="dxa"/>
            <w:shd w:val="clear" w:color="auto" w:fill="auto"/>
          </w:tcPr>
          <w:p w14:paraId="2D74BBCA" w14:textId="77777777" w:rsidR="00A15AD2" w:rsidRPr="00545EFF" w:rsidRDefault="00A15AD2" w:rsidP="00A15AD2">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7254F844" w14:textId="77777777" w:rsidR="00A15AD2" w:rsidRPr="00545EFF" w:rsidRDefault="00A15AD2" w:rsidP="00A15AD2">
            <w:pPr>
              <w:jc w:val="left"/>
              <w:rPr>
                <w:rFonts w:ascii="Segoe UI" w:eastAsia="Times New Roman" w:hAnsi="Segoe UI" w:cs="Segoe UI"/>
                <w:bCs/>
                <w:sz w:val="20"/>
                <w:szCs w:val="20"/>
              </w:rPr>
            </w:pPr>
          </w:p>
        </w:tc>
        <w:tc>
          <w:tcPr>
            <w:tcW w:w="5151" w:type="dxa"/>
            <w:shd w:val="clear" w:color="auto" w:fill="auto"/>
          </w:tcPr>
          <w:p w14:paraId="40C53846" w14:textId="77777777" w:rsidR="00A15AD2" w:rsidRPr="00FC046D" w:rsidRDefault="00A15AD2" w:rsidP="00C06AF7">
            <w:pPr>
              <w:rPr>
                <w:rFonts w:ascii="Segoe UI" w:eastAsia="Times New Roman" w:hAnsi="Segoe UI" w:cs="Segoe UI"/>
                <w:sz w:val="20"/>
                <w:szCs w:val="20"/>
              </w:rPr>
            </w:pPr>
          </w:p>
        </w:tc>
        <w:tc>
          <w:tcPr>
            <w:tcW w:w="1267" w:type="dxa"/>
            <w:shd w:val="clear" w:color="auto" w:fill="auto"/>
          </w:tcPr>
          <w:p w14:paraId="690C9ABC" w14:textId="77777777" w:rsidR="00A15AD2" w:rsidRPr="00FC046D" w:rsidRDefault="00A15AD2" w:rsidP="00C06AF7">
            <w:pPr>
              <w:rPr>
                <w:rFonts w:ascii="Segoe UI" w:eastAsia="Times New Roman" w:hAnsi="Segoe UI" w:cs="Segoe UI"/>
                <w:sz w:val="20"/>
                <w:szCs w:val="20"/>
              </w:rPr>
            </w:pPr>
          </w:p>
        </w:tc>
      </w:tr>
      <w:tr w:rsidR="00A15AD2" w:rsidRPr="00FC046D" w14:paraId="0B1E6B89" w14:textId="77777777" w:rsidTr="00C06AF7">
        <w:trPr>
          <w:trHeight w:val="272"/>
          <w:jc w:val="center"/>
        </w:trPr>
        <w:tc>
          <w:tcPr>
            <w:tcW w:w="3355" w:type="dxa"/>
            <w:shd w:val="clear" w:color="auto" w:fill="auto"/>
          </w:tcPr>
          <w:p w14:paraId="444DC502" w14:textId="77777777" w:rsidR="00A15AD2" w:rsidRPr="00545EFF" w:rsidRDefault="00A15AD2" w:rsidP="00A15AD2">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768BB863" w14:textId="77777777" w:rsidR="00A15AD2" w:rsidRPr="00545EFF" w:rsidRDefault="00A15AD2" w:rsidP="00A15AD2">
            <w:pPr>
              <w:jc w:val="left"/>
              <w:rPr>
                <w:rFonts w:ascii="Segoe UI" w:eastAsia="Times New Roman" w:hAnsi="Segoe UI" w:cs="Segoe UI"/>
                <w:bCs/>
                <w:sz w:val="20"/>
                <w:szCs w:val="20"/>
              </w:rPr>
            </w:pPr>
          </w:p>
        </w:tc>
        <w:tc>
          <w:tcPr>
            <w:tcW w:w="5151" w:type="dxa"/>
            <w:shd w:val="clear" w:color="auto" w:fill="auto"/>
          </w:tcPr>
          <w:p w14:paraId="692DA5EC" w14:textId="1F46DCEE" w:rsidR="00A15AD2" w:rsidRPr="00FC046D" w:rsidRDefault="00081AE0" w:rsidP="00C06AF7">
            <w:pPr>
              <w:rPr>
                <w:rFonts w:ascii="Segoe UI" w:eastAsia="Times New Roman" w:hAnsi="Segoe UI" w:cs="Segoe UI"/>
                <w:sz w:val="20"/>
                <w:szCs w:val="20"/>
              </w:rPr>
            </w:pPr>
            <w:r>
              <w:rPr>
                <w:rFonts w:ascii="Segoe UI" w:eastAsia="Times New Roman" w:hAnsi="Segoe UI" w:cs="Segoe UI"/>
                <w:sz w:val="20"/>
                <w:szCs w:val="20"/>
              </w:rPr>
              <w:t>Physics lab requires ongoing maintenance, both for repair and replacement of existing lab activities and for designing and offering new lab activities. We request continued supplies funding.</w:t>
            </w:r>
          </w:p>
        </w:tc>
        <w:tc>
          <w:tcPr>
            <w:tcW w:w="1267" w:type="dxa"/>
            <w:shd w:val="clear" w:color="auto" w:fill="auto"/>
          </w:tcPr>
          <w:p w14:paraId="17434799" w14:textId="13CB17FC" w:rsidR="00A15AD2" w:rsidRPr="00FC046D" w:rsidRDefault="00081AE0" w:rsidP="00C06AF7">
            <w:pPr>
              <w:rPr>
                <w:rFonts w:ascii="Segoe UI" w:eastAsia="Times New Roman" w:hAnsi="Segoe UI" w:cs="Segoe UI"/>
                <w:sz w:val="20"/>
                <w:szCs w:val="20"/>
              </w:rPr>
            </w:pPr>
            <w:r>
              <w:rPr>
                <w:rFonts w:ascii="Segoe UI" w:eastAsia="Times New Roman" w:hAnsi="Segoe UI" w:cs="Segoe UI"/>
                <w:sz w:val="20"/>
                <w:szCs w:val="20"/>
              </w:rPr>
              <w:t>$1000</w:t>
            </w:r>
          </w:p>
        </w:tc>
      </w:tr>
      <w:tr w:rsidR="00A15AD2" w:rsidRPr="00FC046D" w14:paraId="464A0E7E" w14:textId="77777777" w:rsidTr="00C06AF7">
        <w:trPr>
          <w:trHeight w:val="272"/>
          <w:jc w:val="center"/>
        </w:trPr>
        <w:tc>
          <w:tcPr>
            <w:tcW w:w="3355" w:type="dxa"/>
            <w:shd w:val="clear" w:color="auto" w:fill="auto"/>
          </w:tcPr>
          <w:p w14:paraId="29102E07" w14:textId="77777777" w:rsidR="00A15AD2" w:rsidRPr="00545EFF" w:rsidRDefault="00A15AD2" w:rsidP="00A15AD2">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6CC2926A" w14:textId="77777777" w:rsidR="00A15AD2" w:rsidRPr="00545EFF" w:rsidRDefault="00A15AD2" w:rsidP="00A15AD2">
            <w:pPr>
              <w:jc w:val="left"/>
              <w:rPr>
                <w:rFonts w:ascii="Segoe UI" w:eastAsia="Times New Roman" w:hAnsi="Segoe UI" w:cs="Segoe UI"/>
                <w:bCs/>
                <w:sz w:val="20"/>
                <w:szCs w:val="20"/>
              </w:rPr>
            </w:pPr>
          </w:p>
        </w:tc>
        <w:tc>
          <w:tcPr>
            <w:tcW w:w="5151" w:type="dxa"/>
            <w:shd w:val="clear" w:color="auto" w:fill="auto"/>
          </w:tcPr>
          <w:p w14:paraId="7F77DE78" w14:textId="77777777" w:rsidR="00A15AD2" w:rsidRPr="00FC046D" w:rsidRDefault="00A15AD2" w:rsidP="00C06AF7">
            <w:pPr>
              <w:rPr>
                <w:rFonts w:ascii="Segoe UI" w:eastAsia="Times New Roman" w:hAnsi="Segoe UI" w:cs="Segoe UI"/>
                <w:sz w:val="20"/>
                <w:szCs w:val="20"/>
              </w:rPr>
            </w:pPr>
          </w:p>
        </w:tc>
        <w:tc>
          <w:tcPr>
            <w:tcW w:w="1267" w:type="dxa"/>
            <w:shd w:val="clear" w:color="auto" w:fill="auto"/>
          </w:tcPr>
          <w:p w14:paraId="349EAC70" w14:textId="77777777" w:rsidR="00A15AD2" w:rsidRPr="00FC046D" w:rsidRDefault="00A15AD2" w:rsidP="00C06AF7">
            <w:pPr>
              <w:rPr>
                <w:rFonts w:ascii="Segoe UI" w:eastAsia="Times New Roman" w:hAnsi="Segoe UI" w:cs="Segoe UI"/>
                <w:sz w:val="20"/>
                <w:szCs w:val="20"/>
              </w:rPr>
            </w:pPr>
          </w:p>
        </w:tc>
      </w:tr>
      <w:tr w:rsidR="00A15AD2" w:rsidRPr="00FC046D" w14:paraId="5FB12DBF" w14:textId="77777777" w:rsidTr="00C06AF7">
        <w:trPr>
          <w:trHeight w:val="272"/>
          <w:jc w:val="center"/>
        </w:trPr>
        <w:tc>
          <w:tcPr>
            <w:tcW w:w="3355" w:type="dxa"/>
            <w:shd w:val="clear" w:color="auto" w:fill="auto"/>
          </w:tcPr>
          <w:p w14:paraId="221ACE65" w14:textId="77777777" w:rsidR="00A15AD2" w:rsidRPr="00545EFF" w:rsidRDefault="00A15AD2" w:rsidP="00A15AD2">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796CAB44" w14:textId="77777777" w:rsidR="00A15AD2" w:rsidRPr="00545EFF" w:rsidRDefault="00A15AD2" w:rsidP="00A15AD2">
            <w:pPr>
              <w:jc w:val="left"/>
              <w:rPr>
                <w:rFonts w:ascii="Segoe UI" w:eastAsia="Times New Roman" w:hAnsi="Segoe UI" w:cs="Segoe UI"/>
                <w:bCs/>
                <w:sz w:val="20"/>
                <w:szCs w:val="20"/>
              </w:rPr>
            </w:pPr>
          </w:p>
        </w:tc>
        <w:tc>
          <w:tcPr>
            <w:tcW w:w="5151" w:type="dxa"/>
            <w:shd w:val="clear" w:color="auto" w:fill="auto"/>
          </w:tcPr>
          <w:p w14:paraId="58F340D8" w14:textId="77777777" w:rsidR="00A15AD2" w:rsidRPr="00FC046D" w:rsidRDefault="00A15AD2" w:rsidP="00C06AF7">
            <w:pPr>
              <w:rPr>
                <w:rFonts w:ascii="Segoe UI" w:eastAsia="Times New Roman" w:hAnsi="Segoe UI" w:cs="Segoe UI"/>
                <w:sz w:val="20"/>
                <w:szCs w:val="20"/>
              </w:rPr>
            </w:pPr>
          </w:p>
        </w:tc>
        <w:tc>
          <w:tcPr>
            <w:tcW w:w="1267" w:type="dxa"/>
            <w:shd w:val="clear" w:color="auto" w:fill="auto"/>
          </w:tcPr>
          <w:p w14:paraId="070B831A" w14:textId="77777777" w:rsidR="00A15AD2" w:rsidRPr="00FC046D" w:rsidRDefault="00A15AD2" w:rsidP="00C06AF7">
            <w:pPr>
              <w:rPr>
                <w:rFonts w:ascii="Segoe UI" w:eastAsia="Times New Roman" w:hAnsi="Segoe UI" w:cs="Segoe UI"/>
                <w:sz w:val="20"/>
                <w:szCs w:val="20"/>
              </w:rPr>
            </w:pPr>
          </w:p>
        </w:tc>
      </w:tr>
      <w:tr w:rsidR="00A15AD2" w:rsidRPr="00FC046D" w14:paraId="5E690E33" w14:textId="77777777" w:rsidTr="00C06AF7">
        <w:trPr>
          <w:trHeight w:val="272"/>
          <w:jc w:val="center"/>
        </w:trPr>
        <w:tc>
          <w:tcPr>
            <w:tcW w:w="3355" w:type="dxa"/>
            <w:shd w:val="clear" w:color="auto" w:fill="auto"/>
          </w:tcPr>
          <w:p w14:paraId="2B34E629" w14:textId="77777777" w:rsidR="00A15AD2" w:rsidRPr="00545EFF" w:rsidRDefault="00A15AD2" w:rsidP="00A15AD2">
            <w:pPr>
              <w:jc w:val="left"/>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276E6A58" w14:textId="77777777" w:rsidR="00A15AD2" w:rsidRPr="00545EFF" w:rsidRDefault="00A15AD2" w:rsidP="00A15AD2">
            <w:pPr>
              <w:jc w:val="left"/>
              <w:rPr>
                <w:rFonts w:ascii="Segoe UI" w:eastAsia="Times New Roman" w:hAnsi="Segoe UI" w:cs="Segoe UI"/>
                <w:bCs/>
                <w:sz w:val="20"/>
                <w:szCs w:val="20"/>
              </w:rPr>
            </w:pPr>
          </w:p>
        </w:tc>
        <w:tc>
          <w:tcPr>
            <w:tcW w:w="5151" w:type="dxa"/>
            <w:shd w:val="clear" w:color="auto" w:fill="auto"/>
          </w:tcPr>
          <w:p w14:paraId="51F27554" w14:textId="5AABEA65" w:rsidR="00A15AD2" w:rsidRPr="00FC046D" w:rsidRDefault="00081AE0" w:rsidP="00C06AF7">
            <w:pPr>
              <w:rPr>
                <w:rFonts w:ascii="Segoe UI" w:eastAsia="Times New Roman" w:hAnsi="Segoe UI" w:cs="Segoe UI"/>
                <w:sz w:val="20"/>
                <w:szCs w:val="20"/>
              </w:rPr>
            </w:pPr>
            <w:r>
              <w:rPr>
                <w:rFonts w:ascii="Segoe UI" w:eastAsia="Times New Roman" w:hAnsi="Segoe UI" w:cs="Segoe UI"/>
                <w:sz w:val="20"/>
                <w:szCs w:val="20"/>
              </w:rPr>
              <w:t>New equipment (e.g. modern oscilloscopes; smart carts, etc.) needed to fully furnish Physics lab.</w:t>
            </w:r>
          </w:p>
        </w:tc>
        <w:tc>
          <w:tcPr>
            <w:tcW w:w="1267" w:type="dxa"/>
            <w:shd w:val="clear" w:color="auto" w:fill="auto"/>
          </w:tcPr>
          <w:p w14:paraId="5D8BFCAB" w14:textId="3D96D875" w:rsidR="00A15AD2" w:rsidRPr="00FC046D" w:rsidRDefault="00081AE0" w:rsidP="00C06AF7">
            <w:pPr>
              <w:rPr>
                <w:rFonts w:ascii="Segoe UI" w:eastAsia="Times New Roman" w:hAnsi="Segoe UI" w:cs="Segoe UI"/>
                <w:sz w:val="20"/>
                <w:szCs w:val="20"/>
              </w:rPr>
            </w:pPr>
            <w:r>
              <w:rPr>
                <w:rFonts w:ascii="Segoe UI" w:eastAsia="Times New Roman" w:hAnsi="Segoe UI" w:cs="Segoe UI"/>
                <w:sz w:val="20"/>
                <w:szCs w:val="20"/>
              </w:rPr>
              <w:t>$5000</w:t>
            </w:r>
          </w:p>
        </w:tc>
      </w:tr>
      <w:tr w:rsidR="00A15AD2" w:rsidRPr="00FC046D" w14:paraId="72624B58" w14:textId="77777777" w:rsidTr="00C06AF7">
        <w:trPr>
          <w:trHeight w:val="272"/>
          <w:jc w:val="center"/>
        </w:trPr>
        <w:tc>
          <w:tcPr>
            <w:tcW w:w="3355" w:type="dxa"/>
            <w:shd w:val="clear" w:color="auto" w:fill="auto"/>
          </w:tcPr>
          <w:p w14:paraId="7F52B1CF" w14:textId="77777777" w:rsidR="00A15AD2" w:rsidRPr="00545EFF" w:rsidRDefault="00A15AD2" w:rsidP="00A15AD2">
            <w:pPr>
              <w:jc w:val="left"/>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227C58FF" w14:textId="77777777" w:rsidR="00A15AD2" w:rsidRPr="00545EFF" w:rsidRDefault="00A15AD2" w:rsidP="00A15AD2">
            <w:pPr>
              <w:jc w:val="left"/>
              <w:rPr>
                <w:rFonts w:ascii="Segoe UI" w:eastAsia="Times New Roman" w:hAnsi="Segoe UI" w:cs="Segoe UI"/>
                <w:bCs/>
                <w:sz w:val="20"/>
                <w:szCs w:val="20"/>
              </w:rPr>
            </w:pPr>
          </w:p>
        </w:tc>
        <w:tc>
          <w:tcPr>
            <w:tcW w:w="5151" w:type="dxa"/>
            <w:shd w:val="clear" w:color="auto" w:fill="auto"/>
          </w:tcPr>
          <w:p w14:paraId="176EFFC9" w14:textId="77777777" w:rsidR="00A15AD2" w:rsidRPr="00FC046D" w:rsidRDefault="00A15AD2" w:rsidP="00C06AF7">
            <w:pPr>
              <w:rPr>
                <w:rFonts w:ascii="Segoe UI" w:eastAsia="Times New Roman" w:hAnsi="Segoe UI" w:cs="Segoe UI"/>
                <w:sz w:val="20"/>
                <w:szCs w:val="20"/>
              </w:rPr>
            </w:pPr>
          </w:p>
        </w:tc>
        <w:tc>
          <w:tcPr>
            <w:tcW w:w="1267" w:type="dxa"/>
            <w:shd w:val="clear" w:color="auto" w:fill="auto"/>
          </w:tcPr>
          <w:p w14:paraId="185790FF" w14:textId="77777777" w:rsidR="00A15AD2" w:rsidRPr="00FC046D" w:rsidRDefault="00A15AD2" w:rsidP="00C06AF7">
            <w:pPr>
              <w:rPr>
                <w:rFonts w:ascii="Segoe UI" w:eastAsia="Times New Roman" w:hAnsi="Segoe UI" w:cs="Segoe UI"/>
                <w:sz w:val="20"/>
                <w:szCs w:val="20"/>
              </w:rPr>
            </w:pPr>
          </w:p>
        </w:tc>
      </w:tr>
      <w:tr w:rsidR="00A15AD2" w:rsidRPr="00FC046D" w14:paraId="4D8F2A55" w14:textId="77777777" w:rsidTr="00C06AF7">
        <w:trPr>
          <w:trHeight w:val="272"/>
          <w:jc w:val="center"/>
        </w:trPr>
        <w:tc>
          <w:tcPr>
            <w:tcW w:w="3355" w:type="dxa"/>
            <w:shd w:val="clear" w:color="auto" w:fill="auto"/>
          </w:tcPr>
          <w:p w14:paraId="3FF15E76" w14:textId="77777777" w:rsidR="00A15AD2" w:rsidRPr="00545EFF" w:rsidRDefault="00A15AD2" w:rsidP="00A15AD2">
            <w:pPr>
              <w:jc w:val="left"/>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29C1B97F" w14:textId="77777777" w:rsidR="00A15AD2" w:rsidRPr="00545EFF" w:rsidRDefault="00A15AD2" w:rsidP="00A15AD2">
            <w:pPr>
              <w:jc w:val="left"/>
              <w:rPr>
                <w:rFonts w:ascii="Segoe UI" w:eastAsia="Times New Roman" w:hAnsi="Segoe UI" w:cs="Segoe UI"/>
                <w:bCs/>
                <w:sz w:val="20"/>
                <w:szCs w:val="20"/>
              </w:rPr>
            </w:pPr>
          </w:p>
        </w:tc>
        <w:tc>
          <w:tcPr>
            <w:tcW w:w="5151" w:type="dxa"/>
            <w:shd w:val="clear" w:color="auto" w:fill="auto"/>
          </w:tcPr>
          <w:p w14:paraId="07F614CE" w14:textId="0C7C0243" w:rsidR="00A15AD2" w:rsidRPr="00FC046D" w:rsidRDefault="00081AE0" w:rsidP="00C06AF7">
            <w:pPr>
              <w:rPr>
                <w:rFonts w:ascii="Segoe UI" w:eastAsia="Times New Roman" w:hAnsi="Segoe UI" w:cs="Segoe UI"/>
                <w:sz w:val="20"/>
                <w:szCs w:val="20"/>
              </w:rPr>
            </w:pPr>
            <w:r>
              <w:rPr>
                <w:rFonts w:ascii="Segoe UI" w:eastAsia="Times New Roman" w:hAnsi="Segoe UI" w:cs="Segoe UI"/>
                <w:sz w:val="20"/>
                <w:szCs w:val="20"/>
              </w:rPr>
              <w:t>We request continued exclusive use of ATLAN 100 for Physics purposes (Physics lecture/lab classes) only.</w:t>
            </w:r>
          </w:p>
        </w:tc>
        <w:tc>
          <w:tcPr>
            <w:tcW w:w="1267" w:type="dxa"/>
            <w:shd w:val="clear" w:color="auto" w:fill="auto"/>
          </w:tcPr>
          <w:p w14:paraId="0688EA3F" w14:textId="2935170B" w:rsidR="00A15AD2" w:rsidRPr="00FC046D" w:rsidRDefault="00081AE0" w:rsidP="00C06AF7">
            <w:pPr>
              <w:rPr>
                <w:rFonts w:ascii="Segoe UI" w:eastAsia="Times New Roman" w:hAnsi="Segoe UI" w:cs="Segoe UI"/>
                <w:sz w:val="20"/>
                <w:szCs w:val="20"/>
              </w:rPr>
            </w:pPr>
            <w:r>
              <w:rPr>
                <w:rFonts w:ascii="Segoe UI" w:eastAsia="Times New Roman" w:hAnsi="Segoe UI" w:cs="Segoe UI"/>
                <w:sz w:val="20"/>
                <w:szCs w:val="20"/>
              </w:rPr>
              <w:t>$0</w:t>
            </w:r>
          </w:p>
        </w:tc>
      </w:tr>
      <w:tr w:rsidR="00A15AD2" w:rsidRPr="00FC046D" w14:paraId="78709F24" w14:textId="77777777" w:rsidTr="00C06AF7">
        <w:trPr>
          <w:trHeight w:val="272"/>
          <w:jc w:val="center"/>
        </w:trPr>
        <w:tc>
          <w:tcPr>
            <w:tcW w:w="3355" w:type="dxa"/>
            <w:shd w:val="clear" w:color="auto" w:fill="auto"/>
          </w:tcPr>
          <w:p w14:paraId="0857E89B" w14:textId="77777777" w:rsidR="00A15AD2" w:rsidRPr="00545EFF" w:rsidRDefault="00A15AD2" w:rsidP="00A15AD2">
            <w:pPr>
              <w:jc w:val="left"/>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2F83411A" w14:textId="77777777" w:rsidR="00A15AD2" w:rsidRPr="00545EFF" w:rsidRDefault="00A15AD2" w:rsidP="00A15AD2">
            <w:pPr>
              <w:jc w:val="left"/>
              <w:rPr>
                <w:rFonts w:ascii="Tahoma" w:eastAsia="Times New Roman" w:hAnsi="Tahoma" w:cs="Tahoma"/>
                <w:bCs/>
                <w:sz w:val="20"/>
                <w:szCs w:val="20"/>
              </w:rPr>
            </w:pPr>
          </w:p>
        </w:tc>
        <w:tc>
          <w:tcPr>
            <w:tcW w:w="5151" w:type="dxa"/>
            <w:shd w:val="clear" w:color="auto" w:fill="auto"/>
          </w:tcPr>
          <w:p w14:paraId="59653E29" w14:textId="1017AE49" w:rsidR="00A15AD2" w:rsidRPr="00FC046D" w:rsidRDefault="00081AE0" w:rsidP="00C06AF7">
            <w:pPr>
              <w:rPr>
                <w:rFonts w:ascii="Segoe UI" w:eastAsia="Times New Roman" w:hAnsi="Segoe UI" w:cs="Segoe UI"/>
                <w:sz w:val="20"/>
                <w:szCs w:val="20"/>
              </w:rPr>
            </w:pPr>
            <w:r>
              <w:rPr>
                <w:rFonts w:ascii="Segoe UI" w:eastAsia="Times New Roman" w:hAnsi="Segoe UI" w:cs="Segoe UI"/>
                <w:sz w:val="20"/>
                <w:szCs w:val="20"/>
              </w:rPr>
              <w:t>We request continued exclusive use of ATLAN 100 for Physics, so that Physics full-timer can access ATLAN 102 (office space inside ATLAN 100) at predictable times.</w:t>
            </w:r>
          </w:p>
        </w:tc>
        <w:tc>
          <w:tcPr>
            <w:tcW w:w="1267" w:type="dxa"/>
            <w:shd w:val="clear" w:color="auto" w:fill="auto"/>
          </w:tcPr>
          <w:p w14:paraId="1C0EA22F" w14:textId="64B2A130" w:rsidR="00A15AD2" w:rsidRPr="00FC046D" w:rsidRDefault="00081AE0" w:rsidP="00C06AF7">
            <w:pPr>
              <w:rPr>
                <w:rFonts w:ascii="Segoe UI" w:eastAsia="Times New Roman" w:hAnsi="Segoe UI" w:cs="Segoe UI"/>
                <w:sz w:val="20"/>
                <w:szCs w:val="20"/>
              </w:rPr>
            </w:pPr>
            <w:r>
              <w:rPr>
                <w:rFonts w:ascii="Segoe UI" w:eastAsia="Times New Roman" w:hAnsi="Segoe UI" w:cs="Segoe UI"/>
                <w:sz w:val="20"/>
                <w:szCs w:val="20"/>
              </w:rPr>
              <w:t>$0</w:t>
            </w:r>
          </w:p>
        </w:tc>
      </w:tr>
      <w:tr w:rsidR="00A15AD2" w:rsidRPr="00FC046D" w14:paraId="75987110" w14:textId="77777777" w:rsidTr="00C06AF7">
        <w:trPr>
          <w:trHeight w:val="272"/>
          <w:jc w:val="center"/>
        </w:trPr>
        <w:tc>
          <w:tcPr>
            <w:tcW w:w="3355" w:type="dxa"/>
            <w:shd w:val="clear" w:color="auto" w:fill="auto"/>
          </w:tcPr>
          <w:p w14:paraId="13961F84" w14:textId="77777777" w:rsidR="00A15AD2" w:rsidRPr="00545EFF" w:rsidRDefault="00A15AD2" w:rsidP="00A15AD2">
            <w:pPr>
              <w:jc w:val="left"/>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0143D31D" w14:textId="77777777" w:rsidR="00A15AD2" w:rsidRPr="00FC046D" w:rsidRDefault="00A15AD2" w:rsidP="00C06AF7">
            <w:pPr>
              <w:rPr>
                <w:rFonts w:ascii="Segoe UI" w:eastAsia="Times New Roman" w:hAnsi="Segoe UI" w:cs="Segoe UI"/>
                <w:sz w:val="20"/>
                <w:szCs w:val="20"/>
              </w:rPr>
            </w:pPr>
          </w:p>
        </w:tc>
        <w:tc>
          <w:tcPr>
            <w:tcW w:w="1267" w:type="dxa"/>
            <w:shd w:val="clear" w:color="auto" w:fill="auto"/>
          </w:tcPr>
          <w:p w14:paraId="2206AFF1" w14:textId="77777777" w:rsidR="00A15AD2" w:rsidRPr="00FC046D" w:rsidRDefault="00A15AD2" w:rsidP="00C06AF7">
            <w:pPr>
              <w:rPr>
                <w:rFonts w:ascii="Segoe UI" w:eastAsia="Times New Roman" w:hAnsi="Segoe UI" w:cs="Segoe UI"/>
                <w:sz w:val="20"/>
                <w:szCs w:val="20"/>
              </w:rPr>
            </w:pPr>
          </w:p>
        </w:tc>
      </w:tr>
      <w:bookmarkEnd w:id="2"/>
    </w:tbl>
    <w:p w14:paraId="7CFC03AA" w14:textId="77777777" w:rsidR="00B145A3" w:rsidRPr="005A4E46" w:rsidRDefault="00B145A3" w:rsidP="00AB7D49">
      <w:pPr>
        <w:rPr>
          <w:rFonts w:ascii="Segoe UI" w:hAnsi="Segoe UI" w:cs="Segoe UI"/>
        </w:rPr>
      </w:pPr>
    </w:p>
    <w:sectPr w:rsidR="00B145A3" w:rsidRPr="005A4E4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6531" w14:textId="77777777" w:rsidR="00503DF5" w:rsidRDefault="00503DF5" w:rsidP="000A0E4A">
      <w:pPr>
        <w:spacing w:after="0" w:line="240" w:lineRule="auto"/>
      </w:pPr>
      <w:r>
        <w:separator/>
      </w:r>
    </w:p>
  </w:endnote>
  <w:endnote w:type="continuationSeparator" w:id="0">
    <w:p w14:paraId="117219C0" w14:textId="77777777" w:rsidR="00503DF5" w:rsidRDefault="00503DF5"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F61C" w14:textId="32CF63CF" w:rsidR="007B4F27" w:rsidRPr="00C96DC7" w:rsidRDefault="00AD4F79" w:rsidP="007B4F27">
    <w:pPr>
      <w:pStyle w:val="Footer"/>
      <w:jc w:val="right"/>
      <w:rPr>
        <w:i/>
        <w:sz w:val="20"/>
        <w:szCs w:val="20"/>
      </w:rPr>
    </w:pPr>
    <w:r>
      <w:rPr>
        <w:i/>
        <w:sz w:val="20"/>
        <w:szCs w:val="20"/>
      </w:rPr>
      <w:t>20</w:t>
    </w:r>
    <w:r w:rsidR="00B13202">
      <w:rPr>
        <w:i/>
        <w:sz w:val="20"/>
        <w:szCs w:val="20"/>
      </w:rPr>
      <w:t>2</w:t>
    </w:r>
    <w:r w:rsidR="00242FF9">
      <w:rPr>
        <w:i/>
        <w:sz w:val="20"/>
        <w:szCs w:val="20"/>
      </w:rPr>
      <w:t>2-23</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327B" w14:textId="77777777" w:rsidR="00503DF5" w:rsidRDefault="00503DF5" w:rsidP="000A0E4A">
      <w:pPr>
        <w:spacing w:after="0" w:line="240" w:lineRule="auto"/>
      </w:pPr>
      <w:r>
        <w:separator/>
      </w:r>
    </w:p>
  </w:footnote>
  <w:footnote w:type="continuationSeparator" w:id="0">
    <w:p w14:paraId="4FC9D0D0" w14:textId="77777777" w:rsidR="00503DF5" w:rsidRDefault="00503DF5"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62252A"/>
    <w:multiLevelType w:val="hybridMultilevel"/>
    <w:tmpl w:val="B2587E18"/>
    <w:lvl w:ilvl="0" w:tplc="14A0AA46">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36E4F"/>
    <w:multiLevelType w:val="hybridMultilevel"/>
    <w:tmpl w:val="E43A14CE"/>
    <w:lvl w:ilvl="0" w:tplc="317E2020">
      <w:numFmt w:val="bullet"/>
      <w:lvlText w:val="-"/>
      <w:lvlJc w:val="left"/>
      <w:pPr>
        <w:ind w:left="432" w:hanging="360"/>
      </w:pPr>
      <w:rPr>
        <w:rFonts w:ascii="Tahoma" w:eastAsiaTheme="minorEastAsia"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1971014532">
    <w:abstractNumId w:val="11"/>
  </w:num>
  <w:num w:numId="2" w16cid:durableId="1305161548">
    <w:abstractNumId w:val="6"/>
  </w:num>
  <w:num w:numId="3" w16cid:durableId="243808824">
    <w:abstractNumId w:val="10"/>
  </w:num>
  <w:num w:numId="4" w16cid:durableId="831413254">
    <w:abstractNumId w:val="1"/>
  </w:num>
  <w:num w:numId="5" w16cid:durableId="612906772">
    <w:abstractNumId w:val="7"/>
  </w:num>
  <w:num w:numId="6" w16cid:durableId="1153064888">
    <w:abstractNumId w:val="8"/>
  </w:num>
  <w:num w:numId="7" w16cid:durableId="714621493">
    <w:abstractNumId w:val="0"/>
  </w:num>
  <w:num w:numId="8" w16cid:durableId="1092051561">
    <w:abstractNumId w:val="12"/>
  </w:num>
  <w:num w:numId="9" w16cid:durableId="150218558">
    <w:abstractNumId w:val="9"/>
  </w:num>
  <w:num w:numId="10" w16cid:durableId="2076664164">
    <w:abstractNumId w:val="4"/>
  </w:num>
  <w:num w:numId="11" w16cid:durableId="1407067037">
    <w:abstractNumId w:val="3"/>
  </w:num>
  <w:num w:numId="12" w16cid:durableId="986934235">
    <w:abstractNumId w:val="2"/>
  </w:num>
  <w:num w:numId="13" w16cid:durableId="1989288818">
    <w:abstractNumId w:val="5"/>
  </w:num>
  <w:num w:numId="14" w16cid:durableId="1159498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603C"/>
    <w:rsid w:val="000169B5"/>
    <w:rsid w:val="0003091D"/>
    <w:rsid w:val="00074812"/>
    <w:rsid w:val="00081AE0"/>
    <w:rsid w:val="00082F21"/>
    <w:rsid w:val="000968AD"/>
    <w:rsid w:val="000A0E4A"/>
    <w:rsid w:val="000B4161"/>
    <w:rsid w:val="000E7A92"/>
    <w:rsid w:val="00117A5C"/>
    <w:rsid w:val="001251FC"/>
    <w:rsid w:val="0013404B"/>
    <w:rsid w:val="0013741D"/>
    <w:rsid w:val="001421F4"/>
    <w:rsid w:val="001524C7"/>
    <w:rsid w:val="001775E3"/>
    <w:rsid w:val="00187B22"/>
    <w:rsid w:val="001B0B43"/>
    <w:rsid w:val="001C2B8E"/>
    <w:rsid w:val="001C66C6"/>
    <w:rsid w:val="001D1304"/>
    <w:rsid w:val="001D7258"/>
    <w:rsid w:val="001F56EE"/>
    <w:rsid w:val="002030DA"/>
    <w:rsid w:val="00215358"/>
    <w:rsid w:val="00242FF9"/>
    <w:rsid w:val="00250933"/>
    <w:rsid w:val="00252EDB"/>
    <w:rsid w:val="0025722D"/>
    <w:rsid w:val="002723D7"/>
    <w:rsid w:val="0027302C"/>
    <w:rsid w:val="00275CB4"/>
    <w:rsid w:val="00287F6C"/>
    <w:rsid w:val="002A0135"/>
    <w:rsid w:val="002C3A82"/>
    <w:rsid w:val="00311E8A"/>
    <w:rsid w:val="0031247F"/>
    <w:rsid w:val="00312A82"/>
    <w:rsid w:val="003473AC"/>
    <w:rsid w:val="003601C9"/>
    <w:rsid w:val="003705DE"/>
    <w:rsid w:val="00370EAC"/>
    <w:rsid w:val="003928FD"/>
    <w:rsid w:val="00397C07"/>
    <w:rsid w:val="003A327D"/>
    <w:rsid w:val="003A7E76"/>
    <w:rsid w:val="003C7A1D"/>
    <w:rsid w:val="003F0990"/>
    <w:rsid w:val="00400847"/>
    <w:rsid w:val="00425484"/>
    <w:rsid w:val="00436AE9"/>
    <w:rsid w:val="004456AF"/>
    <w:rsid w:val="004547D3"/>
    <w:rsid w:val="00475AB4"/>
    <w:rsid w:val="0049229C"/>
    <w:rsid w:val="004A25AB"/>
    <w:rsid w:val="00503086"/>
    <w:rsid w:val="00503DF5"/>
    <w:rsid w:val="00505739"/>
    <w:rsid w:val="00507EDE"/>
    <w:rsid w:val="0051027C"/>
    <w:rsid w:val="005125FF"/>
    <w:rsid w:val="00517630"/>
    <w:rsid w:val="00521806"/>
    <w:rsid w:val="00566B8D"/>
    <w:rsid w:val="00574998"/>
    <w:rsid w:val="005837F1"/>
    <w:rsid w:val="00585977"/>
    <w:rsid w:val="005862B4"/>
    <w:rsid w:val="005A4E46"/>
    <w:rsid w:val="005C5524"/>
    <w:rsid w:val="005D40E1"/>
    <w:rsid w:val="005D501F"/>
    <w:rsid w:val="00621A2D"/>
    <w:rsid w:val="00625A24"/>
    <w:rsid w:val="006301FF"/>
    <w:rsid w:val="00637441"/>
    <w:rsid w:val="00690751"/>
    <w:rsid w:val="00692A9E"/>
    <w:rsid w:val="006D52AC"/>
    <w:rsid w:val="006F310B"/>
    <w:rsid w:val="007158B5"/>
    <w:rsid w:val="00716F76"/>
    <w:rsid w:val="0072488C"/>
    <w:rsid w:val="00733CC4"/>
    <w:rsid w:val="00763381"/>
    <w:rsid w:val="00792E7B"/>
    <w:rsid w:val="0079567C"/>
    <w:rsid w:val="007A46E8"/>
    <w:rsid w:val="007B4F27"/>
    <w:rsid w:val="007C209F"/>
    <w:rsid w:val="007E4EA2"/>
    <w:rsid w:val="0080633A"/>
    <w:rsid w:val="0081324D"/>
    <w:rsid w:val="008139AF"/>
    <w:rsid w:val="008162F2"/>
    <w:rsid w:val="0082677E"/>
    <w:rsid w:val="00836F7D"/>
    <w:rsid w:val="00870AEE"/>
    <w:rsid w:val="00891795"/>
    <w:rsid w:val="008A0846"/>
    <w:rsid w:val="008A1DE2"/>
    <w:rsid w:val="008D50E4"/>
    <w:rsid w:val="008E1F4B"/>
    <w:rsid w:val="008E30A3"/>
    <w:rsid w:val="008E49ED"/>
    <w:rsid w:val="008F5BB3"/>
    <w:rsid w:val="00910D26"/>
    <w:rsid w:val="00936C48"/>
    <w:rsid w:val="009433D4"/>
    <w:rsid w:val="0094659C"/>
    <w:rsid w:val="0094767A"/>
    <w:rsid w:val="009531E5"/>
    <w:rsid w:val="009C7229"/>
    <w:rsid w:val="009D0035"/>
    <w:rsid w:val="009D05B3"/>
    <w:rsid w:val="00A15AD2"/>
    <w:rsid w:val="00A229FB"/>
    <w:rsid w:val="00A55A86"/>
    <w:rsid w:val="00A6142A"/>
    <w:rsid w:val="00A64C7E"/>
    <w:rsid w:val="00A70CD0"/>
    <w:rsid w:val="00A74FA1"/>
    <w:rsid w:val="00AB53FB"/>
    <w:rsid w:val="00AB5573"/>
    <w:rsid w:val="00AB7D49"/>
    <w:rsid w:val="00AC6D15"/>
    <w:rsid w:val="00AC7EC4"/>
    <w:rsid w:val="00AD4F79"/>
    <w:rsid w:val="00AE3E2F"/>
    <w:rsid w:val="00AF16BF"/>
    <w:rsid w:val="00AF1C9E"/>
    <w:rsid w:val="00B0315A"/>
    <w:rsid w:val="00B11478"/>
    <w:rsid w:val="00B13202"/>
    <w:rsid w:val="00B145A3"/>
    <w:rsid w:val="00B310BC"/>
    <w:rsid w:val="00B54F62"/>
    <w:rsid w:val="00B70B6E"/>
    <w:rsid w:val="00B761E5"/>
    <w:rsid w:val="00B82FB3"/>
    <w:rsid w:val="00B84D78"/>
    <w:rsid w:val="00BA1424"/>
    <w:rsid w:val="00BC6E94"/>
    <w:rsid w:val="00C11DEF"/>
    <w:rsid w:val="00C57DE8"/>
    <w:rsid w:val="00C63E97"/>
    <w:rsid w:val="00C80E03"/>
    <w:rsid w:val="00C849C8"/>
    <w:rsid w:val="00C9584B"/>
    <w:rsid w:val="00C96B53"/>
    <w:rsid w:val="00CA1258"/>
    <w:rsid w:val="00CA7CD3"/>
    <w:rsid w:val="00CD4A21"/>
    <w:rsid w:val="00CE66AA"/>
    <w:rsid w:val="00CF13E1"/>
    <w:rsid w:val="00CF1EE7"/>
    <w:rsid w:val="00D117C4"/>
    <w:rsid w:val="00D13015"/>
    <w:rsid w:val="00D603E2"/>
    <w:rsid w:val="00D60C5F"/>
    <w:rsid w:val="00D65232"/>
    <w:rsid w:val="00D801A5"/>
    <w:rsid w:val="00D83452"/>
    <w:rsid w:val="00DA0CEE"/>
    <w:rsid w:val="00DA72DE"/>
    <w:rsid w:val="00DE16ED"/>
    <w:rsid w:val="00DE5D9E"/>
    <w:rsid w:val="00DF6D3C"/>
    <w:rsid w:val="00E476A7"/>
    <w:rsid w:val="00E52761"/>
    <w:rsid w:val="00E7260C"/>
    <w:rsid w:val="00E94182"/>
    <w:rsid w:val="00EB3872"/>
    <w:rsid w:val="00EB4B52"/>
    <w:rsid w:val="00EE3B8A"/>
    <w:rsid w:val="00EE6D05"/>
    <w:rsid w:val="00F054EC"/>
    <w:rsid w:val="00F2538C"/>
    <w:rsid w:val="00F26998"/>
    <w:rsid w:val="00F35F07"/>
    <w:rsid w:val="00F40124"/>
    <w:rsid w:val="00F564B0"/>
    <w:rsid w:val="00F809BB"/>
    <w:rsid w:val="00F921EC"/>
    <w:rsid w:val="00FA62AB"/>
    <w:rsid w:val="00FC2AC1"/>
    <w:rsid w:val="00FD522B"/>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unhideWhenUsed/>
    <w:rsid w:val="00C9584B"/>
    <w:pPr>
      <w:spacing w:after="120" w:line="480" w:lineRule="auto"/>
    </w:pPr>
  </w:style>
  <w:style w:type="character" w:customStyle="1" w:styleId="BodyText2Char">
    <w:name w:val="Body Text 2 Char"/>
    <w:basedOn w:val="DefaultParagraphFont"/>
    <w:link w:val="BodyText2"/>
    <w:uiPriority w:val="99"/>
    <w:rsid w:val="00C95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66137918">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52318813">
      <w:bodyDiv w:val="1"/>
      <w:marLeft w:val="0"/>
      <w:marRight w:val="0"/>
      <w:marTop w:val="0"/>
      <w:marBottom w:val="0"/>
      <w:divBdr>
        <w:top w:val="none" w:sz="0" w:space="0" w:color="auto"/>
        <w:left w:val="none" w:sz="0" w:space="0" w:color="auto"/>
        <w:bottom w:val="none" w:sz="0" w:space="0" w:color="auto"/>
        <w:right w:val="none" w:sz="0" w:space="0" w:color="auto"/>
      </w:divBdr>
      <w:divsChild>
        <w:div w:id="1782452129">
          <w:marLeft w:val="0"/>
          <w:marRight w:val="0"/>
          <w:marTop w:val="0"/>
          <w:marBottom w:val="0"/>
          <w:divBdr>
            <w:top w:val="none" w:sz="0" w:space="0" w:color="auto"/>
            <w:left w:val="none" w:sz="0" w:space="0" w:color="auto"/>
            <w:bottom w:val="none" w:sz="0" w:space="0" w:color="auto"/>
            <w:right w:val="none" w:sz="0" w:space="0" w:color="auto"/>
          </w:divBdr>
        </w:div>
      </w:divsChild>
    </w:div>
    <w:div w:id="280843622">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25850639">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73953973">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05646983">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573274714">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alta.curricun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41BAC-72DF-4850-8C06-4EE99C2780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0CB1E7-68C6-4990-8B3C-587EBFD0A01F}">
  <ds:schemaRefs>
    <ds:schemaRef ds:uri="http://schemas.microsoft.com/sharepoint/v3/contenttype/forms"/>
  </ds:schemaRefs>
</ds:datastoreItem>
</file>

<file path=customXml/itemProps3.xml><?xml version="1.0" encoding="utf-8"?>
<ds:datastoreItem xmlns:ds="http://schemas.openxmlformats.org/officeDocument/2006/customXml" ds:itemID="{62F050C4-A963-4C79-92DE-0D954EB9DF3A}"/>
</file>

<file path=customXml/itemProps4.xml><?xml version="1.0" encoding="utf-8"?>
<ds:datastoreItem xmlns:ds="http://schemas.openxmlformats.org/officeDocument/2006/customXml" ds:itemID="{6A4DA34F-0A96-427E-99CF-F7AF9E1A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3326</Words>
  <Characters>18963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Andrew Park</cp:lastModifiedBy>
  <cp:revision>28</cp:revision>
  <dcterms:created xsi:type="dcterms:W3CDTF">2022-09-26T18:11:00Z</dcterms:created>
  <dcterms:modified xsi:type="dcterms:W3CDTF">2022-12-05T23:07:00Z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