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46" w:rsidP="455E36DB" w:rsidRDefault="005A4E46" w14:paraId="4ADEF896" w14:textId="4CBB195A">
      <w:pPr>
        <w:pStyle w:val="NoSpacing"/>
        <w:rPr>
          <w:rFonts w:ascii="Calisto MT" w:hAnsi="Calisto MT" w:cs="Segoe UI"/>
          <w:b w:val="1"/>
          <w:bCs w:val="1"/>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Pr="455E36DB" w:rsidR="792F5269">
        <w:rPr>
          <w:rFonts w:ascii="Calisto MT" w:hAnsi="Calisto MT" w:cs="Segoe UI"/>
          <w:b w:val="1"/>
          <w:bCs w:val="1"/>
          <w:noProof/>
          <w:color w:val="0070C0"/>
          <w:sz w:val="28"/>
          <w:szCs w:val="28"/>
        </w:rPr>
        <w:t xml:space="preserve"> </w:t>
      </w:r>
      <w:r w:rsidRPr="455E36DB" w:rsidR="005A4E46">
        <w:rPr>
          <w:rFonts w:ascii="Calisto MT" w:hAnsi="Calisto MT" w:cs="Segoe UI"/>
          <w:b w:val="1"/>
          <w:bCs w:val="1"/>
          <w:noProof/>
          <w:color w:val="0070C0"/>
          <w:sz w:val="28"/>
          <w:szCs w:val="28"/>
        </w:rPr>
        <w:t xml:space="preserve"> </w:t>
      </w:r>
      <w:r w:rsidRPr="455E36DB" w:rsidR="005A4E46">
        <w:rPr>
          <w:rFonts w:ascii="Calisto MT" w:hAnsi="Calisto MT" w:cs="Segoe UI"/>
          <w:b w:val="1"/>
          <w:bCs w:val="1"/>
          <w:noProof/>
          <w:color w:val="000000" w:themeColor="text1"/>
          <w:sz w:val="28"/>
          <w:szCs w:val="28"/>
        </w:rPr>
        <w:t xml:space="preserve"> </w:t>
      </w:r>
    </w:p>
    <w:p w:rsidR="005A4E46" w:rsidP="005A4E46" w:rsidRDefault="005A4E46" w14:paraId="294CB765" w14:textId="4228524C">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sidR="00250933">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Pr="005A4E46" w:rsidR="007B4F27" w:rsidP="005A4E46" w:rsidRDefault="000B4161" w14:paraId="0807E67C" w14:textId="08302169">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w:t>
      </w:r>
      <w:r w:rsidR="0003091D">
        <w:rPr>
          <w:rFonts w:ascii="Times New Roman" w:hAnsi="Times New Roman" w:cs="Times New Roman"/>
          <w:sz w:val="28"/>
          <w:szCs w:val="28"/>
        </w:rPr>
        <w:t>2</w:t>
      </w:r>
      <w:r w:rsidR="00204378">
        <w:rPr>
          <w:rFonts w:ascii="Times New Roman" w:hAnsi="Times New Roman" w:cs="Times New Roman"/>
          <w:sz w:val="28"/>
          <w:szCs w:val="28"/>
        </w:rPr>
        <w:t>3</w:t>
      </w:r>
      <w:r w:rsidRPr="005A4E46">
        <w:rPr>
          <w:rFonts w:ascii="Times New Roman" w:hAnsi="Times New Roman" w:cs="Times New Roman"/>
          <w:sz w:val="28"/>
          <w:szCs w:val="28"/>
        </w:rPr>
        <w:t>-2</w:t>
      </w:r>
      <w:r w:rsidR="00204378">
        <w:rPr>
          <w:rFonts w:ascii="Times New Roman" w:hAnsi="Times New Roman" w:cs="Times New Roman"/>
          <w:sz w:val="28"/>
          <w:szCs w:val="28"/>
        </w:rPr>
        <w:t>4</w:t>
      </w:r>
      <w:r w:rsidRPr="005A4E46" w:rsidR="00AD4F79">
        <w:rPr>
          <w:rFonts w:ascii="Times New Roman" w:hAnsi="Times New Roman" w:cs="Times New Roman"/>
          <w:sz w:val="28"/>
          <w:szCs w:val="28"/>
        </w:rPr>
        <w:t xml:space="preserve"> </w:t>
      </w:r>
      <w:r w:rsidRPr="005A4E46" w:rsidR="007B4F27">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B4146F">
        <w:rPr>
          <w:rFonts w:ascii="Times New Roman" w:hAnsi="Times New Roman" w:cs="Times New Roman"/>
          <w:sz w:val="28"/>
          <w:szCs w:val="28"/>
        </w:rPr>
        <w:t>–</w:t>
      </w:r>
      <w:r w:rsidR="00DA0CEE">
        <w:rPr>
          <w:rFonts w:ascii="Times New Roman" w:hAnsi="Times New Roman" w:cs="Times New Roman"/>
          <w:sz w:val="28"/>
          <w:szCs w:val="28"/>
        </w:rPr>
        <w:t xml:space="preserve"> </w:t>
      </w:r>
      <w:r w:rsidR="00204378">
        <w:rPr>
          <w:rFonts w:ascii="Times New Roman" w:hAnsi="Times New Roman" w:cs="Times New Roman"/>
          <w:sz w:val="28"/>
          <w:szCs w:val="28"/>
        </w:rPr>
        <w:t>Auto Body</w:t>
      </w:r>
      <w:r w:rsidR="00FB25FC">
        <w:rPr>
          <w:rFonts w:ascii="Times New Roman" w:hAnsi="Times New Roman" w:cs="Times New Roman"/>
          <w:sz w:val="28"/>
          <w:szCs w:val="28"/>
        </w:rPr>
        <w:t xml:space="preserve"> &amp; Paint</w:t>
      </w:r>
    </w:p>
    <w:p w:rsidR="00E52761" w:rsidP="00425484" w:rsidRDefault="00E52761" w14:paraId="3221CB82" w14:textId="20DCAC0D">
      <w:pPr>
        <w:rPr>
          <w:rFonts w:ascii="Segoe UI" w:hAnsi="Segoe UI" w:cs="Segoe UI"/>
          <w:b/>
          <w:sz w:val="20"/>
          <w:szCs w:val="20"/>
          <w:u w:val="single"/>
        </w:rPr>
      </w:pPr>
    </w:p>
    <w:p w:rsidRPr="00397C07" w:rsidR="005A4E46" w:rsidP="00425484" w:rsidRDefault="005A4E46" w14:paraId="1B7B8784" w14:textId="77777777">
      <w:pPr>
        <w:rPr>
          <w:rFonts w:ascii="Tahoma" w:hAnsi="Tahoma" w:cs="Tahoma"/>
          <w:b/>
          <w:sz w:val="20"/>
          <w:szCs w:val="20"/>
          <w:u w:val="single"/>
        </w:rPr>
      </w:pPr>
    </w:p>
    <w:p w:rsidRPr="00397C07" w:rsidR="00625A24" w:rsidP="00425484" w:rsidRDefault="0003091D" w14:paraId="607171F4" w14:textId="32EF339C">
      <w:pPr>
        <w:rPr>
          <w:rFonts w:ascii="Tahoma" w:hAnsi="Tahoma" w:cs="Tahoma"/>
          <w:b/>
          <w:u w:val="single"/>
        </w:rPr>
      </w:pPr>
      <w:r w:rsidRPr="00397C07">
        <w:rPr>
          <w:rFonts w:ascii="Tahoma" w:hAnsi="Tahoma" w:cs="Tahoma"/>
          <w:b/>
          <w:u w:val="single"/>
        </w:rPr>
        <w:t xml:space="preserve">Lead Author: </w:t>
      </w:r>
    </w:p>
    <w:tbl>
      <w:tblPr>
        <w:tblStyle w:val="TableGrid"/>
        <w:tblW w:w="9332" w:type="dxa"/>
        <w:tblLook w:val="04A0" w:firstRow="1" w:lastRow="0" w:firstColumn="1" w:lastColumn="0" w:noHBand="0" w:noVBand="1"/>
      </w:tblPr>
      <w:tblGrid>
        <w:gridCol w:w="9332"/>
      </w:tblGrid>
      <w:tr w:rsidRPr="00397C07" w:rsidR="00625A24" w:rsidTr="006639A0" w14:paraId="4BDCF129" w14:textId="77777777">
        <w:trPr>
          <w:trHeight w:val="550"/>
        </w:trPr>
        <w:tc>
          <w:tcPr>
            <w:tcW w:w="9332" w:type="dxa"/>
          </w:tcPr>
          <w:p w:rsidRPr="007B1E15" w:rsidR="00625A24" w:rsidP="00425484" w:rsidRDefault="00FB25FC" w14:paraId="639AFCB1" w14:textId="4863ED85">
            <w:pPr>
              <w:rPr>
                <w:rFonts w:ascii="Tahoma" w:hAnsi="Tahoma" w:cs="Tahoma"/>
              </w:rPr>
            </w:pPr>
            <w:r>
              <w:rPr>
                <w:rFonts w:ascii="Tahoma" w:hAnsi="Tahoma" w:cs="Tahoma"/>
              </w:rPr>
              <w:t>Peter Ha</w:t>
            </w:r>
          </w:p>
        </w:tc>
      </w:tr>
    </w:tbl>
    <w:p w:rsidRPr="00397C07" w:rsidR="0003091D" w:rsidP="00425484" w:rsidRDefault="0003091D" w14:paraId="1D5C0A1B" w14:textId="77777777">
      <w:pPr>
        <w:rPr>
          <w:rFonts w:ascii="Tahoma" w:hAnsi="Tahoma" w:cs="Tahoma"/>
          <w:b/>
          <w:u w:val="single"/>
        </w:rPr>
      </w:pPr>
    </w:p>
    <w:p w:rsidRPr="00397C07" w:rsidR="00425484" w:rsidP="00425484" w:rsidRDefault="00425484" w14:paraId="5589175D" w14:textId="2A947BBF">
      <w:pPr>
        <w:rPr>
          <w:rFonts w:ascii="Tahoma" w:hAnsi="Tahoma" w:cs="Tahoma"/>
          <w:b/>
          <w:u w:val="single"/>
        </w:rPr>
      </w:pPr>
      <w:r w:rsidRPr="00397C07">
        <w:rPr>
          <w:rFonts w:ascii="Tahoma" w:hAnsi="Tahoma" w:cs="Tahoma"/>
          <w:b/>
          <w:u w:val="single"/>
        </w:rPr>
        <w:t>Program Overview</w:t>
      </w:r>
    </w:p>
    <w:p w:rsidRPr="00397C07" w:rsidR="00D801A5" w:rsidP="00311E8A" w:rsidRDefault="0003091D" w14:paraId="07521C29" w14:textId="7420345E">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Pr="00397C07" w:rsidR="00311E8A" w:rsidTr="0082677E" w14:paraId="00A8B0DC" w14:textId="77777777">
        <w:trPr>
          <w:trHeight w:val="1994"/>
        </w:trPr>
        <w:tc>
          <w:tcPr>
            <w:tcW w:w="9322" w:type="dxa"/>
          </w:tcPr>
          <w:p w:rsidRPr="00397C07" w:rsidR="00311E8A" w:rsidP="00204378" w:rsidRDefault="00FB25FC" w14:paraId="740F0E68" w14:textId="60C1839A">
            <w:pPr>
              <w:pStyle w:val="NoSpacing"/>
              <w:rPr>
                <w:rFonts w:ascii="Tahoma" w:hAnsi="Tahoma" w:cs="Tahoma"/>
              </w:rPr>
            </w:pPr>
            <w:r w:rsidRPr="00FB25FC">
              <w:rPr>
                <w:rFonts w:ascii="Tahoma" w:hAnsi="Tahoma" w:cs="Tahoma"/>
              </w:rPr>
              <w:t xml:space="preserve">The mission statement for the department of Auto Body &amp; Paint is to ensure students get the most current training safely. We offer a </w:t>
            </w:r>
            <w:r w:rsidRPr="00FB25FC">
              <w:rPr>
                <w:rFonts w:ascii="Tahoma" w:hAnsi="Tahoma" w:cs="Tahoma"/>
              </w:rPr>
              <w:t>2-year</w:t>
            </w:r>
            <w:r w:rsidRPr="00FB25FC">
              <w:rPr>
                <w:rFonts w:ascii="Tahoma" w:hAnsi="Tahoma" w:cs="Tahoma"/>
              </w:rPr>
              <w:t xml:space="preserve"> program with certificates of completion and AS degrees in both fields, Auto </w:t>
            </w:r>
            <w:proofErr w:type="gramStart"/>
            <w:r w:rsidRPr="00FB25FC">
              <w:rPr>
                <w:rFonts w:ascii="Tahoma" w:hAnsi="Tahoma" w:cs="Tahoma"/>
              </w:rPr>
              <w:t>Body</w:t>
            </w:r>
            <w:proofErr w:type="gramEnd"/>
            <w:r w:rsidRPr="00FB25FC">
              <w:rPr>
                <w:rFonts w:ascii="Tahoma" w:hAnsi="Tahoma" w:cs="Tahoma"/>
              </w:rPr>
              <w:t xml:space="preserve"> and Auto Paint</w:t>
            </w:r>
          </w:p>
        </w:tc>
      </w:tr>
    </w:tbl>
    <w:p w:rsidRPr="00397C07" w:rsidR="00B54F62" w:rsidP="00311E8A" w:rsidRDefault="00B54F62" w14:paraId="62958BD0" w14:textId="77777777">
      <w:pPr>
        <w:rPr>
          <w:rFonts w:ascii="Tahoma" w:hAnsi="Tahoma" w:cs="Tahoma"/>
        </w:rPr>
      </w:pPr>
    </w:p>
    <w:p w:rsidRPr="00397C07" w:rsidR="00311E8A" w:rsidP="00311E8A" w:rsidRDefault="00D801A5" w14:paraId="1E2184A1" w14:textId="3D4102DD">
      <w:pPr>
        <w:rPr>
          <w:rFonts w:ascii="Tahoma" w:hAnsi="Tahoma" w:cs="Tahoma"/>
        </w:rPr>
      </w:pPr>
      <w:r w:rsidRPr="00397C07">
        <w:rPr>
          <w:rFonts w:ascii="Tahoma" w:hAnsi="Tahoma" w:cs="Tahoma"/>
        </w:rPr>
        <w:t xml:space="preserve">List </w:t>
      </w:r>
      <w:r w:rsidRPr="00397C07" w:rsidR="00311E8A">
        <w:rPr>
          <w:rFonts w:ascii="Tahoma" w:hAnsi="Tahoma" w:cs="Tahoma"/>
        </w:rPr>
        <w:t xml:space="preserve">your </w:t>
      </w:r>
      <w:r w:rsidRPr="00397C07" w:rsidR="0082677E">
        <w:rPr>
          <w:rFonts w:ascii="Tahoma" w:hAnsi="Tahoma" w:cs="Tahoma"/>
        </w:rPr>
        <w:t>program f</w:t>
      </w:r>
      <w:r w:rsidRPr="00397C07" w:rsidR="00311E8A">
        <w:rPr>
          <w:rFonts w:ascii="Tahoma" w:hAnsi="Tahoma" w:cs="Tahoma"/>
        </w:rPr>
        <w:t xml:space="preserve">aculty and/or </w:t>
      </w:r>
      <w:r w:rsidRPr="00397C07" w:rsidR="00204378">
        <w:rPr>
          <w:rFonts w:ascii="Tahoma" w:hAnsi="Tahoma" w:cs="Tahoma"/>
        </w:rPr>
        <w:t>staff.</w:t>
      </w:r>
    </w:p>
    <w:tbl>
      <w:tblPr>
        <w:tblStyle w:val="TableGrid"/>
        <w:tblW w:w="9374" w:type="dxa"/>
        <w:tblLook w:val="04A0" w:firstRow="1" w:lastRow="0" w:firstColumn="1" w:lastColumn="0" w:noHBand="0" w:noVBand="1"/>
      </w:tblPr>
      <w:tblGrid>
        <w:gridCol w:w="9374"/>
      </w:tblGrid>
      <w:tr w:rsidRPr="00397C07" w:rsidR="00311E8A" w:rsidTr="00D03DBF" w14:paraId="554996A1" w14:textId="77777777">
        <w:trPr>
          <w:trHeight w:val="782"/>
        </w:trPr>
        <w:tc>
          <w:tcPr>
            <w:tcW w:w="9374" w:type="dxa"/>
          </w:tcPr>
          <w:p w:rsidRPr="00397C07" w:rsidR="00311E8A" w:rsidP="00311E8A" w:rsidRDefault="00311E8A" w14:paraId="74A2BB60" w14:textId="77777777">
            <w:pPr>
              <w:rPr>
                <w:rFonts w:ascii="Tahoma" w:hAnsi="Tahoma" w:cs="Tahoma"/>
              </w:rPr>
            </w:pPr>
          </w:p>
          <w:p w:rsidRPr="00397C07" w:rsidR="00D03DBF" w:rsidP="00204378" w:rsidRDefault="00FB25FC" w14:paraId="06E9E02B" w14:textId="3C4763E1">
            <w:pPr>
              <w:rPr>
                <w:rFonts w:ascii="Tahoma" w:hAnsi="Tahoma" w:cs="Tahoma"/>
              </w:rPr>
            </w:pPr>
            <w:r>
              <w:rPr>
                <w:rFonts w:ascii="Tahoma" w:hAnsi="Tahoma" w:cs="Tahoma"/>
              </w:rPr>
              <w:t>Peter Ha</w:t>
            </w:r>
          </w:p>
        </w:tc>
      </w:tr>
    </w:tbl>
    <w:p w:rsidRPr="00397C07" w:rsidR="0049229C" w:rsidP="00311E8A" w:rsidRDefault="00425484" w14:paraId="6E4F0399" w14:textId="0674A265">
      <w:pPr>
        <w:rPr>
          <w:rFonts w:ascii="Tahoma" w:hAnsi="Tahoma" w:cs="Tahoma"/>
        </w:rPr>
      </w:pPr>
      <w:r w:rsidRPr="00397C07">
        <w:rPr>
          <w:rFonts w:ascii="Tahoma" w:hAnsi="Tahoma" w:cs="Tahoma"/>
        </w:rPr>
        <w:t xml:space="preserve"> </w:t>
      </w:r>
    </w:p>
    <w:p w:rsidRPr="00397C07" w:rsidR="0049229C" w:rsidP="0049229C" w:rsidRDefault="0049229C" w14:paraId="3F380719" w14:textId="308D5986">
      <w:pPr>
        <w:rPr>
          <w:rFonts w:ascii="Tahoma" w:hAnsi="Tahoma" w:cs="Tahoma"/>
        </w:rPr>
      </w:pPr>
      <w:r w:rsidRPr="00397C07">
        <w:rPr>
          <w:rFonts w:ascii="Tahoma" w:hAnsi="Tahoma" w:cs="Tahoma"/>
        </w:rPr>
        <w:t xml:space="preserve">Describe your current utilization of facilities, including labs and other </w:t>
      </w:r>
      <w:r w:rsidRPr="00397C07" w:rsidR="00204378">
        <w:rPr>
          <w:rFonts w:ascii="Tahoma" w:hAnsi="Tahoma" w:cs="Tahoma"/>
        </w:rPr>
        <w:t>space.</w:t>
      </w:r>
    </w:p>
    <w:tbl>
      <w:tblPr>
        <w:tblStyle w:val="TableGrid"/>
        <w:tblW w:w="9604" w:type="dxa"/>
        <w:tblLook w:val="04A0" w:firstRow="1" w:lastRow="0" w:firstColumn="1" w:lastColumn="0" w:noHBand="0" w:noVBand="1"/>
      </w:tblPr>
      <w:tblGrid>
        <w:gridCol w:w="9604"/>
      </w:tblGrid>
      <w:tr w:rsidRPr="00397C07" w:rsidR="0049229C" w:rsidTr="00D03DBF" w14:paraId="20A21E64" w14:textId="77777777">
        <w:trPr>
          <w:trHeight w:val="692"/>
        </w:trPr>
        <w:tc>
          <w:tcPr>
            <w:tcW w:w="9604" w:type="dxa"/>
          </w:tcPr>
          <w:p w:rsidRPr="00FB25FC" w:rsidR="00FB25FC" w:rsidP="00FB25FC" w:rsidRDefault="00FB25FC" w14:paraId="423CD5DA" w14:textId="3498259B">
            <w:pPr>
              <w:pStyle w:val="NormalWeb"/>
              <w:shd w:val="clear" w:color="auto" w:fill="FFFFFF"/>
              <w:rPr>
                <w:rFonts w:ascii="Tahoma" w:hAnsi="Tahoma" w:cs="Tahoma"/>
              </w:rPr>
            </w:pPr>
            <w:r w:rsidRPr="00FB25FC">
              <w:rPr>
                <w:rFonts w:ascii="Tahoma" w:hAnsi="Tahoma" w:cs="Tahoma"/>
              </w:rPr>
              <w:t>Currently, lectures are on Zoom</w:t>
            </w:r>
            <w:r>
              <w:rPr>
                <w:rFonts w:ascii="Tahoma" w:hAnsi="Tahoma" w:cs="Tahoma"/>
              </w:rPr>
              <w:t xml:space="preserve"> and</w:t>
            </w:r>
            <w:r w:rsidRPr="00FB25FC">
              <w:rPr>
                <w:rFonts w:ascii="Tahoma" w:hAnsi="Tahoma" w:cs="Tahoma"/>
              </w:rPr>
              <w:t xml:space="preserve"> B</w:t>
            </w:r>
            <w:r w:rsidRPr="00FB25FC">
              <w:rPr>
                <w:rFonts w:ascii="Tahoma" w:hAnsi="Tahoma" w:cs="Tahoma"/>
              </w:rPr>
              <w:t>203.</w:t>
            </w:r>
            <w:r w:rsidRPr="00FB25FC">
              <w:rPr>
                <w:rFonts w:ascii="Tahoma" w:hAnsi="Tahoma" w:cs="Tahoma"/>
              </w:rPr>
              <w:t xml:space="preserve"> Lectures </w:t>
            </w:r>
            <w:r w:rsidRPr="00FB25FC">
              <w:rPr>
                <w:rFonts w:ascii="Tahoma" w:hAnsi="Tahoma" w:cs="Tahoma"/>
              </w:rPr>
              <w:t>include</w:t>
            </w:r>
            <w:r w:rsidRPr="00FB25FC">
              <w:rPr>
                <w:rFonts w:ascii="Tahoma" w:hAnsi="Tahoma" w:cs="Tahoma"/>
              </w:rPr>
              <w:t xml:space="preserve"> PowerPoint presentations, visuals via online </w:t>
            </w:r>
            <w:r w:rsidRPr="00FB25FC">
              <w:rPr>
                <w:rFonts w:ascii="Tahoma" w:hAnsi="Tahoma" w:cs="Tahoma"/>
              </w:rPr>
              <w:t>videos</w:t>
            </w:r>
            <w:r w:rsidRPr="00FB25FC">
              <w:rPr>
                <w:rFonts w:ascii="Tahoma" w:hAnsi="Tahoma" w:cs="Tahoma"/>
              </w:rPr>
              <w:t xml:space="preserve"> or footage taken from class. Written tests are conducted in B203</w:t>
            </w:r>
            <w:r>
              <w:rPr>
                <w:rFonts w:ascii="Tahoma" w:hAnsi="Tahoma" w:cs="Tahoma"/>
              </w:rPr>
              <w:t xml:space="preserve"> and on Canvas</w:t>
            </w:r>
            <w:r w:rsidRPr="00FB25FC">
              <w:rPr>
                <w:rFonts w:ascii="Tahoma" w:hAnsi="Tahoma" w:cs="Tahoma"/>
              </w:rPr>
              <w:t xml:space="preserve">. </w:t>
            </w:r>
          </w:p>
          <w:p w:rsidRPr="00FB25FC" w:rsidR="00FB25FC" w:rsidP="00FB25FC" w:rsidRDefault="00FB25FC" w14:paraId="32E4F16D" w14:textId="77777777">
            <w:pPr>
              <w:pStyle w:val="NormalWeb"/>
              <w:shd w:val="clear" w:color="auto" w:fill="FFFFFF"/>
              <w:rPr>
                <w:rFonts w:ascii="Tahoma" w:hAnsi="Tahoma" w:cs="Tahoma"/>
              </w:rPr>
            </w:pPr>
          </w:p>
          <w:p w:rsidRPr="00FB25FC" w:rsidR="00FB25FC" w:rsidP="00FB25FC" w:rsidRDefault="00FB25FC" w14:paraId="140EA549" w14:textId="77777777">
            <w:pPr>
              <w:pStyle w:val="NormalWeb"/>
              <w:shd w:val="clear" w:color="auto" w:fill="FFFFFF"/>
              <w:rPr>
                <w:rFonts w:ascii="Tahoma" w:hAnsi="Tahoma" w:cs="Tahoma"/>
              </w:rPr>
            </w:pPr>
            <w:r w:rsidRPr="00FB25FC">
              <w:rPr>
                <w:rFonts w:ascii="Tahoma" w:hAnsi="Tahoma" w:cs="Tahoma"/>
              </w:rPr>
              <w:t xml:space="preserve">Lab takes place in B107. Depending on what class, (AutoB16,12,49,30,40) we would operate MIG welders, plastic welders, grinders, drills, sanding, materials application, frame straightening, automobile measuring, polishing of paints, machine sanding and other various pneumatic hand tools.  </w:t>
            </w:r>
          </w:p>
          <w:p w:rsidRPr="00397C07" w:rsidR="0049229C" w:rsidP="00204378" w:rsidRDefault="0049229C" w14:paraId="63752891" w14:textId="77777777">
            <w:pPr>
              <w:pStyle w:val="NormalWeb"/>
              <w:shd w:val="clear" w:color="auto" w:fill="FFFFFF"/>
              <w:rPr>
                <w:rFonts w:ascii="Tahoma" w:hAnsi="Tahoma" w:cs="Tahoma"/>
              </w:rPr>
            </w:pPr>
          </w:p>
        </w:tc>
      </w:tr>
    </w:tbl>
    <w:p w:rsidR="00204378" w:rsidP="00311E8A" w:rsidRDefault="00204378" w14:paraId="3826ED7E" w14:textId="77777777">
      <w:pPr>
        <w:rPr>
          <w:rFonts w:ascii="Tahoma" w:hAnsi="Tahoma" w:cs="Tahoma"/>
        </w:rPr>
      </w:pPr>
    </w:p>
    <w:p w:rsidR="00204378" w:rsidP="00311E8A" w:rsidRDefault="00204378" w14:paraId="501EF1EA" w14:textId="77777777">
      <w:pPr>
        <w:rPr>
          <w:rFonts w:ascii="Tahoma" w:hAnsi="Tahoma" w:cs="Tahoma"/>
        </w:rPr>
      </w:pPr>
    </w:p>
    <w:p w:rsidR="00204378" w:rsidP="00311E8A" w:rsidRDefault="00204378" w14:paraId="2B04A96A" w14:textId="77777777">
      <w:pPr>
        <w:rPr>
          <w:rFonts w:ascii="Tahoma" w:hAnsi="Tahoma" w:cs="Tahoma"/>
        </w:rPr>
      </w:pPr>
    </w:p>
    <w:p w:rsidR="00204378" w:rsidP="00311E8A" w:rsidRDefault="00204378" w14:paraId="051439B3" w14:textId="77777777">
      <w:pPr>
        <w:rPr>
          <w:rFonts w:ascii="Tahoma" w:hAnsi="Tahoma" w:cs="Tahoma"/>
        </w:rPr>
      </w:pPr>
    </w:p>
    <w:p w:rsidR="00204378" w:rsidP="00311E8A" w:rsidRDefault="00204378" w14:paraId="495E09A3" w14:textId="77777777">
      <w:pPr>
        <w:rPr>
          <w:rFonts w:ascii="Tahoma" w:hAnsi="Tahoma" w:cs="Tahoma"/>
        </w:rPr>
      </w:pPr>
    </w:p>
    <w:p w:rsidR="00204378" w:rsidP="00311E8A" w:rsidRDefault="00204378" w14:paraId="3F3EBF84" w14:textId="77777777">
      <w:pPr>
        <w:rPr>
          <w:rFonts w:ascii="Tahoma" w:hAnsi="Tahoma" w:cs="Tahoma"/>
        </w:rPr>
      </w:pPr>
    </w:p>
    <w:p w:rsidRPr="00397C07" w:rsidR="007A46E8" w:rsidP="00311E8A" w:rsidRDefault="00B11478" w14:paraId="739B729B" w14:textId="372B8113">
      <w:pPr>
        <w:rPr>
          <w:rFonts w:ascii="Tahoma" w:hAnsi="Tahoma" w:cs="Tahoma"/>
        </w:rPr>
      </w:pPr>
      <w:r w:rsidRPr="00397C07">
        <w:rPr>
          <w:rFonts w:ascii="Tahoma" w:hAnsi="Tahoma" w:cs="Tahoma"/>
        </w:rPr>
        <w:t>List your p</w:t>
      </w:r>
      <w:r w:rsidRPr="00397C07" w:rsidR="00425484">
        <w:rPr>
          <w:rFonts w:ascii="Tahoma" w:hAnsi="Tahoma" w:cs="Tahoma"/>
        </w:rPr>
        <w:t xml:space="preserve">rogram </w:t>
      </w:r>
      <w:r w:rsidRPr="00397C07">
        <w:rPr>
          <w:rFonts w:ascii="Tahoma" w:hAnsi="Tahoma" w:cs="Tahoma"/>
        </w:rPr>
        <w:t>g</w:t>
      </w:r>
      <w:r w:rsidRPr="00397C07" w:rsidR="00425484">
        <w:rPr>
          <w:rFonts w:ascii="Tahoma" w:hAnsi="Tahoma" w:cs="Tahoma"/>
        </w:rPr>
        <w:t xml:space="preserve">oals from your most recent Program Review or APU. </w:t>
      </w:r>
      <w:r w:rsidRPr="00397C07" w:rsidR="007A46E8">
        <w:rPr>
          <w:rFonts w:ascii="Tahoma" w:hAnsi="Tahoma" w:cs="Tahoma"/>
        </w:rPr>
        <w:t xml:space="preserve">Then, provide an update on the status of the goal. Has your program achieved </w:t>
      </w:r>
      <w:r w:rsidRPr="00397C07" w:rsidR="0082677E">
        <w:rPr>
          <w:rFonts w:ascii="Tahoma" w:hAnsi="Tahoma" w:cs="Tahoma"/>
        </w:rPr>
        <w:t>the goal</w:t>
      </w:r>
      <w:r w:rsidRPr="00397C07" w:rsidR="007A46E8">
        <w:rPr>
          <w:rFonts w:ascii="Tahoma" w:hAnsi="Tahoma" w:cs="Tahoma"/>
        </w:rPr>
        <w:t>?  Ha</w:t>
      </w:r>
      <w:r w:rsidRPr="00397C07" w:rsidR="0082677E">
        <w:rPr>
          <w:rFonts w:ascii="Tahoma" w:hAnsi="Tahoma" w:cs="Tahoma"/>
        </w:rPr>
        <w:t>ve any of your goals</w:t>
      </w:r>
      <w:r w:rsidRPr="00397C07" w:rsidR="007A46E8">
        <w:rPr>
          <w:rFonts w:ascii="Tahoma" w:hAnsi="Tahoma" w:cs="Tahoma"/>
        </w:rPr>
        <w:t xml:space="preserve"> been revised or </w:t>
      </w:r>
      <w:r w:rsidRPr="00397C07" w:rsidR="00204378">
        <w:rPr>
          <w:rFonts w:ascii="Tahoma" w:hAnsi="Tahoma" w:cs="Tahoma"/>
        </w:rPr>
        <w:t>are any</w:t>
      </w:r>
      <w:r w:rsidRPr="00397C07" w:rsidR="007A46E8">
        <w:rPr>
          <w:rFonts w:ascii="Tahoma" w:hAnsi="Tahoma" w:cs="Tahoma"/>
        </w:rPr>
        <w:t xml:space="preserve"> still in progress? </w:t>
      </w:r>
      <w:r w:rsidRPr="00397C07" w:rsidR="0082677E">
        <w:rPr>
          <w:rFonts w:ascii="Tahoma" w:hAnsi="Tahoma" w:cs="Tahoma"/>
        </w:rPr>
        <w:t>Lastly, m</w:t>
      </w:r>
      <w:r w:rsidRPr="00397C07" w:rsidR="007A46E8">
        <w:rPr>
          <w:rFonts w:ascii="Tahoma" w:hAnsi="Tahoma" w:cs="Tahoma"/>
        </w:rPr>
        <w:t>ake sure</w:t>
      </w:r>
      <w:r w:rsidRPr="00397C07" w:rsidR="0082677E">
        <w:rPr>
          <w:rFonts w:ascii="Tahoma" w:hAnsi="Tahoma" w:cs="Tahoma"/>
        </w:rPr>
        <w:t xml:space="preserve"> to</w:t>
      </w:r>
      <w:r w:rsidRPr="00397C07" w:rsidR="007A46E8">
        <w:rPr>
          <w:rFonts w:ascii="Tahoma" w:hAnsi="Tahoma" w:cs="Tahoma"/>
        </w:rPr>
        <w:t xml:space="preserve"> discuss which College or District goal your program goal aligns to. </w:t>
      </w:r>
    </w:p>
    <w:p w:rsidR="0084740B" w:rsidP="0084740B" w:rsidRDefault="007A46E8" w14:paraId="7FEA459B" w14:textId="077AF109">
      <w:pPr>
        <w:rPr>
          <w:rFonts w:ascii="Tahoma" w:hAnsi="Tahoma" w:cs="Tahoma"/>
        </w:rPr>
      </w:pPr>
      <w:r w:rsidRPr="00397C07">
        <w:rPr>
          <w:rFonts w:ascii="Tahoma" w:hAnsi="Tahoma" w:cs="Tahoma"/>
        </w:rPr>
        <w:t xml:space="preserve">If no program goals exist or if this is your first program review, work to create 2-3 goals and align </w:t>
      </w:r>
      <w:r w:rsidRPr="00397C07" w:rsidR="0082677E">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rsidRPr="0084740B" w:rsidR="00204378" w:rsidP="0084740B" w:rsidRDefault="00204378" w14:paraId="518EF089" w14:textId="77777777">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84740B" w:rsidR="0084740B" w:rsidTr="005713AE" w14:paraId="147FB191" w14:textId="77777777">
        <w:trPr>
          <w:trHeight w:val="512"/>
        </w:trPr>
        <w:tc>
          <w:tcPr>
            <w:tcW w:w="3505" w:type="dxa"/>
          </w:tcPr>
          <w:p w:rsidRPr="0084740B" w:rsidR="0084740B" w:rsidP="005713AE" w:rsidRDefault="0084740B" w14:paraId="597D3B66" w14:textId="77777777">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rsidR="0084740B" w:rsidP="00204378" w:rsidRDefault="0084740B" w14:paraId="41CAFC0B" w14:textId="77777777">
            <w:pPr>
              <w:rPr>
                <w:rFonts w:ascii="Tahoma" w:hAnsi="Tahoma" w:cs="Tahoma"/>
                <w:bCs/>
                <w:sz w:val="21"/>
                <w:szCs w:val="21"/>
              </w:rPr>
            </w:pPr>
          </w:p>
          <w:p w:rsidR="00204378" w:rsidP="00204378" w:rsidRDefault="00204378" w14:paraId="1E77A543" w14:textId="77777777">
            <w:pPr>
              <w:rPr>
                <w:rFonts w:ascii="Tahoma" w:hAnsi="Tahoma" w:cs="Tahoma"/>
                <w:bCs/>
                <w:sz w:val="21"/>
                <w:szCs w:val="21"/>
              </w:rPr>
            </w:pPr>
          </w:p>
          <w:p w:rsidRPr="0084740B" w:rsidR="00204378" w:rsidP="00204378" w:rsidRDefault="00FB25FC" w14:paraId="628E9F3C" w14:textId="1DFFA374">
            <w:pPr>
              <w:rPr>
                <w:rFonts w:ascii="Tahoma" w:hAnsi="Tahoma" w:cs="Tahoma"/>
                <w:bCs/>
                <w:sz w:val="21"/>
                <w:szCs w:val="21"/>
              </w:rPr>
            </w:pPr>
            <w:r w:rsidRPr="00FB25FC">
              <w:rPr>
                <w:rFonts w:ascii="Tahoma" w:hAnsi="Tahoma" w:cs="Tahoma"/>
                <w:bCs/>
                <w:sz w:val="21"/>
                <w:szCs w:val="21"/>
              </w:rPr>
              <w:t>Complete and move into new building</w:t>
            </w:r>
          </w:p>
        </w:tc>
      </w:tr>
      <w:tr w:rsidRPr="0084740B" w:rsidR="0084740B" w:rsidTr="005713AE" w14:paraId="2811F524" w14:textId="77777777">
        <w:trPr>
          <w:trHeight w:val="512"/>
        </w:trPr>
        <w:tc>
          <w:tcPr>
            <w:tcW w:w="3505" w:type="dxa"/>
          </w:tcPr>
          <w:p w:rsidRPr="0084740B" w:rsidR="0084740B" w:rsidP="0084740B" w:rsidRDefault="0084740B" w14:paraId="0446AA85" w14:textId="2CAECFFE">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rsidR="0084740B" w:rsidP="0084740B" w:rsidRDefault="0084740B" w14:paraId="3043C252" w14:textId="77777777">
            <w:pPr>
              <w:rPr>
                <w:rFonts w:ascii="Tahoma" w:hAnsi="Tahoma" w:cs="Tahoma"/>
                <w:bCs/>
                <w:sz w:val="21"/>
                <w:szCs w:val="21"/>
              </w:rPr>
            </w:pPr>
          </w:p>
          <w:p w:rsidRPr="0084740B" w:rsidR="00204378" w:rsidP="0084740B" w:rsidRDefault="00FB25FC" w14:paraId="260850D6" w14:textId="30EE38D8">
            <w:pPr>
              <w:rPr>
                <w:rFonts w:ascii="Tahoma" w:hAnsi="Tahoma" w:cs="Tahoma"/>
                <w:bCs/>
                <w:sz w:val="21"/>
                <w:szCs w:val="21"/>
              </w:rPr>
            </w:pPr>
            <w:r>
              <w:rPr>
                <w:rFonts w:ascii="Tahoma" w:hAnsi="Tahoma" w:cs="Tahoma"/>
                <w:bCs/>
                <w:sz w:val="21"/>
                <w:szCs w:val="21"/>
              </w:rPr>
              <w:t>In progress</w:t>
            </w:r>
          </w:p>
        </w:tc>
      </w:tr>
      <w:tr w:rsidRPr="0084740B" w:rsidR="0084740B" w:rsidTr="005713AE" w14:paraId="2BECC556" w14:textId="77777777">
        <w:tc>
          <w:tcPr>
            <w:tcW w:w="3505" w:type="dxa"/>
          </w:tcPr>
          <w:p w:rsidRPr="0084740B" w:rsidR="0084740B" w:rsidP="0084740B" w:rsidRDefault="0084740B" w14:paraId="188615B9" w14:textId="555032AA">
            <w:pPr>
              <w:jc w:val="left"/>
              <w:rPr>
                <w:rFonts w:ascii="Tahoma" w:hAnsi="Tahoma" w:cs="Tahoma"/>
                <w:sz w:val="21"/>
                <w:szCs w:val="21"/>
              </w:rPr>
            </w:pPr>
            <w:r w:rsidRPr="0084740B">
              <w:rPr>
                <w:rFonts w:ascii="Tahoma" w:hAnsi="Tahoma" w:cs="Tahoma"/>
                <w:sz w:val="21"/>
                <w:szCs w:val="21"/>
              </w:rPr>
              <w:t>Which college or district goal is aligned with your program goal?</w:t>
            </w:r>
          </w:p>
        </w:tc>
        <w:tc>
          <w:tcPr>
            <w:tcW w:w="6300" w:type="dxa"/>
          </w:tcPr>
          <w:p w:rsidR="0084740B" w:rsidP="005713AE" w:rsidRDefault="0084740B" w14:paraId="55EC11EC" w14:textId="77777777">
            <w:pPr>
              <w:rPr>
                <w:rFonts w:ascii="Tahoma" w:hAnsi="Tahoma" w:cs="Tahoma"/>
                <w:bCs/>
                <w:sz w:val="21"/>
                <w:szCs w:val="21"/>
              </w:rPr>
            </w:pPr>
          </w:p>
          <w:p w:rsidR="00204378" w:rsidP="005713AE" w:rsidRDefault="00FB25FC" w14:paraId="111BF410" w14:textId="2C4804EF">
            <w:pPr>
              <w:rPr>
                <w:rFonts w:ascii="Tahoma" w:hAnsi="Tahoma" w:cs="Tahoma"/>
                <w:bCs/>
                <w:sz w:val="21"/>
                <w:szCs w:val="21"/>
              </w:rPr>
            </w:pPr>
            <w:r>
              <w:rPr>
                <w:rFonts w:ascii="Tahoma" w:hAnsi="Tahoma" w:cs="Tahoma"/>
                <w:bCs/>
                <w:sz w:val="21"/>
                <w:szCs w:val="21"/>
              </w:rPr>
              <w:t>COA</w:t>
            </w:r>
          </w:p>
          <w:p w:rsidRPr="0084740B" w:rsidR="00204378" w:rsidP="005713AE" w:rsidRDefault="00204378" w14:paraId="628BE569" w14:textId="4A0A733A">
            <w:pPr>
              <w:rPr>
                <w:rFonts w:ascii="Tahoma" w:hAnsi="Tahoma" w:cs="Tahoma"/>
                <w:bCs/>
                <w:sz w:val="21"/>
                <w:szCs w:val="21"/>
              </w:rPr>
            </w:pPr>
          </w:p>
        </w:tc>
      </w:tr>
    </w:tbl>
    <w:p w:rsidR="008E30A3" w:rsidP="0084740B" w:rsidRDefault="008E30A3" w14:paraId="60DDDD80" w14:textId="4A6D6180">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Pr="008E6EE4" w:rsidR="0084740B" w:rsidTr="005713AE" w14:paraId="20BFF3A1" w14:textId="77777777">
        <w:trPr>
          <w:trHeight w:val="512"/>
        </w:trPr>
        <w:tc>
          <w:tcPr>
            <w:tcW w:w="3505" w:type="dxa"/>
          </w:tcPr>
          <w:p w:rsidRPr="0084740B" w:rsidR="0084740B" w:rsidP="005713AE" w:rsidRDefault="0084740B" w14:paraId="495EEA44" w14:textId="77777777">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rsidR="0084740B" w:rsidP="005713AE" w:rsidRDefault="0084740B" w14:paraId="4A2A1F86" w14:textId="77777777">
            <w:pPr>
              <w:rPr>
                <w:rFonts w:ascii="Tahoma" w:hAnsi="Tahoma" w:cs="Tahoma"/>
                <w:bCs/>
                <w:sz w:val="21"/>
                <w:szCs w:val="21"/>
              </w:rPr>
            </w:pPr>
          </w:p>
          <w:p w:rsidR="00204378" w:rsidP="005713AE" w:rsidRDefault="00FB25FC" w14:paraId="4C0AA7E3" w14:textId="32B30C2C">
            <w:pPr>
              <w:rPr>
                <w:rFonts w:ascii="Tahoma" w:hAnsi="Tahoma" w:cs="Tahoma"/>
                <w:bCs/>
                <w:sz w:val="21"/>
                <w:szCs w:val="21"/>
              </w:rPr>
            </w:pPr>
            <w:r>
              <w:rPr>
                <w:rFonts w:ascii="Tahoma" w:hAnsi="Tahoma" w:cs="Tahoma"/>
                <w:bCs/>
                <w:sz w:val="21"/>
                <w:szCs w:val="21"/>
              </w:rPr>
              <w:t xml:space="preserve">Create </w:t>
            </w:r>
            <w:proofErr w:type="gramStart"/>
            <w:r>
              <w:rPr>
                <w:rFonts w:ascii="Tahoma" w:hAnsi="Tahoma" w:cs="Tahoma"/>
                <w:bCs/>
                <w:sz w:val="21"/>
                <w:szCs w:val="21"/>
              </w:rPr>
              <w:t>new</w:t>
            </w:r>
            <w:proofErr w:type="gramEnd"/>
            <w:r>
              <w:rPr>
                <w:rFonts w:ascii="Tahoma" w:hAnsi="Tahoma" w:cs="Tahoma"/>
                <w:bCs/>
                <w:sz w:val="21"/>
                <w:szCs w:val="21"/>
              </w:rPr>
              <w:t xml:space="preserve"> Plastic repair class and integrate into Auto Paint certificate. </w:t>
            </w:r>
          </w:p>
          <w:p w:rsidRPr="0084740B" w:rsidR="00204378" w:rsidP="005713AE" w:rsidRDefault="00204378" w14:paraId="594E026D" w14:textId="0DF364CB">
            <w:pPr>
              <w:rPr>
                <w:rFonts w:ascii="Tahoma" w:hAnsi="Tahoma" w:cs="Tahoma"/>
                <w:bCs/>
                <w:sz w:val="21"/>
                <w:szCs w:val="21"/>
              </w:rPr>
            </w:pPr>
          </w:p>
        </w:tc>
      </w:tr>
      <w:tr w:rsidRPr="0084740B" w:rsidR="0084740B" w:rsidTr="005713AE" w14:paraId="02A7B0F2" w14:textId="77777777">
        <w:trPr>
          <w:trHeight w:val="512"/>
        </w:trPr>
        <w:tc>
          <w:tcPr>
            <w:tcW w:w="3505" w:type="dxa"/>
          </w:tcPr>
          <w:p w:rsidRPr="0084740B" w:rsidR="0084740B" w:rsidP="005713AE" w:rsidRDefault="0084740B" w14:paraId="31B6BBBC" w14:textId="77777777">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rsidRPr="0084740B" w:rsidR="0084740B" w:rsidP="005713AE" w:rsidRDefault="00FB25FC" w14:paraId="4A4CE2DA" w14:textId="1C1376A2">
            <w:pPr>
              <w:rPr>
                <w:rFonts w:ascii="Tahoma" w:hAnsi="Tahoma" w:cs="Tahoma"/>
                <w:bCs/>
                <w:sz w:val="21"/>
                <w:szCs w:val="21"/>
              </w:rPr>
            </w:pPr>
            <w:r>
              <w:rPr>
                <w:rFonts w:ascii="Tahoma" w:hAnsi="Tahoma" w:cs="Tahoma"/>
                <w:bCs/>
                <w:sz w:val="21"/>
                <w:szCs w:val="21"/>
              </w:rPr>
              <w:t xml:space="preserve"> In progress</w:t>
            </w:r>
          </w:p>
        </w:tc>
      </w:tr>
      <w:tr w:rsidRPr="008E6EE4" w:rsidR="0084740B" w:rsidTr="005713AE" w14:paraId="53A9D52A" w14:textId="77777777">
        <w:tc>
          <w:tcPr>
            <w:tcW w:w="3505" w:type="dxa"/>
          </w:tcPr>
          <w:p w:rsidRPr="0084740B" w:rsidR="0084740B" w:rsidP="00265884" w:rsidRDefault="0084740B" w14:paraId="1D2F46DC" w14:textId="6DC05097">
            <w:pPr>
              <w:jc w:val="left"/>
              <w:rPr>
                <w:rFonts w:ascii="Tahoma" w:hAnsi="Tahoma" w:cs="Tahoma"/>
                <w:sz w:val="21"/>
                <w:szCs w:val="21"/>
              </w:rPr>
            </w:pPr>
            <w:r w:rsidRPr="0084740B">
              <w:rPr>
                <w:rFonts w:ascii="Tahoma" w:hAnsi="Tahoma" w:cs="Tahoma"/>
                <w:sz w:val="21"/>
                <w:szCs w:val="21"/>
              </w:rPr>
              <w:t>Which college or district goal is aligned with your program goal?</w:t>
            </w:r>
          </w:p>
        </w:tc>
        <w:tc>
          <w:tcPr>
            <w:tcW w:w="6300" w:type="dxa"/>
          </w:tcPr>
          <w:p w:rsidR="0084740B" w:rsidP="005713AE" w:rsidRDefault="0084740B" w14:paraId="1CA3F106" w14:textId="77777777">
            <w:pPr>
              <w:rPr>
                <w:rFonts w:ascii="Tahoma" w:hAnsi="Tahoma" w:cs="Tahoma"/>
                <w:sz w:val="21"/>
                <w:szCs w:val="21"/>
              </w:rPr>
            </w:pPr>
          </w:p>
          <w:p w:rsidR="00204378" w:rsidP="005713AE" w:rsidRDefault="00204378" w14:paraId="4C9F1C98" w14:textId="77777777">
            <w:pPr>
              <w:rPr>
                <w:rFonts w:ascii="Tahoma" w:hAnsi="Tahoma" w:cs="Tahoma"/>
                <w:sz w:val="21"/>
                <w:szCs w:val="21"/>
              </w:rPr>
            </w:pPr>
          </w:p>
          <w:p w:rsidRPr="0084740B" w:rsidR="00204378" w:rsidP="005713AE" w:rsidRDefault="00FB25FC" w14:paraId="51AF7860" w14:textId="5DAC309D">
            <w:pPr>
              <w:rPr>
                <w:rFonts w:ascii="Tahoma" w:hAnsi="Tahoma" w:cs="Tahoma"/>
                <w:sz w:val="21"/>
                <w:szCs w:val="21"/>
              </w:rPr>
            </w:pPr>
            <w:r>
              <w:rPr>
                <w:rFonts w:ascii="Tahoma" w:hAnsi="Tahoma" w:cs="Tahoma"/>
                <w:sz w:val="21"/>
                <w:szCs w:val="21"/>
              </w:rPr>
              <w:t>COA</w:t>
            </w:r>
          </w:p>
        </w:tc>
      </w:tr>
    </w:tbl>
    <w:p w:rsidR="0084740B" w:rsidP="0084740B" w:rsidRDefault="0084740B" w14:paraId="6142590B" w14:textId="6C5C5650">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Pr="0084740B" w:rsidR="0084740B" w:rsidTr="005713AE" w14:paraId="5FA77C4B" w14:textId="77777777">
        <w:trPr>
          <w:trHeight w:val="512"/>
        </w:trPr>
        <w:tc>
          <w:tcPr>
            <w:tcW w:w="3505" w:type="dxa"/>
          </w:tcPr>
          <w:p w:rsidRPr="0084740B" w:rsidR="0084740B" w:rsidP="005713AE" w:rsidRDefault="0084740B" w14:paraId="77FDD094" w14:textId="77777777">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rsidR="0084740B" w:rsidP="00204378" w:rsidRDefault="0084740B" w14:paraId="45A7C84F" w14:textId="77777777">
            <w:pPr>
              <w:rPr>
                <w:rFonts w:ascii="Tahoma" w:hAnsi="Tahoma" w:cs="Tahoma"/>
                <w:sz w:val="21"/>
                <w:szCs w:val="21"/>
              </w:rPr>
            </w:pPr>
          </w:p>
          <w:p w:rsidR="00204378" w:rsidP="00204378" w:rsidRDefault="00204378" w14:paraId="676657BB" w14:textId="77777777">
            <w:pPr>
              <w:rPr>
                <w:rFonts w:ascii="Tahoma" w:hAnsi="Tahoma" w:cs="Tahoma"/>
                <w:sz w:val="21"/>
                <w:szCs w:val="21"/>
              </w:rPr>
            </w:pPr>
          </w:p>
          <w:p w:rsidRPr="0084740B" w:rsidR="00204378" w:rsidP="00204378" w:rsidRDefault="00FB25FC" w14:paraId="78BC020C" w14:textId="70C486FA">
            <w:pPr>
              <w:rPr>
                <w:rFonts w:ascii="Tahoma" w:hAnsi="Tahoma" w:cs="Tahoma"/>
                <w:sz w:val="21"/>
                <w:szCs w:val="21"/>
              </w:rPr>
            </w:pPr>
            <w:r>
              <w:rPr>
                <w:rFonts w:ascii="Tahoma" w:hAnsi="Tahoma" w:cs="Tahoma"/>
                <w:sz w:val="21"/>
                <w:szCs w:val="21"/>
              </w:rPr>
              <w:t xml:space="preserve">Need modern vehicles </w:t>
            </w:r>
          </w:p>
        </w:tc>
      </w:tr>
      <w:tr w:rsidRPr="0084740B" w:rsidR="0084740B" w:rsidTr="005713AE" w14:paraId="1540500B" w14:textId="77777777">
        <w:trPr>
          <w:trHeight w:val="512"/>
        </w:trPr>
        <w:tc>
          <w:tcPr>
            <w:tcW w:w="3505" w:type="dxa"/>
          </w:tcPr>
          <w:p w:rsidRPr="0084740B" w:rsidR="0084740B" w:rsidP="005713AE" w:rsidRDefault="0084740B" w14:paraId="6AB99C17" w14:textId="77777777">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rsidRPr="0084740B" w:rsidR="0084740B" w:rsidP="005713AE" w:rsidRDefault="00FB25FC" w14:paraId="6DA605FB" w14:textId="6272B330">
            <w:pPr>
              <w:rPr>
                <w:rFonts w:ascii="Tahoma" w:hAnsi="Tahoma" w:cs="Tahoma"/>
                <w:bCs/>
                <w:sz w:val="21"/>
                <w:szCs w:val="21"/>
              </w:rPr>
            </w:pPr>
            <w:r>
              <w:rPr>
                <w:rFonts w:ascii="Tahoma" w:hAnsi="Tahoma" w:cs="Tahoma"/>
                <w:bCs/>
                <w:sz w:val="21"/>
                <w:szCs w:val="21"/>
              </w:rPr>
              <w:t>In progress</w:t>
            </w:r>
          </w:p>
        </w:tc>
      </w:tr>
      <w:tr w:rsidRPr="0084740B" w:rsidR="0084740B" w:rsidTr="005713AE" w14:paraId="07FA9D11" w14:textId="77777777">
        <w:tc>
          <w:tcPr>
            <w:tcW w:w="3505" w:type="dxa"/>
          </w:tcPr>
          <w:p w:rsidRPr="0084740B" w:rsidR="0084740B" w:rsidP="00265884" w:rsidRDefault="0084740B" w14:paraId="46AD28DF" w14:textId="7AB0DAA1">
            <w:pPr>
              <w:pStyle w:val="BodyText2"/>
            </w:pPr>
            <w:r w:rsidRPr="0084740B">
              <w:t>Which college or district goal is aligned with your program goal?</w:t>
            </w:r>
          </w:p>
        </w:tc>
        <w:tc>
          <w:tcPr>
            <w:tcW w:w="6300" w:type="dxa"/>
          </w:tcPr>
          <w:p w:rsidR="0084740B" w:rsidP="005713AE" w:rsidRDefault="00FB25FC" w14:paraId="32B27895" w14:textId="10B9603A">
            <w:pPr>
              <w:rPr>
                <w:rFonts w:ascii="Tahoma" w:hAnsi="Tahoma" w:cs="Tahoma"/>
                <w:sz w:val="21"/>
                <w:szCs w:val="21"/>
              </w:rPr>
            </w:pPr>
            <w:r>
              <w:rPr>
                <w:rFonts w:ascii="Tahoma" w:hAnsi="Tahoma" w:cs="Tahoma"/>
                <w:sz w:val="21"/>
                <w:szCs w:val="21"/>
              </w:rPr>
              <w:t>COA</w:t>
            </w:r>
          </w:p>
          <w:p w:rsidR="00204378" w:rsidP="005713AE" w:rsidRDefault="00204378" w14:paraId="479C158F" w14:textId="77777777">
            <w:pPr>
              <w:rPr>
                <w:rFonts w:ascii="Tahoma" w:hAnsi="Tahoma" w:cs="Tahoma"/>
                <w:sz w:val="21"/>
                <w:szCs w:val="21"/>
              </w:rPr>
            </w:pPr>
          </w:p>
          <w:p w:rsidRPr="0084740B" w:rsidR="00204378" w:rsidP="005713AE" w:rsidRDefault="00204378" w14:paraId="7C05DCF5" w14:textId="79E2EDE7">
            <w:pPr>
              <w:rPr>
                <w:rFonts w:ascii="Tahoma" w:hAnsi="Tahoma" w:cs="Tahoma"/>
                <w:sz w:val="21"/>
                <w:szCs w:val="21"/>
              </w:rPr>
            </w:pPr>
          </w:p>
        </w:tc>
      </w:tr>
    </w:tbl>
    <w:p w:rsidR="0084740B" w:rsidP="0084740B" w:rsidRDefault="0084740B" w14:paraId="398F0D41" w14:textId="3FFC4883">
      <w:pPr>
        <w:rPr>
          <w:rFonts w:ascii="Tahoma" w:hAnsi="Tahoma" w:cs="Tahoma"/>
          <w:b/>
          <w:u w:val="single"/>
        </w:rPr>
      </w:pPr>
    </w:p>
    <w:p w:rsidR="0084740B" w:rsidP="0084740B" w:rsidRDefault="0084740B" w14:paraId="798A4E57" w14:textId="5E0DA442">
      <w:pPr>
        <w:rPr>
          <w:rFonts w:ascii="Tahoma" w:hAnsi="Tahoma" w:cs="Tahoma"/>
          <w:b/>
          <w:u w:val="single"/>
        </w:rPr>
      </w:pPr>
    </w:p>
    <w:p w:rsidR="00204378" w:rsidP="0084740B" w:rsidRDefault="00204378" w14:paraId="739CD2F5" w14:textId="77777777">
      <w:pPr>
        <w:rPr>
          <w:rFonts w:ascii="Tahoma" w:hAnsi="Tahoma" w:cs="Tahoma"/>
          <w:b/>
          <w:u w:val="single"/>
        </w:rPr>
      </w:pPr>
    </w:p>
    <w:p w:rsidR="00204378" w:rsidP="0084740B" w:rsidRDefault="00204378" w14:paraId="18E37B25" w14:textId="77777777">
      <w:pPr>
        <w:rPr>
          <w:rFonts w:ascii="Tahoma" w:hAnsi="Tahoma" w:cs="Tahoma"/>
          <w:b/>
          <w:u w:val="single"/>
        </w:rPr>
      </w:pPr>
    </w:p>
    <w:p w:rsidR="00204378" w:rsidP="0084740B" w:rsidRDefault="00204378" w14:paraId="67834123" w14:textId="77777777">
      <w:pPr>
        <w:rPr>
          <w:rFonts w:ascii="Tahoma" w:hAnsi="Tahoma" w:cs="Tahoma"/>
          <w:b/>
          <w:u w:val="single"/>
        </w:rPr>
      </w:pPr>
    </w:p>
    <w:p w:rsidR="00204378" w:rsidP="0084740B" w:rsidRDefault="00204378" w14:paraId="4DABAA9C" w14:textId="77777777">
      <w:pPr>
        <w:rPr>
          <w:rFonts w:ascii="Tahoma" w:hAnsi="Tahoma" w:cs="Tahoma"/>
          <w:b/>
          <w:u w:val="single"/>
        </w:rPr>
      </w:pPr>
    </w:p>
    <w:p w:rsidR="00204378" w:rsidP="0084740B" w:rsidRDefault="00204378" w14:paraId="66219FE8" w14:textId="77777777">
      <w:pPr>
        <w:rPr>
          <w:rFonts w:ascii="Tahoma" w:hAnsi="Tahoma" w:cs="Tahoma"/>
          <w:b/>
          <w:u w:val="single"/>
        </w:rPr>
      </w:pPr>
    </w:p>
    <w:p w:rsidR="00204378" w:rsidP="0084740B" w:rsidRDefault="00204378" w14:paraId="339FF125" w14:textId="77777777">
      <w:pPr>
        <w:rPr>
          <w:rFonts w:ascii="Tahoma" w:hAnsi="Tahoma" w:cs="Tahoma"/>
          <w:b/>
          <w:u w:val="single"/>
        </w:rPr>
      </w:pPr>
    </w:p>
    <w:p w:rsidR="00204378" w:rsidP="0084740B" w:rsidRDefault="00204378" w14:paraId="18CC9FC1" w14:textId="77777777">
      <w:pPr>
        <w:rPr>
          <w:rFonts w:ascii="Tahoma" w:hAnsi="Tahoma" w:cs="Tahoma"/>
          <w:b/>
          <w:u w:val="single"/>
        </w:rPr>
      </w:pPr>
    </w:p>
    <w:p w:rsidRPr="007031B7" w:rsidR="00D03DBF" w:rsidP="00D03DBF" w:rsidRDefault="00D03DBF" w14:paraId="1F03DF15" w14:textId="77777777">
      <w:pPr>
        <w:rPr>
          <w:rFonts w:ascii="Tahoma" w:hAnsi="Tahoma" w:cs="Tahoma"/>
          <w:b/>
          <w:bCs/>
          <w:u w:val="single"/>
        </w:rPr>
      </w:pPr>
      <w:r w:rsidRPr="007031B7">
        <w:rPr>
          <w:rFonts w:ascii="Tahoma" w:hAnsi="Tahoma" w:cs="Tahoma"/>
          <w:b/>
          <w:bCs/>
          <w:u w:val="single"/>
        </w:rPr>
        <w:t>Career Education</w:t>
      </w:r>
    </w:p>
    <w:p w:rsidRPr="007031B7" w:rsidR="00D03DBF" w:rsidP="00D03DBF" w:rsidRDefault="00D03DBF" w14:paraId="7291F02F" w14:textId="77777777">
      <w:pPr>
        <w:rPr>
          <w:rFonts w:ascii="Tahoma" w:hAnsi="Tahoma" w:cs="Tahoma"/>
        </w:rPr>
      </w:pPr>
      <w:r w:rsidRPr="007031B7">
        <w:rPr>
          <w:rFonts w:ascii="Tahoma" w:hAnsi="Tahoma" w:cs="Tahoma"/>
        </w:rPr>
        <w:t xml:space="preserve">Using </w:t>
      </w:r>
      <w:hyperlink w:history="1" r:id="rId12">
        <w:r w:rsidRPr="007031B7">
          <w:rPr>
            <w:rStyle w:val="Hyperlink"/>
            <w:rFonts w:ascii="Tahoma" w:hAnsi="Tahoma" w:cs="Tahoma"/>
            <w:b/>
            <w:bCs/>
          </w:rPr>
          <w:t>Launch Board</w:t>
        </w:r>
      </w:hyperlink>
      <w:r w:rsidRPr="007031B7">
        <w:rPr>
          <w:rFonts w:ascii="Tahoma" w:hAnsi="Tahoma" w:cs="Tahoma"/>
          <w:b/>
          <w:bCs/>
        </w:rPr>
        <w:t xml:space="preserve"> </w:t>
      </w:r>
      <w:r w:rsidRPr="007031B7">
        <w:rPr>
          <w:rFonts w:ascii="Tahoma" w:hAnsi="Tahoma" w:cs="Tahoma"/>
        </w:rPr>
        <w:t xml:space="preserve">or other labor market data, what are the employment rates for students that have exited your program for the past three years? </w:t>
      </w:r>
    </w:p>
    <w:tbl>
      <w:tblPr>
        <w:tblW w:w="7917" w:type="dxa"/>
        <w:tblLook w:val="04A0" w:firstRow="1" w:lastRow="0" w:firstColumn="1" w:lastColumn="0" w:noHBand="0" w:noVBand="1"/>
      </w:tblPr>
      <w:tblGrid>
        <w:gridCol w:w="3811"/>
        <w:gridCol w:w="1098"/>
        <w:gridCol w:w="1504"/>
        <w:gridCol w:w="1504"/>
      </w:tblGrid>
      <w:tr w:rsidRPr="00375D87" w:rsidR="00D03DBF" w:rsidTr="00204378" w14:paraId="53093955" w14:textId="77777777">
        <w:trPr>
          <w:trHeight w:val="307"/>
        </w:trPr>
        <w:tc>
          <w:tcPr>
            <w:tcW w:w="38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75D87" w:rsidR="00D03DBF" w:rsidP="005713AE" w:rsidRDefault="00204378" w14:paraId="63B826D2" w14:textId="0FCE4BE8">
            <w:pPr>
              <w:spacing w:after="0" w:line="240" w:lineRule="auto"/>
              <w:jc w:val="center"/>
              <w:rPr>
                <w:rFonts w:ascii="Tahoma" w:hAnsi="Tahoma" w:eastAsia="Times New Roman" w:cs="Tahoma"/>
                <w:color w:val="000000"/>
              </w:rPr>
            </w:pPr>
            <w:r>
              <w:rPr>
                <w:rFonts w:ascii="Tahoma" w:hAnsi="Tahoma" w:eastAsia="Times New Roman" w:cs="Tahoma"/>
                <w:color w:val="000000"/>
              </w:rPr>
              <w:t>Automotive Collision Repair</w:t>
            </w:r>
            <w:r w:rsidR="00D03DBF">
              <w:rPr>
                <w:rFonts w:ascii="Tahoma" w:hAnsi="Tahoma" w:eastAsia="Times New Roman" w:cs="Tahoma"/>
                <w:color w:val="000000"/>
              </w:rPr>
              <w:t xml:space="preserve"> (09</w:t>
            </w:r>
            <w:r w:rsidR="003B2152">
              <w:rPr>
                <w:rFonts w:ascii="Tahoma" w:hAnsi="Tahoma" w:eastAsia="Times New Roman" w:cs="Tahoma"/>
                <w:color w:val="000000"/>
              </w:rPr>
              <w:t>4</w:t>
            </w:r>
            <w:r>
              <w:rPr>
                <w:rFonts w:ascii="Tahoma" w:hAnsi="Tahoma" w:eastAsia="Times New Roman" w:cs="Tahoma"/>
                <w:color w:val="000000"/>
              </w:rPr>
              <w:t>9</w:t>
            </w:r>
            <w:r w:rsidR="00D03DBF">
              <w:rPr>
                <w:rFonts w:ascii="Tahoma" w:hAnsi="Tahoma" w:eastAsia="Times New Roman" w:cs="Tahoma"/>
                <w:color w:val="000000"/>
              </w:rPr>
              <w:t>)</w:t>
            </w:r>
          </w:p>
        </w:tc>
        <w:tc>
          <w:tcPr>
            <w:tcW w:w="1098" w:type="dxa"/>
            <w:tcBorders>
              <w:top w:val="single" w:color="auto" w:sz="4" w:space="0"/>
              <w:left w:val="nil"/>
              <w:bottom w:val="single" w:color="auto" w:sz="4" w:space="0"/>
              <w:right w:val="single" w:color="auto" w:sz="4" w:space="0"/>
            </w:tcBorders>
            <w:shd w:val="clear" w:color="auto" w:fill="auto"/>
            <w:noWrap/>
            <w:vAlign w:val="bottom"/>
            <w:hideMark/>
          </w:tcPr>
          <w:p w:rsidRPr="00375D87" w:rsidR="00D03DBF" w:rsidP="005713AE" w:rsidRDefault="00204378" w14:paraId="2AB627EC" w14:textId="032E0F2C">
            <w:pPr>
              <w:spacing w:after="0" w:line="240" w:lineRule="auto"/>
              <w:jc w:val="center"/>
              <w:rPr>
                <w:rFonts w:ascii="Tahoma" w:hAnsi="Tahoma" w:eastAsia="Times New Roman" w:cs="Tahoma"/>
                <w:color w:val="000000"/>
              </w:rPr>
            </w:pPr>
            <w:r>
              <w:rPr>
                <w:rFonts w:ascii="Tahoma" w:hAnsi="Tahoma" w:eastAsia="Times New Roman" w:cs="Tahoma"/>
                <w:color w:val="000000"/>
              </w:rPr>
              <w:t>2019-20</w:t>
            </w:r>
          </w:p>
        </w:tc>
        <w:tc>
          <w:tcPr>
            <w:tcW w:w="1504" w:type="dxa"/>
            <w:tcBorders>
              <w:top w:val="single" w:color="auto" w:sz="4" w:space="0"/>
              <w:left w:val="nil"/>
              <w:bottom w:val="single" w:color="auto" w:sz="4" w:space="0"/>
              <w:right w:val="single" w:color="auto" w:sz="4" w:space="0"/>
            </w:tcBorders>
            <w:shd w:val="clear" w:color="auto" w:fill="auto"/>
            <w:noWrap/>
            <w:vAlign w:val="bottom"/>
            <w:hideMark/>
          </w:tcPr>
          <w:p w:rsidRPr="00375D87" w:rsidR="00D03DBF" w:rsidP="005713AE" w:rsidRDefault="00204378" w14:paraId="29265636" w14:textId="0E9415A0">
            <w:pPr>
              <w:spacing w:after="0" w:line="240" w:lineRule="auto"/>
              <w:jc w:val="center"/>
              <w:rPr>
                <w:rFonts w:ascii="Tahoma" w:hAnsi="Tahoma" w:eastAsia="Times New Roman" w:cs="Tahoma"/>
                <w:color w:val="000000"/>
              </w:rPr>
            </w:pPr>
            <w:r>
              <w:rPr>
                <w:rFonts w:ascii="Tahoma" w:hAnsi="Tahoma" w:eastAsia="Times New Roman" w:cs="Tahoma"/>
                <w:color w:val="000000"/>
              </w:rPr>
              <w:t>2018</w:t>
            </w:r>
            <w:r w:rsidRPr="00375D87" w:rsidR="00D03DBF">
              <w:rPr>
                <w:rFonts w:ascii="Tahoma" w:hAnsi="Tahoma" w:eastAsia="Times New Roman" w:cs="Tahoma"/>
                <w:color w:val="000000"/>
              </w:rPr>
              <w:t>-1</w:t>
            </w:r>
            <w:r>
              <w:rPr>
                <w:rFonts w:ascii="Tahoma" w:hAnsi="Tahoma" w:eastAsia="Times New Roman" w:cs="Tahoma"/>
                <w:color w:val="000000"/>
              </w:rPr>
              <w:t>9</w:t>
            </w:r>
          </w:p>
        </w:tc>
        <w:tc>
          <w:tcPr>
            <w:tcW w:w="1504" w:type="dxa"/>
            <w:tcBorders>
              <w:top w:val="single" w:color="auto" w:sz="4" w:space="0"/>
              <w:left w:val="nil"/>
              <w:bottom w:val="single" w:color="auto" w:sz="4" w:space="0"/>
              <w:right w:val="single" w:color="auto" w:sz="4" w:space="0"/>
            </w:tcBorders>
            <w:shd w:val="clear" w:color="auto" w:fill="auto"/>
            <w:noWrap/>
            <w:vAlign w:val="bottom"/>
            <w:hideMark/>
          </w:tcPr>
          <w:p w:rsidRPr="00375D87" w:rsidR="00D03DBF" w:rsidP="005713AE" w:rsidRDefault="00D03DBF" w14:paraId="3EC6286A" w14:textId="06564547">
            <w:pPr>
              <w:spacing w:after="0" w:line="240" w:lineRule="auto"/>
              <w:jc w:val="center"/>
              <w:rPr>
                <w:rFonts w:ascii="Tahoma" w:hAnsi="Tahoma" w:eastAsia="Times New Roman" w:cs="Tahoma"/>
                <w:color w:val="000000"/>
              </w:rPr>
            </w:pPr>
            <w:r w:rsidRPr="00375D87">
              <w:rPr>
                <w:rFonts w:ascii="Tahoma" w:hAnsi="Tahoma" w:eastAsia="Times New Roman" w:cs="Tahoma"/>
                <w:color w:val="000000"/>
              </w:rPr>
              <w:t>201</w:t>
            </w:r>
            <w:r w:rsidR="00204378">
              <w:rPr>
                <w:rFonts w:ascii="Tahoma" w:hAnsi="Tahoma" w:eastAsia="Times New Roman" w:cs="Tahoma"/>
                <w:color w:val="000000"/>
              </w:rPr>
              <w:t>7</w:t>
            </w:r>
            <w:r w:rsidRPr="00375D87">
              <w:rPr>
                <w:rFonts w:ascii="Tahoma" w:hAnsi="Tahoma" w:eastAsia="Times New Roman" w:cs="Tahoma"/>
                <w:color w:val="000000"/>
              </w:rPr>
              <w:t>-1</w:t>
            </w:r>
            <w:r w:rsidR="00204378">
              <w:rPr>
                <w:rFonts w:ascii="Tahoma" w:hAnsi="Tahoma" w:eastAsia="Times New Roman" w:cs="Tahoma"/>
                <w:color w:val="000000"/>
              </w:rPr>
              <w:t>8</w:t>
            </w:r>
          </w:p>
        </w:tc>
      </w:tr>
      <w:tr w:rsidRPr="00375D87" w:rsidR="00D03DBF" w:rsidTr="00204378" w14:paraId="05E72C28" w14:textId="77777777">
        <w:trPr>
          <w:trHeight w:val="307"/>
        </w:trPr>
        <w:tc>
          <w:tcPr>
            <w:tcW w:w="3811" w:type="dxa"/>
            <w:vMerge/>
            <w:tcBorders>
              <w:top w:val="single" w:color="auto" w:sz="4" w:space="0"/>
              <w:left w:val="single" w:color="auto" w:sz="4" w:space="0"/>
              <w:bottom w:val="single" w:color="auto" w:sz="4" w:space="0"/>
              <w:right w:val="single" w:color="auto" w:sz="4" w:space="0"/>
            </w:tcBorders>
            <w:vAlign w:val="center"/>
            <w:hideMark/>
          </w:tcPr>
          <w:p w:rsidRPr="00375D87" w:rsidR="00D03DBF" w:rsidP="005713AE" w:rsidRDefault="00D03DBF" w14:paraId="23E94F04" w14:textId="77777777">
            <w:pPr>
              <w:spacing w:after="0" w:line="240" w:lineRule="auto"/>
              <w:jc w:val="left"/>
              <w:rPr>
                <w:rFonts w:ascii="Tahoma" w:hAnsi="Tahoma" w:eastAsia="Times New Roman" w:cs="Tahoma"/>
                <w:color w:val="000000"/>
              </w:rPr>
            </w:pPr>
          </w:p>
        </w:tc>
        <w:tc>
          <w:tcPr>
            <w:tcW w:w="1098" w:type="dxa"/>
            <w:tcBorders>
              <w:top w:val="nil"/>
              <w:left w:val="nil"/>
              <w:bottom w:val="single" w:color="auto" w:sz="4" w:space="0"/>
              <w:right w:val="single" w:color="auto" w:sz="4" w:space="0"/>
            </w:tcBorders>
            <w:shd w:val="clear" w:color="auto" w:fill="auto"/>
            <w:noWrap/>
            <w:vAlign w:val="bottom"/>
            <w:hideMark/>
          </w:tcPr>
          <w:p w:rsidRPr="00375D87" w:rsidR="00D03DBF" w:rsidP="005713AE" w:rsidRDefault="00204378" w14:paraId="48891DD3" w14:textId="57D9071D">
            <w:pPr>
              <w:spacing w:after="0" w:line="240" w:lineRule="auto"/>
              <w:jc w:val="center"/>
              <w:rPr>
                <w:rFonts w:ascii="Tahoma" w:hAnsi="Tahoma" w:eastAsia="Times New Roman" w:cs="Tahoma"/>
                <w:color w:val="000000"/>
              </w:rPr>
            </w:pPr>
            <w:r>
              <w:rPr>
                <w:rFonts w:ascii="Tahoma" w:hAnsi="Tahoma" w:eastAsia="Times New Roman" w:cs="Tahoma"/>
                <w:color w:val="000000"/>
              </w:rPr>
              <w:t>61</w:t>
            </w:r>
            <w:r w:rsidRPr="00375D87" w:rsidR="00D03DBF">
              <w:rPr>
                <w:rFonts w:ascii="Tahoma" w:hAnsi="Tahoma" w:eastAsia="Times New Roman" w:cs="Tahoma"/>
                <w:color w:val="000000"/>
              </w:rPr>
              <w:t>%</w:t>
            </w:r>
          </w:p>
        </w:tc>
        <w:tc>
          <w:tcPr>
            <w:tcW w:w="1504" w:type="dxa"/>
            <w:tcBorders>
              <w:top w:val="nil"/>
              <w:left w:val="nil"/>
              <w:bottom w:val="single" w:color="auto" w:sz="4" w:space="0"/>
              <w:right w:val="single" w:color="auto" w:sz="4" w:space="0"/>
            </w:tcBorders>
            <w:shd w:val="clear" w:color="auto" w:fill="auto"/>
            <w:noWrap/>
            <w:vAlign w:val="bottom"/>
            <w:hideMark/>
          </w:tcPr>
          <w:p w:rsidRPr="00375D87" w:rsidR="00D03DBF" w:rsidP="005713AE" w:rsidRDefault="00204378" w14:paraId="4F4A0B88" w14:textId="25104396">
            <w:pPr>
              <w:spacing w:after="0" w:line="240" w:lineRule="auto"/>
              <w:jc w:val="center"/>
              <w:rPr>
                <w:rFonts w:ascii="Tahoma" w:hAnsi="Tahoma" w:eastAsia="Times New Roman" w:cs="Tahoma"/>
                <w:color w:val="000000"/>
              </w:rPr>
            </w:pPr>
            <w:r>
              <w:rPr>
                <w:rFonts w:ascii="Tahoma" w:hAnsi="Tahoma" w:eastAsia="Times New Roman" w:cs="Tahoma"/>
                <w:color w:val="000000"/>
              </w:rPr>
              <w:t>56</w:t>
            </w:r>
            <w:r w:rsidR="00D03DBF">
              <w:rPr>
                <w:rFonts w:ascii="Tahoma" w:hAnsi="Tahoma" w:eastAsia="Times New Roman" w:cs="Tahoma"/>
                <w:color w:val="000000"/>
              </w:rPr>
              <w:t>%</w:t>
            </w:r>
          </w:p>
        </w:tc>
        <w:tc>
          <w:tcPr>
            <w:tcW w:w="1504" w:type="dxa"/>
            <w:tcBorders>
              <w:top w:val="nil"/>
              <w:left w:val="nil"/>
              <w:bottom w:val="single" w:color="auto" w:sz="4" w:space="0"/>
              <w:right w:val="single" w:color="auto" w:sz="4" w:space="0"/>
            </w:tcBorders>
            <w:shd w:val="clear" w:color="auto" w:fill="auto"/>
            <w:noWrap/>
            <w:vAlign w:val="bottom"/>
            <w:hideMark/>
          </w:tcPr>
          <w:p w:rsidRPr="00375D87" w:rsidR="00D03DBF" w:rsidP="005713AE" w:rsidRDefault="003B2152" w14:paraId="66A93F1D" w14:textId="49F3D7F8">
            <w:pPr>
              <w:spacing w:after="0" w:line="240" w:lineRule="auto"/>
              <w:jc w:val="center"/>
              <w:rPr>
                <w:rFonts w:ascii="Tahoma" w:hAnsi="Tahoma" w:eastAsia="Times New Roman" w:cs="Tahoma"/>
                <w:color w:val="000000"/>
              </w:rPr>
            </w:pPr>
            <w:r>
              <w:rPr>
                <w:rFonts w:ascii="Tahoma" w:hAnsi="Tahoma" w:eastAsia="Times New Roman" w:cs="Tahoma"/>
                <w:color w:val="000000"/>
              </w:rPr>
              <w:t>7</w:t>
            </w:r>
            <w:r w:rsidR="00204378">
              <w:rPr>
                <w:rFonts w:ascii="Tahoma" w:hAnsi="Tahoma" w:eastAsia="Times New Roman" w:cs="Tahoma"/>
                <w:color w:val="000000"/>
              </w:rPr>
              <w:t>1</w:t>
            </w:r>
            <w:r w:rsidR="00D03DBF">
              <w:rPr>
                <w:rFonts w:ascii="Tahoma" w:hAnsi="Tahoma" w:eastAsia="Times New Roman" w:cs="Tahoma"/>
                <w:color w:val="000000"/>
              </w:rPr>
              <w:t>%</w:t>
            </w:r>
          </w:p>
        </w:tc>
      </w:tr>
    </w:tbl>
    <w:p w:rsidRPr="00CF7730" w:rsidR="00D03DBF" w:rsidP="00D03DBF" w:rsidRDefault="00D03DBF" w14:paraId="1095AE3C" w14:textId="77777777">
      <w:pPr>
        <w:pStyle w:val="NoSpacing"/>
        <w:rPr>
          <w:i/>
          <w:iCs/>
        </w:rPr>
      </w:pPr>
      <w:r w:rsidRPr="00CF7730">
        <w:rPr>
          <w:i/>
          <w:iCs/>
        </w:rPr>
        <w:t xml:space="preserve">Source: </w:t>
      </w:r>
      <w:hyperlink w:history="1" r:id="rId13">
        <w:r w:rsidRPr="00CF7730">
          <w:rPr>
            <w:rStyle w:val="Hyperlink"/>
            <w:rFonts w:ascii="Tahoma" w:hAnsi="Tahoma" w:cs="Tahoma"/>
            <w:i/>
            <w:iCs/>
            <w:sz w:val="18"/>
            <w:szCs w:val="18"/>
          </w:rPr>
          <w:t>https://www.calpassplus.org/LaunchBoard/Community-College-Pipeline.aspx</w:t>
        </w:r>
      </w:hyperlink>
    </w:p>
    <w:p w:rsidR="00D03DBF" w:rsidP="00D03DBF" w:rsidRDefault="00D03DBF" w14:paraId="5949F402" w14:textId="6AD514A4">
      <w:pPr>
        <w:pStyle w:val="NoSpacing"/>
        <w:rPr>
          <w:i/>
          <w:iCs/>
        </w:rPr>
      </w:pPr>
      <w:r w:rsidRPr="00CF7730">
        <w:rPr>
          <w:i/>
          <w:iCs/>
        </w:rPr>
        <w:t xml:space="preserve">Employed in the second fiscal quarter after </w:t>
      </w:r>
      <w:r w:rsidRPr="00CF7730" w:rsidR="00204378">
        <w:rPr>
          <w:i/>
          <w:iCs/>
        </w:rPr>
        <w:t>exit.</w:t>
      </w:r>
    </w:p>
    <w:p w:rsidRPr="00CF7730" w:rsidR="00D03DBF" w:rsidP="00D03DBF" w:rsidRDefault="00D03DBF" w14:paraId="0522E41F" w14:textId="77777777">
      <w:pPr>
        <w:pStyle w:val="NoSpacing"/>
      </w:pPr>
    </w:p>
    <w:p w:rsidR="00D03DBF" w:rsidP="00D03DBF" w:rsidRDefault="00D03DBF" w14:paraId="26962240" w14:textId="0CDB05F3">
      <w:pPr>
        <w:rPr>
          <w:rFonts w:ascii="Tahoma" w:hAnsi="Tahoma" w:cs="Tahoma"/>
        </w:rPr>
      </w:pPr>
      <w:r w:rsidRPr="007031B7">
        <w:rPr>
          <w:rFonts w:ascii="Tahoma" w:hAnsi="Tahoma" w:cs="Tahoma"/>
        </w:rPr>
        <w:t xml:space="preserve">Using the </w:t>
      </w:r>
      <w:bookmarkStart w:name="_Hlk146617478" w:id="0"/>
      <w:r w:rsidRPr="00E47164" w:rsidR="00E47164">
        <w:rPr>
          <w:rFonts w:ascii="Tahoma" w:hAnsi="Tahoma" w:cs="Tahoma"/>
          <w:b/>
          <w:bCs/>
        </w:rPr>
        <w:fldChar w:fldCharType="begin"/>
      </w:r>
      <w:r w:rsidRPr="00E47164" w:rsidR="00E47164">
        <w:rPr>
          <w:rFonts w:ascii="Tahoma" w:hAnsi="Tahoma" w:cs="Tahoma"/>
          <w:b/>
          <w:bCs/>
        </w:rPr>
        <w:instrText>HYPERLINK "https://labormarketinfo.edd.ca.gov/commcolleges/"</w:instrText>
      </w:r>
      <w:r w:rsidRPr="00E47164" w:rsidR="00E47164">
        <w:rPr>
          <w:rFonts w:ascii="Tahoma" w:hAnsi="Tahoma" w:cs="Tahoma"/>
          <w:b/>
          <w:bCs/>
        </w:rPr>
      </w:r>
      <w:r w:rsidRPr="00E47164" w:rsidR="00E47164">
        <w:rPr>
          <w:rFonts w:ascii="Tahoma" w:hAnsi="Tahoma" w:cs="Tahoma"/>
          <w:b/>
          <w:bCs/>
        </w:rPr>
        <w:fldChar w:fldCharType="separate"/>
      </w:r>
      <w:r w:rsidRPr="00E47164" w:rsidR="00E47164">
        <w:rPr>
          <w:rStyle w:val="Hyperlink"/>
          <w:rFonts w:ascii="Tahoma" w:hAnsi="Tahoma" w:cs="Tahoma"/>
          <w:b/>
          <w:bCs/>
        </w:rPr>
        <w:t>EDD’s Job Outlook for CA Community College Educational Programs</w:t>
      </w:r>
      <w:r w:rsidRPr="00E47164" w:rsidR="00E47164">
        <w:rPr>
          <w:rFonts w:ascii="Tahoma" w:hAnsi="Tahoma" w:cs="Tahoma"/>
          <w:b/>
          <w:bCs/>
        </w:rPr>
        <w:fldChar w:fldCharType="end"/>
      </w:r>
      <w:bookmarkEnd w:id="0"/>
      <w:r w:rsidRPr="00E47164" w:rsidR="00E47164">
        <w:rPr>
          <w:rFonts w:ascii="Tahoma" w:hAnsi="Tahoma" w:cs="Tahoma"/>
          <w:b/>
          <w:bCs/>
        </w:rPr>
        <w:t xml:space="preserve"> </w:t>
      </w:r>
      <w:r w:rsidR="00E47164">
        <w:rPr>
          <w:rFonts w:ascii="Tahoma" w:hAnsi="Tahoma" w:cs="Tahoma"/>
        </w:rPr>
        <w:t xml:space="preserve">or </w:t>
      </w:r>
      <w:hyperlink w:history="1" r:id="rId14">
        <w:r w:rsidRPr="007031B7">
          <w:rPr>
            <w:rStyle w:val="Hyperlink"/>
            <w:rFonts w:ascii="Tahoma" w:hAnsi="Tahoma" w:cs="Tahoma"/>
            <w:b/>
          </w:rPr>
          <w:t>Launch Board</w:t>
        </w:r>
      </w:hyperlink>
      <w:r w:rsidRPr="007031B7">
        <w:rPr>
          <w:rFonts w:ascii="Tahoma" w:hAnsi="Tahoma" w:cs="Tahoma"/>
        </w:rPr>
        <w:t>, what are the projected job openings in your discipline for the next three years?</w:t>
      </w:r>
    </w:p>
    <w:p w:rsidR="00204378" w:rsidP="00D03DBF" w:rsidRDefault="00204378" w14:paraId="154EFA4C" w14:textId="77777777">
      <w:pPr>
        <w:rPr>
          <w:rFonts w:ascii="Tahoma" w:hAnsi="Tahoma" w:cs="Tahoma"/>
        </w:rPr>
      </w:pPr>
    </w:p>
    <w:p w:rsidR="00844CDB" w:rsidP="00844CDB" w:rsidRDefault="00E47164" w14:paraId="3D1A7C45" w14:textId="77777777">
      <w:pPr>
        <w:rPr>
          <w:i/>
          <w:iCs/>
        </w:rPr>
      </w:pPr>
      <w:r w:rsidRPr="00E47164">
        <w:rPr>
          <w:rFonts w:ascii="Tahoma" w:hAnsi="Tahoma" w:cs="Tahoma"/>
          <w:noProof/>
        </w:rPr>
        <w:drawing>
          <wp:inline distT="0" distB="0" distL="0" distR="0" wp14:anchorId="13BF9920" wp14:editId="560A14E9">
            <wp:extent cx="4358425" cy="3429000"/>
            <wp:effectExtent l="19050" t="19050" r="23495" b="19050"/>
            <wp:docPr id="1406415530" name="Picture 1" descr="A screenshot of a job ope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15530" name="Picture 1" descr="A screenshot of a job opening&#10;&#10;Description automatically generated"/>
                    <pic:cNvPicPr/>
                  </pic:nvPicPr>
                  <pic:blipFill>
                    <a:blip r:embed="rId15"/>
                    <a:stretch>
                      <a:fillRect/>
                    </a:stretch>
                  </pic:blipFill>
                  <pic:spPr>
                    <a:xfrm>
                      <a:off x="0" y="0"/>
                      <a:ext cx="4368100" cy="3436612"/>
                    </a:xfrm>
                    <a:prstGeom prst="rect">
                      <a:avLst/>
                    </a:prstGeom>
                    <a:ln w="3175">
                      <a:solidFill>
                        <a:schemeClr val="tx1"/>
                      </a:solidFill>
                    </a:ln>
                  </pic:spPr>
                </pic:pic>
              </a:graphicData>
            </a:graphic>
          </wp:inline>
        </w:drawing>
      </w:r>
    </w:p>
    <w:p w:rsidRPr="00844CDB" w:rsidR="00844CDB" w:rsidP="00844CDB" w:rsidRDefault="00844CDB" w14:paraId="54448A7B" w14:textId="44F68E40">
      <w:pPr>
        <w:rPr>
          <w:rFonts w:ascii="Tahoma" w:hAnsi="Tahoma" w:cs="Tahoma"/>
        </w:rPr>
      </w:pPr>
      <w:r w:rsidRPr="00CF7730">
        <w:rPr>
          <w:i/>
          <w:iCs/>
        </w:rPr>
        <w:t xml:space="preserve">Source: </w:t>
      </w:r>
      <w:hyperlink w:history="1" r:id="rId16">
        <w:r w:rsidRPr="00050B2A">
          <w:rPr>
            <w:rStyle w:val="Hyperlink"/>
          </w:rPr>
          <w:t>https://labormarketinfo.edd.ca.gov/commcolleges/</w:t>
        </w:r>
      </w:hyperlink>
      <w:r>
        <w:t xml:space="preserve"> </w:t>
      </w:r>
    </w:p>
    <w:p w:rsidRPr="007031B7" w:rsidR="00D03DBF" w:rsidP="00F07C07" w:rsidRDefault="00D03DBF" w14:paraId="1C4F38FF" w14:textId="73AE9DE5">
      <w:pPr>
        <w:jc w:val="center"/>
        <w:rPr>
          <w:rFonts w:ascii="Tahoma" w:hAnsi="Tahoma" w:cs="Tahoma"/>
        </w:rPr>
      </w:pPr>
    </w:p>
    <w:p w:rsidRPr="007031B7" w:rsidR="00D03DBF" w:rsidP="00D03DBF" w:rsidRDefault="00D03DBF" w14:paraId="264A3F91" w14:textId="77777777">
      <w:pPr>
        <w:rPr>
          <w:rFonts w:ascii="Tahoma" w:hAnsi="Tahoma" w:cs="Tahoma"/>
          <w:b/>
          <w:u w:val="single"/>
        </w:rPr>
      </w:pPr>
      <w:r w:rsidRPr="007031B7">
        <w:rPr>
          <w:rFonts w:ascii="Tahoma" w:hAnsi="Tahoma" w:cs="Tahoma"/>
        </w:rPr>
        <w:t>How is your discipline or program responding regarding changes in labor market demand?</w:t>
      </w:r>
    </w:p>
    <w:tbl>
      <w:tblPr>
        <w:tblStyle w:val="TableGrid"/>
        <w:tblW w:w="9424" w:type="dxa"/>
        <w:tblLook w:val="04A0" w:firstRow="1" w:lastRow="0" w:firstColumn="1" w:lastColumn="0" w:noHBand="0" w:noVBand="1"/>
      </w:tblPr>
      <w:tblGrid>
        <w:gridCol w:w="9424"/>
      </w:tblGrid>
      <w:tr w:rsidRPr="007031B7" w:rsidR="00D03DBF" w:rsidTr="005713AE" w14:paraId="6C5158FA" w14:textId="77777777">
        <w:trPr>
          <w:trHeight w:val="692"/>
        </w:trPr>
        <w:tc>
          <w:tcPr>
            <w:tcW w:w="9424" w:type="dxa"/>
          </w:tcPr>
          <w:p w:rsidRPr="007031B7" w:rsidR="00D03DBF" w:rsidP="005713AE" w:rsidRDefault="00D03DBF" w14:paraId="0975689C" w14:textId="77777777">
            <w:pPr>
              <w:rPr>
                <w:rFonts w:ascii="Tahoma" w:hAnsi="Tahoma" w:cs="Tahoma"/>
              </w:rPr>
            </w:pPr>
          </w:p>
          <w:p w:rsidR="00D03DBF" w:rsidP="00204378" w:rsidRDefault="00D03DBF" w14:paraId="7C5B7D48" w14:textId="77777777">
            <w:pPr>
              <w:rPr>
                <w:rFonts w:ascii="Tahoma" w:hAnsi="Tahoma" w:cs="Tahoma"/>
              </w:rPr>
            </w:pPr>
          </w:p>
          <w:p w:rsidR="00844CDB" w:rsidP="00204378" w:rsidRDefault="00FB25FC" w14:paraId="6DA3C903" w14:textId="5DA2E1D3">
            <w:pPr>
              <w:rPr>
                <w:rFonts w:ascii="Tahoma" w:hAnsi="Tahoma" w:cs="Tahoma"/>
              </w:rPr>
            </w:pPr>
            <w:r w:rsidRPr="00FB25FC">
              <w:rPr>
                <w:rFonts w:ascii="Tahoma" w:hAnsi="Tahoma" w:cs="Tahoma"/>
              </w:rPr>
              <w:t xml:space="preserve">Faculty makes shop visits with local shop and vendors to see the constant change in the field and use gathered information </w:t>
            </w:r>
            <w:r>
              <w:rPr>
                <w:rFonts w:ascii="Tahoma" w:hAnsi="Tahoma" w:cs="Tahoma"/>
              </w:rPr>
              <w:t xml:space="preserve">to better students’ education and </w:t>
            </w:r>
            <w:proofErr w:type="gramStart"/>
            <w:r>
              <w:rPr>
                <w:rFonts w:ascii="Tahoma" w:hAnsi="Tahoma" w:cs="Tahoma"/>
              </w:rPr>
              <w:t>experience</w:t>
            </w:r>
            <w:proofErr w:type="gramEnd"/>
            <w:r>
              <w:rPr>
                <w:rFonts w:ascii="Tahoma" w:hAnsi="Tahoma" w:cs="Tahoma"/>
              </w:rPr>
              <w:t xml:space="preserve"> </w:t>
            </w:r>
          </w:p>
          <w:p w:rsidR="00844CDB" w:rsidP="00204378" w:rsidRDefault="00844CDB" w14:paraId="633367C9" w14:textId="77777777">
            <w:pPr>
              <w:rPr>
                <w:rFonts w:ascii="Tahoma" w:hAnsi="Tahoma" w:cs="Tahoma"/>
              </w:rPr>
            </w:pPr>
          </w:p>
          <w:p w:rsidR="00844CDB" w:rsidP="00204378" w:rsidRDefault="00844CDB" w14:paraId="0D0BBD8D" w14:textId="77777777">
            <w:pPr>
              <w:rPr>
                <w:rFonts w:ascii="Tahoma" w:hAnsi="Tahoma" w:cs="Tahoma"/>
              </w:rPr>
            </w:pPr>
          </w:p>
          <w:p w:rsidRPr="007031B7" w:rsidR="00844CDB" w:rsidP="00204378" w:rsidRDefault="00844CDB" w14:paraId="030B8747" w14:textId="77777777">
            <w:pPr>
              <w:rPr>
                <w:rFonts w:ascii="Tahoma" w:hAnsi="Tahoma" w:cs="Tahoma"/>
              </w:rPr>
            </w:pPr>
          </w:p>
        </w:tc>
      </w:tr>
    </w:tbl>
    <w:p w:rsidRPr="007031B7" w:rsidR="00D03DBF" w:rsidP="00D03DBF" w:rsidRDefault="00D03DBF" w14:paraId="07CF52C8" w14:textId="77777777">
      <w:pPr>
        <w:rPr>
          <w:rFonts w:ascii="Tahoma" w:hAnsi="Tahoma" w:cs="Tahoma"/>
          <w:b/>
          <w:u w:val="single"/>
        </w:rPr>
      </w:pPr>
    </w:p>
    <w:p w:rsidRPr="007031B7" w:rsidR="00D03DBF" w:rsidP="00D03DBF" w:rsidRDefault="00D03DBF" w14:paraId="44ECBB7B" w14:textId="5E88564E">
      <w:pPr>
        <w:rPr>
          <w:rFonts w:ascii="Tahoma" w:hAnsi="Tahoma" w:cs="Tahoma"/>
        </w:rPr>
      </w:pPr>
      <w:r w:rsidRPr="007031B7">
        <w:rPr>
          <w:rFonts w:ascii="Tahoma" w:hAnsi="Tahoma" w:cs="Tahoma"/>
        </w:rPr>
        <w:t xml:space="preserve">Do you have an industry advisory board in place? If </w:t>
      </w:r>
      <w:r w:rsidRPr="007031B7" w:rsidR="00204378">
        <w:rPr>
          <w:rFonts w:ascii="Tahoma" w:hAnsi="Tahoma" w:cs="Tahoma"/>
        </w:rPr>
        <w:t>so,</w:t>
      </w:r>
      <w:r w:rsidRPr="007031B7">
        <w:rPr>
          <w:rFonts w:ascii="Tahoma" w:hAnsi="Tahoma" w:cs="Tahoma"/>
        </w:rPr>
        <w:t xml:space="preserve"> </w:t>
      </w:r>
      <w:r w:rsidRPr="007031B7" w:rsidR="00204378">
        <w:rPr>
          <w:rFonts w:ascii="Tahoma" w:hAnsi="Tahoma" w:cs="Tahoma"/>
        </w:rPr>
        <w:t>list</w:t>
      </w:r>
      <w:r w:rsidRPr="007031B7">
        <w:rPr>
          <w:rFonts w:ascii="Tahoma" w:hAnsi="Tahoma" w:cs="Tahoma"/>
        </w:rPr>
        <w:t xml:space="preserve"> your board members. </w:t>
      </w:r>
      <w:r w:rsidR="00844CDB">
        <w:rPr>
          <w:rFonts w:ascii="Tahoma" w:hAnsi="Tahoma" w:cs="Tahoma"/>
        </w:rPr>
        <w:t xml:space="preserve"> </w:t>
      </w:r>
      <w:r w:rsidRPr="007031B7">
        <w:rPr>
          <w:rFonts w:ascii="Tahoma" w:hAnsi="Tahoma" w:cs="Tahoma"/>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Pr="007031B7" w:rsidR="00D03DBF" w:rsidTr="005713AE" w14:paraId="0518AA77" w14:textId="77777777">
        <w:trPr>
          <w:trHeight w:val="845"/>
        </w:trPr>
        <w:tc>
          <w:tcPr>
            <w:tcW w:w="9409" w:type="dxa"/>
          </w:tcPr>
          <w:p w:rsidR="00D03DBF" w:rsidP="005713AE" w:rsidRDefault="00D03DBF" w14:paraId="227BF297" w14:textId="77777777">
            <w:pPr>
              <w:rPr>
                <w:rFonts w:ascii="Tahoma" w:hAnsi="Tahoma" w:cs="Tahoma"/>
              </w:rPr>
            </w:pPr>
          </w:p>
          <w:p w:rsidR="00844CDB" w:rsidP="005713AE" w:rsidRDefault="00FB25FC" w14:paraId="5B1F74FE" w14:textId="00FFD5C3">
            <w:pPr>
              <w:rPr>
                <w:rFonts w:ascii="Tahoma" w:hAnsi="Tahoma" w:cs="Tahoma"/>
              </w:rPr>
            </w:pPr>
            <w:r>
              <w:rPr>
                <w:rFonts w:ascii="Tahoma" w:hAnsi="Tahoma" w:cs="Tahoma"/>
              </w:rPr>
              <w:t xml:space="preserve">Yes. </w:t>
            </w:r>
          </w:p>
          <w:p w:rsidR="00FB25FC" w:rsidP="005713AE" w:rsidRDefault="00FB25FC" w14:paraId="5B71ED55" w14:textId="77777777">
            <w:pPr>
              <w:rPr>
                <w:rFonts w:ascii="Tahoma" w:hAnsi="Tahoma" w:cs="Tahoma"/>
              </w:rPr>
            </w:pPr>
          </w:p>
          <w:p w:rsidR="00FB25FC" w:rsidP="005713AE" w:rsidRDefault="00FB25FC" w14:paraId="7FA1C3C8" w14:textId="0DD77462">
            <w:pPr>
              <w:rPr>
                <w:rFonts w:ascii="Tahoma" w:hAnsi="Tahoma" w:cs="Tahoma"/>
              </w:rPr>
            </w:pPr>
            <w:r>
              <w:rPr>
                <w:rFonts w:ascii="Tahoma" w:hAnsi="Tahoma" w:cs="Tahoma"/>
              </w:rPr>
              <w:t>Ben Shell – PPG</w:t>
            </w:r>
          </w:p>
          <w:p w:rsidR="00FB25FC" w:rsidP="005713AE" w:rsidRDefault="00FB25FC" w14:paraId="2DFB9B81" w14:textId="1A9CFDB9">
            <w:pPr>
              <w:rPr>
                <w:rFonts w:ascii="Tahoma" w:hAnsi="Tahoma" w:cs="Tahoma"/>
              </w:rPr>
            </w:pPr>
            <w:r>
              <w:rPr>
                <w:rFonts w:ascii="Tahoma" w:hAnsi="Tahoma" w:cs="Tahoma"/>
              </w:rPr>
              <w:t>Marlin Madina- PPG</w:t>
            </w:r>
          </w:p>
          <w:p w:rsidR="00FB25FC" w:rsidP="005713AE" w:rsidRDefault="00FB25FC" w14:paraId="125502B6" w14:textId="318AEDE2">
            <w:pPr>
              <w:rPr>
                <w:rFonts w:ascii="Tahoma" w:hAnsi="Tahoma" w:cs="Tahoma"/>
              </w:rPr>
            </w:pPr>
            <w:r>
              <w:rPr>
                <w:rFonts w:ascii="Tahoma" w:hAnsi="Tahoma" w:cs="Tahoma"/>
              </w:rPr>
              <w:t xml:space="preserve">Tiffany – Accurate Autobody </w:t>
            </w:r>
          </w:p>
          <w:p w:rsidR="00FB25FC" w:rsidP="005713AE" w:rsidRDefault="00FB25FC" w14:paraId="30D42817" w14:textId="31908272">
            <w:pPr>
              <w:rPr>
                <w:rFonts w:ascii="Tahoma" w:hAnsi="Tahoma" w:cs="Tahoma"/>
              </w:rPr>
            </w:pPr>
            <w:r>
              <w:rPr>
                <w:rFonts w:ascii="Tahoma" w:hAnsi="Tahoma" w:cs="Tahoma"/>
              </w:rPr>
              <w:t>Greg- Aarons Auto body</w:t>
            </w:r>
          </w:p>
          <w:p w:rsidR="00FB25FC" w:rsidP="005713AE" w:rsidRDefault="00FB25FC" w14:paraId="5FB95CEE" w14:textId="5FB3B72D">
            <w:pPr>
              <w:rPr>
                <w:rFonts w:ascii="Tahoma" w:hAnsi="Tahoma" w:cs="Tahoma"/>
              </w:rPr>
            </w:pPr>
            <w:r>
              <w:rPr>
                <w:rFonts w:ascii="Tahoma" w:hAnsi="Tahoma" w:cs="Tahoma"/>
              </w:rPr>
              <w:t>Ron – Arth and Son</w:t>
            </w:r>
          </w:p>
          <w:p w:rsidR="00FB25FC" w:rsidP="005713AE" w:rsidRDefault="00FB25FC" w14:paraId="7FBDCA53" w14:textId="77777777">
            <w:pPr>
              <w:rPr>
                <w:rFonts w:ascii="Tahoma" w:hAnsi="Tahoma" w:cs="Tahoma"/>
              </w:rPr>
            </w:pPr>
          </w:p>
          <w:p w:rsidR="00FB25FC" w:rsidP="005713AE" w:rsidRDefault="00FB25FC" w14:paraId="74DDD22B" w14:textId="77777777">
            <w:pPr>
              <w:rPr>
                <w:rFonts w:ascii="Tahoma" w:hAnsi="Tahoma" w:cs="Tahoma"/>
              </w:rPr>
            </w:pPr>
          </w:p>
          <w:p w:rsidR="00844CDB" w:rsidP="005713AE" w:rsidRDefault="00844CDB" w14:paraId="601A4CBC" w14:textId="77777777">
            <w:pPr>
              <w:rPr>
                <w:rFonts w:ascii="Tahoma" w:hAnsi="Tahoma" w:cs="Tahoma"/>
              </w:rPr>
            </w:pPr>
          </w:p>
          <w:p w:rsidR="00844CDB" w:rsidP="005713AE" w:rsidRDefault="00844CDB" w14:paraId="23F7DADF" w14:textId="77777777">
            <w:pPr>
              <w:rPr>
                <w:rFonts w:ascii="Tahoma" w:hAnsi="Tahoma" w:cs="Tahoma"/>
              </w:rPr>
            </w:pPr>
          </w:p>
          <w:p w:rsidRPr="007031B7" w:rsidR="00844CDB" w:rsidP="005713AE" w:rsidRDefault="00844CDB" w14:paraId="48E144C9" w14:textId="23AD16BA">
            <w:pPr>
              <w:rPr>
                <w:rFonts w:ascii="Tahoma" w:hAnsi="Tahoma" w:cs="Tahoma"/>
              </w:rPr>
            </w:pPr>
          </w:p>
        </w:tc>
      </w:tr>
    </w:tbl>
    <w:p w:rsidRPr="007031B7" w:rsidR="00D03DBF" w:rsidP="00D03DBF" w:rsidRDefault="00D03DBF" w14:paraId="0929751C" w14:textId="77777777">
      <w:pPr>
        <w:rPr>
          <w:rFonts w:ascii="Tahoma" w:hAnsi="Tahoma" w:cs="Tahoma"/>
        </w:rPr>
      </w:pPr>
    </w:p>
    <w:p w:rsidRPr="007031B7" w:rsidR="00D03DBF" w:rsidP="00D03DBF" w:rsidRDefault="00D03DBF" w14:paraId="167E7569" w14:textId="77777777">
      <w:pPr>
        <w:rPr>
          <w:rFonts w:ascii="Tahoma" w:hAnsi="Tahoma" w:cs="Tahoma"/>
        </w:rPr>
      </w:pPr>
      <w:r w:rsidRPr="007031B7">
        <w:rPr>
          <w:rFonts w:ascii="Tahoma" w:hAnsi="Tahoma" w:cs="Tahoma"/>
        </w:rPr>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Pr="007031B7" w:rsidR="00D03DBF" w:rsidTr="005713AE" w14:paraId="00E52FAD" w14:textId="77777777">
        <w:trPr>
          <w:trHeight w:val="773"/>
        </w:trPr>
        <w:tc>
          <w:tcPr>
            <w:tcW w:w="9423" w:type="dxa"/>
          </w:tcPr>
          <w:p w:rsidRPr="007031B7" w:rsidR="00E602B3" w:rsidP="005713AE" w:rsidRDefault="00FB25FC" w14:paraId="0C6B0681" w14:textId="07F9B594">
            <w:pPr>
              <w:rPr>
                <w:rFonts w:ascii="Tahoma" w:hAnsi="Tahoma" w:cs="Tahoma"/>
              </w:rPr>
            </w:pPr>
            <w:r>
              <w:rPr>
                <w:rFonts w:ascii="Tahoma" w:hAnsi="Tahoma" w:cs="Tahoma"/>
              </w:rPr>
              <w:t xml:space="preserve">Meeting take place on Zoom or </w:t>
            </w:r>
            <w:proofErr w:type="gramStart"/>
            <w:r>
              <w:rPr>
                <w:rFonts w:ascii="Tahoma" w:hAnsi="Tahoma" w:cs="Tahoma"/>
              </w:rPr>
              <w:t>In</w:t>
            </w:r>
            <w:proofErr w:type="gramEnd"/>
            <w:r>
              <w:rPr>
                <w:rFonts w:ascii="Tahoma" w:hAnsi="Tahoma" w:cs="Tahoma"/>
              </w:rPr>
              <w:t xml:space="preserve"> building B, room B203- Some of the changes mention by Ben was to acquire newer vehicles 2015 and newer to have students work on the most updated vehicles.  Create and apply plastic repair class to the paint certificate. </w:t>
            </w:r>
          </w:p>
        </w:tc>
      </w:tr>
    </w:tbl>
    <w:p w:rsidRPr="007031B7" w:rsidR="00D03DBF" w:rsidP="00D03DBF" w:rsidRDefault="00D03DBF" w14:paraId="7362A4C9" w14:textId="77777777">
      <w:pPr>
        <w:rPr>
          <w:rFonts w:ascii="Tahoma" w:hAnsi="Tahoma" w:cs="Tahoma"/>
          <w:b/>
          <w:u w:val="single"/>
        </w:rPr>
      </w:pPr>
    </w:p>
    <w:p w:rsidRPr="007031B7" w:rsidR="00D03DBF" w:rsidP="00D03DBF" w:rsidRDefault="00D03DBF" w14:paraId="2A58A1EB" w14:textId="245B2AAB">
      <w:pPr>
        <w:rPr>
          <w:rFonts w:ascii="Tahoma" w:hAnsi="Tahoma" w:cs="Tahoma"/>
        </w:rPr>
      </w:pPr>
      <w:r w:rsidRPr="007031B7">
        <w:rPr>
          <w:rFonts w:ascii="Tahoma" w:hAnsi="Tahoma" w:cs="Tahoma"/>
        </w:rPr>
        <w:t xml:space="preserve">Does your program require state or national licensing? If yes, </w:t>
      </w:r>
      <w:r>
        <w:rPr>
          <w:rFonts w:ascii="Tahoma" w:hAnsi="Tahoma" w:cs="Tahoma"/>
        </w:rPr>
        <w:t xml:space="preserve">are there substantial differences </w:t>
      </w:r>
      <w:r w:rsidR="00444B5E">
        <w:rPr>
          <w:rFonts w:ascii="Tahoma" w:hAnsi="Tahoma" w:cs="Tahoma"/>
        </w:rPr>
        <w:t>between</w:t>
      </w:r>
      <w:r>
        <w:rPr>
          <w:rFonts w:ascii="Tahoma" w:hAnsi="Tahoma" w:cs="Tahoma"/>
        </w:rPr>
        <w:t xml:space="preserve"> the set standard pass rate </w:t>
      </w:r>
      <w:r w:rsidRPr="007031B7">
        <w:rPr>
          <w:rFonts w:ascii="Tahoma" w:hAnsi="Tahoma" w:cs="Tahoma"/>
        </w:rPr>
        <w:t>for this exam or license</w:t>
      </w:r>
      <w:r>
        <w:rPr>
          <w:rFonts w:ascii="Tahoma" w:hAnsi="Tahoma" w:cs="Tahoma"/>
        </w:rPr>
        <w:t xml:space="preserve"> and the </w:t>
      </w:r>
      <w:r w:rsidR="00D3340F">
        <w:rPr>
          <w:rFonts w:ascii="Tahoma" w:hAnsi="Tahoma" w:cs="Tahoma"/>
        </w:rPr>
        <w:t>percentage</w:t>
      </w:r>
      <w:r>
        <w:rPr>
          <w:rFonts w:ascii="Tahoma" w:hAnsi="Tahoma" w:cs="Tahoma"/>
        </w:rPr>
        <w:t xml:space="preserve"> of students passing this exam?</w:t>
      </w:r>
      <w:r w:rsidRPr="007031B7">
        <w:rPr>
          <w:rFonts w:ascii="Tahoma" w:hAnsi="Tahoma" w:cs="Tahoma"/>
        </w:rPr>
        <w:t xml:space="preserve"> </w:t>
      </w:r>
    </w:p>
    <w:tbl>
      <w:tblPr>
        <w:tblStyle w:val="TableGrid"/>
        <w:tblW w:w="9469" w:type="dxa"/>
        <w:tblLook w:val="04A0" w:firstRow="1" w:lastRow="0" w:firstColumn="1" w:lastColumn="0" w:noHBand="0" w:noVBand="1"/>
      </w:tblPr>
      <w:tblGrid>
        <w:gridCol w:w="9469"/>
      </w:tblGrid>
      <w:tr w:rsidRPr="007031B7" w:rsidR="00D03DBF" w:rsidTr="005713AE" w14:paraId="668278F7" w14:textId="77777777">
        <w:trPr>
          <w:trHeight w:val="638"/>
        </w:trPr>
        <w:tc>
          <w:tcPr>
            <w:tcW w:w="9469" w:type="dxa"/>
          </w:tcPr>
          <w:p w:rsidRPr="007031B7" w:rsidR="00D03DBF" w:rsidP="005713AE" w:rsidRDefault="00FB25FC" w14:paraId="25486CCB" w14:textId="6251C5C7">
            <w:pPr>
              <w:rPr>
                <w:rFonts w:ascii="Tahoma" w:hAnsi="Tahoma" w:cs="Tahoma"/>
              </w:rPr>
            </w:pPr>
            <w:r>
              <w:rPr>
                <w:rFonts w:ascii="Tahoma" w:hAnsi="Tahoma" w:cs="Tahoma"/>
              </w:rPr>
              <w:t>No</w:t>
            </w:r>
          </w:p>
        </w:tc>
      </w:tr>
    </w:tbl>
    <w:p w:rsidRPr="007031B7" w:rsidR="00D03DBF" w:rsidP="00D03DBF" w:rsidRDefault="00D03DBF" w14:paraId="3667980A" w14:textId="77777777">
      <w:pPr>
        <w:rPr>
          <w:rFonts w:ascii="Tahoma" w:hAnsi="Tahoma" w:cs="Tahoma"/>
        </w:rPr>
      </w:pPr>
    </w:p>
    <w:p w:rsidRPr="007031B7" w:rsidR="00D03DBF" w:rsidP="00D03DBF" w:rsidRDefault="00D03DBF" w14:paraId="3F407839" w14:textId="0C86EEFC">
      <w:pPr>
        <w:rPr>
          <w:rFonts w:ascii="Tahoma" w:hAnsi="Tahoma" w:cs="Tahoma"/>
        </w:rPr>
      </w:pPr>
      <w:r w:rsidRPr="007031B7">
        <w:rPr>
          <w:rFonts w:ascii="Tahoma" w:hAnsi="Tahoma" w:cs="Tahoma"/>
        </w:rPr>
        <w:lastRenderedPageBreak/>
        <w:t xml:space="preserve">Do your students participate in other third-party certifications? If </w:t>
      </w:r>
      <w:r>
        <w:rPr>
          <w:rFonts w:ascii="Tahoma" w:hAnsi="Tahoma" w:cs="Tahoma"/>
        </w:rPr>
        <w:t xml:space="preserve">yes, are there substantial differences </w:t>
      </w:r>
      <w:r w:rsidR="00444B5E">
        <w:rPr>
          <w:rFonts w:ascii="Tahoma" w:hAnsi="Tahoma" w:cs="Tahoma"/>
        </w:rPr>
        <w:t>between</w:t>
      </w:r>
      <w:r>
        <w:rPr>
          <w:rFonts w:ascii="Tahoma" w:hAnsi="Tahoma" w:cs="Tahoma"/>
        </w:rPr>
        <w:t xml:space="preserve"> the standard pass rate and the </w:t>
      </w:r>
      <w:r w:rsidR="00D3340F">
        <w:rPr>
          <w:rFonts w:ascii="Tahoma" w:hAnsi="Tahoma" w:cs="Tahoma"/>
        </w:rPr>
        <w:t>percentage</w:t>
      </w:r>
      <w:r>
        <w:rPr>
          <w:rFonts w:ascii="Tahoma" w:hAnsi="Tahoma" w:cs="Tahoma"/>
        </w:rPr>
        <w:t xml:space="preserve"> of students getting successfully certified?</w:t>
      </w:r>
      <w:r w:rsidRPr="007031B7">
        <w:rPr>
          <w:rFonts w:ascii="Tahoma" w:hAnsi="Tahoma" w:cs="Tahoma"/>
        </w:rPr>
        <w:t xml:space="preserve"> </w:t>
      </w:r>
    </w:p>
    <w:tbl>
      <w:tblPr>
        <w:tblStyle w:val="TableGrid"/>
        <w:tblW w:w="9363" w:type="dxa"/>
        <w:tblLook w:val="04A0" w:firstRow="1" w:lastRow="0" w:firstColumn="1" w:lastColumn="0" w:noHBand="0" w:noVBand="1"/>
      </w:tblPr>
      <w:tblGrid>
        <w:gridCol w:w="9363"/>
      </w:tblGrid>
      <w:tr w:rsidRPr="007031B7" w:rsidR="00D03DBF" w:rsidTr="005713AE" w14:paraId="3F5C06A2" w14:textId="77777777">
        <w:trPr>
          <w:trHeight w:val="530"/>
        </w:trPr>
        <w:tc>
          <w:tcPr>
            <w:tcW w:w="9363" w:type="dxa"/>
          </w:tcPr>
          <w:p w:rsidRPr="007031B7" w:rsidR="00D03DBF" w:rsidP="00204378" w:rsidRDefault="00FB25FC" w14:paraId="6682B4B9" w14:textId="7AB84618">
            <w:pPr>
              <w:rPr>
                <w:rFonts w:ascii="Tahoma" w:hAnsi="Tahoma" w:cs="Tahoma"/>
              </w:rPr>
            </w:pPr>
            <w:r>
              <w:rPr>
                <w:rFonts w:ascii="Tahoma" w:hAnsi="Tahoma" w:cs="Tahoma"/>
              </w:rPr>
              <w:t xml:space="preserve">Optional. Students have an option to take ASE test B2, if pass final exam is waived for class AutoB30- </w:t>
            </w:r>
            <w:proofErr w:type="gramStart"/>
            <w:r>
              <w:rPr>
                <w:rFonts w:ascii="Tahoma" w:hAnsi="Tahoma" w:cs="Tahoma"/>
              </w:rPr>
              <w:t>Has to</w:t>
            </w:r>
            <w:proofErr w:type="gramEnd"/>
            <w:r>
              <w:rPr>
                <w:rFonts w:ascii="Tahoma" w:hAnsi="Tahoma" w:cs="Tahoma"/>
              </w:rPr>
              <w:t xml:space="preserve"> be taken within same semester </w:t>
            </w:r>
          </w:p>
        </w:tc>
      </w:tr>
    </w:tbl>
    <w:p w:rsidRPr="007031B7" w:rsidR="00D03DBF" w:rsidP="00D03DBF" w:rsidRDefault="00D03DBF" w14:paraId="48773E22" w14:textId="77777777">
      <w:pPr>
        <w:rPr>
          <w:rFonts w:ascii="Tahoma" w:hAnsi="Tahoma" w:cs="Tahoma"/>
          <w:b/>
          <w:u w:val="single"/>
        </w:rPr>
      </w:pPr>
    </w:p>
    <w:p w:rsidRPr="007031B7" w:rsidR="00D03DBF" w:rsidP="00D03DBF" w:rsidRDefault="00D03DBF" w14:paraId="21976A8E" w14:textId="77777777">
      <w:pPr>
        <w:rPr>
          <w:rFonts w:ascii="Tahoma" w:hAnsi="Tahoma" w:cs="Tahoma"/>
        </w:rPr>
      </w:pPr>
      <w:r w:rsidRPr="007031B7">
        <w:rPr>
          <w:rFonts w:ascii="Tahoma" w:hAnsi="Tahoma" w:cs="Tahoma"/>
        </w:rPr>
        <w:t xml:space="preserve">What programs </w:t>
      </w:r>
      <w:proofErr w:type="gramStart"/>
      <w:r w:rsidRPr="007031B7">
        <w:rPr>
          <w:rFonts w:ascii="Tahoma" w:hAnsi="Tahoma" w:cs="Tahoma"/>
        </w:rPr>
        <w:t>similar to</w:t>
      </w:r>
      <w:proofErr w:type="gramEnd"/>
      <w:r w:rsidRPr="007031B7">
        <w:rPr>
          <w:rFonts w:ascii="Tahoma" w:hAnsi="Tahoma" w:cs="Tahoma"/>
        </w:rPr>
        <w:t xml:space="preserve"> yours exist in the surrounding area or at nearby East Bay colleges? In which ways is your program collaborating with other community colleges in the region?</w:t>
      </w:r>
    </w:p>
    <w:tbl>
      <w:tblPr>
        <w:tblStyle w:val="TableGrid"/>
        <w:tblW w:w="0" w:type="auto"/>
        <w:tblLook w:val="04A0" w:firstRow="1" w:lastRow="0" w:firstColumn="1" w:lastColumn="0" w:noHBand="0" w:noVBand="1"/>
      </w:tblPr>
      <w:tblGrid>
        <w:gridCol w:w="9350"/>
      </w:tblGrid>
      <w:tr w:rsidR="00444B5E" w:rsidTr="00444B5E" w14:paraId="78AA6450" w14:textId="77777777">
        <w:tc>
          <w:tcPr>
            <w:tcW w:w="9350" w:type="dxa"/>
          </w:tcPr>
          <w:p w:rsidRPr="00FB25FC" w:rsidR="00444B5E" w:rsidP="0084740B" w:rsidRDefault="00FB25FC" w14:paraId="78B451D1" w14:textId="399A9792">
            <w:pPr>
              <w:rPr>
                <w:rFonts w:ascii="Tahoma" w:hAnsi="Tahoma" w:cs="Tahoma"/>
                <w:bCs/>
                <w:u w:val="single"/>
              </w:rPr>
            </w:pPr>
            <w:r>
              <w:rPr>
                <w:rFonts w:ascii="Tahoma" w:hAnsi="Tahoma" w:cs="Tahoma"/>
                <w:bCs/>
                <w:u w:val="single"/>
              </w:rPr>
              <w:t xml:space="preserve">Contra Costa college has the same </w:t>
            </w:r>
            <w:proofErr w:type="gramStart"/>
            <w:r>
              <w:rPr>
                <w:rFonts w:ascii="Tahoma" w:hAnsi="Tahoma" w:cs="Tahoma"/>
                <w:bCs/>
                <w:u w:val="single"/>
              </w:rPr>
              <w:t>like</w:t>
            </w:r>
            <w:proofErr w:type="gramEnd"/>
            <w:r>
              <w:rPr>
                <w:rFonts w:ascii="Tahoma" w:hAnsi="Tahoma" w:cs="Tahoma"/>
                <w:bCs/>
                <w:u w:val="single"/>
              </w:rPr>
              <w:t xml:space="preserve"> program although we are not </w:t>
            </w:r>
            <w:proofErr w:type="gramStart"/>
            <w:r>
              <w:rPr>
                <w:rFonts w:ascii="Tahoma" w:hAnsi="Tahoma" w:cs="Tahoma"/>
                <w:bCs/>
                <w:u w:val="single"/>
              </w:rPr>
              <w:t>jointed</w:t>
            </w:r>
            <w:proofErr w:type="gramEnd"/>
            <w:r>
              <w:rPr>
                <w:rFonts w:ascii="Tahoma" w:hAnsi="Tahoma" w:cs="Tahoma"/>
                <w:bCs/>
                <w:u w:val="single"/>
              </w:rPr>
              <w:t xml:space="preserve">. </w:t>
            </w:r>
          </w:p>
          <w:p w:rsidR="00444B5E" w:rsidP="0084740B" w:rsidRDefault="00444B5E" w14:paraId="0466D948" w14:textId="77777777">
            <w:pPr>
              <w:rPr>
                <w:rFonts w:ascii="Tahoma" w:hAnsi="Tahoma" w:cs="Tahoma"/>
                <w:b/>
                <w:u w:val="single"/>
              </w:rPr>
            </w:pPr>
          </w:p>
        </w:tc>
      </w:tr>
    </w:tbl>
    <w:p w:rsidR="00844CDB" w:rsidP="00893B1E" w:rsidRDefault="00844CDB" w14:paraId="007569BC" w14:textId="77777777">
      <w:pPr>
        <w:rPr>
          <w:rFonts w:ascii="Tahoma" w:hAnsi="Tahoma" w:cs="Tahoma"/>
          <w:b/>
          <w:u w:val="single"/>
        </w:rPr>
      </w:pPr>
    </w:p>
    <w:p w:rsidR="00844CDB" w:rsidP="00893B1E" w:rsidRDefault="00844CDB" w14:paraId="6D58E003" w14:textId="77777777">
      <w:pPr>
        <w:rPr>
          <w:rFonts w:ascii="Tahoma" w:hAnsi="Tahoma" w:cs="Tahoma"/>
          <w:b/>
          <w:u w:val="single"/>
        </w:rPr>
      </w:pPr>
    </w:p>
    <w:p w:rsidR="00844CDB" w:rsidP="00893B1E" w:rsidRDefault="00844CDB" w14:paraId="045BDB4F" w14:textId="77777777">
      <w:pPr>
        <w:rPr>
          <w:rFonts w:ascii="Tahoma" w:hAnsi="Tahoma" w:cs="Tahoma"/>
          <w:b/>
          <w:u w:val="single"/>
        </w:rPr>
      </w:pPr>
    </w:p>
    <w:p w:rsidR="00844CDB" w:rsidP="00893B1E" w:rsidRDefault="00844CDB" w14:paraId="38E3098C" w14:textId="77777777">
      <w:pPr>
        <w:rPr>
          <w:rFonts w:ascii="Tahoma" w:hAnsi="Tahoma" w:cs="Tahoma"/>
          <w:b/>
          <w:u w:val="single"/>
        </w:rPr>
      </w:pPr>
    </w:p>
    <w:p w:rsidR="00844CDB" w:rsidP="00893B1E" w:rsidRDefault="00844CDB" w14:paraId="795DEA61" w14:textId="77777777">
      <w:pPr>
        <w:rPr>
          <w:rFonts w:ascii="Tahoma" w:hAnsi="Tahoma" w:cs="Tahoma"/>
          <w:b/>
          <w:u w:val="single"/>
        </w:rPr>
      </w:pPr>
    </w:p>
    <w:p w:rsidR="00844CDB" w:rsidP="00893B1E" w:rsidRDefault="00844CDB" w14:paraId="401309E3" w14:textId="77777777">
      <w:pPr>
        <w:rPr>
          <w:rFonts w:ascii="Tahoma" w:hAnsi="Tahoma" w:cs="Tahoma"/>
          <w:b/>
          <w:u w:val="single"/>
        </w:rPr>
      </w:pPr>
    </w:p>
    <w:p w:rsidR="00844CDB" w:rsidP="00893B1E" w:rsidRDefault="00844CDB" w14:paraId="011236E3" w14:textId="77777777">
      <w:pPr>
        <w:rPr>
          <w:rFonts w:ascii="Tahoma" w:hAnsi="Tahoma" w:cs="Tahoma"/>
          <w:b/>
          <w:u w:val="single"/>
        </w:rPr>
      </w:pPr>
    </w:p>
    <w:p w:rsidRPr="00893B1E" w:rsidR="001421F4" w:rsidP="00893B1E" w:rsidRDefault="00425484" w14:paraId="5A0A9EE2" w14:textId="356F11FF">
      <w:pPr>
        <w:rPr>
          <w:rFonts w:ascii="Tahoma" w:hAnsi="Tahoma" w:cs="Tahoma"/>
          <w:b/>
          <w:u w:val="single"/>
        </w:rPr>
      </w:pPr>
      <w:r w:rsidRPr="00397C07">
        <w:rPr>
          <w:rFonts w:ascii="Tahoma" w:hAnsi="Tahoma" w:cs="Tahoma"/>
          <w:b/>
          <w:u w:val="single"/>
        </w:rPr>
        <w:t>Enrollment Trends</w:t>
      </w:r>
    </w:p>
    <w:p w:rsidR="00893B1E" w:rsidP="00FF4681" w:rsidRDefault="00893B1E" w14:paraId="36F972E3" w14:textId="34718AE9">
      <w:pPr>
        <w:pStyle w:val="NoSpacing"/>
        <w:jc w:val="center"/>
      </w:pPr>
      <w:r w:rsidRPr="00893B1E">
        <w:rPr>
          <w:noProof/>
        </w:rPr>
        <w:drawing>
          <wp:inline distT="0" distB="0" distL="0" distR="0" wp14:anchorId="02EAEB6F" wp14:editId="09944AE1">
            <wp:extent cx="4810125" cy="3138811"/>
            <wp:effectExtent l="0" t="0" r="0" b="4445"/>
            <wp:docPr id="1567697385"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97385" name="Picture 1" descr="A graph with numbers and a line&#10;&#10;Description automatically generated"/>
                    <pic:cNvPicPr/>
                  </pic:nvPicPr>
                  <pic:blipFill>
                    <a:blip r:embed="rId17"/>
                    <a:stretch>
                      <a:fillRect/>
                    </a:stretch>
                  </pic:blipFill>
                  <pic:spPr>
                    <a:xfrm>
                      <a:off x="0" y="0"/>
                      <a:ext cx="4814583" cy="3141720"/>
                    </a:xfrm>
                    <a:prstGeom prst="rect">
                      <a:avLst/>
                    </a:prstGeom>
                  </pic:spPr>
                </pic:pic>
              </a:graphicData>
            </a:graphic>
          </wp:inline>
        </w:drawing>
      </w:r>
    </w:p>
    <w:p w:rsidRPr="003473AC" w:rsidR="00FC2AC1" w:rsidP="003473AC" w:rsidRDefault="003473AC" w14:paraId="35ACAA87" w14:textId="2955CCA7">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Pr="003473AC" w:rsidR="00FC2AC1">
        <w:rPr>
          <w:rStyle w:val="Hyperlink"/>
          <w:rFonts w:ascii="Tahoma" w:hAnsi="Tahoma" w:cs="Tahoma"/>
          <w:b/>
          <w:bCs/>
        </w:rPr>
        <w:t xml:space="preserve">Enrollment Trends </w:t>
      </w:r>
      <w:r w:rsidRPr="003473AC" w:rsidR="00FC2AC1">
        <w:rPr>
          <w:rStyle w:val="Hyperlink"/>
          <w:rFonts w:ascii="Tahoma" w:hAnsi="Tahoma" w:cs="Tahoma"/>
          <w:b/>
          <w:bCs/>
        </w:rPr>
        <w:t>D</w:t>
      </w:r>
      <w:r w:rsidRPr="003473AC" w:rsidR="00FC2AC1">
        <w:rPr>
          <w:rStyle w:val="Hyperlink"/>
          <w:rFonts w:ascii="Tahoma" w:hAnsi="Tahoma" w:cs="Tahoma"/>
          <w:b/>
          <w:bCs/>
        </w:rPr>
        <w:t>ashboar</w:t>
      </w:r>
      <w:r w:rsidRPr="003473AC" w:rsidR="003705DE">
        <w:rPr>
          <w:rStyle w:val="Hyperlink"/>
          <w:rFonts w:ascii="Tahoma" w:hAnsi="Tahoma" w:cs="Tahoma"/>
          <w:b/>
          <w:bCs/>
        </w:rPr>
        <w:t>d link</w:t>
      </w:r>
    </w:p>
    <w:p w:rsidR="00893B1E" w:rsidP="006639A0" w:rsidRDefault="003473AC" w14:paraId="6B400092" w14:textId="77777777">
      <w:pPr>
        <w:jc w:val="left"/>
        <w:rPr>
          <w:rFonts w:ascii="Tahoma" w:hAnsi="Tahoma" w:cs="Tahoma"/>
          <w:b/>
          <w:bCs/>
          <w:color w:val="0070C0"/>
        </w:rPr>
      </w:pPr>
      <w:r>
        <w:rPr>
          <w:rFonts w:ascii="Tahoma" w:hAnsi="Tahoma" w:cs="Tahoma"/>
          <w:b/>
          <w:bCs/>
          <w:color w:val="0070C0"/>
        </w:rPr>
        <w:fldChar w:fldCharType="end"/>
      </w:r>
    </w:p>
    <w:p w:rsidRPr="006639A0" w:rsidR="00733CC4" w:rsidP="006639A0" w:rsidRDefault="00733CC4" w14:paraId="1C456BA4" w14:textId="0AB56067">
      <w:pPr>
        <w:jc w:val="left"/>
        <w:rPr>
          <w:rFonts w:ascii="Tahoma" w:hAnsi="Tahoma" w:cs="Tahoma"/>
          <w:b/>
          <w:bCs/>
          <w:color w:val="0070C0"/>
        </w:rPr>
      </w:pPr>
      <w:r w:rsidRPr="00397C07">
        <w:rPr>
          <w:rFonts w:ascii="Tahoma" w:hAnsi="Tahoma" w:cs="Tahoma"/>
        </w:rPr>
        <w:t xml:space="preserve">Discuss enrollment trends over the past three </w:t>
      </w:r>
      <w:r w:rsidRPr="00397C07" w:rsidR="00893B1E">
        <w:rPr>
          <w:rFonts w:ascii="Tahoma" w:hAnsi="Tahoma" w:cs="Tahoma"/>
        </w:rPr>
        <w:t>years</w:t>
      </w:r>
      <w:r w:rsidR="00893B1E">
        <w:rPr>
          <w:rFonts w:ascii="Tahoma" w:hAnsi="Tahoma" w:cs="Tahoma"/>
        </w:rPr>
        <w:t>.</w:t>
      </w:r>
    </w:p>
    <w:p w:rsidRPr="00397C07" w:rsidR="00425484" w:rsidP="00B54F62" w:rsidRDefault="00FA62AB" w14:paraId="6106B620" w14:textId="5A534805">
      <w:pPr>
        <w:rPr>
          <w:rFonts w:ascii="Tahoma" w:hAnsi="Tahoma" w:cs="Tahoma"/>
          <w:i/>
          <w:iCs/>
        </w:rPr>
      </w:pPr>
      <w:r w:rsidRPr="00397C07">
        <w:rPr>
          <w:rFonts w:ascii="Tahoma" w:hAnsi="Tahoma" w:cs="Tahoma"/>
          <w:i/>
          <w:iCs/>
        </w:rPr>
        <w:lastRenderedPageBreak/>
        <w:t>For additional analysis, click on the Enrollment Trends Dashboard, s</w:t>
      </w:r>
      <w:r w:rsidRPr="00397C07" w:rsidR="00425484">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Pr="00397C07" w:rsidR="00425484">
        <w:rPr>
          <w:rFonts w:ascii="Tahoma" w:hAnsi="Tahoma" w:cs="Tahoma"/>
          <w:i/>
          <w:iCs/>
        </w:rPr>
        <w:t>discipline</w:t>
      </w:r>
      <w:r w:rsidR="00893B1E">
        <w:rPr>
          <w:rFonts w:ascii="Tahoma" w:hAnsi="Tahoma" w:cs="Tahoma"/>
          <w:i/>
          <w:iCs/>
        </w:rPr>
        <w:t>.</w:t>
      </w:r>
    </w:p>
    <w:tbl>
      <w:tblPr>
        <w:tblStyle w:val="TableGrid"/>
        <w:tblW w:w="9498" w:type="dxa"/>
        <w:tblLook w:val="04A0" w:firstRow="1" w:lastRow="0" w:firstColumn="1" w:lastColumn="0" w:noHBand="0" w:noVBand="1"/>
      </w:tblPr>
      <w:tblGrid>
        <w:gridCol w:w="9498"/>
      </w:tblGrid>
      <w:tr w:rsidRPr="00397C07" w:rsidR="00B54F62" w:rsidTr="00893B1E" w14:paraId="7E79FD70" w14:textId="77777777">
        <w:trPr>
          <w:trHeight w:val="670"/>
        </w:trPr>
        <w:tc>
          <w:tcPr>
            <w:tcW w:w="9498" w:type="dxa"/>
          </w:tcPr>
          <w:p w:rsidR="00FA62AB" w:rsidP="00B54F62" w:rsidRDefault="00FA62AB" w14:paraId="7E3973AF" w14:textId="1EB27384">
            <w:pPr>
              <w:rPr>
                <w:rFonts w:ascii="Tahoma" w:hAnsi="Tahoma" w:cs="Tahoma"/>
              </w:rPr>
            </w:pPr>
          </w:p>
          <w:p w:rsidRPr="009A41DE" w:rsidR="00FA62AB" w:rsidP="00893B1E" w:rsidRDefault="00FB25FC" w14:paraId="5985D645" w14:textId="0B80B32C">
            <w:pPr>
              <w:rPr>
                <w:rFonts w:ascii="Tahoma" w:hAnsi="Tahoma" w:cs="Tahoma"/>
              </w:rPr>
            </w:pPr>
            <w:r>
              <w:rPr>
                <w:rFonts w:ascii="Tahoma" w:hAnsi="Tahoma" w:cs="Tahoma"/>
              </w:rPr>
              <w:t>Productivity has increased from 9.2 to 14.5</w:t>
            </w:r>
          </w:p>
        </w:tc>
      </w:tr>
    </w:tbl>
    <w:p w:rsidR="00693B64" w:rsidP="00B54F62" w:rsidRDefault="00693B64" w14:paraId="245EA7B8" w14:textId="77777777">
      <w:pPr>
        <w:rPr>
          <w:rFonts w:ascii="Tahoma" w:hAnsi="Tahoma" w:cs="Tahoma"/>
        </w:rPr>
      </w:pPr>
    </w:p>
    <w:p w:rsidRPr="00397C07" w:rsidR="00425484" w:rsidP="00B54F62" w:rsidRDefault="00425484" w14:paraId="060F6D5D" w14:textId="30AE28C4">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618" w:type="dxa"/>
        <w:tblLook w:val="04A0" w:firstRow="1" w:lastRow="0" w:firstColumn="1" w:lastColumn="0" w:noHBand="0" w:noVBand="1"/>
      </w:tblPr>
      <w:tblGrid>
        <w:gridCol w:w="9618"/>
      </w:tblGrid>
      <w:tr w:rsidRPr="00397C07" w:rsidR="00B54F62" w:rsidTr="00893B1E" w14:paraId="5F77B46D" w14:textId="77777777">
        <w:trPr>
          <w:trHeight w:val="809"/>
        </w:trPr>
        <w:tc>
          <w:tcPr>
            <w:tcW w:w="9618" w:type="dxa"/>
          </w:tcPr>
          <w:p w:rsidRPr="00397C07" w:rsidR="001775E3" w:rsidP="00B54F62" w:rsidRDefault="00FB25FC" w14:paraId="18E33512" w14:textId="7C8D3581">
            <w:pPr>
              <w:rPr>
                <w:rFonts w:ascii="Tahoma" w:hAnsi="Tahoma" w:cs="Tahoma"/>
              </w:rPr>
            </w:pPr>
            <w:r>
              <w:rPr>
                <w:rFonts w:ascii="Tahoma" w:hAnsi="Tahoma" w:cs="Tahoma"/>
              </w:rPr>
              <w:t xml:space="preserve">Zoom meeting and other methods has increase students learning and participation zoom meeting, we can use a document camera to display tools or fixtures on subject </w:t>
            </w:r>
          </w:p>
        </w:tc>
      </w:tr>
    </w:tbl>
    <w:p w:rsidRPr="00397C07" w:rsidR="00B54F62" w:rsidP="00B54F62" w:rsidRDefault="00B54F62" w14:paraId="46042BD5" w14:textId="77777777">
      <w:pPr>
        <w:rPr>
          <w:rFonts w:ascii="Tahoma" w:hAnsi="Tahoma" w:cs="Tahoma"/>
        </w:rPr>
      </w:pPr>
    </w:p>
    <w:p w:rsidRPr="00397C07" w:rsidR="00425484" w:rsidP="00B54F62" w:rsidRDefault="00425484" w14:paraId="29125D2D" w14:textId="77777777">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Pr="00397C07" w:rsidR="00B54F62" w:rsidTr="00693B64" w14:paraId="092FB320" w14:textId="77777777">
        <w:trPr>
          <w:trHeight w:val="800"/>
        </w:trPr>
        <w:tc>
          <w:tcPr>
            <w:tcW w:w="9379" w:type="dxa"/>
          </w:tcPr>
          <w:p w:rsidRPr="00397C07" w:rsidR="00EE3B8A" w:rsidP="00FB25FC" w:rsidRDefault="00FB25FC" w14:paraId="408D562C" w14:textId="551A5EB8">
            <w:pPr>
              <w:jc w:val="left"/>
              <w:rPr>
                <w:rFonts w:ascii="Tahoma" w:hAnsi="Tahoma" w:cs="Tahoma"/>
              </w:rPr>
            </w:pPr>
            <w:r>
              <w:rPr>
                <w:rFonts w:ascii="Tahoma" w:hAnsi="Tahoma" w:cs="Tahoma"/>
              </w:rPr>
              <w:t>Although Lab takes place in-person, by utilizing tools such as Zoom and cameras has been positive in student education</w:t>
            </w:r>
          </w:p>
        </w:tc>
      </w:tr>
    </w:tbl>
    <w:p w:rsidR="00893B1E" w:rsidP="004A25AB" w:rsidRDefault="00893B1E" w14:paraId="0096C769" w14:textId="77777777">
      <w:pPr>
        <w:rPr>
          <w:rFonts w:ascii="Tahoma" w:hAnsi="Tahoma" w:cs="Tahoma"/>
          <w:b/>
          <w:u w:val="single"/>
        </w:rPr>
      </w:pPr>
    </w:p>
    <w:p w:rsidRPr="00397C07" w:rsidR="004A25AB" w:rsidP="004A25AB" w:rsidRDefault="00716F76" w14:paraId="48686F81" w14:textId="2F58E6B0">
      <w:pPr>
        <w:rPr>
          <w:rFonts w:ascii="Tahoma" w:hAnsi="Tahoma" w:cs="Tahoma"/>
          <w:b/>
          <w:u w:val="single"/>
        </w:rPr>
      </w:pPr>
      <w:r w:rsidRPr="00397C07">
        <w:rPr>
          <w:rFonts w:ascii="Tahoma" w:hAnsi="Tahoma" w:cs="Tahoma"/>
          <w:b/>
          <w:u w:val="single"/>
        </w:rPr>
        <w:t>Curriculum</w:t>
      </w:r>
    </w:p>
    <w:p w:rsidRPr="00397C07" w:rsidR="00733CC4" w:rsidP="0027302C" w:rsidRDefault="0003091D" w14:paraId="66966F04" w14:textId="7406AC51">
      <w:pPr>
        <w:rPr>
          <w:rFonts w:ascii="Tahoma" w:hAnsi="Tahoma" w:cs="Tahoma"/>
          <w:noProof/>
        </w:rPr>
      </w:pPr>
      <w:r w:rsidRPr="00397C07">
        <w:rPr>
          <w:rFonts w:ascii="Tahoma" w:hAnsi="Tahoma" w:cs="Tahoma"/>
        </w:rPr>
        <w:t xml:space="preserve">Have all </w:t>
      </w:r>
      <w:r w:rsidRPr="00397C07" w:rsidR="004A25AB">
        <w:rPr>
          <w:rFonts w:ascii="Tahoma" w:hAnsi="Tahoma" w:cs="Tahoma"/>
        </w:rPr>
        <w:t xml:space="preserve">your course outlines of record in </w:t>
      </w:r>
      <w:r w:rsidRPr="00397C07">
        <w:rPr>
          <w:rFonts w:ascii="Tahoma" w:hAnsi="Tahoma" w:cs="Tahoma"/>
        </w:rPr>
        <w:t>CurriQunet</w:t>
      </w:r>
      <w:r w:rsidRPr="00397C07" w:rsidR="004A25AB">
        <w:rPr>
          <w:rFonts w:ascii="Tahoma" w:hAnsi="Tahoma" w:cs="Tahoma"/>
        </w:rPr>
        <w:t xml:space="preserve"> </w:t>
      </w:r>
      <w:r w:rsidRPr="00397C07" w:rsidR="0027302C">
        <w:rPr>
          <w:rFonts w:ascii="Tahoma" w:hAnsi="Tahoma" w:cs="Tahoma"/>
        </w:rPr>
        <w:t xml:space="preserve">been reviewed within the past three years? </w:t>
      </w:r>
    </w:p>
    <w:p w:rsidRPr="00397C07" w:rsidR="00733CC4" w:rsidP="004A25AB" w:rsidRDefault="00733CC4" w14:paraId="68171A47" w14:textId="08FBD4BE">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8"/>
                    </pic:cNvPr>
                    <pic:cNvPicPr/>
                  </pic:nvPicPr>
                  <pic:blipFill>
                    <a:blip r:embed="rId19"/>
                    <a:stretch>
                      <a:fillRect/>
                    </a:stretch>
                  </pic:blipFill>
                  <pic:spPr>
                    <a:xfrm>
                      <a:off x="0" y="0"/>
                      <a:ext cx="1733449" cy="435089"/>
                    </a:xfrm>
                    <a:prstGeom prst="rect">
                      <a:avLst/>
                    </a:prstGeom>
                  </pic:spPr>
                </pic:pic>
              </a:graphicData>
            </a:graphic>
          </wp:inline>
        </w:drawing>
      </w:r>
    </w:p>
    <w:p w:rsidRPr="00397C07" w:rsidR="00733CC4" w:rsidP="004A25AB" w:rsidRDefault="00733CC4" w14:paraId="159FEA90" w14:textId="23F79511">
      <w:pPr>
        <w:rPr>
          <w:rFonts w:ascii="Tahoma" w:hAnsi="Tahoma" w:cs="Tahoma"/>
          <w:b/>
          <w:bCs/>
        </w:rPr>
      </w:pPr>
      <w:r w:rsidRPr="00397C07">
        <w:rPr>
          <w:rFonts w:ascii="Tahoma" w:hAnsi="Tahoma" w:cs="Tahoma"/>
          <w:b/>
          <w:bCs/>
        </w:rPr>
        <w:t xml:space="preserve">https://peralta.curricunet.com/  </w:t>
      </w:r>
    </w:p>
    <w:p w:rsidRPr="00397C07" w:rsidR="0027302C" w:rsidP="0003091D" w:rsidRDefault="00B9018E" w14:paraId="2C402C64" w14:textId="64A76D5B">
      <w:pPr>
        <w:rPr>
          <w:rFonts w:ascii="Tahoma" w:hAnsi="Tahoma" w:cs="Tahoma"/>
        </w:rPr>
      </w:pPr>
      <w:r w:rsidRPr="00397C07">
        <w:rPr>
          <w:rFonts w:ascii="Segoe UI Symbol" w:hAnsi="Segoe UI Symbol" w:cs="Segoe UI Symbol"/>
        </w:rPr>
        <w:t>☐</w:t>
      </w:r>
      <w:r w:rsidRPr="00397C07" w:rsidR="0027302C">
        <w:rPr>
          <w:rFonts w:ascii="Tahoma" w:hAnsi="Tahoma" w:cs="Tahoma"/>
        </w:rPr>
        <w:t xml:space="preserve"> Yes </w:t>
      </w:r>
      <w:r w:rsidR="00FB25FC">
        <w:rPr>
          <w:rFonts w:ascii="Segoe UI Symbol" w:hAnsi="Segoe UI Symbol" w:cs="Segoe UI Symbol"/>
        </w:rPr>
        <w:t>X</w:t>
      </w:r>
      <w:r w:rsidRPr="00397C07" w:rsidR="0003091D">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Pr="00397C07" w:rsidR="0027302C" w:rsidTr="0027302C" w14:paraId="0B5D9BEB" w14:textId="77777777">
        <w:tc>
          <w:tcPr>
            <w:tcW w:w="9350" w:type="dxa"/>
          </w:tcPr>
          <w:p w:rsidRPr="00397C07" w:rsidR="0027302C" w:rsidP="0003091D" w:rsidRDefault="00FB25FC" w14:paraId="5007A157" w14:textId="7AA8AABB">
            <w:pPr>
              <w:rPr>
                <w:rFonts w:ascii="Tahoma" w:hAnsi="Tahoma" w:cs="Tahoma"/>
              </w:rPr>
            </w:pPr>
            <w:r>
              <w:rPr>
                <w:rFonts w:ascii="Tahoma" w:hAnsi="Tahoma" w:cs="Tahoma"/>
              </w:rPr>
              <w:t xml:space="preserve">AutoB12 has not been dated because the lack of Lab space and equipment. When we move into the new building, then we can review and update. </w:t>
            </w:r>
          </w:p>
          <w:p w:rsidRPr="00397C07" w:rsidR="0027302C" w:rsidP="0003091D" w:rsidRDefault="0027302C" w14:paraId="6EFD6D79" w14:textId="10C77CB3">
            <w:pPr>
              <w:rPr>
                <w:rFonts w:ascii="Tahoma" w:hAnsi="Tahoma" w:cs="Tahoma"/>
              </w:rPr>
            </w:pPr>
          </w:p>
        </w:tc>
      </w:tr>
    </w:tbl>
    <w:p w:rsidRPr="00397C07" w:rsidR="0003091D" w:rsidP="0003091D" w:rsidRDefault="0003091D" w14:paraId="146563CF" w14:textId="77777777">
      <w:pPr>
        <w:rPr>
          <w:rFonts w:ascii="Tahoma" w:hAnsi="Tahoma" w:cs="Tahoma"/>
        </w:rPr>
      </w:pPr>
    </w:p>
    <w:p w:rsidRPr="00397C07" w:rsidR="0027302C" w:rsidP="0003091D" w:rsidRDefault="0003091D" w14:paraId="5CD2B7A2" w14:textId="5D4FCB4C">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Pr="00397C07" w:rsidR="0027302C" w:rsidTr="00D03DBF" w14:paraId="005D4698" w14:textId="77777777">
        <w:trPr>
          <w:trHeight w:val="1133"/>
        </w:trPr>
        <w:tc>
          <w:tcPr>
            <w:tcW w:w="9350" w:type="dxa"/>
          </w:tcPr>
          <w:p w:rsidRPr="00397C07" w:rsidR="0027302C" w:rsidP="0027302C" w:rsidRDefault="0027302C" w14:paraId="00F76C87" w14:textId="77777777">
            <w:pPr>
              <w:rPr>
                <w:rFonts w:ascii="Tahoma" w:hAnsi="Tahoma" w:cs="Tahoma"/>
              </w:rPr>
            </w:pPr>
          </w:p>
          <w:p w:rsidRPr="00397C07" w:rsidR="0027302C" w:rsidP="00B9018E" w:rsidRDefault="00FB25FC" w14:paraId="21D19567" w14:textId="3DE57C2D">
            <w:pPr>
              <w:rPr>
                <w:rFonts w:ascii="Tahoma" w:hAnsi="Tahoma" w:cs="Tahoma"/>
              </w:rPr>
            </w:pPr>
            <w:r>
              <w:rPr>
                <w:rFonts w:ascii="Tahoma" w:hAnsi="Tahoma" w:cs="Tahoma"/>
              </w:rPr>
              <w:t xml:space="preserve">No plans to change </w:t>
            </w:r>
          </w:p>
        </w:tc>
      </w:tr>
    </w:tbl>
    <w:p w:rsidRPr="00397C07" w:rsidR="0003091D" w:rsidP="0003091D" w:rsidRDefault="0003091D" w14:paraId="34F5AFE5" w14:textId="77777777">
      <w:pPr>
        <w:rPr>
          <w:rFonts w:ascii="Tahoma" w:hAnsi="Tahoma" w:cs="Tahoma"/>
        </w:rPr>
      </w:pPr>
    </w:p>
    <w:p w:rsidRPr="00397C07" w:rsidR="004A25AB" w:rsidP="008E30A3" w:rsidRDefault="0003091D" w14:paraId="698A74E3" w14:textId="1815D3DF">
      <w:pPr>
        <w:pStyle w:val="BodyText"/>
        <w:rPr>
          <w:rFonts w:ascii="Tahoma" w:hAnsi="Tahoma" w:cs="Tahoma"/>
        </w:rPr>
      </w:pPr>
      <w:r w:rsidRPr="00397C07">
        <w:rPr>
          <w:rFonts w:ascii="Tahoma" w:hAnsi="Tahoma" w:cs="Tahoma"/>
        </w:rPr>
        <w:lastRenderedPageBreak/>
        <w:t xml:space="preserve">How is your program meeting the needs of students, and/or articulation with </w:t>
      </w:r>
      <w:r w:rsidRPr="00397C07" w:rsidR="0049229C">
        <w:rPr>
          <w:rFonts w:ascii="Tahoma" w:hAnsi="Tahoma" w:cs="Tahoma"/>
        </w:rPr>
        <w:t>four-year</w:t>
      </w:r>
      <w:r w:rsidRPr="00397C07">
        <w:rPr>
          <w:rFonts w:ascii="Tahoma" w:hAnsi="Tahoma" w:cs="Tahoma"/>
        </w:rPr>
        <w:t xml:space="preserve"> institutions?</w:t>
      </w:r>
    </w:p>
    <w:tbl>
      <w:tblPr>
        <w:tblStyle w:val="TableGrid"/>
        <w:tblW w:w="9528" w:type="dxa"/>
        <w:tblLook w:val="04A0" w:firstRow="1" w:lastRow="0" w:firstColumn="1" w:lastColumn="0" w:noHBand="0" w:noVBand="1"/>
      </w:tblPr>
      <w:tblGrid>
        <w:gridCol w:w="9528"/>
      </w:tblGrid>
      <w:tr w:rsidRPr="00397C07" w:rsidR="004A25AB" w:rsidTr="00B9018E" w14:paraId="15998BE7" w14:textId="77777777">
        <w:trPr>
          <w:trHeight w:val="541"/>
        </w:trPr>
        <w:tc>
          <w:tcPr>
            <w:tcW w:w="9528" w:type="dxa"/>
          </w:tcPr>
          <w:p w:rsidRPr="00397C07" w:rsidR="0082677E" w:rsidP="004A25AB" w:rsidRDefault="00FB25FC" w14:paraId="7FB31E2C" w14:textId="5B49FC1E">
            <w:pPr>
              <w:rPr>
                <w:rFonts w:ascii="Tahoma" w:hAnsi="Tahoma" w:cs="Tahoma"/>
              </w:rPr>
            </w:pPr>
            <w:r>
              <w:rPr>
                <w:rFonts w:ascii="Tahoma" w:hAnsi="Tahoma" w:cs="Tahoma"/>
              </w:rPr>
              <w:t>I personally visit local shops that have hired our previous students. Convocation is across the board from new equipment, materials, vehicles and follow up on hired students</w:t>
            </w:r>
          </w:p>
        </w:tc>
      </w:tr>
    </w:tbl>
    <w:p w:rsidR="00693B64" w:rsidP="00521806" w:rsidRDefault="00693B64" w14:paraId="18E92293" w14:textId="77777777">
      <w:pPr>
        <w:rPr>
          <w:rFonts w:ascii="Tahoma" w:hAnsi="Tahoma" w:cs="Tahoma"/>
          <w:b/>
          <w:bCs/>
        </w:rPr>
      </w:pPr>
    </w:p>
    <w:p w:rsidRPr="00397C07" w:rsidR="00792E7B" w:rsidP="00521806" w:rsidRDefault="004A25AB" w14:paraId="307ECD39" w14:textId="5F92AC4E">
      <w:pPr>
        <w:rPr>
          <w:rFonts w:ascii="Tahoma" w:hAnsi="Tahoma" w:cs="Tahoma"/>
          <w:b/>
          <w:bCs/>
        </w:rPr>
      </w:pPr>
      <w:r w:rsidRPr="00397C07">
        <w:rPr>
          <w:rFonts w:ascii="Tahoma" w:hAnsi="Tahoma" w:cs="Tahoma"/>
          <w:b/>
          <w:bCs/>
        </w:rPr>
        <w:t>Student Learning Outcomes Assessment</w:t>
      </w:r>
    </w:p>
    <w:p w:rsidRPr="00397C07" w:rsidR="004A25AB" w:rsidP="004A25AB" w:rsidRDefault="004A25AB" w14:paraId="0B93D78E" w14:textId="31BC6D3C">
      <w:pPr>
        <w:rPr>
          <w:rFonts w:ascii="Tahoma" w:hAnsi="Tahoma" w:cs="Tahoma"/>
        </w:rPr>
      </w:pPr>
      <w:r w:rsidRPr="00397C07">
        <w:rPr>
          <w:rFonts w:ascii="Tahoma" w:hAnsi="Tahoma" w:cs="Tahoma"/>
        </w:rPr>
        <w:t>List your Student Learning Outcomes</w:t>
      </w:r>
    </w:p>
    <w:tbl>
      <w:tblPr>
        <w:tblStyle w:val="TableGrid"/>
        <w:tblW w:w="9422" w:type="dxa"/>
        <w:tblLook w:val="04A0" w:firstRow="1" w:lastRow="0" w:firstColumn="1" w:lastColumn="0" w:noHBand="0" w:noVBand="1"/>
      </w:tblPr>
      <w:tblGrid>
        <w:gridCol w:w="9422"/>
      </w:tblGrid>
      <w:tr w:rsidRPr="00397C07" w:rsidR="004A25AB" w:rsidTr="00B9018E" w14:paraId="28F0C48B" w14:textId="77777777">
        <w:trPr>
          <w:trHeight w:val="1026"/>
        </w:trPr>
        <w:tc>
          <w:tcPr>
            <w:tcW w:w="9422" w:type="dxa"/>
          </w:tcPr>
          <w:p w:rsidR="001421F4" w:rsidP="00FC2AC1" w:rsidRDefault="00FB25FC" w14:paraId="2ACDE162" w14:textId="729F5A7F">
            <w:pPr>
              <w:pStyle w:val="ListParagraph"/>
              <w:rPr>
                <w:rFonts w:ascii="Tahoma" w:hAnsi="Tahoma" w:cs="Tahoma"/>
              </w:rPr>
            </w:pPr>
            <w:r w:rsidRPr="00FB25FC">
              <w:rPr>
                <w:rFonts w:ascii="Tahoma" w:hAnsi="Tahoma" w:cs="Tahoma"/>
              </w:rPr>
              <w:t>SLO1 - Safely work with power and hand tools, welding equipment, and chemicals in an auto body repair shop.</w:t>
            </w:r>
          </w:p>
          <w:p w:rsidR="00FB25FC" w:rsidP="00FC2AC1" w:rsidRDefault="00FB25FC" w14:paraId="003A7BD7" w14:textId="46382A7B">
            <w:pPr>
              <w:pStyle w:val="ListParagraph"/>
              <w:rPr>
                <w:rFonts w:ascii="Tahoma" w:hAnsi="Tahoma" w:cs="Tahoma"/>
              </w:rPr>
            </w:pPr>
            <w:r w:rsidRPr="00FB25FC">
              <w:rPr>
                <w:rFonts w:ascii="Tahoma" w:hAnsi="Tahoma" w:cs="Tahoma"/>
              </w:rPr>
              <w:t xml:space="preserve">SLO2 - Demonstrate competence and familiarity working with various metals, welding techniques, </w:t>
            </w:r>
            <w:proofErr w:type="gramStart"/>
            <w:r w:rsidRPr="00FB25FC">
              <w:rPr>
                <w:rFonts w:ascii="Tahoma" w:hAnsi="Tahoma" w:cs="Tahoma"/>
              </w:rPr>
              <w:t>measurement</w:t>
            </w:r>
            <w:proofErr w:type="gramEnd"/>
            <w:r w:rsidRPr="00FB25FC">
              <w:rPr>
                <w:rFonts w:ascii="Tahoma" w:hAnsi="Tahoma" w:cs="Tahoma"/>
              </w:rPr>
              <w:t xml:space="preserve"> and alignment equipment, and spraying equipment, including practicing all standard safety procedures.</w:t>
            </w:r>
          </w:p>
          <w:p w:rsidRPr="00FB25FC" w:rsidR="005C5524" w:rsidP="00FB25FC" w:rsidRDefault="00FB25FC" w14:paraId="41C11FE1" w14:textId="49F41FAF">
            <w:pPr>
              <w:pStyle w:val="ListParagraph"/>
              <w:rPr>
                <w:rFonts w:ascii="Tahoma" w:hAnsi="Tahoma" w:cs="Tahoma"/>
              </w:rPr>
            </w:pPr>
            <w:r w:rsidRPr="00FB25FC">
              <w:rPr>
                <w:rFonts w:ascii="Tahoma" w:hAnsi="Tahoma" w:cs="Tahoma"/>
              </w:rPr>
              <w:t>SLO3 - Apply critical thinking and problem-solving skills in the process of following instructions and professional interpersonal communication with management and coworkers.</w:t>
            </w:r>
          </w:p>
        </w:tc>
      </w:tr>
    </w:tbl>
    <w:p w:rsidRPr="00397C07" w:rsidR="00FC2AC1" w:rsidP="004A25AB" w:rsidRDefault="00FC2AC1" w14:paraId="39C1F608" w14:textId="77777777">
      <w:pPr>
        <w:rPr>
          <w:rFonts w:ascii="Tahoma" w:hAnsi="Tahoma" w:cs="Tahoma"/>
        </w:rPr>
      </w:pPr>
    </w:p>
    <w:p w:rsidRPr="00397C07" w:rsidR="002030DA" w:rsidP="00AC7EC4" w:rsidRDefault="00AC7EC4" w14:paraId="1E52B8D9" w14:textId="0304846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Pr="00397C07" w:rsidR="002030DA" w:rsidTr="00D03DBF" w14:paraId="25A2D124" w14:textId="77777777">
        <w:trPr>
          <w:trHeight w:val="890"/>
        </w:trPr>
        <w:tc>
          <w:tcPr>
            <w:tcW w:w="9350" w:type="dxa"/>
          </w:tcPr>
          <w:p w:rsidRPr="00397C07" w:rsidR="002030DA" w:rsidP="00AC7EC4" w:rsidRDefault="00FB25FC" w14:paraId="1ADCD9F8" w14:textId="1F8DF4D4">
            <w:pPr>
              <w:rPr>
                <w:rFonts w:ascii="Tahoma" w:hAnsi="Tahoma" w:cs="Tahoma"/>
              </w:rPr>
            </w:pPr>
            <w:r>
              <w:rPr>
                <w:rFonts w:ascii="Tahoma" w:hAnsi="Tahoma" w:cs="Tahoma"/>
              </w:rPr>
              <w:t xml:space="preserve">Autob16 was established, </w:t>
            </w:r>
            <w:proofErr w:type="gramStart"/>
            <w:r>
              <w:rPr>
                <w:rFonts w:ascii="Tahoma" w:hAnsi="Tahoma" w:cs="Tahoma"/>
              </w:rPr>
              <w:t>lunched</w:t>
            </w:r>
            <w:proofErr w:type="gramEnd"/>
            <w:r>
              <w:rPr>
                <w:rFonts w:ascii="Tahoma" w:hAnsi="Tahoma" w:cs="Tahoma"/>
              </w:rPr>
              <w:t xml:space="preserve"> and adapted to the auto paint certificate of completion. </w:t>
            </w:r>
          </w:p>
        </w:tc>
      </w:tr>
    </w:tbl>
    <w:p w:rsidRPr="00397C07" w:rsidR="0049229C" w:rsidP="008E30A3" w:rsidRDefault="0049229C" w14:paraId="3F2D9DE4" w14:textId="77777777">
      <w:pPr>
        <w:jc w:val="left"/>
        <w:rPr>
          <w:rFonts w:ascii="Tahoma" w:hAnsi="Tahoma" w:cs="Tahoma"/>
        </w:rPr>
      </w:pPr>
    </w:p>
    <w:p w:rsidRPr="00397C07" w:rsidR="0049229C" w:rsidP="008E30A3" w:rsidRDefault="0049229C" w14:paraId="540EFDB5" w14:textId="708CFFD5">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Pr="00397C07" w:rsidR="0049229C" w:rsidTr="00D03DBF" w14:paraId="3BBC6C6D" w14:textId="77777777">
        <w:trPr>
          <w:trHeight w:val="710"/>
        </w:trPr>
        <w:tc>
          <w:tcPr>
            <w:tcW w:w="9290" w:type="dxa"/>
          </w:tcPr>
          <w:p w:rsidRPr="00397C07" w:rsidR="0049229C" w:rsidP="005713AE" w:rsidRDefault="00FB25FC" w14:paraId="5E27E656" w14:textId="7BF74A91">
            <w:pPr>
              <w:rPr>
                <w:rFonts w:ascii="Tahoma" w:hAnsi="Tahoma" w:cs="Tahoma"/>
              </w:rPr>
            </w:pPr>
            <w:r>
              <w:rPr>
                <w:rFonts w:ascii="Tahoma" w:hAnsi="Tahoma" w:cs="Tahoma"/>
              </w:rPr>
              <w:t>Update on some of outdated equipment and office manager with help current faculty focus more on education</w:t>
            </w:r>
          </w:p>
        </w:tc>
      </w:tr>
    </w:tbl>
    <w:p w:rsidRPr="00397C07" w:rsidR="0049229C" w:rsidP="004A25AB" w:rsidRDefault="0049229C" w14:paraId="2F327208" w14:textId="77777777">
      <w:pPr>
        <w:rPr>
          <w:rFonts w:ascii="Tahoma" w:hAnsi="Tahoma" w:cs="Tahoma"/>
        </w:rPr>
      </w:pPr>
    </w:p>
    <w:p w:rsidRPr="00397C07" w:rsidR="00792E7B" w:rsidP="004A25AB" w:rsidRDefault="009A41DE" w14:paraId="559B69A5" w14:textId="07A7E63E">
      <w:pPr>
        <w:rPr>
          <w:rFonts w:ascii="Tahoma" w:hAnsi="Tahoma" w:cs="Tahoma"/>
        </w:rPr>
      </w:pPr>
      <w:r w:rsidRPr="009A41DE">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p>
    <w:tbl>
      <w:tblPr>
        <w:tblStyle w:val="TableGrid"/>
        <w:tblW w:w="9424" w:type="dxa"/>
        <w:tblLook w:val="04A0" w:firstRow="1" w:lastRow="0" w:firstColumn="1" w:lastColumn="0" w:noHBand="0" w:noVBand="1"/>
      </w:tblPr>
      <w:tblGrid>
        <w:gridCol w:w="9424"/>
      </w:tblGrid>
      <w:tr w:rsidRPr="00397C07" w:rsidR="004A25AB" w:rsidTr="00D03DBF" w14:paraId="56A93CC4" w14:textId="77777777">
        <w:trPr>
          <w:trHeight w:val="773"/>
        </w:trPr>
        <w:tc>
          <w:tcPr>
            <w:tcW w:w="9424" w:type="dxa"/>
          </w:tcPr>
          <w:p w:rsidRPr="00397C07" w:rsidR="004A25AB" w:rsidP="004A25AB" w:rsidRDefault="00FB25FC" w14:paraId="4630BC01" w14:textId="5A78C8D5">
            <w:pPr>
              <w:rPr>
                <w:rFonts w:ascii="Tahoma" w:hAnsi="Tahoma" w:cs="Tahoma"/>
              </w:rPr>
            </w:pPr>
            <w:r>
              <w:rPr>
                <w:rFonts w:ascii="Tahoma" w:hAnsi="Tahoma" w:cs="Tahoma"/>
              </w:rPr>
              <w:t xml:space="preserve">Yes, we’ve integrated the program to use Canvas in which positive both student engagement and getting the information to students has improved. </w:t>
            </w:r>
          </w:p>
        </w:tc>
      </w:tr>
    </w:tbl>
    <w:p w:rsidR="00EE3B8A" w:rsidP="00074812" w:rsidRDefault="00EE3B8A" w14:paraId="2CC27A4D" w14:textId="77777777">
      <w:pPr>
        <w:rPr>
          <w:rFonts w:ascii="Tahoma" w:hAnsi="Tahoma" w:cs="Tahoma"/>
        </w:rPr>
      </w:pPr>
    </w:p>
    <w:p w:rsidRPr="00397C07" w:rsidR="00074812" w:rsidP="00074812" w:rsidRDefault="00074812" w14:paraId="6755301F" w14:textId="135B330F">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rsidRPr="00D03DBF" w:rsidR="0025722D" w:rsidP="00F921EC" w:rsidRDefault="0025722D" w14:paraId="574C472D" w14:textId="76B0702C">
      <w:pPr>
        <w:pStyle w:val="ListParagraph"/>
        <w:numPr>
          <w:ilvl w:val="0"/>
          <w:numId w:val="10"/>
        </w:numPr>
        <w:rPr>
          <w:rFonts w:ascii="Tahoma" w:hAnsi="Tahoma" w:cs="Tahoma"/>
          <w:sz w:val="20"/>
          <w:szCs w:val="20"/>
        </w:rPr>
      </w:pPr>
      <w:r w:rsidRPr="00D03DBF">
        <w:rPr>
          <w:rFonts w:ascii="Tahoma" w:hAnsi="Tahoma" w:cs="Tahoma"/>
          <w:b/>
          <w:bCs/>
          <w:sz w:val="20"/>
          <w:szCs w:val="20"/>
        </w:rPr>
        <w:t>Problem Solving:</w:t>
      </w:r>
      <w:r w:rsidRPr="00D03DBF">
        <w:rPr>
          <w:rFonts w:ascii="Tahoma" w:hAnsi="Tahoma" w:cs="Tahoma"/>
          <w:sz w:val="20"/>
          <w:szCs w:val="20"/>
        </w:rPr>
        <w:t xml:space="preserve"> Solve problems and make decisions in life and work using critical thinking, quantitative reasoning, community resources, and civil engagement. </w:t>
      </w:r>
    </w:p>
    <w:p w:rsidRPr="00D03DBF" w:rsidR="0025722D" w:rsidP="00F921EC" w:rsidRDefault="0025722D" w14:paraId="2D05A623" w14:textId="7A6BEA1F">
      <w:pPr>
        <w:pStyle w:val="ListParagraph"/>
        <w:numPr>
          <w:ilvl w:val="0"/>
          <w:numId w:val="10"/>
        </w:numPr>
        <w:rPr>
          <w:rFonts w:ascii="Tahoma" w:hAnsi="Tahoma" w:cs="Tahoma"/>
          <w:sz w:val="20"/>
          <w:szCs w:val="20"/>
        </w:rPr>
      </w:pPr>
      <w:r w:rsidRPr="00D03DBF">
        <w:rPr>
          <w:rFonts w:ascii="Tahoma" w:hAnsi="Tahoma" w:cs="Tahoma"/>
          <w:b/>
          <w:bCs/>
          <w:sz w:val="20"/>
          <w:szCs w:val="20"/>
        </w:rPr>
        <w:lastRenderedPageBreak/>
        <w:t>Communication and Technology:</w:t>
      </w:r>
      <w:r w:rsidRPr="00D03DBF">
        <w:rPr>
          <w:rFonts w:ascii="Tahoma" w:hAnsi="Tahoma" w:cs="Tahoma"/>
          <w:sz w:val="20"/>
          <w:szCs w:val="20"/>
        </w:rPr>
        <w:t xml:space="preserve"> Use technology and written and oral communication to discover, develop, and relate critical ideas in multiple environments. </w:t>
      </w:r>
    </w:p>
    <w:p w:rsidRPr="00D03DBF" w:rsidR="0025722D" w:rsidP="00F921EC" w:rsidRDefault="0025722D" w14:paraId="7F2288AD" w14:textId="70FF6DF9">
      <w:pPr>
        <w:pStyle w:val="ListParagraph"/>
        <w:numPr>
          <w:ilvl w:val="0"/>
          <w:numId w:val="10"/>
        </w:numPr>
        <w:rPr>
          <w:rFonts w:ascii="Tahoma" w:hAnsi="Tahoma" w:cs="Tahoma"/>
          <w:sz w:val="20"/>
          <w:szCs w:val="20"/>
        </w:rPr>
      </w:pPr>
      <w:r w:rsidRPr="00D03DBF">
        <w:rPr>
          <w:rFonts w:ascii="Tahoma" w:hAnsi="Tahoma" w:cs="Tahoma"/>
          <w:b/>
          <w:bCs/>
          <w:sz w:val="20"/>
          <w:szCs w:val="20"/>
        </w:rPr>
        <w:t>Creativity:</w:t>
      </w:r>
      <w:r w:rsidRPr="00D03DBF">
        <w:rPr>
          <w:rFonts w:ascii="Tahoma" w:hAnsi="Tahoma" w:cs="Tahoma"/>
          <w:sz w:val="20"/>
          <w:szCs w:val="20"/>
        </w:rPr>
        <w:t xml:space="preserve"> Exhibit aesthetic reflection to promote, participate and contribute to human development, expression, creativity, and curiosity. </w:t>
      </w:r>
    </w:p>
    <w:p w:rsidRPr="00D03DBF" w:rsidR="0025722D" w:rsidP="00F921EC" w:rsidRDefault="0025722D" w14:paraId="08DFBA4C" w14:textId="351F11B2">
      <w:pPr>
        <w:pStyle w:val="ListParagraph"/>
        <w:numPr>
          <w:ilvl w:val="0"/>
          <w:numId w:val="10"/>
        </w:numPr>
        <w:rPr>
          <w:rFonts w:ascii="Tahoma" w:hAnsi="Tahoma" w:cs="Tahoma"/>
          <w:sz w:val="20"/>
          <w:szCs w:val="20"/>
        </w:rPr>
      </w:pPr>
      <w:r w:rsidRPr="00D03DBF">
        <w:rPr>
          <w:rFonts w:ascii="Tahoma" w:hAnsi="Tahoma" w:cs="Tahoma"/>
          <w:b/>
          <w:bCs/>
          <w:sz w:val="20"/>
          <w:szCs w:val="20"/>
        </w:rPr>
        <w:t>Diversity:</w:t>
      </w:r>
      <w:r w:rsidRPr="00D03DBF">
        <w:rPr>
          <w:rFonts w:ascii="Tahoma" w:hAnsi="Tahoma" w:cs="Tahoma"/>
          <w:sz w:val="20"/>
          <w:szCs w:val="20"/>
        </w:rPr>
        <w:t xml:space="preserve"> Engage in respectful interpersonal communications, acknowledging ideas and values of diverse individuals that represent different ethnic, racial, cultural, and gender expressions. </w:t>
      </w:r>
    </w:p>
    <w:p w:rsidRPr="00D03DBF" w:rsidR="00074812" w:rsidP="00074812" w:rsidRDefault="0025722D" w14:paraId="7BC99C82" w14:textId="7F4C1B69">
      <w:pPr>
        <w:pStyle w:val="ListParagraph"/>
        <w:numPr>
          <w:ilvl w:val="0"/>
          <w:numId w:val="10"/>
        </w:numPr>
        <w:rPr>
          <w:rFonts w:ascii="Tahoma" w:hAnsi="Tahoma" w:cs="Tahoma"/>
          <w:sz w:val="20"/>
          <w:szCs w:val="20"/>
        </w:rPr>
      </w:pPr>
      <w:r w:rsidRPr="00D03DBF">
        <w:rPr>
          <w:rFonts w:ascii="Tahoma" w:hAnsi="Tahoma" w:cs="Tahoma"/>
          <w:b/>
          <w:bCs/>
          <w:sz w:val="20"/>
          <w:szCs w:val="20"/>
        </w:rPr>
        <w:t>Civic Responsibility:</w:t>
      </w:r>
      <w:r w:rsidRPr="00D03DBF">
        <w:rPr>
          <w:rFonts w:ascii="Tahoma" w:hAnsi="Tahoma" w:cs="Tahoma"/>
          <w:sz w:val="20"/>
          <w:szCs w:val="20"/>
        </w:rPr>
        <w:t xml:space="preserve"> Accept personal, civic, </w:t>
      </w:r>
      <w:proofErr w:type="gramStart"/>
      <w:r w:rsidRPr="00D03DBF">
        <w:rPr>
          <w:rFonts w:ascii="Tahoma" w:hAnsi="Tahoma" w:cs="Tahoma"/>
          <w:sz w:val="20"/>
          <w:szCs w:val="20"/>
        </w:rPr>
        <w:t>social</w:t>
      </w:r>
      <w:proofErr w:type="gramEnd"/>
      <w:r w:rsidRPr="00D03DBF">
        <w:rPr>
          <w:rFonts w:ascii="Tahoma" w:hAnsi="Tahoma" w:cs="Tahoma"/>
          <w:sz w:val="20"/>
          <w:szCs w:val="20"/>
        </w:rPr>
        <w:t xml:space="preserve"> and environmental responsibility in order to become a productive local and global community member.</w:t>
      </w:r>
    </w:p>
    <w:p w:rsidRPr="00397C07" w:rsidR="00574998" w:rsidP="00574998" w:rsidRDefault="00574998" w14:paraId="25C496AA" w14:textId="77777777">
      <w:pPr>
        <w:pStyle w:val="ListParagraph"/>
        <w:ind w:left="360"/>
        <w:rPr>
          <w:rFonts w:ascii="Tahoma" w:hAnsi="Tahoma" w:cs="Tahoma"/>
        </w:rPr>
      </w:pPr>
    </w:p>
    <w:p w:rsidRPr="00D03DBF" w:rsidR="0025722D" w:rsidP="00D03DBF" w:rsidRDefault="00074812" w14:paraId="0D8AFBBC" w14:textId="4E35A5AE">
      <w:pPr>
        <w:rPr>
          <w:rFonts w:ascii="Tahoma" w:hAnsi="Tahoma" w:cs="Tahoma"/>
        </w:rPr>
      </w:pPr>
      <w:r w:rsidRPr="00397C07">
        <w:rPr>
          <w:rFonts w:ascii="Tahoma" w:hAnsi="Tahoma" w:cs="Tahoma"/>
        </w:rPr>
        <w:t xml:space="preserve">How does your </w:t>
      </w:r>
      <w:r w:rsidRPr="00397C07" w:rsidR="00CA1258">
        <w:rPr>
          <w:rFonts w:ascii="Tahoma" w:hAnsi="Tahoma" w:cs="Tahoma"/>
        </w:rPr>
        <w:t>program</w:t>
      </w:r>
      <w:r w:rsidRPr="00397C07">
        <w:rPr>
          <w:rFonts w:ascii="Tahoma" w:hAnsi="Tahoma" w:cs="Tahoma"/>
        </w:rPr>
        <w:t xml:space="preserve"> participate in assessing the Institutional Learning Outcomes (ILOs)? If your </w:t>
      </w:r>
      <w:r w:rsidRPr="00397C07" w:rsidR="00CA1258">
        <w:rPr>
          <w:rFonts w:ascii="Tahoma" w:hAnsi="Tahoma" w:cs="Tahoma"/>
        </w:rPr>
        <w:t>program</w:t>
      </w:r>
      <w:r w:rsidRPr="00397C07">
        <w:rPr>
          <w:rFonts w:ascii="Tahoma" w:hAnsi="Tahoma" w:cs="Tahoma"/>
        </w:rPr>
        <w:t xml:space="preserve"> has not participated, how will you plan to incorporate these outcomes within your </w:t>
      </w:r>
      <w:r w:rsidRPr="00397C07" w:rsidR="00CA1258">
        <w:rPr>
          <w:rFonts w:ascii="Tahoma" w:hAnsi="Tahoma" w:cs="Tahoma"/>
        </w:rPr>
        <w:t>program</w:t>
      </w:r>
      <w:r w:rsidRPr="00397C07">
        <w:rPr>
          <w:rFonts w:ascii="Tahoma" w:hAnsi="Tahoma" w:cs="Tahoma"/>
        </w:rPr>
        <w:t xml:space="preserve">? </w:t>
      </w:r>
    </w:p>
    <w:tbl>
      <w:tblPr>
        <w:tblStyle w:val="TableGrid"/>
        <w:tblW w:w="9528" w:type="dxa"/>
        <w:tblLook w:val="04A0" w:firstRow="1" w:lastRow="0" w:firstColumn="1" w:lastColumn="0" w:noHBand="0" w:noVBand="1"/>
      </w:tblPr>
      <w:tblGrid>
        <w:gridCol w:w="9528"/>
      </w:tblGrid>
      <w:tr w:rsidRPr="00397C07" w:rsidR="004A25AB" w:rsidTr="00B9018E" w14:paraId="2BF3611D" w14:textId="77777777">
        <w:trPr>
          <w:trHeight w:val="968"/>
        </w:trPr>
        <w:tc>
          <w:tcPr>
            <w:tcW w:w="9528" w:type="dxa"/>
          </w:tcPr>
          <w:p w:rsidRPr="00397C07" w:rsidR="001421F4" w:rsidP="004A25AB" w:rsidRDefault="00FB25FC" w14:paraId="05626CC4" w14:textId="202F462B">
            <w:pPr>
              <w:rPr>
                <w:rFonts w:ascii="Tahoma" w:hAnsi="Tahoma" w:cs="Tahoma"/>
              </w:rPr>
            </w:pPr>
            <w:r>
              <w:rPr>
                <w:rFonts w:ascii="Tahoma" w:hAnsi="Tahoma" w:cs="Tahoma"/>
              </w:rPr>
              <w:t xml:space="preserve">Has not participated. </w:t>
            </w:r>
          </w:p>
        </w:tc>
      </w:tr>
    </w:tbl>
    <w:p w:rsidRPr="00397C07" w:rsidR="0025722D" w:rsidRDefault="0025722D" w14:paraId="01448C66" w14:textId="77777777">
      <w:pPr>
        <w:rPr>
          <w:rFonts w:ascii="Tahoma" w:hAnsi="Tahoma" w:cs="Tahoma"/>
          <w:b/>
          <w:u w:val="single"/>
        </w:rPr>
      </w:pPr>
      <w:r w:rsidRPr="00397C07">
        <w:rPr>
          <w:rFonts w:ascii="Tahoma" w:hAnsi="Tahoma" w:cs="Tahoma"/>
          <w:b/>
          <w:u w:val="single"/>
        </w:rPr>
        <w:br w:type="page"/>
      </w:r>
    </w:p>
    <w:p w:rsidRPr="00693B64" w:rsidR="007E4EA2" w:rsidP="00693B64" w:rsidRDefault="00792E7B" w14:paraId="2BBF7387" w14:textId="41E97791">
      <w:pPr>
        <w:rPr>
          <w:rFonts w:ascii="Tahoma" w:hAnsi="Tahoma" w:cs="Tahoma"/>
          <w:b/>
          <w:u w:val="single"/>
        </w:rPr>
      </w:pPr>
      <w:r w:rsidRPr="00397C07">
        <w:rPr>
          <w:rFonts w:ascii="Tahoma" w:hAnsi="Tahoma" w:cs="Tahoma"/>
          <w:b/>
          <w:u w:val="single"/>
        </w:rPr>
        <w:lastRenderedPageBreak/>
        <w:t>Course Completion</w:t>
      </w:r>
    </w:p>
    <w:p w:rsidRPr="00397C07" w:rsidR="003473AC" w:rsidP="00215358" w:rsidRDefault="003473AC" w14:paraId="63ACECCC" w14:textId="77777777">
      <w:pPr>
        <w:jc w:val="center"/>
        <w:rPr>
          <w:rFonts w:ascii="Tahoma" w:hAnsi="Tahoma" w:cs="Tahoma"/>
          <w:b/>
          <w:u w:val="single"/>
        </w:rPr>
      </w:pPr>
    </w:p>
    <w:p w:rsidR="00792E7B" w:rsidP="000E7A92" w:rsidRDefault="00792E7B" w14:paraId="3241BB8A" w14:textId="4D4E6194">
      <w:pPr>
        <w:rPr>
          <w:rFonts w:ascii="Tahoma" w:hAnsi="Tahoma" w:cs="Tahoma"/>
        </w:rPr>
      </w:pPr>
      <w:r w:rsidRPr="00397C07">
        <w:rPr>
          <w:rFonts w:ascii="Tahoma" w:hAnsi="Tahoma" w:cs="Tahoma"/>
        </w:rPr>
        <w:t xml:space="preserve">Consider your course completion rates over the past three </w:t>
      </w:r>
      <w:r w:rsidRPr="00397C07" w:rsidR="00B0315A">
        <w:rPr>
          <w:rFonts w:ascii="Tahoma" w:hAnsi="Tahoma" w:cs="Tahoma"/>
        </w:rPr>
        <w:t xml:space="preserve">to five </w:t>
      </w:r>
      <w:r w:rsidRPr="00397C07">
        <w:rPr>
          <w:rFonts w:ascii="Tahoma" w:hAnsi="Tahoma" w:cs="Tahoma"/>
        </w:rPr>
        <w:t xml:space="preserve">years (% of </w:t>
      </w:r>
      <w:r w:rsidRPr="00397C07" w:rsidR="007D4AE5">
        <w:rPr>
          <w:rFonts w:ascii="Tahoma" w:hAnsi="Tahoma" w:cs="Tahoma"/>
        </w:rPr>
        <w:t>students</w:t>
      </w:r>
      <w:r w:rsidRPr="00397C07">
        <w:rPr>
          <w:rFonts w:ascii="Tahoma" w:hAnsi="Tahoma" w:cs="Tahoma"/>
        </w:rPr>
        <w:t xml:space="preserve"> who earned a grade of "C" or better).</w:t>
      </w:r>
    </w:p>
    <w:tbl>
      <w:tblPr>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1763"/>
        <w:gridCol w:w="1612"/>
        <w:gridCol w:w="1921"/>
        <w:gridCol w:w="1780"/>
      </w:tblGrid>
      <w:tr w:rsidRPr="008F6736" w:rsidR="008F6736" w:rsidTr="008F6736" w14:paraId="0C3CB67E" w14:textId="77777777">
        <w:trPr>
          <w:trHeight w:val="735"/>
          <w:jc w:val="center"/>
        </w:trPr>
        <w:tc>
          <w:tcPr>
            <w:tcW w:w="1763" w:type="dxa"/>
            <w:shd w:val="clear" w:color="00539F" w:fill="00539F"/>
            <w:vAlign w:val="center"/>
            <w:hideMark/>
          </w:tcPr>
          <w:p w:rsidRPr="008F6736" w:rsidR="008F6736" w:rsidP="008F6736" w:rsidRDefault="008F6736" w14:paraId="6C95052B"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Alameda</w:t>
            </w:r>
          </w:p>
        </w:tc>
        <w:tc>
          <w:tcPr>
            <w:tcW w:w="1612" w:type="dxa"/>
            <w:shd w:val="clear" w:color="00539F" w:fill="00539F"/>
            <w:vAlign w:val="center"/>
            <w:hideMark/>
          </w:tcPr>
          <w:p w:rsidRPr="008F6736" w:rsidR="008F6736" w:rsidP="008F6736" w:rsidRDefault="008F6736" w14:paraId="2BF42F32"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 xml:space="preserve">Total Graded </w:t>
            </w:r>
          </w:p>
        </w:tc>
        <w:tc>
          <w:tcPr>
            <w:tcW w:w="1921" w:type="dxa"/>
            <w:shd w:val="clear" w:color="00539F" w:fill="00539F"/>
            <w:vAlign w:val="center"/>
            <w:hideMark/>
          </w:tcPr>
          <w:p w:rsidRPr="008F6736" w:rsidR="008F6736" w:rsidP="008F6736" w:rsidRDefault="008F6736" w14:paraId="51C34C48"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Course Completions</w:t>
            </w:r>
          </w:p>
        </w:tc>
        <w:tc>
          <w:tcPr>
            <w:tcW w:w="1780" w:type="dxa"/>
            <w:shd w:val="clear" w:color="00539F" w:fill="00539F"/>
            <w:vAlign w:val="center"/>
            <w:hideMark/>
          </w:tcPr>
          <w:p w:rsidRPr="008F6736" w:rsidR="008F6736" w:rsidP="008F6736" w:rsidRDefault="008F6736" w14:paraId="4C524C0F"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Course Completion Success Rate</w:t>
            </w:r>
          </w:p>
        </w:tc>
      </w:tr>
      <w:tr w:rsidRPr="008F6736" w:rsidR="008F6736" w:rsidTr="008F6736" w14:paraId="4F625104" w14:textId="77777777">
        <w:trPr>
          <w:trHeight w:val="257"/>
          <w:jc w:val="center"/>
        </w:trPr>
        <w:tc>
          <w:tcPr>
            <w:tcW w:w="1763" w:type="dxa"/>
            <w:shd w:val="clear" w:color="B9DEFF" w:fill="B9DEFF"/>
            <w:noWrap/>
            <w:vAlign w:val="bottom"/>
            <w:hideMark/>
          </w:tcPr>
          <w:p w:rsidRPr="008F6736" w:rsidR="008F6736" w:rsidP="008F6736" w:rsidRDefault="008F6736" w14:paraId="1031A77D"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2023</w:t>
            </w:r>
          </w:p>
        </w:tc>
        <w:tc>
          <w:tcPr>
            <w:tcW w:w="1612" w:type="dxa"/>
            <w:shd w:val="clear" w:color="B9DEFF" w:fill="B9DEFF"/>
            <w:noWrap/>
            <w:vAlign w:val="bottom"/>
            <w:hideMark/>
          </w:tcPr>
          <w:p w:rsidRPr="008F6736" w:rsidR="008F6736" w:rsidP="008F6736" w:rsidRDefault="008F6736" w14:paraId="5BF3243A"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50</w:t>
            </w:r>
          </w:p>
        </w:tc>
        <w:tc>
          <w:tcPr>
            <w:tcW w:w="1921" w:type="dxa"/>
            <w:shd w:val="clear" w:color="B9DEFF" w:fill="B9DEFF"/>
            <w:noWrap/>
            <w:vAlign w:val="bottom"/>
            <w:hideMark/>
          </w:tcPr>
          <w:p w:rsidRPr="008F6736" w:rsidR="008F6736" w:rsidP="008F6736" w:rsidRDefault="008F6736" w14:paraId="19C1994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41</w:t>
            </w:r>
          </w:p>
        </w:tc>
        <w:tc>
          <w:tcPr>
            <w:tcW w:w="1780" w:type="dxa"/>
            <w:shd w:val="clear" w:color="B9DEFF" w:fill="B9DEFF"/>
            <w:noWrap/>
            <w:vAlign w:val="bottom"/>
            <w:hideMark/>
          </w:tcPr>
          <w:p w:rsidRPr="008F6736" w:rsidR="008F6736" w:rsidP="008F6736" w:rsidRDefault="008F6736" w14:paraId="33228C0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82%</w:t>
            </w:r>
          </w:p>
        </w:tc>
      </w:tr>
      <w:tr w:rsidRPr="008F6736" w:rsidR="008F6736" w:rsidTr="008F6736" w14:paraId="7EC47448" w14:textId="77777777">
        <w:trPr>
          <w:trHeight w:val="257"/>
          <w:jc w:val="center"/>
        </w:trPr>
        <w:tc>
          <w:tcPr>
            <w:tcW w:w="1763" w:type="dxa"/>
            <w:noWrap/>
            <w:hideMark/>
          </w:tcPr>
          <w:p w:rsidRPr="008F6736" w:rsidR="008F6736" w:rsidP="008F6736" w:rsidRDefault="008F6736" w14:paraId="09CADEF2"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612" w:type="dxa"/>
            <w:noWrap/>
            <w:vAlign w:val="bottom"/>
            <w:hideMark/>
          </w:tcPr>
          <w:p w:rsidRPr="008F6736" w:rsidR="008F6736" w:rsidP="008F6736" w:rsidRDefault="008F6736" w14:paraId="46D7B13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50</w:t>
            </w:r>
          </w:p>
        </w:tc>
        <w:tc>
          <w:tcPr>
            <w:tcW w:w="1921" w:type="dxa"/>
            <w:noWrap/>
            <w:vAlign w:val="bottom"/>
            <w:hideMark/>
          </w:tcPr>
          <w:p w:rsidRPr="008F6736" w:rsidR="008F6736" w:rsidP="008F6736" w:rsidRDefault="008F6736" w14:paraId="5BB794BA"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41</w:t>
            </w:r>
          </w:p>
        </w:tc>
        <w:tc>
          <w:tcPr>
            <w:tcW w:w="1780" w:type="dxa"/>
            <w:noWrap/>
            <w:vAlign w:val="bottom"/>
            <w:hideMark/>
          </w:tcPr>
          <w:p w:rsidRPr="008F6736" w:rsidR="008F6736" w:rsidP="008F6736" w:rsidRDefault="008F6736" w14:paraId="2CD1916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82%</w:t>
            </w:r>
          </w:p>
        </w:tc>
      </w:tr>
      <w:tr w:rsidRPr="008F6736" w:rsidR="008F6736" w:rsidTr="008F6736" w14:paraId="745F00BD" w14:textId="77777777">
        <w:trPr>
          <w:trHeight w:val="257"/>
          <w:jc w:val="center"/>
        </w:trPr>
        <w:tc>
          <w:tcPr>
            <w:tcW w:w="1763" w:type="dxa"/>
            <w:noWrap/>
            <w:hideMark/>
          </w:tcPr>
          <w:p w:rsidRPr="008F6736" w:rsidR="008F6736" w:rsidP="008F6736" w:rsidRDefault="008F6736" w14:paraId="51ADFA1F"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612" w:type="dxa"/>
            <w:noWrap/>
            <w:vAlign w:val="bottom"/>
            <w:hideMark/>
          </w:tcPr>
          <w:p w:rsidRPr="008F6736" w:rsidR="008F6736" w:rsidP="008F6736" w:rsidRDefault="008F6736" w14:paraId="1A615CCB"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50</w:t>
            </w:r>
          </w:p>
        </w:tc>
        <w:tc>
          <w:tcPr>
            <w:tcW w:w="1921" w:type="dxa"/>
            <w:noWrap/>
            <w:vAlign w:val="bottom"/>
            <w:hideMark/>
          </w:tcPr>
          <w:p w:rsidRPr="008F6736" w:rsidR="008F6736" w:rsidP="008F6736" w:rsidRDefault="008F6736" w14:paraId="24318FF2"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41</w:t>
            </w:r>
          </w:p>
        </w:tc>
        <w:tc>
          <w:tcPr>
            <w:tcW w:w="1780" w:type="dxa"/>
            <w:noWrap/>
            <w:vAlign w:val="bottom"/>
            <w:hideMark/>
          </w:tcPr>
          <w:p w:rsidRPr="008F6736" w:rsidR="008F6736" w:rsidP="008F6736" w:rsidRDefault="008F6736" w14:paraId="1C6BF33C"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82%</w:t>
            </w:r>
          </w:p>
        </w:tc>
      </w:tr>
      <w:tr w:rsidRPr="008F6736" w:rsidR="008F6736" w:rsidTr="008F6736" w14:paraId="43E57855" w14:textId="77777777">
        <w:trPr>
          <w:trHeight w:val="257"/>
          <w:jc w:val="center"/>
        </w:trPr>
        <w:tc>
          <w:tcPr>
            <w:tcW w:w="1763" w:type="dxa"/>
            <w:shd w:val="clear" w:color="B9DEFF" w:fill="B9DEFF"/>
            <w:noWrap/>
            <w:vAlign w:val="bottom"/>
            <w:hideMark/>
          </w:tcPr>
          <w:p w:rsidRPr="008F6736" w:rsidR="008F6736" w:rsidP="008F6736" w:rsidRDefault="008F6736" w14:paraId="7BAC387C"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2022</w:t>
            </w:r>
          </w:p>
        </w:tc>
        <w:tc>
          <w:tcPr>
            <w:tcW w:w="1612" w:type="dxa"/>
            <w:shd w:val="clear" w:color="B9DEFF" w:fill="B9DEFF"/>
            <w:noWrap/>
            <w:vAlign w:val="bottom"/>
            <w:hideMark/>
          </w:tcPr>
          <w:p w:rsidRPr="008F6736" w:rsidR="008F6736" w:rsidP="008F6736" w:rsidRDefault="008F6736" w14:paraId="18FFE78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55</w:t>
            </w:r>
          </w:p>
        </w:tc>
        <w:tc>
          <w:tcPr>
            <w:tcW w:w="1921" w:type="dxa"/>
            <w:shd w:val="clear" w:color="B9DEFF" w:fill="B9DEFF"/>
            <w:noWrap/>
            <w:vAlign w:val="bottom"/>
            <w:hideMark/>
          </w:tcPr>
          <w:p w:rsidRPr="008F6736" w:rsidR="008F6736" w:rsidP="008F6736" w:rsidRDefault="008F6736" w14:paraId="2C630BD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44</w:t>
            </w:r>
          </w:p>
        </w:tc>
        <w:tc>
          <w:tcPr>
            <w:tcW w:w="1780" w:type="dxa"/>
            <w:shd w:val="clear" w:color="B9DEFF" w:fill="B9DEFF"/>
            <w:noWrap/>
            <w:vAlign w:val="bottom"/>
            <w:hideMark/>
          </w:tcPr>
          <w:p w:rsidRPr="008F6736" w:rsidR="008F6736" w:rsidP="008F6736" w:rsidRDefault="008F6736" w14:paraId="6EC9844D"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80%</w:t>
            </w:r>
          </w:p>
        </w:tc>
      </w:tr>
      <w:tr w:rsidRPr="008F6736" w:rsidR="008F6736" w:rsidTr="008F6736" w14:paraId="688C2546" w14:textId="77777777">
        <w:trPr>
          <w:trHeight w:val="257"/>
          <w:jc w:val="center"/>
        </w:trPr>
        <w:tc>
          <w:tcPr>
            <w:tcW w:w="1763" w:type="dxa"/>
            <w:noWrap/>
            <w:hideMark/>
          </w:tcPr>
          <w:p w:rsidRPr="008F6736" w:rsidR="008F6736" w:rsidP="008F6736" w:rsidRDefault="008F6736" w14:paraId="5546202E"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612" w:type="dxa"/>
            <w:noWrap/>
            <w:vAlign w:val="bottom"/>
            <w:hideMark/>
          </w:tcPr>
          <w:p w:rsidRPr="008F6736" w:rsidR="008F6736" w:rsidP="008F6736" w:rsidRDefault="008F6736" w14:paraId="7E4D739A"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55</w:t>
            </w:r>
          </w:p>
        </w:tc>
        <w:tc>
          <w:tcPr>
            <w:tcW w:w="1921" w:type="dxa"/>
            <w:noWrap/>
            <w:vAlign w:val="bottom"/>
            <w:hideMark/>
          </w:tcPr>
          <w:p w:rsidRPr="008F6736" w:rsidR="008F6736" w:rsidP="008F6736" w:rsidRDefault="008F6736" w14:paraId="7C58D48D"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44</w:t>
            </w:r>
          </w:p>
        </w:tc>
        <w:tc>
          <w:tcPr>
            <w:tcW w:w="1780" w:type="dxa"/>
            <w:noWrap/>
            <w:vAlign w:val="bottom"/>
            <w:hideMark/>
          </w:tcPr>
          <w:p w:rsidRPr="008F6736" w:rsidR="008F6736" w:rsidP="008F6736" w:rsidRDefault="008F6736" w14:paraId="76DF1DEE"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80%</w:t>
            </w:r>
          </w:p>
        </w:tc>
      </w:tr>
      <w:tr w:rsidRPr="008F6736" w:rsidR="008F6736" w:rsidTr="008F6736" w14:paraId="1E934AB9" w14:textId="77777777">
        <w:trPr>
          <w:trHeight w:val="257"/>
          <w:jc w:val="center"/>
        </w:trPr>
        <w:tc>
          <w:tcPr>
            <w:tcW w:w="1763" w:type="dxa"/>
            <w:noWrap/>
            <w:hideMark/>
          </w:tcPr>
          <w:p w:rsidRPr="008F6736" w:rsidR="008F6736" w:rsidP="008F6736" w:rsidRDefault="008F6736" w14:paraId="637EEB55"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612" w:type="dxa"/>
            <w:noWrap/>
            <w:vAlign w:val="bottom"/>
            <w:hideMark/>
          </w:tcPr>
          <w:p w:rsidRPr="008F6736" w:rsidR="008F6736" w:rsidP="008F6736" w:rsidRDefault="008F6736" w14:paraId="17171437"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35</w:t>
            </w:r>
          </w:p>
        </w:tc>
        <w:tc>
          <w:tcPr>
            <w:tcW w:w="1921" w:type="dxa"/>
            <w:noWrap/>
            <w:vAlign w:val="bottom"/>
            <w:hideMark/>
          </w:tcPr>
          <w:p w:rsidRPr="008F6736" w:rsidR="008F6736" w:rsidP="008F6736" w:rsidRDefault="008F6736" w14:paraId="6B6F50E1"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27</w:t>
            </w:r>
          </w:p>
        </w:tc>
        <w:tc>
          <w:tcPr>
            <w:tcW w:w="1780" w:type="dxa"/>
            <w:noWrap/>
            <w:vAlign w:val="bottom"/>
            <w:hideMark/>
          </w:tcPr>
          <w:p w:rsidRPr="008F6736" w:rsidR="008F6736" w:rsidP="008F6736" w:rsidRDefault="008F6736" w14:paraId="287EABD8"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77%</w:t>
            </w:r>
          </w:p>
        </w:tc>
      </w:tr>
      <w:tr w:rsidRPr="008F6736" w:rsidR="008F6736" w:rsidTr="008F6736" w14:paraId="4377E4DC" w14:textId="77777777">
        <w:trPr>
          <w:trHeight w:val="257"/>
          <w:jc w:val="center"/>
        </w:trPr>
        <w:tc>
          <w:tcPr>
            <w:tcW w:w="1763" w:type="dxa"/>
            <w:noWrap/>
            <w:hideMark/>
          </w:tcPr>
          <w:p w:rsidRPr="008F6736" w:rsidR="008F6736" w:rsidP="008F6736" w:rsidRDefault="008F6736" w14:paraId="13A6591A"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Online</w:t>
            </w:r>
          </w:p>
        </w:tc>
        <w:tc>
          <w:tcPr>
            <w:tcW w:w="1612" w:type="dxa"/>
            <w:noWrap/>
            <w:vAlign w:val="bottom"/>
            <w:hideMark/>
          </w:tcPr>
          <w:p w:rsidRPr="008F6736" w:rsidR="008F6736" w:rsidP="008F6736" w:rsidRDefault="008F6736" w14:paraId="6FB4EF44"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20</w:t>
            </w:r>
          </w:p>
        </w:tc>
        <w:tc>
          <w:tcPr>
            <w:tcW w:w="1921" w:type="dxa"/>
            <w:noWrap/>
            <w:vAlign w:val="bottom"/>
            <w:hideMark/>
          </w:tcPr>
          <w:p w:rsidRPr="008F6736" w:rsidR="008F6736" w:rsidP="008F6736" w:rsidRDefault="008F6736" w14:paraId="0B4C0615"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17</w:t>
            </w:r>
          </w:p>
        </w:tc>
        <w:tc>
          <w:tcPr>
            <w:tcW w:w="1780" w:type="dxa"/>
            <w:noWrap/>
            <w:vAlign w:val="bottom"/>
            <w:hideMark/>
          </w:tcPr>
          <w:p w:rsidRPr="008F6736" w:rsidR="008F6736" w:rsidP="008F6736" w:rsidRDefault="008F6736" w14:paraId="7E920933"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85%</w:t>
            </w:r>
          </w:p>
        </w:tc>
      </w:tr>
      <w:tr w:rsidRPr="008F6736" w:rsidR="008F6736" w:rsidTr="008F6736" w14:paraId="66695CF1" w14:textId="77777777">
        <w:trPr>
          <w:trHeight w:val="257"/>
          <w:jc w:val="center"/>
        </w:trPr>
        <w:tc>
          <w:tcPr>
            <w:tcW w:w="1763" w:type="dxa"/>
            <w:shd w:val="clear" w:color="B9DEFF" w:fill="B9DEFF"/>
            <w:noWrap/>
            <w:vAlign w:val="bottom"/>
            <w:hideMark/>
          </w:tcPr>
          <w:p w:rsidRPr="008F6736" w:rsidR="008F6736" w:rsidP="008F6736" w:rsidRDefault="008F6736" w14:paraId="6993A529"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2021</w:t>
            </w:r>
          </w:p>
        </w:tc>
        <w:tc>
          <w:tcPr>
            <w:tcW w:w="1612" w:type="dxa"/>
            <w:shd w:val="clear" w:color="B9DEFF" w:fill="B9DEFF"/>
            <w:noWrap/>
            <w:vAlign w:val="bottom"/>
            <w:hideMark/>
          </w:tcPr>
          <w:p w:rsidRPr="008F6736" w:rsidR="008F6736" w:rsidP="008F6736" w:rsidRDefault="008F6736" w14:paraId="6033FC8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31</w:t>
            </w:r>
          </w:p>
        </w:tc>
        <w:tc>
          <w:tcPr>
            <w:tcW w:w="1921" w:type="dxa"/>
            <w:shd w:val="clear" w:color="B9DEFF" w:fill="B9DEFF"/>
            <w:noWrap/>
            <w:vAlign w:val="bottom"/>
            <w:hideMark/>
          </w:tcPr>
          <w:p w:rsidRPr="008F6736" w:rsidR="008F6736" w:rsidP="008F6736" w:rsidRDefault="008F6736" w14:paraId="456C5AD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24</w:t>
            </w:r>
          </w:p>
        </w:tc>
        <w:tc>
          <w:tcPr>
            <w:tcW w:w="1780" w:type="dxa"/>
            <w:shd w:val="clear" w:color="B9DEFF" w:fill="B9DEFF"/>
            <w:noWrap/>
            <w:vAlign w:val="bottom"/>
            <w:hideMark/>
          </w:tcPr>
          <w:p w:rsidRPr="008F6736" w:rsidR="008F6736" w:rsidP="008F6736" w:rsidRDefault="008F6736" w14:paraId="68E64EC9"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77%</w:t>
            </w:r>
          </w:p>
        </w:tc>
      </w:tr>
      <w:tr w:rsidRPr="008F6736" w:rsidR="008F6736" w:rsidTr="008F6736" w14:paraId="11AB12FB" w14:textId="77777777">
        <w:trPr>
          <w:trHeight w:val="257"/>
          <w:jc w:val="center"/>
        </w:trPr>
        <w:tc>
          <w:tcPr>
            <w:tcW w:w="1763" w:type="dxa"/>
            <w:noWrap/>
            <w:hideMark/>
          </w:tcPr>
          <w:p w:rsidRPr="008F6736" w:rsidR="008F6736" w:rsidP="008F6736" w:rsidRDefault="008F6736" w14:paraId="731F8747"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612" w:type="dxa"/>
            <w:noWrap/>
            <w:vAlign w:val="bottom"/>
            <w:hideMark/>
          </w:tcPr>
          <w:p w:rsidRPr="008F6736" w:rsidR="008F6736" w:rsidP="008F6736" w:rsidRDefault="008F6736" w14:paraId="1B95A70E"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31</w:t>
            </w:r>
          </w:p>
        </w:tc>
        <w:tc>
          <w:tcPr>
            <w:tcW w:w="1921" w:type="dxa"/>
            <w:noWrap/>
            <w:vAlign w:val="bottom"/>
            <w:hideMark/>
          </w:tcPr>
          <w:p w:rsidRPr="008F6736" w:rsidR="008F6736" w:rsidP="008F6736" w:rsidRDefault="008F6736" w14:paraId="57368C17"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24</w:t>
            </w:r>
          </w:p>
        </w:tc>
        <w:tc>
          <w:tcPr>
            <w:tcW w:w="1780" w:type="dxa"/>
            <w:noWrap/>
            <w:vAlign w:val="bottom"/>
            <w:hideMark/>
          </w:tcPr>
          <w:p w:rsidRPr="008F6736" w:rsidR="008F6736" w:rsidP="008F6736" w:rsidRDefault="008F6736" w14:paraId="62A93D8C"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77%</w:t>
            </w:r>
          </w:p>
        </w:tc>
      </w:tr>
      <w:tr w:rsidRPr="008F6736" w:rsidR="008F6736" w:rsidTr="008F6736" w14:paraId="6D5AEB09" w14:textId="77777777">
        <w:trPr>
          <w:trHeight w:val="257"/>
          <w:jc w:val="center"/>
        </w:trPr>
        <w:tc>
          <w:tcPr>
            <w:tcW w:w="1763" w:type="dxa"/>
            <w:noWrap/>
            <w:hideMark/>
          </w:tcPr>
          <w:p w:rsidRPr="008F6736" w:rsidR="008F6736" w:rsidP="008F6736" w:rsidRDefault="008F6736" w14:paraId="6B03E8F8"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Hybrid</w:t>
            </w:r>
          </w:p>
        </w:tc>
        <w:tc>
          <w:tcPr>
            <w:tcW w:w="1612" w:type="dxa"/>
            <w:noWrap/>
            <w:vAlign w:val="bottom"/>
            <w:hideMark/>
          </w:tcPr>
          <w:p w:rsidRPr="008F6736" w:rsidR="008F6736" w:rsidP="008F6736" w:rsidRDefault="008F6736" w14:paraId="100D5E5E"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9</w:t>
            </w:r>
          </w:p>
        </w:tc>
        <w:tc>
          <w:tcPr>
            <w:tcW w:w="1921" w:type="dxa"/>
            <w:noWrap/>
            <w:vAlign w:val="bottom"/>
            <w:hideMark/>
          </w:tcPr>
          <w:p w:rsidRPr="008F6736" w:rsidR="008F6736" w:rsidP="008F6736" w:rsidRDefault="008F6736" w14:paraId="6BEA01C1"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7</w:t>
            </w:r>
          </w:p>
        </w:tc>
        <w:tc>
          <w:tcPr>
            <w:tcW w:w="1780" w:type="dxa"/>
            <w:noWrap/>
            <w:vAlign w:val="bottom"/>
            <w:hideMark/>
          </w:tcPr>
          <w:p w:rsidRPr="008F6736" w:rsidR="008F6736" w:rsidP="008F6736" w:rsidRDefault="008F6736" w14:paraId="0B523F81"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78%</w:t>
            </w:r>
          </w:p>
        </w:tc>
      </w:tr>
      <w:tr w:rsidRPr="008F6736" w:rsidR="008F6736" w:rsidTr="008F6736" w14:paraId="507D4D54" w14:textId="77777777">
        <w:trPr>
          <w:trHeight w:val="257"/>
          <w:jc w:val="center"/>
        </w:trPr>
        <w:tc>
          <w:tcPr>
            <w:tcW w:w="1763" w:type="dxa"/>
            <w:noWrap/>
            <w:hideMark/>
          </w:tcPr>
          <w:p w:rsidRPr="008F6736" w:rsidR="008F6736" w:rsidP="008F6736" w:rsidRDefault="008F6736" w14:paraId="53F7BACB"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612" w:type="dxa"/>
            <w:noWrap/>
            <w:vAlign w:val="bottom"/>
            <w:hideMark/>
          </w:tcPr>
          <w:p w:rsidRPr="008F6736" w:rsidR="008F6736" w:rsidP="008F6736" w:rsidRDefault="008F6736" w14:paraId="61C5E7C5"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w:t>
            </w:r>
          </w:p>
        </w:tc>
        <w:tc>
          <w:tcPr>
            <w:tcW w:w="1921" w:type="dxa"/>
            <w:noWrap/>
            <w:vAlign w:val="bottom"/>
            <w:hideMark/>
          </w:tcPr>
          <w:p w:rsidRPr="008F6736" w:rsidR="008F6736" w:rsidP="008F6736" w:rsidRDefault="008F6736" w14:paraId="00594B3C"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6</w:t>
            </w:r>
          </w:p>
        </w:tc>
        <w:tc>
          <w:tcPr>
            <w:tcW w:w="1780" w:type="dxa"/>
            <w:noWrap/>
            <w:vAlign w:val="bottom"/>
            <w:hideMark/>
          </w:tcPr>
          <w:p w:rsidRPr="008F6736" w:rsidR="008F6736" w:rsidP="008F6736" w:rsidRDefault="008F6736" w14:paraId="7CA7E807"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75%</w:t>
            </w:r>
          </w:p>
        </w:tc>
      </w:tr>
      <w:tr w:rsidRPr="008F6736" w:rsidR="008F6736" w:rsidTr="008F6736" w14:paraId="5A1428B8" w14:textId="77777777">
        <w:trPr>
          <w:trHeight w:val="257"/>
          <w:jc w:val="center"/>
        </w:trPr>
        <w:tc>
          <w:tcPr>
            <w:tcW w:w="1763" w:type="dxa"/>
            <w:noWrap/>
            <w:hideMark/>
          </w:tcPr>
          <w:p w:rsidRPr="008F6736" w:rsidR="008F6736" w:rsidP="008F6736" w:rsidRDefault="008F6736" w14:paraId="720C703F"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Online</w:t>
            </w:r>
          </w:p>
        </w:tc>
        <w:tc>
          <w:tcPr>
            <w:tcW w:w="1612" w:type="dxa"/>
            <w:noWrap/>
            <w:vAlign w:val="bottom"/>
            <w:hideMark/>
          </w:tcPr>
          <w:p w:rsidRPr="008F6736" w:rsidR="008F6736" w:rsidP="008F6736" w:rsidRDefault="008F6736" w14:paraId="623B0DD5"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14</w:t>
            </w:r>
          </w:p>
        </w:tc>
        <w:tc>
          <w:tcPr>
            <w:tcW w:w="1921" w:type="dxa"/>
            <w:noWrap/>
            <w:vAlign w:val="bottom"/>
            <w:hideMark/>
          </w:tcPr>
          <w:p w:rsidRPr="008F6736" w:rsidR="008F6736" w:rsidP="008F6736" w:rsidRDefault="008F6736" w14:paraId="0E8E826B"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11</w:t>
            </w:r>
          </w:p>
        </w:tc>
        <w:tc>
          <w:tcPr>
            <w:tcW w:w="1780" w:type="dxa"/>
            <w:noWrap/>
            <w:vAlign w:val="bottom"/>
            <w:hideMark/>
          </w:tcPr>
          <w:p w:rsidRPr="008F6736" w:rsidR="008F6736" w:rsidP="008F6736" w:rsidRDefault="008F6736" w14:paraId="0C2DF4C7"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79%</w:t>
            </w:r>
          </w:p>
        </w:tc>
      </w:tr>
      <w:tr w:rsidRPr="008F6736" w:rsidR="008F6736" w:rsidTr="008F6736" w14:paraId="04076370" w14:textId="77777777">
        <w:trPr>
          <w:trHeight w:val="257"/>
          <w:jc w:val="center"/>
        </w:trPr>
        <w:tc>
          <w:tcPr>
            <w:tcW w:w="1763" w:type="dxa"/>
            <w:shd w:val="clear" w:color="B9DEFF" w:fill="B9DEFF"/>
            <w:noWrap/>
            <w:vAlign w:val="bottom"/>
            <w:hideMark/>
          </w:tcPr>
          <w:p w:rsidRPr="008F6736" w:rsidR="008F6736" w:rsidP="008F6736" w:rsidRDefault="008F6736" w14:paraId="526AFE0C"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2020</w:t>
            </w:r>
          </w:p>
        </w:tc>
        <w:tc>
          <w:tcPr>
            <w:tcW w:w="1612" w:type="dxa"/>
            <w:shd w:val="clear" w:color="B9DEFF" w:fill="B9DEFF"/>
            <w:noWrap/>
            <w:vAlign w:val="bottom"/>
            <w:hideMark/>
          </w:tcPr>
          <w:p w:rsidRPr="008F6736" w:rsidR="008F6736" w:rsidP="008F6736" w:rsidRDefault="008F6736" w14:paraId="6DA0FF1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56</w:t>
            </w:r>
          </w:p>
        </w:tc>
        <w:tc>
          <w:tcPr>
            <w:tcW w:w="1921" w:type="dxa"/>
            <w:shd w:val="clear" w:color="B9DEFF" w:fill="B9DEFF"/>
            <w:noWrap/>
            <w:vAlign w:val="bottom"/>
            <w:hideMark/>
          </w:tcPr>
          <w:p w:rsidRPr="008F6736" w:rsidR="008F6736" w:rsidP="008F6736" w:rsidRDefault="008F6736" w14:paraId="5466919C"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35</w:t>
            </w:r>
          </w:p>
        </w:tc>
        <w:tc>
          <w:tcPr>
            <w:tcW w:w="1780" w:type="dxa"/>
            <w:shd w:val="clear" w:color="B9DEFF" w:fill="B9DEFF"/>
            <w:noWrap/>
            <w:vAlign w:val="bottom"/>
            <w:hideMark/>
          </w:tcPr>
          <w:p w:rsidRPr="008F6736" w:rsidR="008F6736" w:rsidP="008F6736" w:rsidRDefault="008F6736" w14:paraId="7DECE483"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63%</w:t>
            </w:r>
          </w:p>
        </w:tc>
      </w:tr>
      <w:tr w:rsidRPr="008F6736" w:rsidR="008F6736" w:rsidTr="008F6736" w14:paraId="7122BC98" w14:textId="77777777">
        <w:trPr>
          <w:trHeight w:val="257"/>
          <w:jc w:val="center"/>
        </w:trPr>
        <w:tc>
          <w:tcPr>
            <w:tcW w:w="1763" w:type="dxa"/>
            <w:noWrap/>
            <w:hideMark/>
          </w:tcPr>
          <w:p w:rsidRPr="008F6736" w:rsidR="008F6736" w:rsidP="008F6736" w:rsidRDefault="008F6736" w14:paraId="2A7E7E41"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612" w:type="dxa"/>
            <w:noWrap/>
            <w:vAlign w:val="bottom"/>
            <w:hideMark/>
          </w:tcPr>
          <w:p w:rsidRPr="008F6736" w:rsidR="008F6736" w:rsidP="008F6736" w:rsidRDefault="008F6736" w14:paraId="51BE50CA"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56</w:t>
            </w:r>
          </w:p>
        </w:tc>
        <w:tc>
          <w:tcPr>
            <w:tcW w:w="1921" w:type="dxa"/>
            <w:noWrap/>
            <w:vAlign w:val="bottom"/>
            <w:hideMark/>
          </w:tcPr>
          <w:p w:rsidRPr="008F6736" w:rsidR="008F6736" w:rsidP="008F6736" w:rsidRDefault="008F6736" w14:paraId="0D2E32AC"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35</w:t>
            </w:r>
          </w:p>
        </w:tc>
        <w:tc>
          <w:tcPr>
            <w:tcW w:w="1780" w:type="dxa"/>
            <w:noWrap/>
            <w:vAlign w:val="bottom"/>
            <w:hideMark/>
          </w:tcPr>
          <w:p w:rsidRPr="008F6736" w:rsidR="008F6736" w:rsidP="008F6736" w:rsidRDefault="008F6736" w14:paraId="405AA96E"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63%</w:t>
            </w:r>
          </w:p>
        </w:tc>
      </w:tr>
      <w:tr w:rsidRPr="008F6736" w:rsidR="008F6736" w:rsidTr="008F6736" w14:paraId="703656F3" w14:textId="77777777">
        <w:trPr>
          <w:trHeight w:val="257"/>
          <w:jc w:val="center"/>
        </w:trPr>
        <w:tc>
          <w:tcPr>
            <w:tcW w:w="1763" w:type="dxa"/>
            <w:noWrap/>
            <w:hideMark/>
          </w:tcPr>
          <w:p w:rsidRPr="008F6736" w:rsidR="008F6736" w:rsidP="008F6736" w:rsidRDefault="008F6736" w14:paraId="5CAA190A"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612" w:type="dxa"/>
            <w:noWrap/>
            <w:vAlign w:val="bottom"/>
            <w:hideMark/>
          </w:tcPr>
          <w:p w:rsidRPr="008F6736" w:rsidR="008F6736" w:rsidP="008F6736" w:rsidRDefault="008F6736" w14:paraId="048F7E5C"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56</w:t>
            </w:r>
          </w:p>
        </w:tc>
        <w:tc>
          <w:tcPr>
            <w:tcW w:w="1921" w:type="dxa"/>
            <w:noWrap/>
            <w:vAlign w:val="bottom"/>
            <w:hideMark/>
          </w:tcPr>
          <w:p w:rsidRPr="008F6736" w:rsidR="008F6736" w:rsidP="008F6736" w:rsidRDefault="008F6736" w14:paraId="0FEF4E37"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35</w:t>
            </w:r>
          </w:p>
        </w:tc>
        <w:tc>
          <w:tcPr>
            <w:tcW w:w="1780" w:type="dxa"/>
            <w:noWrap/>
            <w:vAlign w:val="bottom"/>
            <w:hideMark/>
          </w:tcPr>
          <w:p w:rsidRPr="008F6736" w:rsidR="008F6736" w:rsidP="008F6736" w:rsidRDefault="008F6736" w14:paraId="6A984FB2"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63%</w:t>
            </w:r>
          </w:p>
        </w:tc>
      </w:tr>
      <w:tr w:rsidRPr="008F6736" w:rsidR="008F6736" w:rsidTr="008F6736" w14:paraId="7F075DC0" w14:textId="77777777">
        <w:trPr>
          <w:trHeight w:val="257"/>
          <w:jc w:val="center"/>
        </w:trPr>
        <w:tc>
          <w:tcPr>
            <w:tcW w:w="1763" w:type="dxa"/>
            <w:shd w:val="clear" w:color="B9DEFF" w:fill="B9DEFF"/>
            <w:noWrap/>
            <w:vAlign w:val="bottom"/>
            <w:hideMark/>
          </w:tcPr>
          <w:p w:rsidRPr="008F6736" w:rsidR="008F6736" w:rsidP="008F6736" w:rsidRDefault="008F6736" w14:paraId="6FB288B5"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2019</w:t>
            </w:r>
          </w:p>
        </w:tc>
        <w:tc>
          <w:tcPr>
            <w:tcW w:w="1612" w:type="dxa"/>
            <w:shd w:val="clear" w:color="B9DEFF" w:fill="B9DEFF"/>
            <w:noWrap/>
            <w:vAlign w:val="bottom"/>
            <w:hideMark/>
          </w:tcPr>
          <w:p w:rsidRPr="008F6736" w:rsidR="008F6736" w:rsidP="008F6736" w:rsidRDefault="008F6736" w14:paraId="2F337F4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102</w:t>
            </w:r>
          </w:p>
        </w:tc>
        <w:tc>
          <w:tcPr>
            <w:tcW w:w="1921" w:type="dxa"/>
            <w:shd w:val="clear" w:color="B9DEFF" w:fill="B9DEFF"/>
            <w:noWrap/>
            <w:vAlign w:val="bottom"/>
            <w:hideMark/>
          </w:tcPr>
          <w:p w:rsidRPr="008F6736" w:rsidR="008F6736" w:rsidP="008F6736" w:rsidRDefault="008F6736" w14:paraId="65A622C0"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62</w:t>
            </w:r>
          </w:p>
        </w:tc>
        <w:tc>
          <w:tcPr>
            <w:tcW w:w="1780" w:type="dxa"/>
            <w:shd w:val="clear" w:color="B9DEFF" w:fill="B9DEFF"/>
            <w:noWrap/>
            <w:vAlign w:val="bottom"/>
            <w:hideMark/>
          </w:tcPr>
          <w:p w:rsidRPr="008F6736" w:rsidR="008F6736" w:rsidP="008F6736" w:rsidRDefault="008F6736" w14:paraId="319011C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61%</w:t>
            </w:r>
          </w:p>
        </w:tc>
      </w:tr>
      <w:tr w:rsidRPr="008F6736" w:rsidR="008F6736" w:rsidTr="008F6736" w14:paraId="484E89E2" w14:textId="77777777">
        <w:trPr>
          <w:trHeight w:val="257"/>
          <w:jc w:val="center"/>
        </w:trPr>
        <w:tc>
          <w:tcPr>
            <w:tcW w:w="1763" w:type="dxa"/>
            <w:noWrap/>
            <w:hideMark/>
          </w:tcPr>
          <w:p w:rsidRPr="008F6736" w:rsidR="008F6736" w:rsidP="008F6736" w:rsidRDefault="008F6736" w14:paraId="58A49A1E"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612" w:type="dxa"/>
            <w:noWrap/>
            <w:vAlign w:val="bottom"/>
            <w:hideMark/>
          </w:tcPr>
          <w:p w:rsidRPr="008F6736" w:rsidR="008F6736" w:rsidP="008F6736" w:rsidRDefault="008F6736" w14:paraId="3DB9450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102</w:t>
            </w:r>
          </w:p>
        </w:tc>
        <w:tc>
          <w:tcPr>
            <w:tcW w:w="1921" w:type="dxa"/>
            <w:noWrap/>
            <w:vAlign w:val="bottom"/>
            <w:hideMark/>
          </w:tcPr>
          <w:p w:rsidRPr="008F6736" w:rsidR="008F6736" w:rsidP="008F6736" w:rsidRDefault="008F6736" w14:paraId="079A902A"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62</w:t>
            </w:r>
          </w:p>
        </w:tc>
        <w:tc>
          <w:tcPr>
            <w:tcW w:w="1780" w:type="dxa"/>
            <w:noWrap/>
            <w:vAlign w:val="bottom"/>
            <w:hideMark/>
          </w:tcPr>
          <w:p w:rsidRPr="008F6736" w:rsidR="008F6736" w:rsidP="008F6736" w:rsidRDefault="008F6736" w14:paraId="4F99549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61%</w:t>
            </w:r>
          </w:p>
        </w:tc>
      </w:tr>
      <w:tr w:rsidRPr="008F6736" w:rsidR="008F6736" w:rsidTr="008F6736" w14:paraId="39C304A7" w14:textId="77777777">
        <w:trPr>
          <w:trHeight w:val="257"/>
          <w:jc w:val="center"/>
        </w:trPr>
        <w:tc>
          <w:tcPr>
            <w:tcW w:w="1763" w:type="dxa"/>
            <w:noWrap/>
            <w:hideMark/>
          </w:tcPr>
          <w:p w:rsidRPr="008F6736" w:rsidR="008F6736" w:rsidP="008F6736" w:rsidRDefault="008F6736" w14:paraId="080C6DF5"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612" w:type="dxa"/>
            <w:noWrap/>
            <w:vAlign w:val="bottom"/>
            <w:hideMark/>
          </w:tcPr>
          <w:p w:rsidRPr="008F6736" w:rsidR="008F6736" w:rsidP="008F6736" w:rsidRDefault="008F6736" w14:paraId="5FE31516"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102</w:t>
            </w:r>
          </w:p>
        </w:tc>
        <w:tc>
          <w:tcPr>
            <w:tcW w:w="1921" w:type="dxa"/>
            <w:noWrap/>
            <w:vAlign w:val="bottom"/>
            <w:hideMark/>
          </w:tcPr>
          <w:p w:rsidRPr="008F6736" w:rsidR="008F6736" w:rsidP="008F6736" w:rsidRDefault="008F6736" w14:paraId="25ACD8F7"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62</w:t>
            </w:r>
          </w:p>
        </w:tc>
        <w:tc>
          <w:tcPr>
            <w:tcW w:w="1780" w:type="dxa"/>
            <w:noWrap/>
            <w:vAlign w:val="bottom"/>
            <w:hideMark/>
          </w:tcPr>
          <w:p w:rsidRPr="008F6736" w:rsidR="008F6736" w:rsidP="008F6736" w:rsidRDefault="008F6736" w14:paraId="730C4BC0"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61%</w:t>
            </w:r>
          </w:p>
        </w:tc>
      </w:tr>
    </w:tbl>
    <w:p w:rsidRPr="00397C07" w:rsidR="007D4AE5" w:rsidP="000E7A92" w:rsidRDefault="007D4AE5" w14:paraId="1FE9003B" w14:textId="77777777">
      <w:pPr>
        <w:rPr>
          <w:rFonts w:ascii="Tahoma" w:hAnsi="Tahoma" w:cs="Tahoma"/>
        </w:rPr>
      </w:pPr>
    </w:p>
    <w:p w:rsidRPr="00503086" w:rsidR="00AE3E2F" w:rsidP="00503086" w:rsidRDefault="00000000" w14:paraId="2BD30FE8" w14:textId="6B48F434">
      <w:pPr>
        <w:jc w:val="center"/>
        <w:rPr>
          <w:rFonts w:ascii="Tahoma" w:hAnsi="Tahoma" w:cs="Tahoma"/>
          <w:b/>
          <w:bCs/>
          <w:color w:val="0070C0"/>
        </w:rPr>
      </w:pPr>
      <w:hyperlink w:history="1" r:id="rId20">
        <w:r w:rsidRPr="00503086" w:rsidR="00B0315A">
          <w:rPr>
            <w:rStyle w:val="Hyperlink"/>
            <w:rFonts w:ascii="Tahoma" w:hAnsi="Tahoma" w:cs="Tahoma"/>
            <w:b/>
            <w:bCs/>
            <w:color w:val="0070C0"/>
          </w:rPr>
          <w:t>Course Completion Dashboar</w:t>
        </w:r>
        <w:r w:rsidRPr="00503086" w:rsidR="003705DE">
          <w:rPr>
            <w:rStyle w:val="Hyperlink"/>
            <w:rFonts w:ascii="Tahoma" w:hAnsi="Tahoma" w:cs="Tahoma"/>
            <w:b/>
            <w:bCs/>
            <w:color w:val="0070C0"/>
          </w:rPr>
          <w:t>d link</w:t>
        </w:r>
      </w:hyperlink>
    </w:p>
    <w:p w:rsidRPr="00397C07" w:rsidR="00AE3E2F" w:rsidP="00AE3E2F" w:rsidRDefault="000C07D3" w14:paraId="64BDF061" w14:textId="478B3BAF">
      <w:pPr>
        <w:rPr>
          <w:rFonts w:ascii="Tahoma" w:hAnsi="Tahoma" w:cs="Tahoma"/>
        </w:rPr>
      </w:pPr>
      <w:r>
        <w:rPr>
          <w:rStyle w:val="normaltextrun"/>
          <w:rFonts w:ascii="Tahoma" w:hAnsi="Tahoma" w:cs="Tahoma"/>
          <w:color w:val="000000"/>
          <w:shd w:val="clear" w:color="auto" w:fill="FFFFFF"/>
        </w:rPr>
        <w:t>How does the course completion rate for your program or discipline compared to your college's Institution-Set Standard for course completion of 72%</w:t>
      </w:r>
      <w:r>
        <w:rPr>
          <w:rStyle w:val="normaltextrun"/>
          <w:rFonts w:ascii="Tahoma" w:hAnsi="Tahoma" w:cs="Tahoma"/>
          <w:b/>
          <w:bCs/>
          <w:color w:val="000000"/>
          <w:shd w:val="clear" w:color="auto" w:fill="FFFFFF"/>
        </w:rPr>
        <w:t xml:space="preserve"> </w:t>
      </w:r>
      <w:r>
        <w:rPr>
          <w:rStyle w:val="normaltextrun"/>
          <w:rFonts w:ascii="Tahoma" w:hAnsi="Tahoma" w:cs="Tahoma"/>
          <w:color w:val="000000"/>
          <w:shd w:val="clear" w:color="auto" w:fill="FFFFFF"/>
        </w:rPr>
        <w:t>and the stretch goal of 78%?</w:t>
      </w:r>
    </w:p>
    <w:tbl>
      <w:tblPr>
        <w:tblStyle w:val="TableGrid"/>
        <w:tblW w:w="9739" w:type="dxa"/>
        <w:tblLook w:val="04A0" w:firstRow="1" w:lastRow="0" w:firstColumn="1" w:lastColumn="0" w:noHBand="0" w:noVBand="1"/>
      </w:tblPr>
      <w:tblGrid>
        <w:gridCol w:w="9739"/>
      </w:tblGrid>
      <w:tr w:rsidRPr="00397C07" w:rsidR="00AE3E2F" w:rsidTr="00693B64" w14:paraId="68F7AD12" w14:textId="77777777">
        <w:trPr>
          <w:trHeight w:val="890"/>
        </w:trPr>
        <w:tc>
          <w:tcPr>
            <w:tcW w:w="9739" w:type="dxa"/>
          </w:tcPr>
          <w:p w:rsidRPr="00397C07" w:rsidR="00AE3E2F" w:rsidP="005713AE" w:rsidRDefault="00AE3E2F" w14:paraId="45039651" w14:textId="77777777">
            <w:pPr>
              <w:rPr>
                <w:rFonts w:ascii="Tahoma" w:hAnsi="Tahoma" w:cs="Tahoma"/>
              </w:rPr>
            </w:pPr>
          </w:p>
          <w:p w:rsidRPr="00397C07" w:rsidR="00AE3E2F" w:rsidP="005713AE" w:rsidRDefault="00FB25FC" w14:paraId="5819747B" w14:textId="38BFD051">
            <w:pPr>
              <w:rPr>
                <w:rFonts w:ascii="Tahoma" w:hAnsi="Tahoma" w:cs="Tahoma"/>
              </w:rPr>
            </w:pPr>
            <w:r>
              <w:rPr>
                <w:rFonts w:ascii="Tahoma" w:hAnsi="Tahoma" w:cs="Tahoma"/>
              </w:rPr>
              <w:t xml:space="preserve">Currently exceed stretch goal </w:t>
            </w:r>
            <w:proofErr w:type="gramStart"/>
            <w:r>
              <w:rPr>
                <w:rFonts w:ascii="Tahoma" w:hAnsi="Tahoma" w:cs="Tahoma"/>
              </w:rPr>
              <w:t>at  82</w:t>
            </w:r>
            <w:proofErr w:type="gramEnd"/>
            <w:r>
              <w:rPr>
                <w:rFonts w:ascii="Tahoma" w:hAnsi="Tahoma" w:cs="Tahoma"/>
              </w:rPr>
              <w:t>%</w:t>
            </w:r>
          </w:p>
          <w:p w:rsidRPr="00397C07" w:rsidR="00AE3E2F" w:rsidP="005713AE" w:rsidRDefault="00AE3E2F" w14:paraId="65BB995F" w14:textId="550FBED9">
            <w:pPr>
              <w:rPr>
                <w:rFonts w:ascii="Tahoma" w:hAnsi="Tahoma" w:cs="Tahoma"/>
              </w:rPr>
            </w:pPr>
          </w:p>
        </w:tc>
      </w:tr>
    </w:tbl>
    <w:p w:rsidRPr="00397C07" w:rsidR="00AE3E2F" w:rsidP="00AE3E2F" w:rsidRDefault="00AE3E2F" w14:paraId="4090EE52" w14:textId="77777777">
      <w:pPr>
        <w:rPr>
          <w:rFonts w:ascii="Tahoma" w:hAnsi="Tahoma" w:cs="Tahoma"/>
        </w:rPr>
      </w:pPr>
    </w:p>
    <w:p w:rsidRPr="00397C07" w:rsidR="00AE3E2F" w:rsidP="00AE3E2F" w:rsidRDefault="00AE3E2F" w14:paraId="1313A5CF" w14:textId="06B6C833">
      <w:pPr>
        <w:rPr>
          <w:rFonts w:ascii="Tahoma" w:hAnsi="Tahoma" w:cs="Tahoma"/>
        </w:rPr>
      </w:pPr>
      <w:bookmarkStart w:name="_Hlk56198740" w:id="1"/>
      <w:r w:rsidRPr="00397C07">
        <w:rPr>
          <w:rFonts w:ascii="Tahoma" w:hAnsi="Tahoma" w:cs="Tahoma"/>
        </w:rPr>
        <w:t xml:space="preserve">Are there </w:t>
      </w:r>
      <w:r w:rsidRPr="00397C07" w:rsidR="003928FD">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Pr="00397C07" w:rsidR="003928FD">
        <w:rPr>
          <w:rFonts w:ascii="Tahoma" w:hAnsi="Tahoma" w:cs="Tahoma"/>
        </w:rPr>
        <w:t>department,</w:t>
      </w:r>
      <w:r w:rsidRPr="00397C07">
        <w:rPr>
          <w:rFonts w:ascii="Tahoma" w:hAnsi="Tahoma" w:cs="Tahoma"/>
        </w:rPr>
        <w:t xml:space="preserve"> or program </w:t>
      </w:r>
      <w:r w:rsidRPr="00397C07" w:rsidR="003928FD">
        <w:rPr>
          <w:rFonts w:ascii="Tahoma" w:hAnsi="Tahoma" w:cs="Tahoma"/>
        </w:rPr>
        <w:t>address this?</w:t>
      </w:r>
      <w:r w:rsidRPr="00397C07">
        <w:rPr>
          <w:rFonts w:ascii="Tahoma" w:hAnsi="Tahoma" w:cs="Tahoma"/>
        </w:rPr>
        <w:t xml:space="preserve"> </w:t>
      </w:r>
    </w:p>
    <w:bookmarkEnd w:id="1"/>
    <w:tbl>
      <w:tblPr>
        <w:tblStyle w:val="TableGrid"/>
        <w:tblW w:w="9739" w:type="dxa"/>
        <w:tblLook w:val="04A0" w:firstRow="1" w:lastRow="0" w:firstColumn="1" w:lastColumn="0" w:noHBand="0" w:noVBand="1"/>
      </w:tblPr>
      <w:tblGrid>
        <w:gridCol w:w="9739"/>
      </w:tblGrid>
      <w:tr w:rsidRPr="00397C07" w:rsidR="00AE3E2F" w:rsidTr="00693B64" w14:paraId="0C73D096" w14:textId="77777777">
        <w:trPr>
          <w:trHeight w:val="638"/>
        </w:trPr>
        <w:tc>
          <w:tcPr>
            <w:tcW w:w="9739" w:type="dxa"/>
          </w:tcPr>
          <w:p w:rsidRPr="00397C07" w:rsidR="00AE3E2F" w:rsidP="005713AE" w:rsidRDefault="00AE3E2F" w14:paraId="1D74DADA" w14:textId="77777777">
            <w:pPr>
              <w:rPr>
                <w:rFonts w:ascii="Tahoma" w:hAnsi="Tahoma" w:cs="Tahoma"/>
              </w:rPr>
            </w:pPr>
          </w:p>
          <w:p w:rsidRPr="00397C07" w:rsidR="00AE3E2F" w:rsidP="005713AE" w:rsidRDefault="00AE3E2F" w14:paraId="378FFDA2" w14:textId="77777777">
            <w:pPr>
              <w:rPr>
                <w:rFonts w:ascii="Tahoma" w:hAnsi="Tahoma" w:cs="Tahoma"/>
              </w:rPr>
            </w:pPr>
          </w:p>
          <w:p w:rsidRPr="00397C07" w:rsidR="00AE3E2F" w:rsidP="005713AE" w:rsidRDefault="00FB25FC" w14:paraId="73CCA21B" w14:textId="1A3C833C">
            <w:pPr>
              <w:rPr>
                <w:rFonts w:ascii="Tahoma" w:hAnsi="Tahoma" w:cs="Tahoma"/>
              </w:rPr>
            </w:pPr>
            <w:r>
              <w:rPr>
                <w:rFonts w:ascii="Tahoma" w:hAnsi="Tahoma" w:cs="Tahoma"/>
              </w:rPr>
              <w:t>100 % in person but also imply online such as Zoom and Canvas</w:t>
            </w:r>
          </w:p>
        </w:tc>
      </w:tr>
    </w:tbl>
    <w:p w:rsidRPr="00397C07" w:rsidR="004547D3" w:rsidP="004547D3" w:rsidRDefault="004547D3" w14:paraId="48C3F9E4" w14:textId="77777777">
      <w:pPr>
        <w:rPr>
          <w:rFonts w:ascii="Tahoma" w:hAnsi="Tahoma" w:cs="Tahoma"/>
        </w:rPr>
      </w:pPr>
    </w:p>
    <w:p w:rsidRPr="00397C07" w:rsidR="004547D3" w:rsidP="004547D3" w:rsidRDefault="004547D3" w14:paraId="5E2B9770" w14:textId="635692D7">
      <w:pPr>
        <w:rPr>
          <w:rFonts w:ascii="Tahoma" w:hAnsi="Tahoma" w:cs="Tahoma"/>
        </w:rPr>
      </w:pPr>
      <w:r w:rsidRPr="00397C07">
        <w:rPr>
          <w:rFonts w:ascii="Tahoma" w:hAnsi="Tahoma" w:cs="Tahoma"/>
        </w:rPr>
        <w:lastRenderedPageBreak/>
        <w:t xml:space="preserve">If your program offers dual enrollment courses, </w:t>
      </w:r>
      <w:r w:rsidRPr="00397C07" w:rsidR="003928FD">
        <w:rPr>
          <w:rFonts w:ascii="Tahoma" w:hAnsi="Tahoma" w:cs="Tahoma"/>
        </w:rPr>
        <w:t>examine the data,</w:t>
      </w:r>
      <w:r w:rsidRPr="00397C07">
        <w:rPr>
          <w:rFonts w:ascii="Tahoma" w:hAnsi="Tahoma" w:cs="Tahoma"/>
        </w:rPr>
        <w:t xml:space="preserve"> and discuss the course completion rates compared to the overall program rate</w:t>
      </w:r>
      <w:r w:rsidRPr="00397C07" w:rsidR="003928FD">
        <w:rPr>
          <w:rFonts w:ascii="Tahoma" w:hAnsi="Tahoma" w:cs="Tahoma"/>
        </w:rPr>
        <w:t>.</w:t>
      </w:r>
    </w:p>
    <w:tbl>
      <w:tblPr>
        <w:tblStyle w:val="TableGrid"/>
        <w:tblW w:w="9528" w:type="dxa"/>
        <w:tblLook w:val="04A0" w:firstRow="1" w:lastRow="0" w:firstColumn="1" w:lastColumn="0" w:noHBand="0" w:noVBand="1"/>
      </w:tblPr>
      <w:tblGrid>
        <w:gridCol w:w="9528"/>
      </w:tblGrid>
      <w:tr w:rsidRPr="00397C07" w:rsidR="004547D3" w:rsidTr="004456AF" w14:paraId="23ADE9D2" w14:textId="77777777">
        <w:trPr>
          <w:trHeight w:val="967"/>
        </w:trPr>
        <w:tc>
          <w:tcPr>
            <w:tcW w:w="9528" w:type="dxa"/>
          </w:tcPr>
          <w:p w:rsidRPr="00397C07" w:rsidR="004547D3" w:rsidP="005713AE" w:rsidRDefault="00FB25FC" w14:paraId="495D846B" w14:textId="68232CEA">
            <w:pPr>
              <w:rPr>
                <w:rFonts w:ascii="Tahoma" w:hAnsi="Tahoma" w:cs="Tahoma"/>
              </w:rPr>
            </w:pPr>
            <w:r>
              <w:rPr>
                <w:rFonts w:ascii="Tahoma" w:hAnsi="Tahoma" w:cs="Tahoma"/>
              </w:rPr>
              <w:t>Does not offer</w:t>
            </w:r>
          </w:p>
        </w:tc>
      </w:tr>
    </w:tbl>
    <w:p w:rsidR="009A41DE" w:rsidP="00AE3E2F" w:rsidRDefault="009A41DE" w14:paraId="2AE28DD1" w14:textId="50674A3D">
      <w:pPr>
        <w:rPr>
          <w:rFonts w:ascii="Tahoma" w:hAnsi="Tahoma" w:cs="Tahoma"/>
        </w:rPr>
      </w:pPr>
    </w:p>
    <w:tbl>
      <w:tblPr>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1929"/>
        <w:gridCol w:w="1567"/>
        <w:gridCol w:w="1949"/>
        <w:gridCol w:w="1995"/>
      </w:tblGrid>
      <w:tr w:rsidRPr="008F6736" w:rsidR="008F6736" w:rsidTr="008F6736" w14:paraId="00C7CFEE" w14:textId="77777777">
        <w:trPr>
          <w:trHeight w:val="741"/>
          <w:jc w:val="center"/>
        </w:trPr>
        <w:tc>
          <w:tcPr>
            <w:tcW w:w="1929" w:type="dxa"/>
            <w:shd w:val="clear" w:color="00539F" w:fill="00539F"/>
            <w:vAlign w:val="center"/>
            <w:hideMark/>
          </w:tcPr>
          <w:p w:rsidRPr="008F6736" w:rsidR="008F6736" w:rsidP="008F6736" w:rsidRDefault="008F6736" w14:paraId="417E7D83"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Alameda</w:t>
            </w:r>
          </w:p>
        </w:tc>
        <w:tc>
          <w:tcPr>
            <w:tcW w:w="1567" w:type="dxa"/>
            <w:shd w:val="clear" w:color="00539F" w:fill="00539F"/>
            <w:vAlign w:val="center"/>
            <w:hideMark/>
          </w:tcPr>
          <w:p w:rsidRPr="008F6736" w:rsidR="008F6736" w:rsidP="008F6736" w:rsidRDefault="008F6736" w14:paraId="2CA1E3C2"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 xml:space="preserve">Census Enrollment </w:t>
            </w:r>
          </w:p>
        </w:tc>
        <w:tc>
          <w:tcPr>
            <w:tcW w:w="1949" w:type="dxa"/>
            <w:shd w:val="clear" w:color="00539F" w:fill="00539F"/>
            <w:vAlign w:val="center"/>
            <w:hideMark/>
          </w:tcPr>
          <w:p w:rsidRPr="008F6736" w:rsidR="008F6736" w:rsidP="008F6736" w:rsidRDefault="008F6736" w14:paraId="59AB42CC"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Total Retained</w:t>
            </w:r>
          </w:p>
        </w:tc>
        <w:tc>
          <w:tcPr>
            <w:tcW w:w="1995" w:type="dxa"/>
            <w:shd w:val="clear" w:color="00539F" w:fill="00539F"/>
            <w:vAlign w:val="center"/>
            <w:hideMark/>
          </w:tcPr>
          <w:p w:rsidRPr="008F6736" w:rsidR="008F6736" w:rsidP="008F6736" w:rsidRDefault="008F6736" w14:paraId="1A2E643A" w14:textId="77777777">
            <w:pPr>
              <w:spacing w:after="0" w:line="240" w:lineRule="auto"/>
              <w:jc w:val="center"/>
              <w:rPr>
                <w:rFonts w:ascii="Arial Nova" w:hAnsi="Arial Nova" w:eastAsia="Times New Roman" w:cs="Calibri"/>
                <w:b/>
                <w:bCs/>
                <w:color w:val="FFFFFF"/>
              </w:rPr>
            </w:pPr>
            <w:r w:rsidRPr="008F6736">
              <w:rPr>
                <w:rFonts w:ascii="Arial Nova" w:hAnsi="Arial Nova" w:eastAsia="Times New Roman" w:cs="Calibri"/>
                <w:b/>
                <w:bCs/>
                <w:color w:val="FFFFFF"/>
              </w:rPr>
              <w:t>Course Retention Rate</w:t>
            </w:r>
          </w:p>
        </w:tc>
      </w:tr>
      <w:tr w:rsidRPr="008F6736" w:rsidR="008F6736" w:rsidTr="008F6736" w14:paraId="18C937B5" w14:textId="77777777">
        <w:trPr>
          <w:trHeight w:val="259"/>
          <w:jc w:val="center"/>
        </w:trPr>
        <w:tc>
          <w:tcPr>
            <w:tcW w:w="1929" w:type="dxa"/>
            <w:shd w:val="clear" w:color="B9DEFF" w:fill="B9DEFF"/>
            <w:noWrap/>
            <w:vAlign w:val="bottom"/>
            <w:hideMark/>
          </w:tcPr>
          <w:p w:rsidRPr="008F6736" w:rsidR="008F6736" w:rsidP="008F6736" w:rsidRDefault="008F6736" w14:paraId="0C807C2F"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2023</w:t>
            </w:r>
          </w:p>
        </w:tc>
        <w:tc>
          <w:tcPr>
            <w:tcW w:w="1567" w:type="dxa"/>
            <w:shd w:val="clear" w:color="B9DEFF" w:fill="B9DEFF"/>
            <w:noWrap/>
            <w:vAlign w:val="bottom"/>
            <w:hideMark/>
          </w:tcPr>
          <w:p w:rsidRPr="008F6736" w:rsidR="008F6736" w:rsidP="008F6736" w:rsidRDefault="008F6736" w14:paraId="3828DCA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52</w:t>
            </w:r>
          </w:p>
        </w:tc>
        <w:tc>
          <w:tcPr>
            <w:tcW w:w="1949" w:type="dxa"/>
            <w:shd w:val="clear" w:color="B9DEFF" w:fill="B9DEFF"/>
            <w:noWrap/>
            <w:vAlign w:val="bottom"/>
            <w:hideMark/>
          </w:tcPr>
          <w:p w:rsidRPr="008F6736" w:rsidR="008F6736" w:rsidP="008F6736" w:rsidRDefault="008F6736" w14:paraId="12A7011A"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45</w:t>
            </w:r>
          </w:p>
        </w:tc>
        <w:tc>
          <w:tcPr>
            <w:tcW w:w="1995" w:type="dxa"/>
            <w:shd w:val="clear" w:color="B9DEFF" w:fill="B9DEFF"/>
            <w:noWrap/>
            <w:vAlign w:val="bottom"/>
            <w:hideMark/>
          </w:tcPr>
          <w:p w:rsidRPr="008F6736" w:rsidR="008F6736" w:rsidP="008F6736" w:rsidRDefault="008F6736" w14:paraId="2BE2043C"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87%</w:t>
            </w:r>
          </w:p>
        </w:tc>
      </w:tr>
      <w:tr w:rsidRPr="008F6736" w:rsidR="008F6736" w:rsidTr="008F6736" w14:paraId="2314738F" w14:textId="77777777">
        <w:trPr>
          <w:trHeight w:val="259"/>
          <w:jc w:val="center"/>
        </w:trPr>
        <w:tc>
          <w:tcPr>
            <w:tcW w:w="1929" w:type="dxa"/>
            <w:noWrap/>
            <w:hideMark/>
          </w:tcPr>
          <w:p w:rsidRPr="008F6736" w:rsidR="008F6736" w:rsidP="008F6736" w:rsidRDefault="008F6736" w14:paraId="7A6AE049"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567" w:type="dxa"/>
            <w:noWrap/>
            <w:vAlign w:val="bottom"/>
            <w:hideMark/>
          </w:tcPr>
          <w:p w:rsidRPr="008F6736" w:rsidR="008F6736" w:rsidP="008F6736" w:rsidRDefault="008F6736" w14:paraId="712B3FE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52</w:t>
            </w:r>
          </w:p>
        </w:tc>
        <w:tc>
          <w:tcPr>
            <w:tcW w:w="1949" w:type="dxa"/>
            <w:noWrap/>
            <w:vAlign w:val="bottom"/>
            <w:hideMark/>
          </w:tcPr>
          <w:p w:rsidRPr="008F6736" w:rsidR="008F6736" w:rsidP="008F6736" w:rsidRDefault="008F6736" w14:paraId="2340B7ED"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45</w:t>
            </w:r>
          </w:p>
        </w:tc>
        <w:tc>
          <w:tcPr>
            <w:tcW w:w="1995" w:type="dxa"/>
            <w:noWrap/>
            <w:vAlign w:val="bottom"/>
            <w:hideMark/>
          </w:tcPr>
          <w:p w:rsidRPr="008F6736" w:rsidR="008F6736" w:rsidP="008F6736" w:rsidRDefault="008F6736" w14:paraId="04DCBB92"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87%</w:t>
            </w:r>
          </w:p>
        </w:tc>
      </w:tr>
      <w:tr w:rsidRPr="008F6736" w:rsidR="008F6736" w:rsidTr="008F6736" w14:paraId="1293DB02" w14:textId="77777777">
        <w:trPr>
          <w:trHeight w:val="259"/>
          <w:jc w:val="center"/>
        </w:trPr>
        <w:tc>
          <w:tcPr>
            <w:tcW w:w="1929" w:type="dxa"/>
            <w:noWrap/>
            <w:hideMark/>
          </w:tcPr>
          <w:p w:rsidRPr="008F6736" w:rsidR="008F6736" w:rsidP="008F6736" w:rsidRDefault="008F6736" w14:paraId="62A1EC2B"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567" w:type="dxa"/>
            <w:noWrap/>
            <w:vAlign w:val="bottom"/>
            <w:hideMark/>
          </w:tcPr>
          <w:p w:rsidRPr="008F6736" w:rsidR="008F6736" w:rsidP="008F6736" w:rsidRDefault="008F6736" w14:paraId="78EE28CD"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52</w:t>
            </w:r>
          </w:p>
        </w:tc>
        <w:tc>
          <w:tcPr>
            <w:tcW w:w="1949" w:type="dxa"/>
            <w:noWrap/>
            <w:vAlign w:val="bottom"/>
            <w:hideMark/>
          </w:tcPr>
          <w:p w:rsidRPr="008F6736" w:rsidR="008F6736" w:rsidP="008F6736" w:rsidRDefault="008F6736" w14:paraId="63A031FD"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45</w:t>
            </w:r>
          </w:p>
        </w:tc>
        <w:tc>
          <w:tcPr>
            <w:tcW w:w="1995" w:type="dxa"/>
            <w:noWrap/>
            <w:vAlign w:val="bottom"/>
            <w:hideMark/>
          </w:tcPr>
          <w:p w:rsidRPr="008F6736" w:rsidR="008F6736" w:rsidP="008F6736" w:rsidRDefault="008F6736" w14:paraId="13AA97F2"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87%</w:t>
            </w:r>
          </w:p>
        </w:tc>
      </w:tr>
      <w:tr w:rsidRPr="008F6736" w:rsidR="008F6736" w:rsidTr="008F6736" w14:paraId="089F39D4" w14:textId="77777777">
        <w:trPr>
          <w:trHeight w:val="259"/>
          <w:jc w:val="center"/>
        </w:trPr>
        <w:tc>
          <w:tcPr>
            <w:tcW w:w="1929" w:type="dxa"/>
            <w:shd w:val="clear" w:color="B9DEFF" w:fill="B9DEFF"/>
            <w:noWrap/>
            <w:vAlign w:val="bottom"/>
            <w:hideMark/>
          </w:tcPr>
          <w:p w:rsidRPr="008F6736" w:rsidR="008F6736" w:rsidP="008F6736" w:rsidRDefault="008F6736" w14:paraId="4D45A921"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2022</w:t>
            </w:r>
          </w:p>
        </w:tc>
        <w:tc>
          <w:tcPr>
            <w:tcW w:w="1567" w:type="dxa"/>
            <w:shd w:val="clear" w:color="B9DEFF" w:fill="B9DEFF"/>
            <w:noWrap/>
            <w:vAlign w:val="bottom"/>
            <w:hideMark/>
          </w:tcPr>
          <w:p w:rsidRPr="008F6736" w:rsidR="008F6736" w:rsidP="008F6736" w:rsidRDefault="008F6736" w14:paraId="047622D2"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55</w:t>
            </w:r>
          </w:p>
        </w:tc>
        <w:tc>
          <w:tcPr>
            <w:tcW w:w="1949" w:type="dxa"/>
            <w:shd w:val="clear" w:color="B9DEFF" w:fill="B9DEFF"/>
            <w:noWrap/>
            <w:vAlign w:val="bottom"/>
            <w:hideMark/>
          </w:tcPr>
          <w:p w:rsidRPr="008F6736" w:rsidR="008F6736" w:rsidP="008F6736" w:rsidRDefault="008F6736" w14:paraId="43227ED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51</w:t>
            </w:r>
          </w:p>
        </w:tc>
        <w:tc>
          <w:tcPr>
            <w:tcW w:w="1995" w:type="dxa"/>
            <w:shd w:val="clear" w:color="B9DEFF" w:fill="B9DEFF"/>
            <w:noWrap/>
            <w:vAlign w:val="bottom"/>
            <w:hideMark/>
          </w:tcPr>
          <w:p w:rsidRPr="008F6736" w:rsidR="008F6736" w:rsidP="008F6736" w:rsidRDefault="008F6736" w14:paraId="1D6A0DC6"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93%</w:t>
            </w:r>
          </w:p>
        </w:tc>
      </w:tr>
      <w:tr w:rsidRPr="008F6736" w:rsidR="008F6736" w:rsidTr="008F6736" w14:paraId="4F703D4D" w14:textId="77777777">
        <w:trPr>
          <w:trHeight w:val="259"/>
          <w:jc w:val="center"/>
        </w:trPr>
        <w:tc>
          <w:tcPr>
            <w:tcW w:w="1929" w:type="dxa"/>
            <w:noWrap/>
            <w:hideMark/>
          </w:tcPr>
          <w:p w:rsidRPr="008F6736" w:rsidR="008F6736" w:rsidP="008F6736" w:rsidRDefault="008F6736" w14:paraId="5F7A25C6"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567" w:type="dxa"/>
            <w:noWrap/>
            <w:vAlign w:val="bottom"/>
            <w:hideMark/>
          </w:tcPr>
          <w:p w:rsidRPr="008F6736" w:rsidR="008F6736" w:rsidP="008F6736" w:rsidRDefault="008F6736" w14:paraId="6C07F9C3"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55</w:t>
            </w:r>
          </w:p>
        </w:tc>
        <w:tc>
          <w:tcPr>
            <w:tcW w:w="1949" w:type="dxa"/>
            <w:noWrap/>
            <w:vAlign w:val="bottom"/>
            <w:hideMark/>
          </w:tcPr>
          <w:p w:rsidRPr="008F6736" w:rsidR="008F6736" w:rsidP="008F6736" w:rsidRDefault="008F6736" w14:paraId="0905B012"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51</w:t>
            </w:r>
          </w:p>
        </w:tc>
        <w:tc>
          <w:tcPr>
            <w:tcW w:w="1995" w:type="dxa"/>
            <w:noWrap/>
            <w:vAlign w:val="bottom"/>
            <w:hideMark/>
          </w:tcPr>
          <w:p w:rsidRPr="008F6736" w:rsidR="008F6736" w:rsidP="008F6736" w:rsidRDefault="008F6736" w14:paraId="3A404A5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93%</w:t>
            </w:r>
          </w:p>
        </w:tc>
      </w:tr>
      <w:tr w:rsidRPr="008F6736" w:rsidR="008F6736" w:rsidTr="008F6736" w14:paraId="016D968C" w14:textId="77777777">
        <w:trPr>
          <w:trHeight w:val="259"/>
          <w:jc w:val="center"/>
        </w:trPr>
        <w:tc>
          <w:tcPr>
            <w:tcW w:w="1929" w:type="dxa"/>
            <w:noWrap/>
            <w:hideMark/>
          </w:tcPr>
          <w:p w:rsidRPr="008F6736" w:rsidR="008F6736" w:rsidP="008F6736" w:rsidRDefault="008F6736" w14:paraId="1FEC8313"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567" w:type="dxa"/>
            <w:noWrap/>
            <w:vAlign w:val="bottom"/>
            <w:hideMark/>
          </w:tcPr>
          <w:p w:rsidRPr="008F6736" w:rsidR="008F6736" w:rsidP="008F6736" w:rsidRDefault="008F6736" w14:paraId="4F6D2A0C"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35</w:t>
            </w:r>
          </w:p>
        </w:tc>
        <w:tc>
          <w:tcPr>
            <w:tcW w:w="1949" w:type="dxa"/>
            <w:noWrap/>
            <w:vAlign w:val="bottom"/>
            <w:hideMark/>
          </w:tcPr>
          <w:p w:rsidRPr="008F6736" w:rsidR="008F6736" w:rsidP="008F6736" w:rsidRDefault="008F6736" w14:paraId="29F2E667"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33</w:t>
            </w:r>
          </w:p>
        </w:tc>
        <w:tc>
          <w:tcPr>
            <w:tcW w:w="1995" w:type="dxa"/>
            <w:noWrap/>
            <w:vAlign w:val="bottom"/>
            <w:hideMark/>
          </w:tcPr>
          <w:p w:rsidRPr="008F6736" w:rsidR="008F6736" w:rsidP="008F6736" w:rsidRDefault="008F6736" w14:paraId="667DC14D"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94%</w:t>
            </w:r>
          </w:p>
        </w:tc>
      </w:tr>
      <w:tr w:rsidRPr="008F6736" w:rsidR="008F6736" w:rsidTr="008F6736" w14:paraId="63A209B4" w14:textId="77777777">
        <w:trPr>
          <w:trHeight w:val="259"/>
          <w:jc w:val="center"/>
        </w:trPr>
        <w:tc>
          <w:tcPr>
            <w:tcW w:w="1929" w:type="dxa"/>
            <w:noWrap/>
            <w:hideMark/>
          </w:tcPr>
          <w:p w:rsidRPr="008F6736" w:rsidR="008F6736" w:rsidP="008F6736" w:rsidRDefault="008F6736" w14:paraId="643517BA"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Online</w:t>
            </w:r>
          </w:p>
        </w:tc>
        <w:tc>
          <w:tcPr>
            <w:tcW w:w="1567" w:type="dxa"/>
            <w:noWrap/>
            <w:vAlign w:val="bottom"/>
            <w:hideMark/>
          </w:tcPr>
          <w:p w:rsidRPr="008F6736" w:rsidR="008F6736" w:rsidP="008F6736" w:rsidRDefault="008F6736" w14:paraId="63DC347A"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20</w:t>
            </w:r>
          </w:p>
        </w:tc>
        <w:tc>
          <w:tcPr>
            <w:tcW w:w="1949" w:type="dxa"/>
            <w:noWrap/>
            <w:vAlign w:val="bottom"/>
            <w:hideMark/>
          </w:tcPr>
          <w:p w:rsidRPr="008F6736" w:rsidR="008F6736" w:rsidP="008F6736" w:rsidRDefault="008F6736" w14:paraId="11D625EF"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18</w:t>
            </w:r>
          </w:p>
        </w:tc>
        <w:tc>
          <w:tcPr>
            <w:tcW w:w="1995" w:type="dxa"/>
            <w:noWrap/>
            <w:vAlign w:val="bottom"/>
            <w:hideMark/>
          </w:tcPr>
          <w:p w:rsidRPr="008F6736" w:rsidR="008F6736" w:rsidP="008F6736" w:rsidRDefault="008F6736" w14:paraId="5F79EDBB"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90%</w:t>
            </w:r>
          </w:p>
        </w:tc>
      </w:tr>
      <w:tr w:rsidRPr="008F6736" w:rsidR="008F6736" w:rsidTr="008F6736" w14:paraId="53E17CE8" w14:textId="77777777">
        <w:trPr>
          <w:trHeight w:val="259"/>
          <w:jc w:val="center"/>
        </w:trPr>
        <w:tc>
          <w:tcPr>
            <w:tcW w:w="1929" w:type="dxa"/>
            <w:shd w:val="clear" w:color="B9DEFF" w:fill="B9DEFF"/>
            <w:noWrap/>
            <w:vAlign w:val="bottom"/>
            <w:hideMark/>
          </w:tcPr>
          <w:p w:rsidRPr="008F6736" w:rsidR="008F6736" w:rsidP="008F6736" w:rsidRDefault="008F6736" w14:paraId="5A5B385F"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2021</w:t>
            </w:r>
          </w:p>
        </w:tc>
        <w:tc>
          <w:tcPr>
            <w:tcW w:w="1567" w:type="dxa"/>
            <w:shd w:val="clear" w:color="B9DEFF" w:fill="B9DEFF"/>
            <w:noWrap/>
            <w:vAlign w:val="bottom"/>
            <w:hideMark/>
          </w:tcPr>
          <w:p w:rsidRPr="008F6736" w:rsidR="008F6736" w:rsidP="008F6736" w:rsidRDefault="008F6736" w14:paraId="788E899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31</w:t>
            </w:r>
          </w:p>
        </w:tc>
        <w:tc>
          <w:tcPr>
            <w:tcW w:w="1949" w:type="dxa"/>
            <w:shd w:val="clear" w:color="B9DEFF" w:fill="B9DEFF"/>
            <w:noWrap/>
            <w:vAlign w:val="bottom"/>
            <w:hideMark/>
          </w:tcPr>
          <w:p w:rsidRPr="008F6736" w:rsidR="008F6736" w:rsidP="008F6736" w:rsidRDefault="008F6736" w14:paraId="0F42954C"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28</w:t>
            </w:r>
          </w:p>
        </w:tc>
        <w:tc>
          <w:tcPr>
            <w:tcW w:w="1995" w:type="dxa"/>
            <w:shd w:val="clear" w:color="B9DEFF" w:fill="B9DEFF"/>
            <w:noWrap/>
            <w:vAlign w:val="bottom"/>
            <w:hideMark/>
          </w:tcPr>
          <w:p w:rsidRPr="008F6736" w:rsidR="008F6736" w:rsidP="008F6736" w:rsidRDefault="008F6736" w14:paraId="086633E5"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90%</w:t>
            </w:r>
          </w:p>
        </w:tc>
      </w:tr>
      <w:tr w:rsidRPr="008F6736" w:rsidR="008F6736" w:rsidTr="008F6736" w14:paraId="4A4459BE" w14:textId="77777777">
        <w:trPr>
          <w:trHeight w:val="259"/>
          <w:jc w:val="center"/>
        </w:trPr>
        <w:tc>
          <w:tcPr>
            <w:tcW w:w="1929" w:type="dxa"/>
            <w:noWrap/>
            <w:hideMark/>
          </w:tcPr>
          <w:p w:rsidRPr="008F6736" w:rsidR="008F6736" w:rsidP="008F6736" w:rsidRDefault="008F6736" w14:paraId="0C81AA46"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567" w:type="dxa"/>
            <w:noWrap/>
            <w:vAlign w:val="bottom"/>
            <w:hideMark/>
          </w:tcPr>
          <w:p w:rsidRPr="008F6736" w:rsidR="008F6736" w:rsidP="008F6736" w:rsidRDefault="008F6736" w14:paraId="656DF8AC"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31</w:t>
            </w:r>
          </w:p>
        </w:tc>
        <w:tc>
          <w:tcPr>
            <w:tcW w:w="1949" w:type="dxa"/>
            <w:noWrap/>
            <w:vAlign w:val="bottom"/>
            <w:hideMark/>
          </w:tcPr>
          <w:p w:rsidRPr="008F6736" w:rsidR="008F6736" w:rsidP="008F6736" w:rsidRDefault="008F6736" w14:paraId="46E9D5FF"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28</w:t>
            </w:r>
          </w:p>
        </w:tc>
        <w:tc>
          <w:tcPr>
            <w:tcW w:w="1995" w:type="dxa"/>
            <w:noWrap/>
            <w:vAlign w:val="bottom"/>
            <w:hideMark/>
          </w:tcPr>
          <w:p w:rsidRPr="008F6736" w:rsidR="008F6736" w:rsidP="008F6736" w:rsidRDefault="008F6736" w14:paraId="13C3669D"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90%</w:t>
            </w:r>
          </w:p>
        </w:tc>
      </w:tr>
      <w:tr w:rsidRPr="008F6736" w:rsidR="008F6736" w:rsidTr="008F6736" w14:paraId="5BBD66C3" w14:textId="77777777">
        <w:trPr>
          <w:trHeight w:val="259"/>
          <w:jc w:val="center"/>
        </w:trPr>
        <w:tc>
          <w:tcPr>
            <w:tcW w:w="1929" w:type="dxa"/>
            <w:noWrap/>
            <w:hideMark/>
          </w:tcPr>
          <w:p w:rsidRPr="008F6736" w:rsidR="008F6736" w:rsidP="008F6736" w:rsidRDefault="008F6736" w14:paraId="3B33BD84"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Hybrid</w:t>
            </w:r>
          </w:p>
        </w:tc>
        <w:tc>
          <w:tcPr>
            <w:tcW w:w="1567" w:type="dxa"/>
            <w:noWrap/>
            <w:vAlign w:val="bottom"/>
            <w:hideMark/>
          </w:tcPr>
          <w:p w:rsidRPr="008F6736" w:rsidR="008F6736" w:rsidP="008F6736" w:rsidRDefault="008F6736" w14:paraId="4AFA5595"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9</w:t>
            </w:r>
          </w:p>
        </w:tc>
        <w:tc>
          <w:tcPr>
            <w:tcW w:w="1949" w:type="dxa"/>
            <w:noWrap/>
            <w:vAlign w:val="bottom"/>
            <w:hideMark/>
          </w:tcPr>
          <w:p w:rsidRPr="008F6736" w:rsidR="008F6736" w:rsidP="008F6736" w:rsidRDefault="008F6736" w14:paraId="00B20CCD"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w:t>
            </w:r>
          </w:p>
        </w:tc>
        <w:tc>
          <w:tcPr>
            <w:tcW w:w="1995" w:type="dxa"/>
            <w:noWrap/>
            <w:vAlign w:val="bottom"/>
            <w:hideMark/>
          </w:tcPr>
          <w:p w:rsidRPr="008F6736" w:rsidR="008F6736" w:rsidP="008F6736" w:rsidRDefault="008F6736" w14:paraId="49A1B584"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89%</w:t>
            </w:r>
          </w:p>
        </w:tc>
      </w:tr>
      <w:tr w:rsidRPr="008F6736" w:rsidR="008F6736" w:rsidTr="008F6736" w14:paraId="04841071" w14:textId="77777777">
        <w:trPr>
          <w:trHeight w:val="259"/>
          <w:jc w:val="center"/>
        </w:trPr>
        <w:tc>
          <w:tcPr>
            <w:tcW w:w="1929" w:type="dxa"/>
            <w:noWrap/>
            <w:hideMark/>
          </w:tcPr>
          <w:p w:rsidRPr="008F6736" w:rsidR="008F6736" w:rsidP="008F6736" w:rsidRDefault="008F6736" w14:paraId="0C1C3C08"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567" w:type="dxa"/>
            <w:noWrap/>
            <w:vAlign w:val="bottom"/>
            <w:hideMark/>
          </w:tcPr>
          <w:p w:rsidRPr="008F6736" w:rsidR="008F6736" w:rsidP="008F6736" w:rsidRDefault="008F6736" w14:paraId="3237B5AE"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w:t>
            </w:r>
          </w:p>
        </w:tc>
        <w:tc>
          <w:tcPr>
            <w:tcW w:w="1949" w:type="dxa"/>
            <w:noWrap/>
            <w:vAlign w:val="bottom"/>
            <w:hideMark/>
          </w:tcPr>
          <w:p w:rsidRPr="008F6736" w:rsidR="008F6736" w:rsidP="008F6736" w:rsidRDefault="008F6736" w14:paraId="1E41A596"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w:t>
            </w:r>
          </w:p>
        </w:tc>
        <w:tc>
          <w:tcPr>
            <w:tcW w:w="1995" w:type="dxa"/>
            <w:noWrap/>
            <w:vAlign w:val="bottom"/>
            <w:hideMark/>
          </w:tcPr>
          <w:p w:rsidRPr="008F6736" w:rsidR="008F6736" w:rsidP="008F6736" w:rsidRDefault="008F6736" w14:paraId="577A2902"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100%</w:t>
            </w:r>
          </w:p>
        </w:tc>
      </w:tr>
      <w:tr w:rsidRPr="008F6736" w:rsidR="008F6736" w:rsidTr="008F6736" w14:paraId="139E232A" w14:textId="77777777">
        <w:trPr>
          <w:trHeight w:val="259"/>
          <w:jc w:val="center"/>
        </w:trPr>
        <w:tc>
          <w:tcPr>
            <w:tcW w:w="1929" w:type="dxa"/>
            <w:noWrap/>
            <w:hideMark/>
          </w:tcPr>
          <w:p w:rsidRPr="008F6736" w:rsidR="008F6736" w:rsidP="008F6736" w:rsidRDefault="008F6736" w14:paraId="597762F1"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Online</w:t>
            </w:r>
          </w:p>
        </w:tc>
        <w:tc>
          <w:tcPr>
            <w:tcW w:w="1567" w:type="dxa"/>
            <w:noWrap/>
            <w:vAlign w:val="bottom"/>
            <w:hideMark/>
          </w:tcPr>
          <w:p w:rsidRPr="008F6736" w:rsidR="008F6736" w:rsidP="008F6736" w:rsidRDefault="008F6736" w14:paraId="541B919D"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14</w:t>
            </w:r>
          </w:p>
        </w:tc>
        <w:tc>
          <w:tcPr>
            <w:tcW w:w="1949" w:type="dxa"/>
            <w:noWrap/>
            <w:vAlign w:val="bottom"/>
            <w:hideMark/>
          </w:tcPr>
          <w:p w:rsidRPr="008F6736" w:rsidR="008F6736" w:rsidP="008F6736" w:rsidRDefault="008F6736" w14:paraId="40AE1A9D"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12</w:t>
            </w:r>
          </w:p>
        </w:tc>
        <w:tc>
          <w:tcPr>
            <w:tcW w:w="1995" w:type="dxa"/>
            <w:noWrap/>
            <w:vAlign w:val="bottom"/>
            <w:hideMark/>
          </w:tcPr>
          <w:p w:rsidRPr="008F6736" w:rsidR="008F6736" w:rsidP="008F6736" w:rsidRDefault="008F6736" w14:paraId="723FC60F"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86%</w:t>
            </w:r>
          </w:p>
        </w:tc>
      </w:tr>
      <w:tr w:rsidRPr="008F6736" w:rsidR="008F6736" w:rsidTr="008F6736" w14:paraId="0D891D15" w14:textId="77777777">
        <w:trPr>
          <w:trHeight w:val="259"/>
          <w:jc w:val="center"/>
        </w:trPr>
        <w:tc>
          <w:tcPr>
            <w:tcW w:w="1929" w:type="dxa"/>
            <w:shd w:val="clear" w:color="B9DEFF" w:fill="B9DEFF"/>
            <w:noWrap/>
            <w:vAlign w:val="bottom"/>
            <w:hideMark/>
          </w:tcPr>
          <w:p w:rsidRPr="008F6736" w:rsidR="008F6736" w:rsidP="008F6736" w:rsidRDefault="008F6736" w14:paraId="34B7C385"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2020</w:t>
            </w:r>
          </w:p>
        </w:tc>
        <w:tc>
          <w:tcPr>
            <w:tcW w:w="1567" w:type="dxa"/>
            <w:shd w:val="clear" w:color="B9DEFF" w:fill="B9DEFF"/>
            <w:noWrap/>
            <w:vAlign w:val="bottom"/>
            <w:hideMark/>
          </w:tcPr>
          <w:p w:rsidRPr="008F6736" w:rsidR="008F6736" w:rsidP="008F6736" w:rsidRDefault="008F6736" w14:paraId="08D4A72D"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96</w:t>
            </w:r>
          </w:p>
        </w:tc>
        <w:tc>
          <w:tcPr>
            <w:tcW w:w="1949" w:type="dxa"/>
            <w:shd w:val="clear" w:color="B9DEFF" w:fill="B9DEFF"/>
            <w:noWrap/>
            <w:vAlign w:val="bottom"/>
            <w:hideMark/>
          </w:tcPr>
          <w:p w:rsidRPr="008F6736" w:rsidR="008F6736" w:rsidP="008F6736" w:rsidRDefault="008F6736" w14:paraId="611E255D"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39</w:t>
            </w:r>
          </w:p>
        </w:tc>
        <w:tc>
          <w:tcPr>
            <w:tcW w:w="1995" w:type="dxa"/>
            <w:shd w:val="clear" w:color="B9DEFF" w:fill="B9DEFF"/>
            <w:noWrap/>
            <w:vAlign w:val="bottom"/>
            <w:hideMark/>
          </w:tcPr>
          <w:p w:rsidRPr="008F6736" w:rsidR="008F6736" w:rsidP="008F6736" w:rsidRDefault="008F6736" w14:paraId="5C8C4D94"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41%</w:t>
            </w:r>
          </w:p>
        </w:tc>
      </w:tr>
      <w:tr w:rsidRPr="008F6736" w:rsidR="008F6736" w:rsidTr="008F6736" w14:paraId="3DC8A8F3" w14:textId="77777777">
        <w:trPr>
          <w:trHeight w:val="259"/>
          <w:jc w:val="center"/>
        </w:trPr>
        <w:tc>
          <w:tcPr>
            <w:tcW w:w="1929" w:type="dxa"/>
            <w:noWrap/>
            <w:hideMark/>
          </w:tcPr>
          <w:p w:rsidRPr="008F6736" w:rsidR="008F6736" w:rsidP="008F6736" w:rsidRDefault="008F6736" w14:paraId="602D5AD6"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567" w:type="dxa"/>
            <w:noWrap/>
            <w:vAlign w:val="bottom"/>
            <w:hideMark/>
          </w:tcPr>
          <w:p w:rsidRPr="008F6736" w:rsidR="008F6736" w:rsidP="008F6736" w:rsidRDefault="008F6736" w14:paraId="4702A406"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96</w:t>
            </w:r>
          </w:p>
        </w:tc>
        <w:tc>
          <w:tcPr>
            <w:tcW w:w="1949" w:type="dxa"/>
            <w:noWrap/>
            <w:vAlign w:val="bottom"/>
            <w:hideMark/>
          </w:tcPr>
          <w:p w:rsidRPr="008F6736" w:rsidR="008F6736" w:rsidP="008F6736" w:rsidRDefault="008F6736" w14:paraId="4B5B63AE"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39</w:t>
            </w:r>
          </w:p>
        </w:tc>
        <w:tc>
          <w:tcPr>
            <w:tcW w:w="1995" w:type="dxa"/>
            <w:noWrap/>
            <w:vAlign w:val="bottom"/>
            <w:hideMark/>
          </w:tcPr>
          <w:p w:rsidRPr="008F6736" w:rsidR="008F6736" w:rsidP="008F6736" w:rsidRDefault="008F6736" w14:paraId="0C0BDA76"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41%</w:t>
            </w:r>
          </w:p>
        </w:tc>
      </w:tr>
      <w:tr w:rsidRPr="008F6736" w:rsidR="008F6736" w:rsidTr="008F6736" w14:paraId="4EA7C9BE" w14:textId="77777777">
        <w:trPr>
          <w:trHeight w:val="259"/>
          <w:jc w:val="center"/>
        </w:trPr>
        <w:tc>
          <w:tcPr>
            <w:tcW w:w="1929" w:type="dxa"/>
            <w:noWrap/>
            <w:hideMark/>
          </w:tcPr>
          <w:p w:rsidRPr="008F6736" w:rsidR="008F6736" w:rsidP="008F6736" w:rsidRDefault="008F6736" w14:paraId="56064213"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567" w:type="dxa"/>
            <w:noWrap/>
            <w:vAlign w:val="bottom"/>
            <w:hideMark/>
          </w:tcPr>
          <w:p w:rsidRPr="008F6736" w:rsidR="008F6736" w:rsidP="008F6736" w:rsidRDefault="008F6736" w14:paraId="4921BDE6"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96</w:t>
            </w:r>
          </w:p>
        </w:tc>
        <w:tc>
          <w:tcPr>
            <w:tcW w:w="1949" w:type="dxa"/>
            <w:noWrap/>
            <w:vAlign w:val="bottom"/>
            <w:hideMark/>
          </w:tcPr>
          <w:p w:rsidRPr="008F6736" w:rsidR="008F6736" w:rsidP="008F6736" w:rsidRDefault="008F6736" w14:paraId="2E7F0915"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39</w:t>
            </w:r>
          </w:p>
        </w:tc>
        <w:tc>
          <w:tcPr>
            <w:tcW w:w="1995" w:type="dxa"/>
            <w:noWrap/>
            <w:vAlign w:val="bottom"/>
            <w:hideMark/>
          </w:tcPr>
          <w:p w:rsidRPr="008F6736" w:rsidR="008F6736" w:rsidP="008F6736" w:rsidRDefault="008F6736" w14:paraId="5A8C2D04"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41%</w:t>
            </w:r>
          </w:p>
        </w:tc>
      </w:tr>
      <w:tr w:rsidRPr="008F6736" w:rsidR="008F6736" w:rsidTr="008F6736" w14:paraId="312047B2" w14:textId="77777777">
        <w:trPr>
          <w:trHeight w:val="259"/>
          <w:jc w:val="center"/>
        </w:trPr>
        <w:tc>
          <w:tcPr>
            <w:tcW w:w="1929" w:type="dxa"/>
            <w:shd w:val="clear" w:color="B9DEFF" w:fill="B9DEFF"/>
            <w:noWrap/>
            <w:vAlign w:val="bottom"/>
            <w:hideMark/>
          </w:tcPr>
          <w:p w:rsidRPr="008F6736" w:rsidR="008F6736" w:rsidP="008F6736" w:rsidRDefault="008F6736" w14:paraId="15F36F51" w14:textId="77777777">
            <w:pPr>
              <w:spacing w:after="0" w:line="240" w:lineRule="auto"/>
              <w:jc w:val="left"/>
              <w:rPr>
                <w:rFonts w:ascii="Arial Nova" w:hAnsi="Arial Nova" w:eastAsia="Times New Roman" w:cs="Calibri"/>
                <w:b/>
                <w:bCs/>
                <w:color w:val="000000"/>
              </w:rPr>
            </w:pPr>
            <w:r w:rsidRPr="008F6736">
              <w:rPr>
                <w:rFonts w:ascii="Arial Nova" w:hAnsi="Arial Nova" w:eastAsia="Times New Roman" w:cs="Calibri"/>
                <w:b/>
                <w:bCs/>
                <w:color w:val="000000"/>
              </w:rPr>
              <w:t>2019</w:t>
            </w:r>
          </w:p>
        </w:tc>
        <w:tc>
          <w:tcPr>
            <w:tcW w:w="1567" w:type="dxa"/>
            <w:shd w:val="clear" w:color="B9DEFF" w:fill="B9DEFF"/>
            <w:noWrap/>
            <w:vAlign w:val="bottom"/>
            <w:hideMark/>
          </w:tcPr>
          <w:p w:rsidRPr="008F6736" w:rsidR="008F6736" w:rsidP="008F6736" w:rsidRDefault="008F6736" w14:paraId="3702427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102</w:t>
            </w:r>
          </w:p>
        </w:tc>
        <w:tc>
          <w:tcPr>
            <w:tcW w:w="1949" w:type="dxa"/>
            <w:shd w:val="clear" w:color="B9DEFF" w:fill="B9DEFF"/>
            <w:noWrap/>
            <w:vAlign w:val="bottom"/>
            <w:hideMark/>
          </w:tcPr>
          <w:p w:rsidRPr="008F6736" w:rsidR="008F6736" w:rsidP="008F6736" w:rsidRDefault="008F6736" w14:paraId="6CBD2A2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91</w:t>
            </w:r>
          </w:p>
        </w:tc>
        <w:tc>
          <w:tcPr>
            <w:tcW w:w="1995" w:type="dxa"/>
            <w:shd w:val="clear" w:color="B9DEFF" w:fill="B9DEFF"/>
            <w:noWrap/>
            <w:vAlign w:val="bottom"/>
            <w:hideMark/>
          </w:tcPr>
          <w:p w:rsidRPr="008F6736" w:rsidR="008F6736" w:rsidP="008F6736" w:rsidRDefault="008F6736" w14:paraId="3007AA62"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89%</w:t>
            </w:r>
          </w:p>
        </w:tc>
      </w:tr>
      <w:tr w:rsidRPr="008F6736" w:rsidR="008F6736" w:rsidTr="008F6736" w14:paraId="637DB74B" w14:textId="77777777">
        <w:trPr>
          <w:trHeight w:val="259"/>
          <w:jc w:val="center"/>
        </w:trPr>
        <w:tc>
          <w:tcPr>
            <w:tcW w:w="1929" w:type="dxa"/>
            <w:noWrap/>
            <w:hideMark/>
          </w:tcPr>
          <w:p w:rsidRPr="008F6736" w:rsidR="008F6736" w:rsidP="008F6736" w:rsidRDefault="008F6736" w14:paraId="3E6B4630" w14:textId="77777777">
            <w:pPr>
              <w:spacing w:after="0" w:line="240" w:lineRule="auto"/>
              <w:ind w:firstLine="221" w:firstLineChars="100"/>
              <w:jc w:val="left"/>
              <w:rPr>
                <w:rFonts w:ascii="Arial Nova" w:hAnsi="Arial Nova" w:eastAsia="Times New Roman" w:cs="Calibri"/>
                <w:b/>
                <w:bCs/>
                <w:color w:val="000000"/>
              </w:rPr>
            </w:pPr>
            <w:r w:rsidRPr="008F6736">
              <w:rPr>
                <w:rFonts w:ascii="Arial Nova" w:hAnsi="Arial Nova" w:eastAsia="Times New Roman" w:cs="Calibri"/>
                <w:b/>
                <w:bCs/>
                <w:color w:val="000000"/>
              </w:rPr>
              <w:t>AUTOB</w:t>
            </w:r>
          </w:p>
        </w:tc>
        <w:tc>
          <w:tcPr>
            <w:tcW w:w="1567" w:type="dxa"/>
            <w:noWrap/>
            <w:vAlign w:val="bottom"/>
            <w:hideMark/>
          </w:tcPr>
          <w:p w:rsidRPr="008F6736" w:rsidR="008F6736" w:rsidP="008F6736" w:rsidRDefault="008F6736" w14:paraId="34708710"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102</w:t>
            </w:r>
          </w:p>
        </w:tc>
        <w:tc>
          <w:tcPr>
            <w:tcW w:w="1949" w:type="dxa"/>
            <w:noWrap/>
            <w:vAlign w:val="bottom"/>
            <w:hideMark/>
          </w:tcPr>
          <w:p w:rsidRPr="008F6736" w:rsidR="008F6736" w:rsidP="008F6736" w:rsidRDefault="008F6736" w14:paraId="5BFA52AB"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91</w:t>
            </w:r>
          </w:p>
        </w:tc>
        <w:tc>
          <w:tcPr>
            <w:tcW w:w="1995" w:type="dxa"/>
            <w:noWrap/>
            <w:vAlign w:val="bottom"/>
            <w:hideMark/>
          </w:tcPr>
          <w:p w:rsidRPr="008F6736" w:rsidR="008F6736" w:rsidP="008F6736" w:rsidRDefault="008F6736" w14:paraId="2D424C81" w14:textId="77777777">
            <w:pPr>
              <w:spacing w:after="0" w:line="240" w:lineRule="auto"/>
              <w:jc w:val="center"/>
              <w:rPr>
                <w:rFonts w:ascii="Arial Nova" w:hAnsi="Arial Nova" w:eastAsia="Times New Roman" w:cs="Calibri"/>
                <w:b/>
                <w:bCs/>
                <w:color w:val="000000"/>
              </w:rPr>
            </w:pPr>
            <w:r w:rsidRPr="008F6736">
              <w:rPr>
                <w:rFonts w:ascii="Arial Nova" w:hAnsi="Arial Nova" w:eastAsia="Times New Roman" w:cs="Calibri"/>
                <w:b/>
                <w:bCs/>
                <w:color w:val="000000"/>
              </w:rPr>
              <w:t>89%</w:t>
            </w:r>
          </w:p>
        </w:tc>
      </w:tr>
      <w:tr w:rsidRPr="008F6736" w:rsidR="008F6736" w:rsidTr="008F6736" w14:paraId="148F2858" w14:textId="77777777">
        <w:trPr>
          <w:trHeight w:val="259"/>
          <w:jc w:val="center"/>
        </w:trPr>
        <w:tc>
          <w:tcPr>
            <w:tcW w:w="1929" w:type="dxa"/>
            <w:noWrap/>
            <w:hideMark/>
          </w:tcPr>
          <w:p w:rsidRPr="008F6736" w:rsidR="008F6736" w:rsidP="008F6736" w:rsidRDefault="008F6736" w14:paraId="68EDAE8E" w14:textId="77777777">
            <w:pPr>
              <w:spacing w:after="0" w:line="240" w:lineRule="auto"/>
              <w:ind w:firstLine="440" w:firstLineChars="200"/>
              <w:jc w:val="left"/>
              <w:rPr>
                <w:rFonts w:ascii="Arial Nova" w:hAnsi="Arial Nova" w:eastAsia="Times New Roman" w:cs="Calibri"/>
                <w:color w:val="000000"/>
              </w:rPr>
            </w:pPr>
            <w:r w:rsidRPr="008F6736">
              <w:rPr>
                <w:rFonts w:ascii="Arial Nova" w:hAnsi="Arial Nova" w:eastAsia="Times New Roman" w:cs="Calibri"/>
                <w:color w:val="000000"/>
              </w:rPr>
              <w:t>In-Person</w:t>
            </w:r>
          </w:p>
        </w:tc>
        <w:tc>
          <w:tcPr>
            <w:tcW w:w="1567" w:type="dxa"/>
            <w:noWrap/>
            <w:vAlign w:val="bottom"/>
            <w:hideMark/>
          </w:tcPr>
          <w:p w:rsidRPr="008F6736" w:rsidR="008F6736" w:rsidP="008F6736" w:rsidRDefault="008F6736" w14:paraId="014E7686"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102</w:t>
            </w:r>
          </w:p>
        </w:tc>
        <w:tc>
          <w:tcPr>
            <w:tcW w:w="1949" w:type="dxa"/>
            <w:noWrap/>
            <w:vAlign w:val="bottom"/>
            <w:hideMark/>
          </w:tcPr>
          <w:p w:rsidRPr="008F6736" w:rsidR="008F6736" w:rsidP="008F6736" w:rsidRDefault="008F6736" w14:paraId="3A25AC9A"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91</w:t>
            </w:r>
          </w:p>
        </w:tc>
        <w:tc>
          <w:tcPr>
            <w:tcW w:w="1995" w:type="dxa"/>
            <w:noWrap/>
            <w:vAlign w:val="bottom"/>
            <w:hideMark/>
          </w:tcPr>
          <w:p w:rsidRPr="008F6736" w:rsidR="008F6736" w:rsidP="008F6736" w:rsidRDefault="008F6736" w14:paraId="525B5315" w14:textId="77777777">
            <w:pPr>
              <w:spacing w:after="0" w:line="240" w:lineRule="auto"/>
              <w:jc w:val="center"/>
              <w:rPr>
                <w:rFonts w:ascii="Arial Nova" w:hAnsi="Arial Nova" w:eastAsia="Times New Roman" w:cs="Calibri"/>
                <w:color w:val="000000"/>
              </w:rPr>
            </w:pPr>
            <w:r w:rsidRPr="008F6736">
              <w:rPr>
                <w:rFonts w:ascii="Arial Nova" w:hAnsi="Arial Nova" w:eastAsia="Times New Roman" w:cs="Calibri"/>
                <w:color w:val="000000"/>
              </w:rPr>
              <w:t>89%</w:t>
            </w:r>
          </w:p>
        </w:tc>
      </w:tr>
    </w:tbl>
    <w:p w:rsidR="008F6736" w:rsidP="00AE3E2F" w:rsidRDefault="008F6736" w14:paraId="56B4DE04" w14:textId="77777777">
      <w:pPr>
        <w:rPr>
          <w:rFonts w:ascii="Tahoma" w:hAnsi="Tahoma" w:cs="Tahoma"/>
        </w:rPr>
      </w:pPr>
    </w:p>
    <w:p w:rsidRPr="00397C07" w:rsidR="00DA0CEE" w:rsidP="008F6736" w:rsidRDefault="00AE3E2F" w14:paraId="3969010A" w14:textId="22C93753">
      <w:pPr>
        <w:rPr>
          <w:rFonts w:ascii="Tahoma" w:hAnsi="Tahoma" w:cs="Tahoma"/>
        </w:rPr>
      </w:pPr>
      <w:r w:rsidRPr="00397C07">
        <w:rPr>
          <w:rFonts w:ascii="Tahoma" w:hAnsi="Tahoma" w:cs="Tahoma"/>
        </w:rPr>
        <w:t>On average the course retention rate</w:t>
      </w:r>
      <w:r w:rsidRPr="00397C07" w:rsidR="003928FD">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w:t>
      </w:r>
      <w:r w:rsidRPr="00397C07" w:rsidR="00B9018E">
        <w:rPr>
          <w:rFonts w:ascii="Tahoma" w:hAnsi="Tahoma" w:cs="Tahoma"/>
        </w:rPr>
        <w:t>do</w:t>
      </w:r>
      <w:r w:rsidRPr="00397C07">
        <w:rPr>
          <w:rFonts w:ascii="Tahoma" w:hAnsi="Tahoma" w:cs="Tahoma"/>
        </w:rPr>
        <w:t xml:space="preserve"> your program or discipline course retention rates compare to the college?</w:t>
      </w:r>
    </w:p>
    <w:tbl>
      <w:tblPr>
        <w:tblStyle w:val="TableGrid"/>
        <w:tblW w:w="9304" w:type="dxa"/>
        <w:tblLook w:val="04A0" w:firstRow="1" w:lastRow="0" w:firstColumn="1" w:lastColumn="0" w:noHBand="0" w:noVBand="1"/>
      </w:tblPr>
      <w:tblGrid>
        <w:gridCol w:w="9304"/>
      </w:tblGrid>
      <w:tr w:rsidRPr="00397C07" w:rsidR="00AE3E2F" w:rsidTr="00693B64" w14:paraId="11FA00D2" w14:textId="77777777">
        <w:trPr>
          <w:trHeight w:val="782"/>
        </w:trPr>
        <w:tc>
          <w:tcPr>
            <w:tcW w:w="9304" w:type="dxa"/>
          </w:tcPr>
          <w:p w:rsidRPr="00397C07" w:rsidR="00AE3E2F" w:rsidP="005713AE" w:rsidRDefault="00FB25FC" w14:paraId="17A0E190" w14:textId="2EEB4DA0">
            <w:pPr>
              <w:rPr>
                <w:rFonts w:ascii="Tahoma" w:hAnsi="Tahoma" w:cs="Tahoma"/>
              </w:rPr>
            </w:pPr>
            <w:r>
              <w:rPr>
                <w:rFonts w:ascii="Tahoma" w:hAnsi="Tahoma" w:cs="Tahoma"/>
              </w:rPr>
              <w:t xml:space="preserve">Current rate is above </w:t>
            </w:r>
          </w:p>
        </w:tc>
      </w:tr>
    </w:tbl>
    <w:p w:rsidRPr="00397C07" w:rsidR="00242FF9" w:rsidP="000E7A92" w:rsidRDefault="00242FF9" w14:paraId="7E30AF1B" w14:textId="77777777">
      <w:pPr>
        <w:rPr>
          <w:rFonts w:ascii="Tahoma" w:hAnsi="Tahoma" w:cs="Tahoma"/>
        </w:rPr>
      </w:pPr>
    </w:p>
    <w:p w:rsidRPr="00E90DF2" w:rsidR="006639A0" w:rsidP="006639A0" w:rsidRDefault="006639A0" w14:paraId="75D58B9A" w14:textId="77777777">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rsidRPr="00E90DF2" w:rsidR="006639A0" w:rsidP="006639A0" w:rsidRDefault="006639A0" w14:paraId="1C599C11" w14:textId="1FB04F7B">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w:t>
      </w:r>
      <w:r w:rsidRPr="00E90DF2">
        <w:rPr>
          <w:rFonts w:ascii="Tahoma" w:hAnsi="Tahoma" w:cs="Tahoma"/>
        </w:rPr>
        <w:lastRenderedPageBreak/>
        <w:t xml:space="preserve">points below the </w:t>
      </w:r>
      <w:r w:rsidRPr="00837F90" w:rsidR="008F6736">
        <w:rPr>
          <w:rFonts w:ascii="Tahoma" w:hAnsi="Tahoma" w:cs="Tahoma"/>
        </w:rPr>
        <w:t>All-Students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rsidRPr="008F6736" w:rsidR="008F6736" w:rsidP="008F6736" w:rsidRDefault="008F6736" w14:paraId="25F6A69E" w14:textId="77777777">
      <w:pPr>
        <w:spacing w:after="0" w:line="240" w:lineRule="auto"/>
        <w:jc w:val="left"/>
        <w:rPr>
          <w:rFonts w:ascii="Calibri" w:hAnsi="Calibri" w:eastAsia="Times New Roman" w:cs="Calibri"/>
          <w:color w:val="FF0000"/>
          <w:sz w:val="32"/>
          <w:szCs w:val="32"/>
        </w:rPr>
      </w:pPr>
      <w:r w:rsidRPr="008F6736">
        <w:rPr>
          <w:rFonts w:ascii="Calibri" w:hAnsi="Calibri" w:eastAsia="Times New Roman" w:cs="Calibri"/>
          <w:color w:val="FF0000"/>
          <w:sz w:val="32"/>
          <w:szCs w:val="32"/>
        </w:rPr>
        <w:t>not enough disaggregated data available</w:t>
      </w:r>
    </w:p>
    <w:p w:rsidRPr="006C3036" w:rsidR="006639A0" w:rsidP="006639A0" w:rsidRDefault="006639A0" w14:paraId="351A2CBC" w14:textId="77777777">
      <w:pPr>
        <w:jc w:val="left"/>
        <w:rPr>
          <w:rFonts w:ascii="Tahoma" w:hAnsi="Tahoma" w:cs="Tahoma"/>
        </w:rPr>
      </w:pPr>
    </w:p>
    <w:p w:rsidRPr="006C3036" w:rsidR="006639A0" w:rsidP="006639A0" w:rsidRDefault="006639A0" w14:paraId="4832FB18" w14:textId="77777777">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6639A0" w:rsidTr="005713AE" w14:paraId="42F98634" w14:textId="77777777">
        <w:tc>
          <w:tcPr>
            <w:tcW w:w="9350" w:type="dxa"/>
          </w:tcPr>
          <w:p w:rsidR="006639A0" w:rsidP="005713AE" w:rsidRDefault="00FB25FC" w14:paraId="66D7968B" w14:textId="60F44C14">
            <w:pPr>
              <w:rPr>
                <w:rFonts w:ascii="Tahoma" w:hAnsi="Tahoma" w:cs="Tahoma"/>
              </w:rPr>
            </w:pPr>
            <w:r>
              <w:rPr>
                <w:rFonts w:ascii="Tahoma" w:hAnsi="Tahoma" w:cs="Tahoma"/>
              </w:rPr>
              <w:t xml:space="preserve">Small program analyzing the group is </w:t>
            </w:r>
            <w:proofErr w:type="gramStart"/>
            <w:r>
              <w:rPr>
                <w:rFonts w:ascii="Tahoma" w:hAnsi="Tahoma" w:cs="Tahoma"/>
              </w:rPr>
              <w:t>difficult</w:t>
            </w:r>
            <w:proofErr w:type="gramEnd"/>
            <w:r>
              <w:rPr>
                <w:rFonts w:ascii="Tahoma" w:hAnsi="Tahoma" w:cs="Tahoma"/>
              </w:rPr>
              <w:t xml:space="preserve">  </w:t>
            </w:r>
          </w:p>
          <w:p w:rsidR="006639A0" w:rsidP="005713AE" w:rsidRDefault="006639A0" w14:paraId="096A02C9" w14:textId="77777777">
            <w:pPr>
              <w:rPr>
                <w:rFonts w:ascii="Tahoma" w:hAnsi="Tahoma" w:cs="Tahoma"/>
              </w:rPr>
            </w:pPr>
          </w:p>
        </w:tc>
      </w:tr>
    </w:tbl>
    <w:p w:rsidR="00693B64" w:rsidP="00AB7D49" w:rsidRDefault="00693B64" w14:paraId="469C118C" w14:textId="77777777">
      <w:pPr>
        <w:rPr>
          <w:rFonts w:ascii="Tahoma" w:hAnsi="Tahoma" w:cs="Tahoma"/>
          <w:b/>
          <w:u w:val="single"/>
        </w:rPr>
      </w:pPr>
    </w:p>
    <w:p w:rsidRPr="00397C07" w:rsidR="003928FD" w:rsidP="00AB7D49" w:rsidRDefault="00AB7D49" w14:paraId="6505250E" w14:textId="486ADC8E">
      <w:pPr>
        <w:rPr>
          <w:rFonts w:ascii="Tahoma" w:hAnsi="Tahoma" w:cs="Tahoma"/>
          <w:b/>
          <w:u w:val="single"/>
        </w:rPr>
      </w:pPr>
      <w:r w:rsidRPr="00397C07">
        <w:rPr>
          <w:rFonts w:ascii="Tahoma" w:hAnsi="Tahoma" w:cs="Tahoma"/>
          <w:b/>
          <w:u w:val="single"/>
        </w:rPr>
        <w:t>D</w:t>
      </w:r>
      <w:r w:rsidRPr="00397C07" w:rsidR="00521806">
        <w:rPr>
          <w:rFonts w:ascii="Tahoma" w:hAnsi="Tahoma" w:cs="Tahoma"/>
          <w:b/>
          <w:u w:val="single"/>
        </w:rPr>
        <w:t>egrees &amp; Certificates Conferred</w:t>
      </w:r>
    </w:p>
    <w:p w:rsidRPr="00397C07" w:rsidR="00CA1258" w:rsidP="003705DE" w:rsidRDefault="00CA1258" w14:paraId="68FDD55C" w14:textId="6C59F927">
      <w:pPr>
        <w:rPr>
          <w:rFonts w:ascii="Tahoma" w:hAnsi="Tahoma" w:cs="Tahoma"/>
        </w:rPr>
      </w:pPr>
      <w:r w:rsidRPr="00397C07">
        <w:rPr>
          <w:rFonts w:ascii="Tahoma" w:hAnsi="Tahoma" w:cs="Tahoma"/>
        </w:rPr>
        <w:t xml:space="preserve">Does your program offer any degree/certificate programs? If your program does not, skip this section and continue to </w:t>
      </w:r>
      <w:proofErr w:type="gramStart"/>
      <w:r w:rsidRPr="00397C07">
        <w:rPr>
          <w:rFonts w:ascii="Tahoma" w:hAnsi="Tahoma" w:cs="Tahoma"/>
          <w:b/>
          <w:bCs/>
          <w:u w:val="single"/>
        </w:rPr>
        <w:t>Engagement</w:t>
      </w:r>
      <w:proofErr w:type="gramEnd"/>
    </w:p>
    <w:p w:rsidRPr="00397C07" w:rsidR="003705DE" w:rsidP="003705DE" w:rsidRDefault="003928FD" w14:paraId="70ED44FA" w14:textId="0487CE31">
      <w:pPr>
        <w:rPr>
          <w:rFonts w:ascii="Tahoma" w:hAnsi="Tahoma" w:cs="Tahoma"/>
        </w:rPr>
      </w:pPr>
      <w:r w:rsidRPr="00397C07">
        <w:rPr>
          <w:rFonts w:ascii="Tahoma" w:hAnsi="Tahoma" w:cs="Tahoma"/>
        </w:rPr>
        <w:t>Since the last program review, w</w:t>
      </w:r>
      <w:r w:rsidRPr="00397C07" w:rsidR="00AB7D49">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Pr="00397C07" w:rsidR="003705DE" w:rsidTr="00693B64" w14:paraId="32F88541" w14:textId="77777777">
        <w:trPr>
          <w:trHeight w:val="818"/>
        </w:trPr>
        <w:tc>
          <w:tcPr>
            <w:tcW w:w="9469" w:type="dxa"/>
          </w:tcPr>
          <w:p w:rsidRPr="00397C07" w:rsidR="003705DE" w:rsidP="005713AE" w:rsidRDefault="00FB25FC" w14:paraId="6A3FF720" w14:textId="0AF601AE">
            <w:pPr>
              <w:rPr>
                <w:rFonts w:ascii="Tahoma" w:hAnsi="Tahoma" w:cs="Tahoma"/>
              </w:rPr>
            </w:pPr>
            <w:r>
              <w:rPr>
                <w:rFonts w:ascii="Tahoma" w:hAnsi="Tahoma" w:cs="Tahoma"/>
              </w:rPr>
              <w:t>It is always to remind and encourage the students to apply for the degrees and certificates both verbally and online (canvas)</w:t>
            </w:r>
          </w:p>
        </w:tc>
      </w:tr>
    </w:tbl>
    <w:p w:rsidRPr="00397C07" w:rsidR="003705DE" w:rsidP="000E7A92" w:rsidRDefault="003705DE" w14:paraId="053C5E36" w14:textId="06311EB7">
      <w:pPr>
        <w:rPr>
          <w:rFonts w:ascii="Tahoma" w:hAnsi="Tahoma" w:cs="Tahoma"/>
        </w:rPr>
      </w:pPr>
    </w:p>
    <w:p w:rsidRPr="00397C07" w:rsidR="006D52AC" w:rsidP="000E7A92" w:rsidRDefault="003705DE" w14:paraId="22362FE7" w14:textId="0327D5C7">
      <w:pPr>
        <w:rPr>
          <w:rFonts w:ascii="Tahoma" w:hAnsi="Tahoma" w:cs="Tahoma"/>
        </w:rPr>
      </w:pPr>
      <w:r w:rsidRPr="00397C07">
        <w:rPr>
          <w:rFonts w:ascii="Tahoma" w:hAnsi="Tahoma" w:cs="Tahoma"/>
        </w:rPr>
        <w:t xml:space="preserve">For more information on awards: </w:t>
      </w:r>
      <w:hyperlink w:history="1" r:id="rId21">
        <w:r w:rsidRPr="00397C07" w:rsidR="00507EDE">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rsidRPr="00397C07" w:rsidR="00AB7D49" w:rsidP="000E7A92" w:rsidRDefault="00DA72DE" w14:paraId="19438607" w14:textId="452D2EC1">
      <w:pPr>
        <w:rPr>
          <w:rFonts w:ascii="Tahoma" w:hAnsi="Tahoma" w:cs="Tahoma"/>
        </w:rPr>
      </w:pPr>
      <w:r w:rsidRPr="00397C07">
        <w:rPr>
          <w:rFonts w:ascii="Tahoma" w:hAnsi="Tahoma" w:cs="Tahoma"/>
        </w:rPr>
        <w:t xml:space="preserve">Increasing </w:t>
      </w:r>
      <w:r w:rsidRPr="00397C07" w:rsidR="00763381">
        <w:rPr>
          <w:rFonts w:ascii="Tahoma" w:hAnsi="Tahoma" w:cs="Tahoma"/>
        </w:rPr>
        <w:t>the number of students who complete a c</w:t>
      </w:r>
      <w:r w:rsidRPr="00397C07">
        <w:rPr>
          <w:rFonts w:ascii="Tahoma" w:hAnsi="Tahoma" w:cs="Tahoma"/>
        </w:rPr>
        <w:t xml:space="preserve">ertificate </w:t>
      </w:r>
      <w:r w:rsidRPr="00397C07" w:rsidR="00763381">
        <w:rPr>
          <w:rFonts w:ascii="Tahoma" w:hAnsi="Tahoma" w:cs="Tahoma"/>
        </w:rPr>
        <w:t>or</w:t>
      </w:r>
      <w:r w:rsidRPr="00397C07">
        <w:rPr>
          <w:rFonts w:ascii="Tahoma" w:hAnsi="Tahoma" w:cs="Tahoma"/>
        </w:rPr>
        <w:t xml:space="preserve"> degree is a shared goal across CoA’s Ed Master Plan Goals,</w:t>
      </w:r>
      <w:r w:rsidRPr="00397C07" w:rsidR="003928FD">
        <w:rPr>
          <w:rFonts w:ascii="Tahoma" w:hAnsi="Tahoma" w:cs="Tahoma"/>
        </w:rPr>
        <w:t xml:space="preserve"> PCCD Goals, </w:t>
      </w:r>
      <w:r w:rsidRPr="00397C07">
        <w:rPr>
          <w:rFonts w:ascii="Tahoma" w:hAnsi="Tahoma" w:cs="Tahoma"/>
        </w:rPr>
        <w:t>the Chancellor’s Office Vision for Success, the Student</w:t>
      </w:r>
      <w:r w:rsidRPr="00397C07" w:rsidR="003928FD">
        <w:rPr>
          <w:rFonts w:ascii="Tahoma" w:hAnsi="Tahoma" w:cs="Tahoma"/>
        </w:rPr>
        <w:t>-</w:t>
      </w:r>
      <w:r w:rsidRPr="00397C07">
        <w:rPr>
          <w:rFonts w:ascii="Tahoma" w:hAnsi="Tahoma" w:cs="Tahoma"/>
        </w:rPr>
        <w:t xml:space="preserve">Centered Funding Formula, </w:t>
      </w:r>
      <w:r w:rsidRPr="00397C07" w:rsidR="003928FD">
        <w:rPr>
          <w:rFonts w:ascii="Tahoma" w:hAnsi="Tahoma" w:cs="Tahoma"/>
        </w:rPr>
        <w:t xml:space="preserve">and </w:t>
      </w:r>
      <w:r w:rsidRPr="00397C07">
        <w:rPr>
          <w:rFonts w:ascii="Tahoma" w:hAnsi="Tahoma" w:cs="Tahoma"/>
        </w:rPr>
        <w:t>Guided Pathways</w:t>
      </w:r>
      <w:r w:rsidRPr="00397C07" w:rsidR="003928FD">
        <w:rPr>
          <w:rFonts w:ascii="Tahoma" w:hAnsi="Tahoma" w:cs="Tahoma"/>
        </w:rPr>
        <w:t xml:space="preserve">. </w:t>
      </w:r>
      <w:r w:rsidRPr="00397C07" w:rsidR="00AB7D49">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Pr="00397C07" w:rsidR="000E7A92" w:rsidTr="00693B64" w14:paraId="231CCBE3" w14:textId="77777777">
        <w:trPr>
          <w:trHeight w:val="1070"/>
        </w:trPr>
        <w:tc>
          <w:tcPr>
            <w:tcW w:w="9469" w:type="dxa"/>
          </w:tcPr>
          <w:p w:rsidRPr="00397C07" w:rsidR="000E7A92" w:rsidP="000E7A92" w:rsidRDefault="00FB25FC" w14:paraId="4E796B78" w14:textId="0E0E0607">
            <w:pPr>
              <w:rPr>
                <w:rFonts w:ascii="Tahoma" w:hAnsi="Tahoma" w:cs="Tahoma"/>
              </w:rPr>
            </w:pPr>
            <w:bookmarkStart w:name="_Hlk56199954" w:id="2"/>
            <w:r>
              <w:rPr>
                <w:rFonts w:ascii="Tahoma" w:hAnsi="Tahoma" w:cs="Tahoma"/>
              </w:rPr>
              <w:t xml:space="preserve">With the new building and new updated equipment, it will be encouraging to the students to engage into their education at deeper depths, hopefully they will trigger and interest them to apply for degrees and certificates </w:t>
            </w:r>
          </w:p>
        </w:tc>
      </w:tr>
      <w:bookmarkEnd w:id="2"/>
    </w:tbl>
    <w:p w:rsidRPr="00397C07" w:rsidR="00A74FA1" w:rsidP="00521806" w:rsidRDefault="00A74FA1" w14:paraId="367CA2CE" w14:textId="241D7ABE">
      <w:pPr>
        <w:rPr>
          <w:rFonts w:ascii="Tahoma" w:hAnsi="Tahoma" w:cs="Tahoma"/>
          <w:b/>
          <w:u w:val="single"/>
        </w:rPr>
      </w:pPr>
    </w:p>
    <w:p w:rsidRPr="00397C07" w:rsidR="00521806" w:rsidP="00521806" w:rsidRDefault="00521806" w14:paraId="667E893B" w14:textId="015EF9DD">
      <w:pPr>
        <w:rPr>
          <w:rFonts w:ascii="Tahoma" w:hAnsi="Tahoma" w:cs="Tahoma"/>
          <w:b/>
          <w:u w:val="single"/>
        </w:rPr>
      </w:pPr>
      <w:r w:rsidRPr="00397C07">
        <w:rPr>
          <w:rFonts w:ascii="Tahoma" w:hAnsi="Tahoma" w:cs="Tahoma"/>
          <w:b/>
          <w:u w:val="single"/>
        </w:rPr>
        <w:t>Engagement</w:t>
      </w:r>
    </w:p>
    <w:p w:rsidRPr="00397C07" w:rsidR="00521806" w:rsidP="00AF1C9E" w:rsidRDefault="00521806" w14:paraId="1F6398D1" w14:textId="77777777">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Pr="00397C07" w:rsidR="00910D26" w:rsidTr="00693B64" w14:paraId="1A44C76F" w14:textId="77777777">
        <w:trPr>
          <w:trHeight w:val="620"/>
        </w:trPr>
        <w:tc>
          <w:tcPr>
            <w:tcW w:w="9483" w:type="dxa"/>
          </w:tcPr>
          <w:p w:rsidRPr="00397C07" w:rsidR="00910D26" w:rsidP="00AF1C9E" w:rsidRDefault="00FB25FC" w14:paraId="4AEA517B" w14:textId="3693F519">
            <w:pPr>
              <w:jc w:val="left"/>
              <w:rPr>
                <w:rFonts w:ascii="Tahoma" w:hAnsi="Tahoma" w:cs="Tahoma"/>
              </w:rPr>
            </w:pPr>
            <w:r>
              <w:rPr>
                <w:rFonts w:ascii="Tahoma" w:hAnsi="Tahoma" w:cs="Tahoma"/>
              </w:rPr>
              <w:t xml:space="preserve">Currently assisting the construction designers and contractors in meeting on going with Autobody department. </w:t>
            </w:r>
          </w:p>
        </w:tc>
      </w:tr>
    </w:tbl>
    <w:p w:rsidRPr="00397C07" w:rsidR="00910D26" w:rsidP="00AF1C9E" w:rsidRDefault="00910D26" w14:paraId="5BA3A871" w14:textId="77777777">
      <w:pPr>
        <w:jc w:val="left"/>
        <w:rPr>
          <w:rFonts w:ascii="Tahoma" w:hAnsi="Tahoma" w:cs="Tahoma"/>
        </w:rPr>
      </w:pPr>
    </w:p>
    <w:p w:rsidRPr="00397C07" w:rsidR="00521806" w:rsidP="00AF1C9E" w:rsidRDefault="00521806" w14:paraId="3081DCF4" w14:textId="77777777">
      <w:pPr>
        <w:jc w:val="left"/>
        <w:rPr>
          <w:rFonts w:ascii="Tahoma" w:hAnsi="Tahoma" w:cs="Tahoma"/>
        </w:rPr>
      </w:pPr>
      <w:r w:rsidRPr="00397C07">
        <w:rPr>
          <w:rFonts w:ascii="Tahoma" w:hAnsi="Tahoma" w:cs="Tahoma"/>
        </w:rPr>
        <w:lastRenderedPageBreak/>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Pr="00397C07" w:rsidR="00910D26" w:rsidTr="00693B64" w14:paraId="6B5E7C49" w14:textId="77777777">
        <w:trPr>
          <w:trHeight w:val="620"/>
        </w:trPr>
        <w:tc>
          <w:tcPr>
            <w:tcW w:w="9439" w:type="dxa"/>
          </w:tcPr>
          <w:p w:rsidRPr="00397C07" w:rsidR="00910D26" w:rsidP="00AF1C9E" w:rsidRDefault="00FB25FC" w14:paraId="010657AF" w14:textId="72363BDF">
            <w:pPr>
              <w:jc w:val="left"/>
              <w:rPr>
                <w:rFonts w:ascii="Tahoma" w:hAnsi="Tahoma" w:cs="Tahoma"/>
              </w:rPr>
            </w:pPr>
            <w:r>
              <w:rPr>
                <w:rFonts w:ascii="Tahoma" w:hAnsi="Tahoma" w:cs="Tahoma"/>
              </w:rPr>
              <w:t xml:space="preserve">Vendors and local businesses meet for potential collaboration with projects or materials </w:t>
            </w:r>
          </w:p>
        </w:tc>
      </w:tr>
    </w:tbl>
    <w:p w:rsidRPr="00397C07" w:rsidR="00910D26" w:rsidP="00AF1C9E" w:rsidRDefault="00910D26" w14:paraId="22D2E0B4" w14:textId="77777777">
      <w:pPr>
        <w:jc w:val="left"/>
        <w:rPr>
          <w:rFonts w:ascii="Tahoma" w:hAnsi="Tahoma" w:cs="Tahoma"/>
        </w:rPr>
      </w:pPr>
    </w:p>
    <w:p w:rsidRPr="00397C07" w:rsidR="00521806" w:rsidP="00AF1C9E" w:rsidRDefault="00521806" w14:paraId="0F0312DD" w14:textId="77777777">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Pr="00397C07" w:rsidR="00910D26" w:rsidTr="00910D26" w14:paraId="455CA46E" w14:textId="77777777">
        <w:trPr>
          <w:trHeight w:val="1257"/>
        </w:trPr>
        <w:tc>
          <w:tcPr>
            <w:tcW w:w="9409" w:type="dxa"/>
          </w:tcPr>
          <w:p w:rsidRPr="00397C07" w:rsidR="00910D26" w:rsidP="00910D26" w:rsidRDefault="00FB25FC" w14:paraId="03F767FA" w14:textId="6026018C">
            <w:pPr>
              <w:rPr>
                <w:rFonts w:ascii="Tahoma" w:hAnsi="Tahoma" w:cs="Tahoma"/>
              </w:rPr>
            </w:pPr>
            <w:r>
              <w:rPr>
                <w:rFonts w:ascii="Tahoma" w:hAnsi="Tahoma" w:cs="Tahoma"/>
              </w:rPr>
              <w:t xml:space="preserve">Currently there are no </w:t>
            </w:r>
            <w:proofErr w:type="gramStart"/>
            <w:r>
              <w:rPr>
                <w:rFonts w:ascii="Tahoma" w:hAnsi="Tahoma" w:cs="Tahoma"/>
              </w:rPr>
              <w:t>adjunct</w:t>
            </w:r>
            <w:proofErr w:type="gramEnd"/>
            <w:r>
              <w:rPr>
                <w:rFonts w:ascii="Tahoma" w:hAnsi="Tahoma" w:cs="Tahoma"/>
              </w:rPr>
              <w:t xml:space="preserve"> since the retirement of Bill Andrews. It would be great to get an adjunct and/or even a department office manager dedicated to Autobody like we once had. There’ s only one full time faculty for the entire department and that person is stretch thin. From instructing the classes to ordering materials, checking materials, setting up equipment it would be nice to get some help. </w:t>
            </w:r>
          </w:p>
        </w:tc>
      </w:tr>
    </w:tbl>
    <w:p w:rsidR="008F6736" w:rsidP="00B4146F" w:rsidRDefault="008F6736" w14:paraId="23D4B250" w14:textId="77777777">
      <w:pPr>
        <w:rPr>
          <w:rFonts w:ascii="Segoe UI" w:hAnsi="Segoe UI" w:cs="Segoe UI"/>
          <w:b/>
          <w:u w:val="single"/>
        </w:rPr>
      </w:pPr>
      <w:bookmarkStart w:name="_Hlk115161478" w:id="3"/>
    </w:p>
    <w:p w:rsidRPr="00FC046D" w:rsidR="00B4146F" w:rsidP="00B4146F" w:rsidRDefault="008F6736" w14:paraId="41B50498" w14:textId="149B45E2">
      <w:pPr>
        <w:rPr>
          <w:rFonts w:ascii="Segoe UI" w:hAnsi="Segoe UI" w:cs="Segoe UI"/>
          <w:b/>
          <w:u w:val="single"/>
        </w:rPr>
      </w:pPr>
      <w:r>
        <w:rPr>
          <w:rFonts w:ascii="Segoe UI" w:hAnsi="Segoe UI" w:cs="Segoe UI"/>
          <w:b/>
          <w:u w:val="single"/>
        </w:rPr>
        <w:t>P</w:t>
      </w:r>
      <w:r w:rsidRPr="00FC046D" w:rsidR="00B4146F">
        <w:rPr>
          <w:rFonts w:ascii="Segoe UI" w:hAnsi="Segoe UI" w:cs="Segoe UI"/>
          <w:b/>
          <w:u w:val="single"/>
        </w:rPr>
        <w:t>rioritized Resource Requests Summary</w:t>
      </w:r>
    </w:p>
    <w:p w:rsidR="00B4146F" w:rsidP="00B4146F" w:rsidRDefault="00B4146F" w14:paraId="587E2551" w14:textId="77777777">
      <w:pPr>
        <w:jc w:val="left"/>
        <w:rPr>
          <w:rFonts w:ascii="Segoe UI" w:hAnsi="Segoe UI" w:cs="Segoe UI"/>
        </w:rPr>
      </w:pPr>
      <w:r w:rsidRPr="00FC046D">
        <w:rPr>
          <w:rFonts w:ascii="Segoe UI" w:hAnsi="Segoe UI" w:cs="Segoe UI"/>
        </w:rPr>
        <w:t xml:space="preserve">In the boxes below, please add resource requests for your program. If there are no </w:t>
      </w:r>
      <w:proofErr w:type="gramStart"/>
      <w:r w:rsidRPr="00FC046D">
        <w:rPr>
          <w:rFonts w:ascii="Segoe UI" w:hAnsi="Segoe UI" w:cs="Segoe UI"/>
        </w:rPr>
        <w:t>resource</w:t>
      </w:r>
      <w:proofErr w:type="gramEnd"/>
      <w:r w:rsidRPr="00FC046D">
        <w:rPr>
          <w:rFonts w:ascii="Segoe UI" w:hAnsi="Segoe UI" w:cs="Segoe UI"/>
        </w:rPr>
        <w:t xml:space="preserve"> requested, leave the boxes blank. </w:t>
      </w:r>
    </w:p>
    <w:p w:rsidR="008F6736" w:rsidP="00B4146F" w:rsidRDefault="008F6736" w14:paraId="2921596B" w14:textId="77777777">
      <w:pPr>
        <w:jc w:val="left"/>
        <w:rPr>
          <w:rFonts w:ascii="Segoe UI" w:hAnsi="Segoe UI" w:cs="Segoe UI"/>
        </w:rPr>
      </w:pPr>
    </w:p>
    <w:tbl>
      <w:tblPr>
        <w:tblStyle w:val="TableGrid1"/>
        <w:tblW w:w="9394" w:type="dxa"/>
        <w:tblInd w:w="-5" w:type="dxa"/>
        <w:tblLook w:val="04A0" w:firstRow="1" w:lastRow="0" w:firstColumn="1" w:lastColumn="0" w:noHBand="0" w:noVBand="1"/>
      </w:tblPr>
      <w:tblGrid>
        <w:gridCol w:w="3068"/>
        <w:gridCol w:w="4990"/>
        <w:gridCol w:w="1336"/>
      </w:tblGrid>
      <w:tr w:rsidRPr="008F6736" w:rsidR="008F6736" w:rsidTr="008F6736" w14:paraId="0A9B91E4" w14:textId="77777777">
        <w:trPr>
          <w:trHeight w:val="485"/>
        </w:trPr>
        <w:tc>
          <w:tcPr>
            <w:tcW w:w="3068" w:type="dxa"/>
            <w:hideMark/>
          </w:tcPr>
          <w:p w:rsidRPr="008F6736" w:rsidR="008F6736" w:rsidP="008F6736" w:rsidRDefault="008F6736" w14:paraId="0A7EABA3" w14:textId="77777777">
            <w:pPr>
              <w:jc w:val="center"/>
              <w:textAlignment w:val="baseline"/>
              <w:rPr>
                <w:rFonts w:ascii="Segoe UI" w:hAnsi="Segoe UI" w:eastAsia="Times New Roman" w:cs="Segoe UI"/>
                <w:sz w:val="18"/>
                <w:szCs w:val="18"/>
              </w:rPr>
            </w:pPr>
            <w:r w:rsidRPr="008F6736">
              <w:rPr>
                <w:rFonts w:ascii="Segoe UI" w:hAnsi="Segoe UI" w:eastAsia="Times New Roman" w:cs="Segoe UI"/>
                <w:b/>
                <w:bCs/>
                <w:sz w:val="20"/>
                <w:szCs w:val="20"/>
              </w:rPr>
              <w:t>Resource Category</w:t>
            </w:r>
            <w:r w:rsidRPr="008F6736">
              <w:rPr>
                <w:rFonts w:ascii="Segoe UI" w:hAnsi="Segoe UI" w:eastAsia="Times New Roman" w:cs="Segoe UI"/>
                <w:sz w:val="20"/>
                <w:szCs w:val="20"/>
              </w:rPr>
              <w:t> </w:t>
            </w:r>
          </w:p>
        </w:tc>
        <w:tc>
          <w:tcPr>
            <w:tcW w:w="4990" w:type="dxa"/>
            <w:hideMark/>
          </w:tcPr>
          <w:p w:rsidRPr="008F6736" w:rsidR="008F6736" w:rsidP="008F6736" w:rsidRDefault="008F6736" w14:paraId="388B5439" w14:textId="77777777">
            <w:pPr>
              <w:jc w:val="center"/>
              <w:textAlignment w:val="baseline"/>
              <w:rPr>
                <w:rFonts w:ascii="Segoe UI" w:hAnsi="Segoe UI" w:eastAsia="Times New Roman" w:cs="Segoe UI"/>
                <w:sz w:val="18"/>
                <w:szCs w:val="18"/>
              </w:rPr>
            </w:pPr>
            <w:r w:rsidRPr="008F6736">
              <w:rPr>
                <w:rFonts w:ascii="Segoe UI" w:hAnsi="Segoe UI" w:eastAsia="Times New Roman" w:cs="Segoe UI"/>
                <w:b/>
                <w:bCs/>
                <w:sz w:val="20"/>
                <w:szCs w:val="20"/>
              </w:rPr>
              <w:t>Description/Justification</w:t>
            </w:r>
            <w:r w:rsidRPr="008F6736">
              <w:rPr>
                <w:rFonts w:ascii="Segoe UI" w:hAnsi="Segoe UI" w:eastAsia="Times New Roman" w:cs="Segoe UI"/>
                <w:sz w:val="20"/>
                <w:szCs w:val="20"/>
              </w:rPr>
              <w:t> </w:t>
            </w:r>
          </w:p>
        </w:tc>
        <w:tc>
          <w:tcPr>
            <w:tcW w:w="1336" w:type="dxa"/>
            <w:hideMark/>
          </w:tcPr>
          <w:p w:rsidRPr="008F6736" w:rsidR="008F6736" w:rsidP="008F6736" w:rsidRDefault="008F6736" w14:paraId="542AD789" w14:textId="77777777">
            <w:pPr>
              <w:jc w:val="center"/>
              <w:textAlignment w:val="baseline"/>
              <w:rPr>
                <w:rFonts w:ascii="Segoe UI" w:hAnsi="Segoe UI" w:eastAsia="Times New Roman" w:cs="Segoe UI"/>
                <w:sz w:val="18"/>
                <w:szCs w:val="18"/>
              </w:rPr>
            </w:pPr>
            <w:r w:rsidRPr="008F6736">
              <w:rPr>
                <w:rFonts w:ascii="Segoe UI" w:hAnsi="Segoe UI" w:eastAsia="Times New Roman" w:cs="Segoe UI"/>
                <w:b/>
                <w:bCs/>
                <w:sz w:val="20"/>
                <w:szCs w:val="20"/>
              </w:rPr>
              <w:t>Total Estimated Cost</w:t>
            </w:r>
            <w:r w:rsidRPr="008F6736">
              <w:rPr>
                <w:rFonts w:ascii="Segoe UI" w:hAnsi="Segoe UI" w:eastAsia="Times New Roman" w:cs="Segoe UI"/>
                <w:sz w:val="20"/>
                <w:szCs w:val="20"/>
              </w:rPr>
              <w:t> </w:t>
            </w:r>
          </w:p>
        </w:tc>
      </w:tr>
      <w:tr w:rsidRPr="008F6736" w:rsidR="008F6736" w:rsidTr="008F6736" w14:paraId="7E4B1ADA" w14:textId="77777777">
        <w:trPr>
          <w:trHeight w:val="234"/>
        </w:trPr>
        <w:tc>
          <w:tcPr>
            <w:tcW w:w="3068" w:type="dxa"/>
            <w:hideMark/>
          </w:tcPr>
          <w:p w:rsidRPr="008F6736" w:rsidR="008F6736" w:rsidP="008F6736" w:rsidRDefault="008F6736" w14:paraId="0D38999E"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Personnel: Classified Staff </w:t>
            </w:r>
          </w:p>
          <w:p w:rsidRPr="008F6736" w:rsidR="008F6736" w:rsidP="008F6736" w:rsidRDefault="008F6736" w14:paraId="4F6A084E"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4990" w:type="dxa"/>
            <w:hideMark/>
          </w:tcPr>
          <w:p w:rsidRPr="008F6736" w:rsidR="008F6736" w:rsidP="008F6736" w:rsidRDefault="008F6736" w14:paraId="31CD843C"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336" w:type="dxa"/>
            <w:hideMark/>
          </w:tcPr>
          <w:p w:rsidRPr="008F6736" w:rsidR="008F6736" w:rsidP="008F6736" w:rsidRDefault="008F6736" w14:paraId="3456BADA"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334FB786" w14:textId="77777777">
        <w:trPr>
          <w:trHeight w:val="234"/>
        </w:trPr>
        <w:tc>
          <w:tcPr>
            <w:tcW w:w="3068" w:type="dxa"/>
            <w:hideMark/>
          </w:tcPr>
          <w:p w:rsidRPr="008F6736" w:rsidR="008F6736" w:rsidP="008F6736" w:rsidRDefault="008F6736" w14:paraId="22521F59"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Personnel: Student Worker </w:t>
            </w:r>
          </w:p>
          <w:p w:rsidRPr="008F6736" w:rsidR="008F6736" w:rsidP="008F6736" w:rsidRDefault="008F6736" w14:paraId="43896070"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4990" w:type="dxa"/>
            <w:hideMark/>
          </w:tcPr>
          <w:p w:rsidRPr="008F6736" w:rsidR="008F6736" w:rsidP="008F6736" w:rsidRDefault="008F6736" w14:paraId="084590FE"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p w:rsidRPr="008F6736" w:rsidR="008F6736" w:rsidP="008F6736" w:rsidRDefault="008F6736" w14:paraId="6FD80DC1" w14:textId="4B52C199">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Tool room keeper, assist in tools to be </w:t>
            </w:r>
            <w:proofErr w:type="gramStart"/>
            <w:r w:rsidR="00FB25FC">
              <w:rPr>
                <w:rFonts w:ascii="Segoe UI" w:hAnsi="Segoe UI" w:eastAsia="Times New Roman" w:cs="Segoe UI"/>
                <w:sz w:val="20"/>
                <w:szCs w:val="20"/>
              </w:rPr>
              <w:t>check</w:t>
            </w:r>
            <w:proofErr w:type="gramEnd"/>
            <w:r w:rsidR="00FB25FC">
              <w:rPr>
                <w:rFonts w:ascii="Segoe UI" w:hAnsi="Segoe UI" w:eastAsia="Times New Roman" w:cs="Segoe UI"/>
                <w:sz w:val="20"/>
                <w:szCs w:val="20"/>
              </w:rPr>
              <w:t xml:space="preserve"> in and out by students. Setting up for lecture/lab</w:t>
            </w:r>
          </w:p>
        </w:tc>
        <w:tc>
          <w:tcPr>
            <w:tcW w:w="1336" w:type="dxa"/>
            <w:hideMark/>
          </w:tcPr>
          <w:p w:rsidRPr="008F6736" w:rsidR="008F6736" w:rsidP="008F6736" w:rsidRDefault="008F6736" w14:paraId="4E9488C4"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70A89F1F" w14:textId="77777777">
        <w:trPr>
          <w:trHeight w:val="585"/>
        </w:trPr>
        <w:tc>
          <w:tcPr>
            <w:tcW w:w="3068" w:type="dxa"/>
            <w:hideMark/>
          </w:tcPr>
          <w:p w:rsidRPr="008F6736" w:rsidR="008F6736" w:rsidP="008F6736" w:rsidRDefault="008F6736" w14:paraId="14404DE0"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Personnel: Part Time Faculty </w:t>
            </w:r>
          </w:p>
        </w:tc>
        <w:tc>
          <w:tcPr>
            <w:tcW w:w="4990" w:type="dxa"/>
            <w:hideMark/>
          </w:tcPr>
          <w:p w:rsidRPr="008F6736" w:rsidR="008F6736" w:rsidP="008F6736" w:rsidRDefault="008F6736" w14:paraId="01F834B7" w14:textId="3DF3E43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Instruct minor classes. </w:t>
            </w:r>
          </w:p>
          <w:p w:rsidRPr="008F6736" w:rsidR="008F6736" w:rsidP="008F6736" w:rsidRDefault="008F6736" w14:paraId="2A0AF5A6"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336" w:type="dxa"/>
            <w:hideMark/>
          </w:tcPr>
          <w:p w:rsidRPr="008F6736" w:rsidR="008F6736" w:rsidP="008F6736" w:rsidRDefault="008F6736" w14:paraId="017E9862"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1ED08484" w14:textId="77777777">
        <w:trPr>
          <w:trHeight w:val="234"/>
        </w:trPr>
        <w:tc>
          <w:tcPr>
            <w:tcW w:w="3068" w:type="dxa"/>
            <w:hideMark/>
          </w:tcPr>
          <w:p w:rsidRPr="008F6736" w:rsidR="008F6736" w:rsidP="008F6736" w:rsidRDefault="008F6736" w14:paraId="0FED58F5"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Personnel: Full Time Faculty  </w:t>
            </w:r>
          </w:p>
          <w:p w:rsidRPr="008F6736" w:rsidR="008F6736" w:rsidP="008F6736" w:rsidRDefault="008F6736" w14:paraId="1F7A7537"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4990" w:type="dxa"/>
            <w:hideMark/>
          </w:tcPr>
          <w:p w:rsidRPr="008F6736" w:rsidR="008F6736" w:rsidP="008F6736" w:rsidRDefault="008F6736" w14:paraId="37EF7A06"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p w:rsidRPr="008F6736" w:rsidR="008F6736" w:rsidP="008F6736" w:rsidRDefault="008F6736" w14:paraId="7929171C"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336" w:type="dxa"/>
            <w:hideMark/>
          </w:tcPr>
          <w:p w:rsidRPr="008F6736" w:rsidR="008F6736" w:rsidP="008F6736" w:rsidRDefault="008F6736" w14:paraId="386892B2" w14:textId="77777777">
            <w:pPr>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bookmarkEnd w:id="3"/>
    </w:tbl>
    <w:p w:rsidR="00B145A3" w:rsidP="00AB7D49" w:rsidRDefault="00B145A3" w14:paraId="7CFC03AA" w14:textId="77777777">
      <w:pPr>
        <w:rPr>
          <w:rFonts w:ascii="Segoe UI" w:hAnsi="Segoe UI" w:cs="Segoe UI"/>
        </w:rPr>
      </w:pPr>
    </w:p>
    <w:p w:rsidR="008F6736" w:rsidP="00AB7D49" w:rsidRDefault="008F6736" w14:paraId="044EBCCE" w14:textId="77777777">
      <w:pPr>
        <w:rPr>
          <w:rFonts w:ascii="Segoe UI" w:hAnsi="Segoe UI" w:cs="Segoe UI"/>
        </w:rPr>
      </w:pPr>
    </w:p>
    <w:p w:rsidR="008F6736" w:rsidP="00AB7D49" w:rsidRDefault="008F6736" w14:paraId="3A38FD96" w14:textId="77777777">
      <w:pPr>
        <w:rPr>
          <w:rFonts w:ascii="Segoe UI" w:hAnsi="Segoe UI" w:cs="Segoe UI"/>
        </w:rPr>
      </w:pPr>
    </w:p>
    <w:p w:rsidR="008F6736" w:rsidP="00AB7D49" w:rsidRDefault="008F6736" w14:paraId="408D2775" w14:textId="77777777">
      <w:pPr>
        <w:rPr>
          <w:rFonts w:ascii="Segoe UI" w:hAnsi="Segoe UI" w:cs="Segoe UI"/>
        </w:rPr>
      </w:pPr>
    </w:p>
    <w:p w:rsidR="008F6736" w:rsidP="00AB7D49" w:rsidRDefault="008F6736" w14:paraId="76764D51" w14:textId="77777777">
      <w:pPr>
        <w:rPr>
          <w:rFonts w:ascii="Segoe UI" w:hAnsi="Segoe UI" w:cs="Segoe UI"/>
        </w:rPr>
      </w:pPr>
    </w:p>
    <w:p w:rsidR="008F6736" w:rsidP="00AB7D49" w:rsidRDefault="008F6736" w14:paraId="7AC41A47" w14:textId="77777777">
      <w:pPr>
        <w:rPr>
          <w:rFonts w:ascii="Segoe UI" w:hAnsi="Segoe UI" w:cs="Segoe UI"/>
        </w:rPr>
      </w:pPr>
    </w:p>
    <w:p w:rsidR="008F6736" w:rsidP="00AB7D49" w:rsidRDefault="008F6736" w14:paraId="06DAC151" w14:textId="77777777">
      <w:pPr>
        <w:rPr>
          <w:rFonts w:ascii="Segoe UI" w:hAnsi="Segoe UI" w:cs="Segoe UI"/>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13"/>
        <w:gridCol w:w="4899"/>
        <w:gridCol w:w="1232"/>
      </w:tblGrid>
      <w:tr w:rsidRPr="008F6736" w:rsidR="008F6736" w:rsidTr="008F6736" w14:paraId="6CE86449" w14:textId="77777777">
        <w:trPr>
          <w:trHeight w:val="540"/>
        </w:trPr>
        <w:tc>
          <w:tcPr>
            <w:tcW w:w="3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F6736" w:rsidR="008F6736" w:rsidP="008F6736" w:rsidRDefault="008F6736" w14:paraId="64744476" w14:textId="77777777">
            <w:pPr>
              <w:spacing w:after="0" w:line="240" w:lineRule="auto"/>
              <w:jc w:val="center"/>
              <w:textAlignment w:val="baseline"/>
              <w:rPr>
                <w:rFonts w:ascii="Segoe UI" w:hAnsi="Segoe UI" w:eastAsia="Times New Roman" w:cs="Segoe UI"/>
                <w:sz w:val="18"/>
                <w:szCs w:val="18"/>
              </w:rPr>
            </w:pPr>
            <w:r w:rsidRPr="008F6736">
              <w:rPr>
                <w:rFonts w:ascii="Segoe UI" w:hAnsi="Segoe UI" w:eastAsia="Times New Roman" w:cs="Segoe UI"/>
                <w:b/>
                <w:bCs/>
                <w:sz w:val="20"/>
                <w:szCs w:val="20"/>
              </w:rPr>
              <w:lastRenderedPageBreak/>
              <w:t>Resource Category</w:t>
            </w:r>
            <w:r w:rsidRPr="008F6736">
              <w:rPr>
                <w:rFonts w:ascii="Segoe UI" w:hAnsi="Segoe UI" w:eastAsia="Times New Roman" w:cs="Segoe UI"/>
                <w:sz w:val="20"/>
                <w:szCs w:val="20"/>
              </w:rPr>
              <w:t> </w:t>
            </w:r>
          </w:p>
        </w:tc>
        <w:tc>
          <w:tcPr>
            <w:tcW w:w="51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F6736" w:rsidR="008F6736" w:rsidP="008F6736" w:rsidRDefault="008F6736" w14:paraId="5B7359A5" w14:textId="77777777">
            <w:pPr>
              <w:spacing w:after="0" w:line="240" w:lineRule="auto"/>
              <w:jc w:val="center"/>
              <w:textAlignment w:val="baseline"/>
              <w:rPr>
                <w:rFonts w:ascii="Segoe UI" w:hAnsi="Segoe UI" w:eastAsia="Times New Roman" w:cs="Segoe UI"/>
                <w:sz w:val="18"/>
                <w:szCs w:val="18"/>
              </w:rPr>
            </w:pPr>
            <w:r w:rsidRPr="008F6736">
              <w:rPr>
                <w:rFonts w:ascii="Segoe UI" w:hAnsi="Segoe UI" w:eastAsia="Times New Roman" w:cs="Segoe UI"/>
                <w:b/>
                <w:bCs/>
                <w:sz w:val="20"/>
                <w:szCs w:val="20"/>
              </w:rPr>
              <w:t>Description/Justification</w:t>
            </w: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F6736" w:rsidR="008F6736" w:rsidP="008F6736" w:rsidRDefault="008F6736" w14:paraId="73430374" w14:textId="77777777">
            <w:pPr>
              <w:spacing w:after="0" w:line="240" w:lineRule="auto"/>
              <w:jc w:val="center"/>
              <w:textAlignment w:val="baseline"/>
              <w:rPr>
                <w:rFonts w:ascii="Segoe UI" w:hAnsi="Segoe UI" w:eastAsia="Times New Roman" w:cs="Segoe UI"/>
                <w:sz w:val="18"/>
                <w:szCs w:val="18"/>
              </w:rPr>
            </w:pPr>
            <w:r w:rsidRPr="008F6736">
              <w:rPr>
                <w:rFonts w:ascii="Segoe UI" w:hAnsi="Segoe UI" w:eastAsia="Times New Roman" w:cs="Segoe UI"/>
                <w:b/>
                <w:bCs/>
                <w:sz w:val="20"/>
                <w:szCs w:val="20"/>
              </w:rPr>
              <w:t>Total Estimated Cost</w:t>
            </w:r>
            <w:r w:rsidRPr="008F6736">
              <w:rPr>
                <w:rFonts w:ascii="Segoe UI" w:hAnsi="Segoe UI" w:eastAsia="Times New Roman" w:cs="Segoe UI"/>
                <w:sz w:val="20"/>
                <w:szCs w:val="20"/>
              </w:rPr>
              <w:t> </w:t>
            </w:r>
          </w:p>
        </w:tc>
      </w:tr>
      <w:tr w:rsidRPr="008F6736" w:rsidR="008F6736" w:rsidTr="008F6736" w14:paraId="53CF79C7"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336F70A6" w14:textId="3729C08D">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Professional Development: Department wide PD needed. </w:t>
            </w:r>
          </w:p>
          <w:p w:rsidRPr="008F6736" w:rsidR="008F6736" w:rsidP="008F6736" w:rsidRDefault="008F6736" w14:paraId="2A5C3B22"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2F554F82" w14:textId="0783D61E">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Training for updated material and equipment </w:t>
            </w:r>
          </w:p>
          <w:p w:rsidRPr="008F6736" w:rsidR="008F6736" w:rsidP="008F6736" w:rsidRDefault="008F6736" w14:paraId="76D804FE"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58446B26"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5A9CB2F1"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64B280AA" w14:textId="2EFED984">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Professional Development: Personal/Individual PD needed</w:t>
            </w:r>
            <w:r>
              <w:rPr>
                <w:rFonts w:ascii="Segoe UI" w:hAnsi="Segoe UI" w:eastAsia="Times New Roman" w:cs="Segoe UI"/>
                <w:sz w:val="20"/>
                <w:szCs w:val="20"/>
              </w:rPr>
              <w:t>.</w:t>
            </w:r>
            <w:r w:rsidRPr="008F6736">
              <w:rPr>
                <w:rFonts w:ascii="Segoe UI" w:hAnsi="Segoe UI" w:eastAsia="Times New Roman" w:cs="Segoe UI"/>
                <w:sz w:val="20"/>
                <w:szCs w:val="20"/>
              </w:rPr>
              <w:t> </w:t>
            </w:r>
          </w:p>
          <w:p w:rsidRPr="008F6736" w:rsidR="008F6736" w:rsidP="008F6736" w:rsidRDefault="008F6736" w14:paraId="597FB37D"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1315A757"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40C181C8"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5AFDB746"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4889A6DC"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Supplies: Software </w:t>
            </w:r>
          </w:p>
          <w:p w:rsidRPr="008F6736" w:rsidR="008F6736" w:rsidP="008F6736" w:rsidRDefault="008F6736" w14:paraId="4202525E" w14:textId="77777777">
            <w:pPr>
              <w:spacing w:after="0" w:line="240" w:lineRule="auto"/>
              <w:jc w:val="left"/>
              <w:textAlignment w:val="baseline"/>
              <w:rPr>
                <w:rFonts w:ascii="Segoe UI" w:hAnsi="Segoe UI" w:eastAsia="Times New Roman" w:cs="Segoe UI"/>
                <w:sz w:val="18"/>
                <w:szCs w:val="18"/>
              </w:rPr>
            </w:pPr>
          </w:p>
          <w:p w:rsidRPr="008F6736" w:rsidR="008F6736" w:rsidP="008F6736" w:rsidRDefault="008F6736" w14:paraId="63D3218F"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35BB4A69" w14:textId="52B8AD06">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Desktop </w:t>
            </w:r>
            <w:proofErr w:type="gramStart"/>
            <w:r w:rsidR="00FB25FC">
              <w:rPr>
                <w:rFonts w:ascii="Segoe UI" w:hAnsi="Segoe UI" w:eastAsia="Times New Roman" w:cs="Segoe UI"/>
                <w:sz w:val="20"/>
                <w:szCs w:val="20"/>
              </w:rPr>
              <w:t>replacement  in</w:t>
            </w:r>
            <w:proofErr w:type="gramEnd"/>
            <w:r w:rsidR="00FB25FC">
              <w:rPr>
                <w:rFonts w:ascii="Segoe UI" w:hAnsi="Segoe UI" w:eastAsia="Times New Roman" w:cs="Segoe UI"/>
                <w:sz w:val="20"/>
                <w:szCs w:val="20"/>
              </w:rPr>
              <w:t xml:space="preserve"> office, computers for students for lab research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6D22615A"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491ED135"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526CE2C1"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Supplies: Books, Magazines, and/or Periodicals </w:t>
            </w:r>
          </w:p>
          <w:p w:rsidRPr="008F6736" w:rsidR="008F6736" w:rsidP="008F6736" w:rsidRDefault="008F6736" w14:paraId="28C42AC3" w14:textId="77777777">
            <w:pPr>
              <w:spacing w:after="0" w:line="240" w:lineRule="auto"/>
              <w:jc w:val="left"/>
              <w:textAlignment w:val="baseline"/>
              <w:rPr>
                <w:rFonts w:ascii="Segoe UI" w:hAnsi="Segoe UI" w:eastAsia="Times New Roman" w:cs="Segoe UI"/>
                <w:sz w:val="18"/>
                <w:szCs w:val="18"/>
              </w:rPr>
            </w:pPr>
          </w:p>
          <w:p w:rsidRPr="008F6736" w:rsidR="008F6736" w:rsidP="008F6736" w:rsidRDefault="008F6736" w14:paraId="3643D64A"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638095FE" w14:textId="38DA7A3F">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Update book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57072B8E"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74B4B0F4"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3E4CCA4D"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Supplies: Instructional Supplies </w:t>
            </w:r>
          </w:p>
          <w:p w:rsidR="008F6736" w:rsidP="008F6736" w:rsidRDefault="008F6736" w14:paraId="62FA2AB1"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 </w:t>
            </w:r>
          </w:p>
          <w:p w:rsidRPr="008F6736" w:rsidR="008F6736" w:rsidP="008F6736" w:rsidRDefault="008F6736" w14:paraId="22F9C2F7"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62B95326" w14:textId="75187EA8">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Paint booth maintenance, frame machine maintenance welders service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7AB7B556"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141B8EDD"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52F585A3"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Supplies: Non-Instructional Supplies </w:t>
            </w:r>
          </w:p>
          <w:p w:rsidRPr="008F6736" w:rsidR="008F6736" w:rsidP="008F6736" w:rsidRDefault="008F6736" w14:paraId="10E1702A" w14:textId="77777777">
            <w:pPr>
              <w:spacing w:after="0" w:line="240" w:lineRule="auto"/>
              <w:jc w:val="left"/>
              <w:textAlignment w:val="baseline"/>
              <w:rPr>
                <w:rFonts w:ascii="Segoe UI" w:hAnsi="Segoe UI" w:eastAsia="Times New Roman" w:cs="Segoe UI"/>
                <w:sz w:val="18"/>
                <w:szCs w:val="18"/>
              </w:rPr>
            </w:pPr>
          </w:p>
          <w:p w:rsidRPr="008F6736" w:rsidR="008F6736" w:rsidP="008F6736" w:rsidRDefault="008F6736" w14:paraId="3014A7F1"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237B8758" w14:textId="00CC5E24">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Abrasives, masking, filler material, tonners, and paint system, consumables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5503F6B0"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493E698A"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00446E5C"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Supplies: Library Collections </w:t>
            </w:r>
          </w:p>
          <w:p w:rsidRPr="008F6736" w:rsidR="008F6736" w:rsidP="008F6736" w:rsidRDefault="008F6736" w14:paraId="02FB7968" w14:textId="77777777">
            <w:pPr>
              <w:spacing w:after="0" w:line="240" w:lineRule="auto"/>
              <w:jc w:val="left"/>
              <w:textAlignment w:val="baseline"/>
              <w:rPr>
                <w:rFonts w:ascii="Segoe UI" w:hAnsi="Segoe UI" w:eastAsia="Times New Roman" w:cs="Segoe UI"/>
                <w:sz w:val="18"/>
                <w:szCs w:val="18"/>
              </w:rPr>
            </w:pPr>
          </w:p>
          <w:p w:rsidRPr="008F6736" w:rsidR="008F6736" w:rsidP="008F6736" w:rsidRDefault="008F6736" w14:paraId="5C4A6A21"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2DD6625C"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14883AA4"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31269846"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7A63A34E"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Technology &amp; Equipment </w:t>
            </w:r>
          </w:p>
          <w:p w:rsidR="008F6736" w:rsidP="008F6736" w:rsidRDefault="008F6736" w14:paraId="6B1A5CC2"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 </w:t>
            </w:r>
          </w:p>
          <w:p w:rsidRPr="008F6736" w:rsidR="008F6736" w:rsidP="008F6736" w:rsidRDefault="008F6736" w14:paraId="5B7CCED0"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5E16D58E" w14:textId="1874DA9B">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Spot welders, mobile fume extractor, paint assist light</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2D0B9A2E"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733E45ED"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647AEB6A" w14:textId="5AA62D2E">
            <w:pPr>
              <w:spacing w:after="0" w:line="240" w:lineRule="auto"/>
              <w:jc w:val="left"/>
              <w:textAlignment w:val="baseline"/>
              <w:rPr>
                <w:rFonts w:ascii="Tahoma" w:hAnsi="Tahoma" w:eastAsia="Times New Roman" w:cs="Tahoma"/>
                <w:sz w:val="20"/>
                <w:szCs w:val="20"/>
              </w:rPr>
            </w:pPr>
            <w:r w:rsidRPr="008F6736">
              <w:rPr>
                <w:rFonts w:ascii="Tahoma" w:hAnsi="Tahoma" w:eastAsia="Times New Roman" w:cs="Tahoma"/>
                <w:sz w:val="20"/>
                <w:szCs w:val="20"/>
              </w:rPr>
              <w:t>Library: Library materials/collections </w:t>
            </w:r>
          </w:p>
          <w:p w:rsidRPr="008F6736" w:rsidR="008F6736" w:rsidP="008F6736" w:rsidRDefault="008F6736" w14:paraId="66A24001" w14:textId="77777777">
            <w:pPr>
              <w:spacing w:after="0" w:line="240" w:lineRule="auto"/>
              <w:jc w:val="left"/>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797E54A8"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7E829941"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13265029"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370D83EB" w14:textId="77777777">
            <w:pPr>
              <w:spacing w:after="0" w:line="240" w:lineRule="auto"/>
              <w:jc w:val="left"/>
              <w:textAlignment w:val="baseline"/>
              <w:rPr>
                <w:rFonts w:ascii="Segoe UI" w:hAnsi="Segoe UI" w:eastAsia="Times New Roman" w:cs="Segoe UI"/>
                <w:sz w:val="18"/>
                <w:szCs w:val="18"/>
              </w:rPr>
            </w:pPr>
            <w:r w:rsidRPr="008F6736">
              <w:rPr>
                <w:rFonts w:ascii="Tahoma" w:hAnsi="Tahoma" w:eastAsia="Times New Roman" w:cs="Tahoma"/>
                <w:sz w:val="20"/>
                <w:szCs w:val="20"/>
              </w:rPr>
              <w:t>Facilities: Classrooms/Labs </w:t>
            </w:r>
          </w:p>
          <w:p w:rsidR="008F6736" w:rsidP="008F6736" w:rsidRDefault="008F6736" w14:paraId="4E4E2CBB" w14:textId="77777777">
            <w:pPr>
              <w:spacing w:after="0" w:line="240" w:lineRule="auto"/>
              <w:jc w:val="left"/>
              <w:textAlignment w:val="baseline"/>
              <w:rPr>
                <w:rFonts w:ascii="Segoe UI" w:hAnsi="Segoe UI" w:eastAsia="Times New Roman" w:cs="Segoe UI"/>
                <w:sz w:val="20"/>
                <w:szCs w:val="20"/>
              </w:rPr>
            </w:pPr>
            <w:r w:rsidRPr="008F6736">
              <w:rPr>
                <w:rFonts w:ascii="Segoe UI" w:hAnsi="Segoe UI" w:eastAsia="Times New Roman" w:cs="Segoe UI"/>
                <w:sz w:val="20"/>
                <w:szCs w:val="20"/>
              </w:rPr>
              <w:t> </w:t>
            </w:r>
          </w:p>
          <w:p w:rsidRPr="008F6736" w:rsidR="008F6736" w:rsidP="008F6736" w:rsidRDefault="008F6736" w14:paraId="1C8A9ABA"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0C5E8892" w14:textId="424FC2D8">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r w:rsidR="00FB25FC">
              <w:rPr>
                <w:rFonts w:ascii="Segoe UI" w:hAnsi="Segoe UI" w:eastAsia="Times New Roman" w:cs="Segoe UI"/>
                <w:sz w:val="20"/>
                <w:szCs w:val="20"/>
              </w:rPr>
              <w:t xml:space="preserve">Update current projector input and sound system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21AA08F4"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42A08AC7"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3FDDEE5D" w14:textId="77777777">
            <w:pPr>
              <w:spacing w:after="0" w:line="240" w:lineRule="auto"/>
              <w:jc w:val="left"/>
              <w:textAlignment w:val="baseline"/>
              <w:rPr>
                <w:rFonts w:ascii="Segoe UI" w:hAnsi="Segoe UI" w:eastAsia="Times New Roman" w:cs="Segoe UI"/>
                <w:sz w:val="18"/>
                <w:szCs w:val="18"/>
              </w:rPr>
            </w:pPr>
            <w:r w:rsidRPr="008F6736">
              <w:rPr>
                <w:rFonts w:ascii="Tahoma" w:hAnsi="Tahoma" w:eastAsia="Times New Roman" w:cs="Tahoma"/>
                <w:sz w:val="20"/>
                <w:szCs w:val="20"/>
              </w:rPr>
              <w:t>Facilities: Offices </w:t>
            </w:r>
          </w:p>
          <w:p w:rsidR="008F6736" w:rsidP="008F6736" w:rsidRDefault="008F6736" w14:paraId="1019AB2F" w14:textId="77777777">
            <w:pPr>
              <w:spacing w:after="0" w:line="240" w:lineRule="auto"/>
              <w:jc w:val="left"/>
              <w:textAlignment w:val="baseline"/>
              <w:rPr>
                <w:rFonts w:ascii="Tahoma" w:hAnsi="Tahoma" w:eastAsia="Times New Roman" w:cs="Tahoma"/>
                <w:sz w:val="20"/>
                <w:szCs w:val="20"/>
              </w:rPr>
            </w:pPr>
            <w:r w:rsidRPr="008F6736">
              <w:rPr>
                <w:rFonts w:ascii="Tahoma" w:hAnsi="Tahoma" w:eastAsia="Times New Roman" w:cs="Tahoma"/>
                <w:sz w:val="20"/>
                <w:szCs w:val="20"/>
              </w:rPr>
              <w:t> </w:t>
            </w:r>
          </w:p>
          <w:p w:rsidRPr="008F6736" w:rsidR="008F6736" w:rsidP="008F6736" w:rsidRDefault="008F6736" w14:paraId="400E4BD6"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7F8039B7"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75330DAD"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r w:rsidRPr="008F6736" w:rsidR="008F6736" w:rsidTr="008F6736" w14:paraId="3F053033" w14:textId="77777777">
        <w:trPr>
          <w:trHeight w:val="270"/>
        </w:trPr>
        <w:tc>
          <w:tcPr>
            <w:tcW w:w="3345" w:type="dxa"/>
            <w:tcBorders>
              <w:top w:val="single" w:color="auto" w:sz="6" w:space="0"/>
              <w:left w:val="single" w:color="auto" w:sz="6" w:space="0"/>
              <w:bottom w:val="single" w:color="auto" w:sz="6" w:space="0"/>
              <w:right w:val="single" w:color="auto" w:sz="6" w:space="0"/>
            </w:tcBorders>
            <w:shd w:val="clear" w:color="auto" w:fill="auto"/>
            <w:hideMark/>
          </w:tcPr>
          <w:p w:rsidR="008F6736" w:rsidP="008F6736" w:rsidRDefault="008F6736" w14:paraId="0ACBA8B4" w14:textId="77777777">
            <w:pPr>
              <w:spacing w:after="0" w:line="240" w:lineRule="auto"/>
              <w:jc w:val="left"/>
              <w:textAlignment w:val="baseline"/>
              <w:rPr>
                <w:rFonts w:ascii="Tahoma" w:hAnsi="Tahoma" w:eastAsia="Times New Roman" w:cs="Tahoma"/>
                <w:sz w:val="20"/>
                <w:szCs w:val="20"/>
              </w:rPr>
            </w:pPr>
            <w:r w:rsidRPr="008F6736">
              <w:rPr>
                <w:rFonts w:ascii="Tahoma" w:hAnsi="Tahoma" w:eastAsia="Times New Roman" w:cs="Tahoma"/>
                <w:sz w:val="20"/>
                <w:szCs w:val="20"/>
              </w:rPr>
              <w:t>Other </w:t>
            </w:r>
          </w:p>
          <w:p w:rsidR="008F6736" w:rsidP="008F6736" w:rsidRDefault="008F6736" w14:paraId="06E3B349" w14:textId="77777777">
            <w:pPr>
              <w:spacing w:after="0" w:line="240" w:lineRule="auto"/>
              <w:jc w:val="left"/>
              <w:textAlignment w:val="baseline"/>
              <w:rPr>
                <w:rFonts w:ascii="Segoe UI" w:hAnsi="Segoe UI" w:eastAsia="Times New Roman" w:cs="Segoe UI"/>
                <w:sz w:val="18"/>
                <w:szCs w:val="18"/>
              </w:rPr>
            </w:pPr>
          </w:p>
          <w:p w:rsidRPr="008F6736" w:rsidR="008F6736" w:rsidP="008F6736" w:rsidRDefault="008F6736" w14:paraId="23F8C18C" w14:textId="77777777">
            <w:pPr>
              <w:spacing w:after="0" w:line="240" w:lineRule="auto"/>
              <w:jc w:val="left"/>
              <w:textAlignment w:val="baseline"/>
              <w:rPr>
                <w:rFonts w:ascii="Segoe UI" w:hAnsi="Segoe UI" w:eastAsia="Times New Roman" w:cs="Segoe UI"/>
                <w:sz w:val="18"/>
                <w:szCs w:val="18"/>
              </w:rPr>
            </w:pPr>
          </w:p>
        </w:tc>
        <w:tc>
          <w:tcPr>
            <w:tcW w:w="5145"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1925D5C1"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8F6736" w:rsidR="008F6736" w:rsidP="008F6736" w:rsidRDefault="008F6736" w14:paraId="5B8601F0" w14:textId="77777777">
            <w:pPr>
              <w:spacing w:after="0" w:line="240" w:lineRule="auto"/>
              <w:textAlignment w:val="baseline"/>
              <w:rPr>
                <w:rFonts w:ascii="Segoe UI" w:hAnsi="Segoe UI" w:eastAsia="Times New Roman" w:cs="Segoe UI"/>
                <w:sz w:val="18"/>
                <w:szCs w:val="18"/>
              </w:rPr>
            </w:pPr>
            <w:r w:rsidRPr="008F6736">
              <w:rPr>
                <w:rFonts w:ascii="Segoe UI" w:hAnsi="Segoe UI" w:eastAsia="Times New Roman" w:cs="Segoe UI"/>
                <w:sz w:val="20"/>
                <w:szCs w:val="20"/>
              </w:rPr>
              <w:t> </w:t>
            </w:r>
          </w:p>
        </w:tc>
      </w:tr>
    </w:tbl>
    <w:p w:rsidRPr="005A4E46" w:rsidR="008F6736" w:rsidP="00AB7D49" w:rsidRDefault="008F6736" w14:paraId="19FE541E" w14:textId="77777777">
      <w:pPr>
        <w:rPr>
          <w:rFonts w:ascii="Segoe UI" w:hAnsi="Segoe UI" w:cs="Segoe UI"/>
        </w:rPr>
      </w:pPr>
    </w:p>
    <w:sectPr w:rsidRPr="005A4E46" w:rsidR="008F6736">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9E7" w:rsidP="000A0E4A" w:rsidRDefault="003C19E7" w14:paraId="79D13F1D" w14:textId="77777777">
      <w:pPr>
        <w:spacing w:after="0" w:line="240" w:lineRule="auto"/>
      </w:pPr>
      <w:r>
        <w:separator/>
      </w:r>
    </w:p>
  </w:endnote>
  <w:endnote w:type="continuationSeparator" w:id="0">
    <w:p w:rsidR="003C19E7" w:rsidP="000A0E4A" w:rsidRDefault="003C19E7" w14:paraId="22AA52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5713AE" w:rsidP="007B4F27" w:rsidRDefault="005713AE" w14:paraId="74FEF61C" w14:textId="6A0447E9">
    <w:pPr>
      <w:pStyle w:val="Footer"/>
      <w:jc w:val="right"/>
      <w:rPr>
        <w:i/>
        <w:sz w:val="20"/>
        <w:szCs w:val="20"/>
      </w:rPr>
    </w:pPr>
    <w:r>
      <w:rPr>
        <w:i/>
        <w:sz w:val="20"/>
        <w:szCs w:val="20"/>
      </w:rPr>
      <w:t>202</w:t>
    </w:r>
    <w:r w:rsidR="00444B5E">
      <w:rPr>
        <w:i/>
        <w:sz w:val="20"/>
        <w:szCs w:val="20"/>
      </w:rPr>
      <w:t>3</w:t>
    </w:r>
    <w:r>
      <w:rPr>
        <w:i/>
        <w:sz w:val="20"/>
        <w:szCs w:val="20"/>
      </w:rPr>
      <w:t>-2</w:t>
    </w:r>
    <w:r w:rsidR="00444B5E">
      <w:rPr>
        <w:i/>
        <w:sz w:val="20"/>
        <w:szCs w:val="20"/>
      </w:rPr>
      <w:t>4</w:t>
    </w:r>
    <w:r>
      <w:rPr>
        <w:i/>
        <w:sz w:val="20"/>
        <w:szCs w:val="20"/>
      </w:rPr>
      <w:t xml:space="preserve"> </w:t>
    </w:r>
    <w:r w:rsidRPr="00C96DC7">
      <w:rPr>
        <w:i/>
        <w:sz w:val="20"/>
        <w:szCs w:val="20"/>
      </w:rPr>
      <w:t xml:space="preserve">Program Review - </w:t>
    </w:r>
    <w:r>
      <w:rPr>
        <w:i/>
        <w:sz w:val="20"/>
        <w:szCs w:val="20"/>
      </w:rPr>
      <w:t>Instructional</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Pr>
            <w:i/>
            <w:noProof/>
            <w:sz w:val="20"/>
            <w:szCs w:val="20"/>
          </w:rPr>
          <w:t>1</w:t>
        </w:r>
        <w:r w:rsidRPr="00C96DC7">
          <w:rPr>
            <w:i/>
            <w:noProof/>
            <w:sz w:val="20"/>
            <w:szCs w:val="20"/>
          </w:rPr>
          <w:fldChar w:fldCharType="end"/>
        </w:r>
      </w:sdtContent>
    </w:sdt>
  </w:p>
  <w:p w:rsidR="005713AE" w:rsidP="007B4F27" w:rsidRDefault="005713AE" w14:paraId="7434943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9E7" w:rsidP="000A0E4A" w:rsidRDefault="003C19E7" w14:paraId="5B22893B" w14:textId="77777777">
      <w:pPr>
        <w:spacing w:after="0" w:line="240" w:lineRule="auto"/>
      </w:pPr>
      <w:r>
        <w:separator/>
      </w:r>
    </w:p>
  </w:footnote>
  <w:footnote w:type="continuationSeparator" w:id="0">
    <w:p w:rsidR="003C19E7" w:rsidP="000A0E4A" w:rsidRDefault="003C19E7" w14:paraId="732A176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717669">
    <w:abstractNumId w:val="10"/>
  </w:num>
  <w:num w:numId="2" w16cid:durableId="950894076">
    <w:abstractNumId w:val="5"/>
  </w:num>
  <w:num w:numId="3" w16cid:durableId="602344736">
    <w:abstractNumId w:val="9"/>
  </w:num>
  <w:num w:numId="4" w16cid:durableId="1524317106">
    <w:abstractNumId w:val="1"/>
  </w:num>
  <w:num w:numId="5" w16cid:durableId="2052731468">
    <w:abstractNumId w:val="6"/>
  </w:num>
  <w:num w:numId="6" w16cid:durableId="1861313467">
    <w:abstractNumId w:val="7"/>
  </w:num>
  <w:num w:numId="7" w16cid:durableId="1848052516">
    <w:abstractNumId w:val="0"/>
  </w:num>
  <w:num w:numId="8" w16cid:durableId="596863360">
    <w:abstractNumId w:val="11"/>
  </w:num>
  <w:num w:numId="9" w16cid:durableId="1079713140">
    <w:abstractNumId w:val="8"/>
  </w:num>
  <w:num w:numId="10" w16cid:durableId="1419863473">
    <w:abstractNumId w:val="4"/>
  </w:num>
  <w:num w:numId="11" w16cid:durableId="1585841766">
    <w:abstractNumId w:val="3"/>
  </w:num>
  <w:num w:numId="12" w16cid:durableId="210044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4AFF"/>
    <w:rsid w:val="000169B5"/>
    <w:rsid w:val="0003091D"/>
    <w:rsid w:val="00074812"/>
    <w:rsid w:val="00081B2D"/>
    <w:rsid w:val="000968AD"/>
    <w:rsid w:val="000A0E4A"/>
    <w:rsid w:val="000B4161"/>
    <w:rsid w:val="000C07D3"/>
    <w:rsid w:val="000E7A92"/>
    <w:rsid w:val="0013404B"/>
    <w:rsid w:val="0013741D"/>
    <w:rsid w:val="001421F4"/>
    <w:rsid w:val="001524C7"/>
    <w:rsid w:val="001775E3"/>
    <w:rsid w:val="00187B22"/>
    <w:rsid w:val="001B0B43"/>
    <w:rsid w:val="001F56EE"/>
    <w:rsid w:val="002030DA"/>
    <w:rsid w:val="00204378"/>
    <w:rsid w:val="00215358"/>
    <w:rsid w:val="00242FF9"/>
    <w:rsid w:val="00250933"/>
    <w:rsid w:val="002562F4"/>
    <w:rsid w:val="0025722D"/>
    <w:rsid w:val="00265884"/>
    <w:rsid w:val="002723D7"/>
    <w:rsid w:val="0027302C"/>
    <w:rsid w:val="00287F6C"/>
    <w:rsid w:val="002C2C52"/>
    <w:rsid w:val="002C3A82"/>
    <w:rsid w:val="00311E8A"/>
    <w:rsid w:val="00312A82"/>
    <w:rsid w:val="003473AC"/>
    <w:rsid w:val="003705DE"/>
    <w:rsid w:val="00370EAC"/>
    <w:rsid w:val="003928FD"/>
    <w:rsid w:val="00397C07"/>
    <w:rsid w:val="003B2152"/>
    <w:rsid w:val="003C19E7"/>
    <w:rsid w:val="003C7A1D"/>
    <w:rsid w:val="00401694"/>
    <w:rsid w:val="00425484"/>
    <w:rsid w:val="00436AE9"/>
    <w:rsid w:val="00444B5E"/>
    <w:rsid w:val="004456AF"/>
    <w:rsid w:val="004547D3"/>
    <w:rsid w:val="00467B50"/>
    <w:rsid w:val="00475AB4"/>
    <w:rsid w:val="0049229C"/>
    <w:rsid w:val="004A25AB"/>
    <w:rsid w:val="004F4E01"/>
    <w:rsid w:val="00503086"/>
    <w:rsid w:val="00505739"/>
    <w:rsid w:val="00507EDE"/>
    <w:rsid w:val="005125FF"/>
    <w:rsid w:val="00517630"/>
    <w:rsid w:val="00521806"/>
    <w:rsid w:val="005713AE"/>
    <w:rsid w:val="00574998"/>
    <w:rsid w:val="00585977"/>
    <w:rsid w:val="005862B4"/>
    <w:rsid w:val="005A4E46"/>
    <w:rsid w:val="005C5524"/>
    <w:rsid w:val="005D40E1"/>
    <w:rsid w:val="00625A24"/>
    <w:rsid w:val="00637441"/>
    <w:rsid w:val="00656E77"/>
    <w:rsid w:val="006639A0"/>
    <w:rsid w:val="00692A9E"/>
    <w:rsid w:val="00693B64"/>
    <w:rsid w:val="006D217C"/>
    <w:rsid w:val="006D52AC"/>
    <w:rsid w:val="007158B5"/>
    <w:rsid w:val="00716F76"/>
    <w:rsid w:val="00733CC4"/>
    <w:rsid w:val="00763381"/>
    <w:rsid w:val="00792E7B"/>
    <w:rsid w:val="0079567C"/>
    <w:rsid w:val="007A46E8"/>
    <w:rsid w:val="007B1E15"/>
    <w:rsid w:val="007B4F27"/>
    <w:rsid w:val="007D4AE5"/>
    <w:rsid w:val="007E4EA2"/>
    <w:rsid w:val="0080633A"/>
    <w:rsid w:val="0081324D"/>
    <w:rsid w:val="008139AF"/>
    <w:rsid w:val="0082677E"/>
    <w:rsid w:val="00836F7D"/>
    <w:rsid w:val="00844CDB"/>
    <w:rsid w:val="0084740B"/>
    <w:rsid w:val="00870AEE"/>
    <w:rsid w:val="008731C4"/>
    <w:rsid w:val="00891795"/>
    <w:rsid w:val="00893B1E"/>
    <w:rsid w:val="008A0846"/>
    <w:rsid w:val="008E30A3"/>
    <w:rsid w:val="008E49ED"/>
    <w:rsid w:val="008F5BB3"/>
    <w:rsid w:val="008F6736"/>
    <w:rsid w:val="00910D26"/>
    <w:rsid w:val="009252E9"/>
    <w:rsid w:val="009433D4"/>
    <w:rsid w:val="009531E5"/>
    <w:rsid w:val="00984A14"/>
    <w:rsid w:val="009A41DE"/>
    <w:rsid w:val="009C7229"/>
    <w:rsid w:val="009D0035"/>
    <w:rsid w:val="009F5247"/>
    <w:rsid w:val="00A229FB"/>
    <w:rsid w:val="00A6142A"/>
    <w:rsid w:val="00A74FA1"/>
    <w:rsid w:val="00AB53FB"/>
    <w:rsid w:val="00AB5573"/>
    <w:rsid w:val="00AB7D49"/>
    <w:rsid w:val="00AC6D15"/>
    <w:rsid w:val="00AC7EC4"/>
    <w:rsid w:val="00AD4F79"/>
    <w:rsid w:val="00AE3E2F"/>
    <w:rsid w:val="00AF16BF"/>
    <w:rsid w:val="00AF1C9E"/>
    <w:rsid w:val="00B0315A"/>
    <w:rsid w:val="00B11478"/>
    <w:rsid w:val="00B13202"/>
    <w:rsid w:val="00B145A3"/>
    <w:rsid w:val="00B310BC"/>
    <w:rsid w:val="00B4146F"/>
    <w:rsid w:val="00B54F62"/>
    <w:rsid w:val="00B761E5"/>
    <w:rsid w:val="00B82FB3"/>
    <w:rsid w:val="00B84D78"/>
    <w:rsid w:val="00B9018E"/>
    <w:rsid w:val="00C63E97"/>
    <w:rsid w:val="00C849C8"/>
    <w:rsid w:val="00CA1258"/>
    <w:rsid w:val="00CA7CD3"/>
    <w:rsid w:val="00CD4A21"/>
    <w:rsid w:val="00CE66AA"/>
    <w:rsid w:val="00CF13E1"/>
    <w:rsid w:val="00D03DBF"/>
    <w:rsid w:val="00D117C4"/>
    <w:rsid w:val="00D13015"/>
    <w:rsid w:val="00D3340F"/>
    <w:rsid w:val="00D60C5F"/>
    <w:rsid w:val="00D801A5"/>
    <w:rsid w:val="00D83452"/>
    <w:rsid w:val="00DA0CEE"/>
    <w:rsid w:val="00DA4032"/>
    <w:rsid w:val="00DA72DE"/>
    <w:rsid w:val="00DE16ED"/>
    <w:rsid w:val="00E137A0"/>
    <w:rsid w:val="00E47164"/>
    <w:rsid w:val="00E476A7"/>
    <w:rsid w:val="00E52761"/>
    <w:rsid w:val="00E602B3"/>
    <w:rsid w:val="00E7260C"/>
    <w:rsid w:val="00EB3872"/>
    <w:rsid w:val="00EE3B8A"/>
    <w:rsid w:val="00EE6D05"/>
    <w:rsid w:val="00F07C07"/>
    <w:rsid w:val="00F1450F"/>
    <w:rsid w:val="00F35F07"/>
    <w:rsid w:val="00F40124"/>
    <w:rsid w:val="00F564B0"/>
    <w:rsid w:val="00F921EC"/>
    <w:rsid w:val="00FA62AB"/>
    <w:rsid w:val="00FB25FC"/>
    <w:rsid w:val="00FC0EEC"/>
    <w:rsid w:val="00FC2AC1"/>
    <w:rsid w:val="00FD522B"/>
    <w:rsid w:val="00FE2589"/>
    <w:rsid w:val="00FF06C3"/>
    <w:rsid w:val="00FF4681"/>
    <w:rsid w:val="455E36DB"/>
    <w:rsid w:val="792F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A4E46"/>
    <w:pPr>
      <w:spacing w:after="0" w:line="240" w:lineRule="auto"/>
    </w:pPr>
  </w:style>
  <w:style w:type="character" w:styleId="Heading1Char" w:customStyle="1">
    <w:name w:val="Heading 1 Char"/>
    <w:basedOn w:val="DefaultParagraphFont"/>
    <w:link w:val="Heading1"/>
    <w:uiPriority w:val="9"/>
    <w:rsid w:val="005A4E46"/>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semiHidden/>
    <w:rsid w:val="005A4E46"/>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5A4E46"/>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5A4E46"/>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5A4E46"/>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5A4E46"/>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5A4E46"/>
    <w:rPr>
      <w:i/>
      <w:iCs/>
    </w:rPr>
  </w:style>
  <w:style w:type="character" w:styleId="Heading8Char" w:customStyle="1">
    <w:name w:val="Heading 8 Char"/>
    <w:basedOn w:val="DefaultParagraphFont"/>
    <w:link w:val="Heading8"/>
    <w:uiPriority w:val="9"/>
    <w:semiHidden/>
    <w:rsid w:val="005A4E46"/>
    <w:rPr>
      <w:b/>
      <w:bCs/>
    </w:rPr>
  </w:style>
  <w:style w:type="character" w:styleId="Heading9Char" w:customStyle="1">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5A4E46"/>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5A4E46"/>
    <w:rPr>
      <w:rFonts w:asciiTheme="majorHAnsi" w:hAnsiTheme="majorHAnsi" w:eastAsiaTheme="majorEastAsia"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5A4E46"/>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5A4E46"/>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styleId="TableGrid2" w:customStyle="1">
    <w:name w:val="Table Grid2"/>
    <w:basedOn w:val="TableNormal"/>
    <w:next w:val="TableGrid"/>
    <w:uiPriority w:val="39"/>
    <w:rsid w:val="001B0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styleId="BodyTextChar" w:customStyle="1">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84740B"/>
    <w:pPr>
      <w:spacing w:after="0" w:line="240" w:lineRule="auto"/>
      <w:jc w:val="left"/>
    </w:pPr>
    <w:rPr>
      <w:rFonts w:ascii="Tahoma" w:hAnsi="Tahoma" w:cs="Tahoma"/>
      <w:sz w:val="21"/>
      <w:szCs w:val="21"/>
    </w:rPr>
  </w:style>
  <w:style w:type="character" w:styleId="BodyText2Char" w:customStyle="1">
    <w:name w:val="Body Text 2 Char"/>
    <w:basedOn w:val="DefaultParagraphFont"/>
    <w:link w:val="BodyText2"/>
    <w:uiPriority w:val="99"/>
    <w:rsid w:val="0084740B"/>
    <w:rPr>
      <w:rFonts w:ascii="Tahoma" w:hAnsi="Tahoma" w:cs="Tahoma"/>
      <w:sz w:val="21"/>
      <w:szCs w:val="21"/>
    </w:rPr>
  </w:style>
  <w:style w:type="paragraph" w:styleId="NormalWeb">
    <w:name w:val="Normal (Web)"/>
    <w:basedOn w:val="Normal"/>
    <w:uiPriority w:val="99"/>
    <w:semiHidden/>
    <w:unhideWhenUsed/>
    <w:rsid w:val="00E602B3"/>
    <w:pPr>
      <w:spacing w:before="100" w:beforeAutospacing="1" w:after="100" w:afterAutospacing="1" w:line="240" w:lineRule="auto"/>
      <w:jc w:val="left"/>
    </w:pPr>
    <w:rPr>
      <w:rFonts w:ascii="Times New Roman" w:hAnsi="Times New Roman" w:eastAsia="Times New Roman" w:cs="Times New Roman"/>
      <w:sz w:val="24"/>
      <w:szCs w:val="24"/>
    </w:rPr>
  </w:style>
  <w:style w:type="paragraph" w:styleId="paragraph" w:customStyle="1">
    <w:name w:val="paragraph"/>
    <w:basedOn w:val="Normal"/>
    <w:rsid w:val="008F6736"/>
    <w:pPr>
      <w:spacing w:before="100" w:beforeAutospacing="1" w:after="100" w:afterAutospacing="1" w:line="240" w:lineRule="auto"/>
      <w:jc w:val="left"/>
    </w:pPr>
    <w:rPr>
      <w:rFonts w:ascii="Times New Roman" w:hAnsi="Times New Roman" w:eastAsia="Times New Roman" w:cs="Times New Roman"/>
      <w:sz w:val="24"/>
      <w:szCs w:val="24"/>
    </w:rPr>
  </w:style>
  <w:style w:type="character" w:styleId="normaltextrun" w:customStyle="1">
    <w:name w:val="normaltextrun"/>
    <w:basedOn w:val="DefaultParagraphFont"/>
    <w:rsid w:val="008F6736"/>
  </w:style>
  <w:style w:type="character" w:styleId="eop" w:customStyle="1">
    <w:name w:val="eop"/>
    <w:basedOn w:val="DefaultParagraphFont"/>
    <w:rsid w:val="008F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71125180">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5800">
      <w:bodyDiv w:val="1"/>
      <w:marLeft w:val="0"/>
      <w:marRight w:val="0"/>
      <w:marTop w:val="0"/>
      <w:marBottom w:val="0"/>
      <w:divBdr>
        <w:top w:val="none" w:sz="0" w:space="0" w:color="auto"/>
        <w:left w:val="none" w:sz="0" w:space="0" w:color="auto"/>
        <w:bottom w:val="none" w:sz="0" w:space="0" w:color="auto"/>
        <w:right w:val="none" w:sz="0" w:space="0" w:color="auto"/>
      </w:divBdr>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21966022">
      <w:bodyDiv w:val="1"/>
      <w:marLeft w:val="0"/>
      <w:marRight w:val="0"/>
      <w:marTop w:val="0"/>
      <w:marBottom w:val="0"/>
      <w:divBdr>
        <w:top w:val="none" w:sz="0" w:space="0" w:color="auto"/>
        <w:left w:val="none" w:sz="0" w:space="0" w:color="auto"/>
        <w:bottom w:val="none" w:sz="0" w:space="0" w:color="auto"/>
        <w:right w:val="none" w:sz="0" w:space="0" w:color="auto"/>
      </w:divBdr>
      <w:divsChild>
        <w:div w:id="623078398">
          <w:marLeft w:val="0"/>
          <w:marRight w:val="0"/>
          <w:marTop w:val="0"/>
          <w:marBottom w:val="0"/>
          <w:divBdr>
            <w:top w:val="none" w:sz="0" w:space="0" w:color="auto"/>
            <w:left w:val="none" w:sz="0" w:space="0" w:color="auto"/>
            <w:bottom w:val="none" w:sz="0" w:space="0" w:color="auto"/>
            <w:right w:val="none" w:sz="0" w:space="0" w:color="auto"/>
          </w:divBdr>
        </w:div>
      </w:divsChild>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6573">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74861255">
      <w:bodyDiv w:val="1"/>
      <w:marLeft w:val="0"/>
      <w:marRight w:val="0"/>
      <w:marTop w:val="0"/>
      <w:marBottom w:val="0"/>
      <w:divBdr>
        <w:top w:val="none" w:sz="0" w:space="0" w:color="auto"/>
        <w:left w:val="none" w:sz="0" w:space="0" w:color="auto"/>
        <w:bottom w:val="none" w:sz="0" w:space="0" w:color="auto"/>
        <w:right w:val="none" w:sz="0" w:space="0" w:color="auto"/>
      </w:divBdr>
      <w:divsChild>
        <w:div w:id="237326303">
          <w:marLeft w:val="0"/>
          <w:marRight w:val="0"/>
          <w:marTop w:val="0"/>
          <w:marBottom w:val="0"/>
          <w:divBdr>
            <w:top w:val="none" w:sz="0" w:space="0" w:color="auto"/>
            <w:left w:val="none" w:sz="0" w:space="0" w:color="auto"/>
            <w:bottom w:val="none" w:sz="0" w:space="0" w:color="auto"/>
            <w:right w:val="none" w:sz="0" w:space="0" w:color="auto"/>
          </w:divBdr>
        </w:div>
      </w:divsChild>
    </w:div>
    <w:div w:id="793712897">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0192">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sChild>
        <w:div w:id="1495141165">
          <w:marLeft w:val="0"/>
          <w:marRight w:val="0"/>
          <w:marTop w:val="0"/>
          <w:marBottom w:val="0"/>
          <w:divBdr>
            <w:top w:val="none" w:sz="0" w:space="0" w:color="auto"/>
            <w:left w:val="none" w:sz="0" w:space="0" w:color="auto"/>
            <w:bottom w:val="none" w:sz="0" w:space="0" w:color="auto"/>
            <w:right w:val="none" w:sz="0" w:space="0" w:color="auto"/>
          </w:divBdr>
          <w:divsChild>
            <w:div w:id="1168903294">
              <w:marLeft w:val="0"/>
              <w:marRight w:val="0"/>
              <w:marTop w:val="0"/>
              <w:marBottom w:val="0"/>
              <w:divBdr>
                <w:top w:val="none" w:sz="0" w:space="0" w:color="auto"/>
                <w:left w:val="none" w:sz="0" w:space="0" w:color="auto"/>
                <w:bottom w:val="none" w:sz="0" w:space="0" w:color="auto"/>
                <w:right w:val="none" w:sz="0" w:space="0" w:color="auto"/>
              </w:divBdr>
              <w:divsChild>
                <w:div w:id="1995839792">
                  <w:marLeft w:val="0"/>
                  <w:marRight w:val="0"/>
                  <w:marTop w:val="0"/>
                  <w:marBottom w:val="0"/>
                  <w:divBdr>
                    <w:top w:val="none" w:sz="0" w:space="0" w:color="auto"/>
                    <w:left w:val="none" w:sz="0" w:space="0" w:color="auto"/>
                    <w:bottom w:val="none" w:sz="0" w:space="0" w:color="auto"/>
                    <w:right w:val="none" w:sz="0" w:space="0" w:color="auto"/>
                  </w:divBdr>
                  <w:divsChild>
                    <w:div w:id="8933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01488184">
      <w:bodyDiv w:val="1"/>
      <w:marLeft w:val="0"/>
      <w:marRight w:val="0"/>
      <w:marTop w:val="0"/>
      <w:marBottom w:val="0"/>
      <w:divBdr>
        <w:top w:val="none" w:sz="0" w:space="0" w:color="auto"/>
        <w:left w:val="none" w:sz="0" w:space="0" w:color="auto"/>
        <w:bottom w:val="none" w:sz="0" w:space="0" w:color="auto"/>
        <w:right w:val="none" w:sz="0" w:space="0" w:color="auto"/>
      </w:divBdr>
      <w:divsChild>
        <w:div w:id="1660843038">
          <w:marLeft w:val="0"/>
          <w:marRight w:val="0"/>
          <w:marTop w:val="0"/>
          <w:marBottom w:val="0"/>
          <w:divBdr>
            <w:top w:val="none" w:sz="0" w:space="0" w:color="auto"/>
            <w:left w:val="none" w:sz="0" w:space="0" w:color="auto"/>
            <w:bottom w:val="none" w:sz="0" w:space="0" w:color="auto"/>
            <w:right w:val="none" w:sz="0" w:space="0" w:color="auto"/>
          </w:divBdr>
          <w:divsChild>
            <w:div w:id="546183105">
              <w:marLeft w:val="0"/>
              <w:marRight w:val="0"/>
              <w:marTop w:val="0"/>
              <w:marBottom w:val="0"/>
              <w:divBdr>
                <w:top w:val="none" w:sz="0" w:space="0" w:color="auto"/>
                <w:left w:val="none" w:sz="0" w:space="0" w:color="auto"/>
                <w:bottom w:val="none" w:sz="0" w:space="0" w:color="auto"/>
                <w:right w:val="none" w:sz="0" w:space="0" w:color="auto"/>
              </w:divBdr>
              <w:divsChild>
                <w:div w:id="1871723111">
                  <w:marLeft w:val="0"/>
                  <w:marRight w:val="0"/>
                  <w:marTop w:val="0"/>
                  <w:marBottom w:val="0"/>
                  <w:divBdr>
                    <w:top w:val="none" w:sz="0" w:space="0" w:color="auto"/>
                    <w:left w:val="none" w:sz="0" w:space="0" w:color="auto"/>
                    <w:bottom w:val="none" w:sz="0" w:space="0" w:color="auto"/>
                    <w:right w:val="none" w:sz="0" w:space="0" w:color="auto"/>
                  </w:divBdr>
                  <w:divsChild>
                    <w:div w:id="3618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99410345">
      <w:bodyDiv w:val="1"/>
      <w:marLeft w:val="0"/>
      <w:marRight w:val="0"/>
      <w:marTop w:val="0"/>
      <w:marBottom w:val="0"/>
      <w:divBdr>
        <w:top w:val="none" w:sz="0" w:space="0" w:color="auto"/>
        <w:left w:val="none" w:sz="0" w:space="0" w:color="auto"/>
        <w:bottom w:val="none" w:sz="0" w:space="0" w:color="auto"/>
        <w:right w:val="none" w:sz="0" w:space="0" w:color="auto"/>
      </w:divBdr>
      <w:divsChild>
        <w:div w:id="924999982">
          <w:marLeft w:val="0"/>
          <w:marRight w:val="0"/>
          <w:marTop w:val="0"/>
          <w:marBottom w:val="0"/>
          <w:divBdr>
            <w:top w:val="none" w:sz="0" w:space="0" w:color="auto"/>
            <w:left w:val="none" w:sz="0" w:space="0" w:color="auto"/>
            <w:bottom w:val="none" w:sz="0" w:space="0" w:color="auto"/>
            <w:right w:val="none" w:sz="0" w:space="0" w:color="auto"/>
          </w:divBdr>
          <w:divsChild>
            <w:div w:id="2036878746">
              <w:marLeft w:val="0"/>
              <w:marRight w:val="0"/>
              <w:marTop w:val="0"/>
              <w:marBottom w:val="0"/>
              <w:divBdr>
                <w:top w:val="none" w:sz="0" w:space="0" w:color="auto"/>
                <w:left w:val="none" w:sz="0" w:space="0" w:color="auto"/>
                <w:bottom w:val="none" w:sz="0" w:space="0" w:color="auto"/>
                <w:right w:val="none" w:sz="0" w:space="0" w:color="auto"/>
              </w:divBdr>
            </w:div>
          </w:divsChild>
        </w:div>
        <w:div w:id="598879644">
          <w:marLeft w:val="0"/>
          <w:marRight w:val="0"/>
          <w:marTop w:val="0"/>
          <w:marBottom w:val="0"/>
          <w:divBdr>
            <w:top w:val="none" w:sz="0" w:space="0" w:color="auto"/>
            <w:left w:val="none" w:sz="0" w:space="0" w:color="auto"/>
            <w:bottom w:val="none" w:sz="0" w:space="0" w:color="auto"/>
            <w:right w:val="none" w:sz="0" w:space="0" w:color="auto"/>
          </w:divBdr>
          <w:divsChild>
            <w:div w:id="1242368445">
              <w:marLeft w:val="0"/>
              <w:marRight w:val="0"/>
              <w:marTop w:val="0"/>
              <w:marBottom w:val="0"/>
              <w:divBdr>
                <w:top w:val="none" w:sz="0" w:space="0" w:color="auto"/>
                <w:left w:val="none" w:sz="0" w:space="0" w:color="auto"/>
                <w:bottom w:val="none" w:sz="0" w:space="0" w:color="auto"/>
                <w:right w:val="none" w:sz="0" w:space="0" w:color="auto"/>
              </w:divBdr>
            </w:div>
          </w:divsChild>
        </w:div>
        <w:div w:id="1703245514">
          <w:marLeft w:val="0"/>
          <w:marRight w:val="0"/>
          <w:marTop w:val="0"/>
          <w:marBottom w:val="0"/>
          <w:divBdr>
            <w:top w:val="none" w:sz="0" w:space="0" w:color="auto"/>
            <w:left w:val="none" w:sz="0" w:space="0" w:color="auto"/>
            <w:bottom w:val="none" w:sz="0" w:space="0" w:color="auto"/>
            <w:right w:val="none" w:sz="0" w:space="0" w:color="auto"/>
          </w:divBdr>
          <w:divsChild>
            <w:div w:id="1407847090">
              <w:marLeft w:val="0"/>
              <w:marRight w:val="0"/>
              <w:marTop w:val="0"/>
              <w:marBottom w:val="0"/>
              <w:divBdr>
                <w:top w:val="none" w:sz="0" w:space="0" w:color="auto"/>
                <w:left w:val="none" w:sz="0" w:space="0" w:color="auto"/>
                <w:bottom w:val="none" w:sz="0" w:space="0" w:color="auto"/>
                <w:right w:val="none" w:sz="0" w:space="0" w:color="auto"/>
              </w:divBdr>
            </w:div>
          </w:divsChild>
        </w:div>
        <w:div w:id="1812136437">
          <w:marLeft w:val="0"/>
          <w:marRight w:val="0"/>
          <w:marTop w:val="0"/>
          <w:marBottom w:val="0"/>
          <w:divBdr>
            <w:top w:val="none" w:sz="0" w:space="0" w:color="auto"/>
            <w:left w:val="none" w:sz="0" w:space="0" w:color="auto"/>
            <w:bottom w:val="none" w:sz="0" w:space="0" w:color="auto"/>
            <w:right w:val="none" w:sz="0" w:space="0" w:color="auto"/>
          </w:divBdr>
          <w:divsChild>
            <w:div w:id="1603029727">
              <w:marLeft w:val="0"/>
              <w:marRight w:val="0"/>
              <w:marTop w:val="0"/>
              <w:marBottom w:val="0"/>
              <w:divBdr>
                <w:top w:val="none" w:sz="0" w:space="0" w:color="auto"/>
                <w:left w:val="none" w:sz="0" w:space="0" w:color="auto"/>
                <w:bottom w:val="none" w:sz="0" w:space="0" w:color="auto"/>
                <w:right w:val="none" w:sz="0" w:space="0" w:color="auto"/>
              </w:divBdr>
            </w:div>
          </w:divsChild>
        </w:div>
        <w:div w:id="1596983082">
          <w:marLeft w:val="0"/>
          <w:marRight w:val="0"/>
          <w:marTop w:val="0"/>
          <w:marBottom w:val="0"/>
          <w:divBdr>
            <w:top w:val="none" w:sz="0" w:space="0" w:color="auto"/>
            <w:left w:val="none" w:sz="0" w:space="0" w:color="auto"/>
            <w:bottom w:val="none" w:sz="0" w:space="0" w:color="auto"/>
            <w:right w:val="none" w:sz="0" w:space="0" w:color="auto"/>
          </w:divBdr>
          <w:divsChild>
            <w:div w:id="303851333">
              <w:marLeft w:val="0"/>
              <w:marRight w:val="0"/>
              <w:marTop w:val="0"/>
              <w:marBottom w:val="0"/>
              <w:divBdr>
                <w:top w:val="none" w:sz="0" w:space="0" w:color="auto"/>
                <w:left w:val="none" w:sz="0" w:space="0" w:color="auto"/>
                <w:bottom w:val="none" w:sz="0" w:space="0" w:color="auto"/>
                <w:right w:val="none" w:sz="0" w:space="0" w:color="auto"/>
              </w:divBdr>
            </w:div>
            <w:div w:id="1733502304">
              <w:marLeft w:val="0"/>
              <w:marRight w:val="0"/>
              <w:marTop w:val="0"/>
              <w:marBottom w:val="0"/>
              <w:divBdr>
                <w:top w:val="none" w:sz="0" w:space="0" w:color="auto"/>
                <w:left w:val="none" w:sz="0" w:space="0" w:color="auto"/>
                <w:bottom w:val="none" w:sz="0" w:space="0" w:color="auto"/>
                <w:right w:val="none" w:sz="0" w:space="0" w:color="auto"/>
              </w:divBdr>
            </w:div>
          </w:divsChild>
        </w:div>
        <w:div w:id="53937158">
          <w:marLeft w:val="0"/>
          <w:marRight w:val="0"/>
          <w:marTop w:val="0"/>
          <w:marBottom w:val="0"/>
          <w:divBdr>
            <w:top w:val="none" w:sz="0" w:space="0" w:color="auto"/>
            <w:left w:val="none" w:sz="0" w:space="0" w:color="auto"/>
            <w:bottom w:val="none" w:sz="0" w:space="0" w:color="auto"/>
            <w:right w:val="none" w:sz="0" w:space="0" w:color="auto"/>
          </w:divBdr>
          <w:divsChild>
            <w:div w:id="1912613447">
              <w:marLeft w:val="0"/>
              <w:marRight w:val="0"/>
              <w:marTop w:val="0"/>
              <w:marBottom w:val="0"/>
              <w:divBdr>
                <w:top w:val="none" w:sz="0" w:space="0" w:color="auto"/>
                <w:left w:val="none" w:sz="0" w:space="0" w:color="auto"/>
                <w:bottom w:val="none" w:sz="0" w:space="0" w:color="auto"/>
                <w:right w:val="none" w:sz="0" w:space="0" w:color="auto"/>
              </w:divBdr>
            </w:div>
          </w:divsChild>
        </w:div>
        <w:div w:id="161238764">
          <w:marLeft w:val="0"/>
          <w:marRight w:val="0"/>
          <w:marTop w:val="0"/>
          <w:marBottom w:val="0"/>
          <w:divBdr>
            <w:top w:val="none" w:sz="0" w:space="0" w:color="auto"/>
            <w:left w:val="none" w:sz="0" w:space="0" w:color="auto"/>
            <w:bottom w:val="none" w:sz="0" w:space="0" w:color="auto"/>
            <w:right w:val="none" w:sz="0" w:space="0" w:color="auto"/>
          </w:divBdr>
          <w:divsChild>
            <w:div w:id="1506166112">
              <w:marLeft w:val="0"/>
              <w:marRight w:val="0"/>
              <w:marTop w:val="0"/>
              <w:marBottom w:val="0"/>
              <w:divBdr>
                <w:top w:val="none" w:sz="0" w:space="0" w:color="auto"/>
                <w:left w:val="none" w:sz="0" w:space="0" w:color="auto"/>
                <w:bottom w:val="none" w:sz="0" w:space="0" w:color="auto"/>
                <w:right w:val="none" w:sz="0" w:space="0" w:color="auto"/>
              </w:divBdr>
            </w:div>
          </w:divsChild>
        </w:div>
        <w:div w:id="1804151696">
          <w:marLeft w:val="0"/>
          <w:marRight w:val="0"/>
          <w:marTop w:val="0"/>
          <w:marBottom w:val="0"/>
          <w:divBdr>
            <w:top w:val="none" w:sz="0" w:space="0" w:color="auto"/>
            <w:left w:val="none" w:sz="0" w:space="0" w:color="auto"/>
            <w:bottom w:val="none" w:sz="0" w:space="0" w:color="auto"/>
            <w:right w:val="none" w:sz="0" w:space="0" w:color="auto"/>
          </w:divBdr>
          <w:divsChild>
            <w:div w:id="1597595060">
              <w:marLeft w:val="0"/>
              <w:marRight w:val="0"/>
              <w:marTop w:val="0"/>
              <w:marBottom w:val="0"/>
              <w:divBdr>
                <w:top w:val="none" w:sz="0" w:space="0" w:color="auto"/>
                <w:left w:val="none" w:sz="0" w:space="0" w:color="auto"/>
                <w:bottom w:val="none" w:sz="0" w:space="0" w:color="auto"/>
                <w:right w:val="none" w:sz="0" w:space="0" w:color="auto"/>
              </w:divBdr>
            </w:div>
          </w:divsChild>
        </w:div>
        <w:div w:id="1936591651">
          <w:marLeft w:val="0"/>
          <w:marRight w:val="0"/>
          <w:marTop w:val="0"/>
          <w:marBottom w:val="0"/>
          <w:divBdr>
            <w:top w:val="none" w:sz="0" w:space="0" w:color="auto"/>
            <w:left w:val="none" w:sz="0" w:space="0" w:color="auto"/>
            <w:bottom w:val="none" w:sz="0" w:space="0" w:color="auto"/>
            <w:right w:val="none" w:sz="0" w:space="0" w:color="auto"/>
          </w:divBdr>
          <w:divsChild>
            <w:div w:id="1455443646">
              <w:marLeft w:val="0"/>
              <w:marRight w:val="0"/>
              <w:marTop w:val="0"/>
              <w:marBottom w:val="0"/>
              <w:divBdr>
                <w:top w:val="none" w:sz="0" w:space="0" w:color="auto"/>
                <w:left w:val="none" w:sz="0" w:space="0" w:color="auto"/>
                <w:bottom w:val="none" w:sz="0" w:space="0" w:color="auto"/>
                <w:right w:val="none" w:sz="0" w:space="0" w:color="auto"/>
              </w:divBdr>
            </w:div>
          </w:divsChild>
        </w:div>
        <w:div w:id="1083144690">
          <w:marLeft w:val="0"/>
          <w:marRight w:val="0"/>
          <w:marTop w:val="0"/>
          <w:marBottom w:val="0"/>
          <w:divBdr>
            <w:top w:val="none" w:sz="0" w:space="0" w:color="auto"/>
            <w:left w:val="none" w:sz="0" w:space="0" w:color="auto"/>
            <w:bottom w:val="none" w:sz="0" w:space="0" w:color="auto"/>
            <w:right w:val="none" w:sz="0" w:space="0" w:color="auto"/>
          </w:divBdr>
          <w:divsChild>
            <w:div w:id="1536700684">
              <w:marLeft w:val="0"/>
              <w:marRight w:val="0"/>
              <w:marTop w:val="0"/>
              <w:marBottom w:val="0"/>
              <w:divBdr>
                <w:top w:val="none" w:sz="0" w:space="0" w:color="auto"/>
                <w:left w:val="none" w:sz="0" w:space="0" w:color="auto"/>
                <w:bottom w:val="none" w:sz="0" w:space="0" w:color="auto"/>
                <w:right w:val="none" w:sz="0" w:space="0" w:color="auto"/>
              </w:divBdr>
            </w:div>
            <w:div w:id="958337070">
              <w:marLeft w:val="0"/>
              <w:marRight w:val="0"/>
              <w:marTop w:val="0"/>
              <w:marBottom w:val="0"/>
              <w:divBdr>
                <w:top w:val="none" w:sz="0" w:space="0" w:color="auto"/>
                <w:left w:val="none" w:sz="0" w:space="0" w:color="auto"/>
                <w:bottom w:val="none" w:sz="0" w:space="0" w:color="auto"/>
                <w:right w:val="none" w:sz="0" w:space="0" w:color="auto"/>
              </w:divBdr>
            </w:div>
          </w:divsChild>
        </w:div>
        <w:div w:id="1779370297">
          <w:marLeft w:val="0"/>
          <w:marRight w:val="0"/>
          <w:marTop w:val="0"/>
          <w:marBottom w:val="0"/>
          <w:divBdr>
            <w:top w:val="none" w:sz="0" w:space="0" w:color="auto"/>
            <w:left w:val="none" w:sz="0" w:space="0" w:color="auto"/>
            <w:bottom w:val="none" w:sz="0" w:space="0" w:color="auto"/>
            <w:right w:val="none" w:sz="0" w:space="0" w:color="auto"/>
          </w:divBdr>
          <w:divsChild>
            <w:div w:id="1720471857">
              <w:marLeft w:val="0"/>
              <w:marRight w:val="0"/>
              <w:marTop w:val="0"/>
              <w:marBottom w:val="0"/>
              <w:divBdr>
                <w:top w:val="none" w:sz="0" w:space="0" w:color="auto"/>
                <w:left w:val="none" w:sz="0" w:space="0" w:color="auto"/>
                <w:bottom w:val="none" w:sz="0" w:space="0" w:color="auto"/>
                <w:right w:val="none" w:sz="0" w:space="0" w:color="auto"/>
              </w:divBdr>
            </w:div>
          </w:divsChild>
        </w:div>
        <w:div w:id="746920766">
          <w:marLeft w:val="0"/>
          <w:marRight w:val="0"/>
          <w:marTop w:val="0"/>
          <w:marBottom w:val="0"/>
          <w:divBdr>
            <w:top w:val="none" w:sz="0" w:space="0" w:color="auto"/>
            <w:left w:val="none" w:sz="0" w:space="0" w:color="auto"/>
            <w:bottom w:val="none" w:sz="0" w:space="0" w:color="auto"/>
            <w:right w:val="none" w:sz="0" w:space="0" w:color="auto"/>
          </w:divBdr>
          <w:divsChild>
            <w:div w:id="1758864858">
              <w:marLeft w:val="0"/>
              <w:marRight w:val="0"/>
              <w:marTop w:val="0"/>
              <w:marBottom w:val="0"/>
              <w:divBdr>
                <w:top w:val="none" w:sz="0" w:space="0" w:color="auto"/>
                <w:left w:val="none" w:sz="0" w:space="0" w:color="auto"/>
                <w:bottom w:val="none" w:sz="0" w:space="0" w:color="auto"/>
                <w:right w:val="none" w:sz="0" w:space="0" w:color="auto"/>
              </w:divBdr>
            </w:div>
          </w:divsChild>
        </w:div>
        <w:div w:id="820730461">
          <w:marLeft w:val="0"/>
          <w:marRight w:val="0"/>
          <w:marTop w:val="0"/>
          <w:marBottom w:val="0"/>
          <w:divBdr>
            <w:top w:val="none" w:sz="0" w:space="0" w:color="auto"/>
            <w:left w:val="none" w:sz="0" w:space="0" w:color="auto"/>
            <w:bottom w:val="none" w:sz="0" w:space="0" w:color="auto"/>
            <w:right w:val="none" w:sz="0" w:space="0" w:color="auto"/>
          </w:divBdr>
          <w:divsChild>
            <w:div w:id="937907733">
              <w:marLeft w:val="0"/>
              <w:marRight w:val="0"/>
              <w:marTop w:val="0"/>
              <w:marBottom w:val="0"/>
              <w:divBdr>
                <w:top w:val="none" w:sz="0" w:space="0" w:color="auto"/>
                <w:left w:val="none" w:sz="0" w:space="0" w:color="auto"/>
                <w:bottom w:val="none" w:sz="0" w:space="0" w:color="auto"/>
                <w:right w:val="none" w:sz="0" w:space="0" w:color="auto"/>
              </w:divBdr>
            </w:div>
            <w:div w:id="77606579">
              <w:marLeft w:val="0"/>
              <w:marRight w:val="0"/>
              <w:marTop w:val="0"/>
              <w:marBottom w:val="0"/>
              <w:divBdr>
                <w:top w:val="none" w:sz="0" w:space="0" w:color="auto"/>
                <w:left w:val="none" w:sz="0" w:space="0" w:color="auto"/>
                <w:bottom w:val="none" w:sz="0" w:space="0" w:color="auto"/>
                <w:right w:val="none" w:sz="0" w:space="0" w:color="auto"/>
              </w:divBdr>
            </w:div>
          </w:divsChild>
        </w:div>
        <w:div w:id="27264506">
          <w:marLeft w:val="0"/>
          <w:marRight w:val="0"/>
          <w:marTop w:val="0"/>
          <w:marBottom w:val="0"/>
          <w:divBdr>
            <w:top w:val="none" w:sz="0" w:space="0" w:color="auto"/>
            <w:left w:val="none" w:sz="0" w:space="0" w:color="auto"/>
            <w:bottom w:val="none" w:sz="0" w:space="0" w:color="auto"/>
            <w:right w:val="none" w:sz="0" w:space="0" w:color="auto"/>
          </w:divBdr>
          <w:divsChild>
            <w:div w:id="1222786005">
              <w:marLeft w:val="0"/>
              <w:marRight w:val="0"/>
              <w:marTop w:val="0"/>
              <w:marBottom w:val="0"/>
              <w:divBdr>
                <w:top w:val="none" w:sz="0" w:space="0" w:color="auto"/>
                <w:left w:val="none" w:sz="0" w:space="0" w:color="auto"/>
                <w:bottom w:val="none" w:sz="0" w:space="0" w:color="auto"/>
                <w:right w:val="none" w:sz="0" w:space="0" w:color="auto"/>
              </w:divBdr>
            </w:div>
          </w:divsChild>
        </w:div>
        <w:div w:id="1719889137">
          <w:marLeft w:val="0"/>
          <w:marRight w:val="0"/>
          <w:marTop w:val="0"/>
          <w:marBottom w:val="0"/>
          <w:divBdr>
            <w:top w:val="none" w:sz="0" w:space="0" w:color="auto"/>
            <w:left w:val="none" w:sz="0" w:space="0" w:color="auto"/>
            <w:bottom w:val="none" w:sz="0" w:space="0" w:color="auto"/>
            <w:right w:val="none" w:sz="0" w:space="0" w:color="auto"/>
          </w:divBdr>
          <w:divsChild>
            <w:div w:id="1523326637">
              <w:marLeft w:val="0"/>
              <w:marRight w:val="0"/>
              <w:marTop w:val="0"/>
              <w:marBottom w:val="0"/>
              <w:divBdr>
                <w:top w:val="none" w:sz="0" w:space="0" w:color="auto"/>
                <w:left w:val="none" w:sz="0" w:space="0" w:color="auto"/>
                <w:bottom w:val="none" w:sz="0" w:space="0" w:color="auto"/>
                <w:right w:val="none" w:sz="0" w:space="0" w:color="auto"/>
              </w:divBdr>
            </w:div>
          </w:divsChild>
        </w:div>
        <w:div w:id="1559900267">
          <w:marLeft w:val="0"/>
          <w:marRight w:val="0"/>
          <w:marTop w:val="0"/>
          <w:marBottom w:val="0"/>
          <w:divBdr>
            <w:top w:val="none" w:sz="0" w:space="0" w:color="auto"/>
            <w:left w:val="none" w:sz="0" w:space="0" w:color="auto"/>
            <w:bottom w:val="none" w:sz="0" w:space="0" w:color="auto"/>
            <w:right w:val="none" w:sz="0" w:space="0" w:color="auto"/>
          </w:divBdr>
          <w:divsChild>
            <w:div w:id="2978165">
              <w:marLeft w:val="0"/>
              <w:marRight w:val="0"/>
              <w:marTop w:val="0"/>
              <w:marBottom w:val="0"/>
              <w:divBdr>
                <w:top w:val="none" w:sz="0" w:space="0" w:color="auto"/>
                <w:left w:val="none" w:sz="0" w:space="0" w:color="auto"/>
                <w:bottom w:val="none" w:sz="0" w:space="0" w:color="auto"/>
                <w:right w:val="none" w:sz="0" w:space="0" w:color="auto"/>
              </w:divBdr>
            </w:div>
            <w:div w:id="1156845868">
              <w:marLeft w:val="0"/>
              <w:marRight w:val="0"/>
              <w:marTop w:val="0"/>
              <w:marBottom w:val="0"/>
              <w:divBdr>
                <w:top w:val="none" w:sz="0" w:space="0" w:color="auto"/>
                <w:left w:val="none" w:sz="0" w:space="0" w:color="auto"/>
                <w:bottom w:val="none" w:sz="0" w:space="0" w:color="auto"/>
                <w:right w:val="none" w:sz="0" w:space="0" w:color="auto"/>
              </w:divBdr>
            </w:div>
          </w:divsChild>
        </w:div>
        <w:div w:id="431902721">
          <w:marLeft w:val="0"/>
          <w:marRight w:val="0"/>
          <w:marTop w:val="0"/>
          <w:marBottom w:val="0"/>
          <w:divBdr>
            <w:top w:val="none" w:sz="0" w:space="0" w:color="auto"/>
            <w:left w:val="none" w:sz="0" w:space="0" w:color="auto"/>
            <w:bottom w:val="none" w:sz="0" w:space="0" w:color="auto"/>
            <w:right w:val="none" w:sz="0" w:space="0" w:color="auto"/>
          </w:divBdr>
          <w:divsChild>
            <w:div w:id="442381366">
              <w:marLeft w:val="0"/>
              <w:marRight w:val="0"/>
              <w:marTop w:val="0"/>
              <w:marBottom w:val="0"/>
              <w:divBdr>
                <w:top w:val="none" w:sz="0" w:space="0" w:color="auto"/>
                <w:left w:val="none" w:sz="0" w:space="0" w:color="auto"/>
                <w:bottom w:val="none" w:sz="0" w:space="0" w:color="auto"/>
                <w:right w:val="none" w:sz="0" w:space="0" w:color="auto"/>
              </w:divBdr>
            </w:div>
          </w:divsChild>
        </w:div>
        <w:div w:id="115105440">
          <w:marLeft w:val="0"/>
          <w:marRight w:val="0"/>
          <w:marTop w:val="0"/>
          <w:marBottom w:val="0"/>
          <w:divBdr>
            <w:top w:val="none" w:sz="0" w:space="0" w:color="auto"/>
            <w:left w:val="none" w:sz="0" w:space="0" w:color="auto"/>
            <w:bottom w:val="none" w:sz="0" w:space="0" w:color="auto"/>
            <w:right w:val="none" w:sz="0" w:space="0" w:color="auto"/>
          </w:divBdr>
          <w:divsChild>
            <w:div w:id="1609124242">
              <w:marLeft w:val="0"/>
              <w:marRight w:val="0"/>
              <w:marTop w:val="0"/>
              <w:marBottom w:val="0"/>
              <w:divBdr>
                <w:top w:val="none" w:sz="0" w:space="0" w:color="auto"/>
                <w:left w:val="none" w:sz="0" w:space="0" w:color="auto"/>
                <w:bottom w:val="none" w:sz="0" w:space="0" w:color="auto"/>
                <w:right w:val="none" w:sz="0" w:space="0" w:color="auto"/>
              </w:divBdr>
            </w:div>
          </w:divsChild>
        </w:div>
        <w:div w:id="919027296">
          <w:marLeft w:val="0"/>
          <w:marRight w:val="0"/>
          <w:marTop w:val="0"/>
          <w:marBottom w:val="0"/>
          <w:divBdr>
            <w:top w:val="none" w:sz="0" w:space="0" w:color="auto"/>
            <w:left w:val="none" w:sz="0" w:space="0" w:color="auto"/>
            <w:bottom w:val="none" w:sz="0" w:space="0" w:color="auto"/>
            <w:right w:val="none" w:sz="0" w:space="0" w:color="auto"/>
          </w:divBdr>
          <w:divsChild>
            <w:div w:id="1223566759">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sChild>
        </w:div>
        <w:div w:id="1512603201">
          <w:marLeft w:val="0"/>
          <w:marRight w:val="0"/>
          <w:marTop w:val="0"/>
          <w:marBottom w:val="0"/>
          <w:divBdr>
            <w:top w:val="none" w:sz="0" w:space="0" w:color="auto"/>
            <w:left w:val="none" w:sz="0" w:space="0" w:color="auto"/>
            <w:bottom w:val="none" w:sz="0" w:space="0" w:color="auto"/>
            <w:right w:val="none" w:sz="0" w:space="0" w:color="auto"/>
          </w:divBdr>
          <w:divsChild>
            <w:div w:id="143013023">
              <w:marLeft w:val="0"/>
              <w:marRight w:val="0"/>
              <w:marTop w:val="0"/>
              <w:marBottom w:val="0"/>
              <w:divBdr>
                <w:top w:val="none" w:sz="0" w:space="0" w:color="auto"/>
                <w:left w:val="none" w:sz="0" w:space="0" w:color="auto"/>
                <w:bottom w:val="none" w:sz="0" w:space="0" w:color="auto"/>
                <w:right w:val="none" w:sz="0" w:space="0" w:color="auto"/>
              </w:divBdr>
            </w:div>
          </w:divsChild>
        </w:div>
        <w:div w:id="1179733462">
          <w:marLeft w:val="0"/>
          <w:marRight w:val="0"/>
          <w:marTop w:val="0"/>
          <w:marBottom w:val="0"/>
          <w:divBdr>
            <w:top w:val="none" w:sz="0" w:space="0" w:color="auto"/>
            <w:left w:val="none" w:sz="0" w:space="0" w:color="auto"/>
            <w:bottom w:val="none" w:sz="0" w:space="0" w:color="auto"/>
            <w:right w:val="none" w:sz="0" w:space="0" w:color="auto"/>
          </w:divBdr>
          <w:divsChild>
            <w:div w:id="892085135">
              <w:marLeft w:val="0"/>
              <w:marRight w:val="0"/>
              <w:marTop w:val="0"/>
              <w:marBottom w:val="0"/>
              <w:divBdr>
                <w:top w:val="none" w:sz="0" w:space="0" w:color="auto"/>
                <w:left w:val="none" w:sz="0" w:space="0" w:color="auto"/>
                <w:bottom w:val="none" w:sz="0" w:space="0" w:color="auto"/>
                <w:right w:val="none" w:sz="0" w:space="0" w:color="auto"/>
              </w:divBdr>
            </w:div>
          </w:divsChild>
        </w:div>
        <w:div w:id="63993792">
          <w:marLeft w:val="0"/>
          <w:marRight w:val="0"/>
          <w:marTop w:val="0"/>
          <w:marBottom w:val="0"/>
          <w:divBdr>
            <w:top w:val="none" w:sz="0" w:space="0" w:color="auto"/>
            <w:left w:val="none" w:sz="0" w:space="0" w:color="auto"/>
            <w:bottom w:val="none" w:sz="0" w:space="0" w:color="auto"/>
            <w:right w:val="none" w:sz="0" w:space="0" w:color="auto"/>
          </w:divBdr>
          <w:divsChild>
            <w:div w:id="506986595">
              <w:marLeft w:val="0"/>
              <w:marRight w:val="0"/>
              <w:marTop w:val="0"/>
              <w:marBottom w:val="0"/>
              <w:divBdr>
                <w:top w:val="none" w:sz="0" w:space="0" w:color="auto"/>
                <w:left w:val="none" w:sz="0" w:space="0" w:color="auto"/>
                <w:bottom w:val="none" w:sz="0" w:space="0" w:color="auto"/>
                <w:right w:val="none" w:sz="0" w:space="0" w:color="auto"/>
              </w:divBdr>
            </w:div>
            <w:div w:id="1560362896">
              <w:marLeft w:val="0"/>
              <w:marRight w:val="0"/>
              <w:marTop w:val="0"/>
              <w:marBottom w:val="0"/>
              <w:divBdr>
                <w:top w:val="none" w:sz="0" w:space="0" w:color="auto"/>
                <w:left w:val="none" w:sz="0" w:space="0" w:color="auto"/>
                <w:bottom w:val="none" w:sz="0" w:space="0" w:color="auto"/>
                <w:right w:val="none" w:sz="0" w:space="0" w:color="auto"/>
              </w:divBdr>
            </w:div>
          </w:divsChild>
        </w:div>
        <w:div w:id="1145898126">
          <w:marLeft w:val="0"/>
          <w:marRight w:val="0"/>
          <w:marTop w:val="0"/>
          <w:marBottom w:val="0"/>
          <w:divBdr>
            <w:top w:val="none" w:sz="0" w:space="0" w:color="auto"/>
            <w:left w:val="none" w:sz="0" w:space="0" w:color="auto"/>
            <w:bottom w:val="none" w:sz="0" w:space="0" w:color="auto"/>
            <w:right w:val="none" w:sz="0" w:space="0" w:color="auto"/>
          </w:divBdr>
          <w:divsChild>
            <w:div w:id="881135255">
              <w:marLeft w:val="0"/>
              <w:marRight w:val="0"/>
              <w:marTop w:val="0"/>
              <w:marBottom w:val="0"/>
              <w:divBdr>
                <w:top w:val="none" w:sz="0" w:space="0" w:color="auto"/>
                <w:left w:val="none" w:sz="0" w:space="0" w:color="auto"/>
                <w:bottom w:val="none" w:sz="0" w:space="0" w:color="auto"/>
                <w:right w:val="none" w:sz="0" w:space="0" w:color="auto"/>
              </w:divBdr>
            </w:div>
          </w:divsChild>
        </w:div>
        <w:div w:id="1757286772">
          <w:marLeft w:val="0"/>
          <w:marRight w:val="0"/>
          <w:marTop w:val="0"/>
          <w:marBottom w:val="0"/>
          <w:divBdr>
            <w:top w:val="none" w:sz="0" w:space="0" w:color="auto"/>
            <w:left w:val="none" w:sz="0" w:space="0" w:color="auto"/>
            <w:bottom w:val="none" w:sz="0" w:space="0" w:color="auto"/>
            <w:right w:val="none" w:sz="0" w:space="0" w:color="auto"/>
          </w:divBdr>
          <w:divsChild>
            <w:div w:id="1080911158">
              <w:marLeft w:val="0"/>
              <w:marRight w:val="0"/>
              <w:marTop w:val="0"/>
              <w:marBottom w:val="0"/>
              <w:divBdr>
                <w:top w:val="none" w:sz="0" w:space="0" w:color="auto"/>
                <w:left w:val="none" w:sz="0" w:space="0" w:color="auto"/>
                <w:bottom w:val="none" w:sz="0" w:space="0" w:color="auto"/>
                <w:right w:val="none" w:sz="0" w:space="0" w:color="auto"/>
              </w:divBdr>
            </w:div>
          </w:divsChild>
        </w:div>
        <w:div w:id="1967655346">
          <w:marLeft w:val="0"/>
          <w:marRight w:val="0"/>
          <w:marTop w:val="0"/>
          <w:marBottom w:val="0"/>
          <w:divBdr>
            <w:top w:val="none" w:sz="0" w:space="0" w:color="auto"/>
            <w:left w:val="none" w:sz="0" w:space="0" w:color="auto"/>
            <w:bottom w:val="none" w:sz="0" w:space="0" w:color="auto"/>
            <w:right w:val="none" w:sz="0" w:space="0" w:color="auto"/>
          </w:divBdr>
          <w:divsChild>
            <w:div w:id="558788646">
              <w:marLeft w:val="0"/>
              <w:marRight w:val="0"/>
              <w:marTop w:val="0"/>
              <w:marBottom w:val="0"/>
              <w:divBdr>
                <w:top w:val="none" w:sz="0" w:space="0" w:color="auto"/>
                <w:left w:val="none" w:sz="0" w:space="0" w:color="auto"/>
                <w:bottom w:val="none" w:sz="0" w:space="0" w:color="auto"/>
                <w:right w:val="none" w:sz="0" w:space="0" w:color="auto"/>
              </w:divBdr>
            </w:div>
            <w:div w:id="486673902">
              <w:marLeft w:val="0"/>
              <w:marRight w:val="0"/>
              <w:marTop w:val="0"/>
              <w:marBottom w:val="0"/>
              <w:divBdr>
                <w:top w:val="none" w:sz="0" w:space="0" w:color="auto"/>
                <w:left w:val="none" w:sz="0" w:space="0" w:color="auto"/>
                <w:bottom w:val="none" w:sz="0" w:space="0" w:color="auto"/>
                <w:right w:val="none" w:sz="0" w:space="0" w:color="auto"/>
              </w:divBdr>
            </w:div>
          </w:divsChild>
        </w:div>
        <w:div w:id="938224281">
          <w:marLeft w:val="0"/>
          <w:marRight w:val="0"/>
          <w:marTop w:val="0"/>
          <w:marBottom w:val="0"/>
          <w:divBdr>
            <w:top w:val="none" w:sz="0" w:space="0" w:color="auto"/>
            <w:left w:val="none" w:sz="0" w:space="0" w:color="auto"/>
            <w:bottom w:val="none" w:sz="0" w:space="0" w:color="auto"/>
            <w:right w:val="none" w:sz="0" w:space="0" w:color="auto"/>
          </w:divBdr>
          <w:divsChild>
            <w:div w:id="1825464648">
              <w:marLeft w:val="0"/>
              <w:marRight w:val="0"/>
              <w:marTop w:val="0"/>
              <w:marBottom w:val="0"/>
              <w:divBdr>
                <w:top w:val="none" w:sz="0" w:space="0" w:color="auto"/>
                <w:left w:val="none" w:sz="0" w:space="0" w:color="auto"/>
                <w:bottom w:val="none" w:sz="0" w:space="0" w:color="auto"/>
                <w:right w:val="none" w:sz="0" w:space="0" w:color="auto"/>
              </w:divBdr>
            </w:div>
          </w:divsChild>
        </w:div>
        <w:div w:id="15932147">
          <w:marLeft w:val="0"/>
          <w:marRight w:val="0"/>
          <w:marTop w:val="0"/>
          <w:marBottom w:val="0"/>
          <w:divBdr>
            <w:top w:val="none" w:sz="0" w:space="0" w:color="auto"/>
            <w:left w:val="none" w:sz="0" w:space="0" w:color="auto"/>
            <w:bottom w:val="none" w:sz="0" w:space="0" w:color="auto"/>
            <w:right w:val="none" w:sz="0" w:space="0" w:color="auto"/>
          </w:divBdr>
          <w:divsChild>
            <w:div w:id="826633634">
              <w:marLeft w:val="0"/>
              <w:marRight w:val="0"/>
              <w:marTop w:val="0"/>
              <w:marBottom w:val="0"/>
              <w:divBdr>
                <w:top w:val="none" w:sz="0" w:space="0" w:color="auto"/>
                <w:left w:val="none" w:sz="0" w:space="0" w:color="auto"/>
                <w:bottom w:val="none" w:sz="0" w:space="0" w:color="auto"/>
                <w:right w:val="none" w:sz="0" w:space="0" w:color="auto"/>
              </w:divBdr>
            </w:div>
          </w:divsChild>
        </w:div>
        <w:div w:id="127355254">
          <w:marLeft w:val="0"/>
          <w:marRight w:val="0"/>
          <w:marTop w:val="0"/>
          <w:marBottom w:val="0"/>
          <w:divBdr>
            <w:top w:val="none" w:sz="0" w:space="0" w:color="auto"/>
            <w:left w:val="none" w:sz="0" w:space="0" w:color="auto"/>
            <w:bottom w:val="none" w:sz="0" w:space="0" w:color="auto"/>
            <w:right w:val="none" w:sz="0" w:space="0" w:color="auto"/>
          </w:divBdr>
          <w:divsChild>
            <w:div w:id="1551265039">
              <w:marLeft w:val="0"/>
              <w:marRight w:val="0"/>
              <w:marTop w:val="0"/>
              <w:marBottom w:val="0"/>
              <w:divBdr>
                <w:top w:val="none" w:sz="0" w:space="0" w:color="auto"/>
                <w:left w:val="none" w:sz="0" w:space="0" w:color="auto"/>
                <w:bottom w:val="none" w:sz="0" w:space="0" w:color="auto"/>
                <w:right w:val="none" w:sz="0" w:space="0" w:color="auto"/>
              </w:divBdr>
            </w:div>
            <w:div w:id="2064981278">
              <w:marLeft w:val="0"/>
              <w:marRight w:val="0"/>
              <w:marTop w:val="0"/>
              <w:marBottom w:val="0"/>
              <w:divBdr>
                <w:top w:val="none" w:sz="0" w:space="0" w:color="auto"/>
                <w:left w:val="none" w:sz="0" w:space="0" w:color="auto"/>
                <w:bottom w:val="none" w:sz="0" w:space="0" w:color="auto"/>
                <w:right w:val="none" w:sz="0" w:space="0" w:color="auto"/>
              </w:divBdr>
            </w:div>
          </w:divsChild>
        </w:div>
        <w:div w:id="998650430">
          <w:marLeft w:val="0"/>
          <w:marRight w:val="0"/>
          <w:marTop w:val="0"/>
          <w:marBottom w:val="0"/>
          <w:divBdr>
            <w:top w:val="none" w:sz="0" w:space="0" w:color="auto"/>
            <w:left w:val="none" w:sz="0" w:space="0" w:color="auto"/>
            <w:bottom w:val="none" w:sz="0" w:space="0" w:color="auto"/>
            <w:right w:val="none" w:sz="0" w:space="0" w:color="auto"/>
          </w:divBdr>
          <w:divsChild>
            <w:div w:id="1239752154">
              <w:marLeft w:val="0"/>
              <w:marRight w:val="0"/>
              <w:marTop w:val="0"/>
              <w:marBottom w:val="0"/>
              <w:divBdr>
                <w:top w:val="none" w:sz="0" w:space="0" w:color="auto"/>
                <w:left w:val="none" w:sz="0" w:space="0" w:color="auto"/>
                <w:bottom w:val="none" w:sz="0" w:space="0" w:color="auto"/>
                <w:right w:val="none" w:sz="0" w:space="0" w:color="auto"/>
              </w:divBdr>
            </w:div>
          </w:divsChild>
        </w:div>
        <w:div w:id="1199899615">
          <w:marLeft w:val="0"/>
          <w:marRight w:val="0"/>
          <w:marTop w:val="0"/>
          <w:marBottom w:val="0"/>
          <w:divBdr>
            <w:top w:val="none" w:sz="0" w:space="0" w:color="auto"/>
            <w:left w:val="none" w:sz="0" w:space="0" w:color="auto"/>
            <w:bottom w:val="none" w:sz="0" w:space="0" w:color="auto"/>
            <w:right w:val="none" w:sz="0" w:space="0" w:color="auto"/>
          </w:divBdr>
          <w:divsChild>
            <w:div w:id="444926635">
              <w:marLeft w:val="0"/>
              <w:marRight w:val="0"/>
              <w:marTop w:val="0"/>
              <w:marBottom w:val="0"/>
              <w:divBdr>
                <w:top w:val="none" w:sz="0" w:space="0" w:color="auto"/>
                <w:left w:val="none" w:sz="0" w:space="0" w:color="auto"/>
                <w:bottom w:val="none" w:sz="0" w:space="0" w:color="auto"/>
                <w:right w:val="none" w:sz="0" w:space="0" w:color="auto"/>
              </w:divBdr>
            </w:div>
          </w:divsChild>
        </w:div>
        <w:div w:id="1999726619">
          <w:marLeft w:val="0"/>
          <w:marRight w:val="0"/>
          <w:marTop w:val="0"/>
          <w:marBottom w:val="0"/>
          <w:divBdr>
            <w:top w:val="none" w:sz="0" w:space="0" w:color="auto"/>
            <w:left w:val="none" w:sz="0" w:space="0" w:color="auto"/>
            <w:bottom w:val="none" w:sz="0" w:space="0" w:color="auto"/>
            <w:right w:val="none" w:sz="0" w:space="0" w:color="auto"/>
          </w:divBdr>
          <w:divsChild>
            <w:div w:id="2099400706">
              <w:marLeft w:val="0"/>
              <w:marRight w:val="0"/>
              <w:marTop w:val="0"/>
              <w:marBottom w:val="0"/>
              <w:divBdr>
                <w:top w:val="none" w:sz="0" w:space="0" w:color="auto"/>
                <w:left w:val="none" w:sz="0" w:space="0" w:color="auto"/>
                <w:bottom w:val="none" w:sz="0" w:space="0" w:color="auto"/>
                <w:right w:val="none" w:sz="0" w:space="0" w:color="auto"/>
              </w:divBdr>
            </w:div>
            <w:div w:id="1898011090">
              <w:marLeft w:val="0"/>
              <w:marRight w:val="0"/>
              <w:marTop w:val="0"/>
              <w:marBottom w:val="0"/>
              <w:divBdr>
                <w:top w:val="none" w:sz="0" w:space="0" w:color="auto"/>
                <w:left w:val="none" w:sz="0" w:space="0" w:color="auto"/>
                <w:bottom w:val="none" w:sz="0" w:space="0" w:color="auto"/>
                <w:right w:val="none" w:sz="0" w:space="0" w:color="auto"/>
              </w:divBdr>
            </w:div>
          </w:divsChild>
        </w:div>
        <w:div w:id="2019848707">
          <w:marLeft w:val="0"/>
          <w:marRight w:val="0"/>
          <w:marTop w:val="0"/>
          <w:marBottom w:val="0"/>
          <w:divBdr>
            <w:top w:val="none" w:sz="0" w:space="0" w:color="auto"/>
            <w:left w:val="none" w:sz="0" w:space="0" w:color="auto"/>
            <w:bottom w:val="none" w:sz="0" w:space="0" w:color="auto"/>
            <w:right w:val="none" w:sz="0" w:space="0" w:color="auto"/>
          </w:divBdr>
          <w:divsChild>
            <w:div w:id="2025744024">
              <w:marLeft w:val="0"/>
              <w:marRight w:val="0"/>
              <w:marTop w:val="0"/>
              <w:marBottom w:val="0"/>
              <w:divBdr>
                <w:top w:val="none" w:sz="0" w:space="0" w:color="auto"/>
                <w:left w:val="none" w:sz="0" w:space="0" w:color="auto"/>
                <w:bottom w:val="none" w:sz="0" w:space="0" w:color="auto"/>
                <w:right w:val="none" w:sz="0" w:space="0" w:color="auto"/>
              </w:divBdr>
            </w:div>
          </w:divsChild>
        </w:div>
        <w:div w:id="1938439430">
          <w:marLeft w:val="0"/>
          <w:marRight w:val="0"/>
          <w:marTop w:val="0"/>
          <w:marBottom w:val="0"/>
          <w:divBdr>
            <w:top w:val="none" w:sz="0" w:space="0" w:color="auto"/>
            <w:left w:val="none" w:sz="0" w:space="0" w:color="auto"/>
            <w:bottom w:val="none" w:sz="0" w:space="0" w:color="auto"/>
            <w:right w:val="none" w:sz="0" w:space="0" w:color="auto"/>
          </w:divBdr>
          <w:divsChild>
            <w:div w:id="364135432">
              <w:marLeft w:val="0"/>
              <w:marRight w:val="0"/>
              <w:marTop w:val="0"/>
              <w:marBottom w:val="0"/>
              <w:divBdr>
                <w:top w:val="none" w:sz="0" w:space="0" w:color="auto"/>
                <w:left w:val="none" w:sz="0" w:space="0" w:color="auto"/>
                <w:bottom w:val="none" w:sz="0" w:space="0" w:color="auto"/>
                <w:right w:val="none" w:sz="0" w:space="0" w:color="auto"/>
              </w:divBdr>
            </w:div>
          </w:divsChild>
        </w:div>
        <w:div w:id="390160596">
          <w:marLeft w:val="0"/>
          <w:marRight w:val="0"/>
          <w:marTop w:val="0"/>
          <w:marBottom w:val="0"/>
          <w:divBdr>
            <w:top w:val="none" w:sz="0" w:space="0" w:color="auto"/>
            <w:left w:val="none" w:sz="0" w:space="0" w:color="auto"/>
            <w:bottom w:val="none" w:sz="0" w:space="0" w:color="auto"/>
            <w:right w:val="none" w:sz="0" w:space="0" w:color="auto"/>
          </w:divBdr>
          <w:divsChild>
            <w:div w:id="946078605">
              <w:marLeft w:val="0"/>
              <w:marRight w:val="0"/>
              <w:marTop w:val="0"/>
              <w:marBottom w:val="0"/>
              <w:divBdr>
                <w:top w:val="none" w:sz="0" w:space="0" w:color="auto"/>
                <w:left w:val="none" w:sz="0" w:space="0" w:color="auto"/>
                <w:bottom w:val="none" w:sz="0" w:space="0" w:color="auto"/>
                <w:right w:val="none" w:sz="0" w:space="0" w:color="auto"/>
              </w:divBdr>
            </w:div>
            <w:div w:id="1218324276">
              <w:marLeft w:val="0"/>
              <w:marRight w:val="0"/>
              <w:marTop w:val="0"/>
              <w:marBottom w:val="0"/>
              <w:divBdr>
                <w:top w:val="none" w:sz="0" w:space="0" w:color="auto"/>
                <w:left w:val="none" w:sz="0" w:space="0" w:color="auto"/>
                <w:bottom w:val="none" w:sz="0" w:space="0" w:color="auto"/>
                <w:right w:val="none" w:sz="0" w:space="0" w:color="auto"/>
              </w:divBdr>
            </w:div>
          </w:divsChild>
        </w:div>
        <w:div w:id="752701940">
          <w:marLeft w:val="0"/>
          <w:marRight w:val="0"/>
          <w:marTop w:val="0"/>
          <w:marBottom w:val="0"/>
          <w:divBdr>
            <w:top w:val="none" w:sz="0" w:space="0" w:color="auto"/>
            <w:left w:val="none" w:sz="0" w:space="0" w:color="auto"/>
            <w:bottom w:val="none" w:sz="0" w:space="0" w:color="auto"/>
            <w:right w:val="none" w:sz="0" w:space="0" w:color="auto"/>
          </w:divBdr>
          <w:divsChild>
            <w:div w:id="1475372310">
              <w:marLeft w:val="0"/>
              <w:marRight w:val="0"/>
              <w:marTop w:val="0"/>
              <w:marBottom w:val="0"/>
              <w:divBdr>
                <w:top w:val="none" w:sz="0" w:space="0" w:color="auto"/>
                <w:left w:val="none" w:sz="0" w:space="0" w:color="auto"/>
                <w:bottom w:val="none" w:sz="0" w:space="0" w:color="auto"/>
                <w:right w:val="none" w:sz="0" w:space="0" w:color="auto"/>
              </w:divBdr>
            </w:div>
          </w:divsChild>
        </w:div>
        <w:div w:id="756051319">
          <w:marLeft w:val="0"/>
          <w:marRight w:val="0"/>
          <w:marTop w:val="0"/>
          <w:marBottom w:val="0"/>
          <w:divBdr>
            <w:top w:val="none" w:sz="0" w:space="0" w:color="auto"/>
            <w:left w:val="none" w:sz="0" w:space="0" w:color="auto"/>
            <w:bottom w:val="none" w:sz="0" w:space="0" w:color="auto"/>
            <w:right w:val="none" w:sz="0" w:space="0" w:color="auto"/>
          </w:divBdr>
          <w:divsChild>
            <w:div w:id="749078670">
              <w:marLeft w:val="0"/>
              <w:marRight w:val="0"/>
              <w:marTop w:val="0"/>
              <w:marBottom w:val="0"/>
              <w:divBdr>
                <w:top w:val="none" w:sz="0" w:space="0" w:color="auto"/>
                <w:left w:val="none" w:sz="0" w:space="0" w:color="auto"/>
                <w:bottom w:val="none" w:sz="0" w:space="0" w:color="auto"/>
                <w:right w:val="none" w:sz="0" w:space="0" w:color="auto"/>
              </w:divBdr>
            </w:div>
          </w:divsChild>
        </w:div>
        <w:div w:id="1950433589">
          <w:marLeft w:val="0"/>
          <w:marRight w:val="0"/>
          <w:marTop w:val="0"/>
          <w:marBottom w:val="0"/>
          <w:divBdr>
            <w:top w:val="none" w:sz="0" w:space="0" w:color="auto"/>
            <w:left w:val="none" w:sz="0" w:space="0" w:color="auto"/>
            <w:bottom w:val="none" w:sz="0" w:space="0" w:color="auto"/>
            <w:right w:val="none" w:sz="0" w:space="0" w:color="auto"/>
          </w:divBdr>
          <w:divsChild>
            <w:div w:id="472020540">
              <w:marLeft w:val="0"/>
              <w:marRight w:val="0"/>
              <w:marTop w:val="0"/>
              <w:marBottom w:val="0"/>
              <w:divBdr>
                <w:top w:val="none" w:sz="0" w:space="0" w:color="auto"/>
                <w:left w:val="none" w:sz="0" w:space="0" w:color="auto"/>
                <w:bottom w:val="none" w:sz="0" w:space="0" w:color="auto"/>
                <w:right w:val="none" w:sz="0" w:space="0" w:color="auto"/>
              </w:divBdr>
            </w:div>
          </w:divsChild>
        </w:div>
        <w:div w:id="1326397762">
          <w:marLeft w:val="0"/>
          <w:marRight w:val="0"/>
          <w:marTop w:val="0"/>
          <w:marBottom w:val="0"/>
          <w:divBdr>
            <w:top w:val="none" w:sz="0" w:space="0" w:color="auto"/>
            <w:left w:val="none" w:sz="0" w:space="0" w:color="auto"/>
            <w:bottom w:val="none" w:sz="0" w:space="0" w:color="auto"/>
            <w:right w:val="none" w:sz="0" w:space="0" w:color="auto"/>
          </w:divBdr>
          <w:divsChild>
            <w:div w:id="509879861">
              <w:marLeft w:val="0"/>
              <w:marRight w:val="0"/>
              <w:marTop w:val="0"/>
              <w:marBottom w:val="0"/>
              <w:divBdr>
                <w:top w:val="none" w:sz="0" w:space="0" w:color="auto"/>
                <w:left w:val="none" w:sz="0" w:space="0" w:color="auto"/>
                <w:bottom w:val="none" w:sz="0" w:space="0" w:color="auto"/>
                <w:right w:val="none" w:sz="0" w:space="0" w:color="auto"/>
              </w:divBdr>
            </w:div>
          </w:divsChild>
        </w:div>
        <w:div w:id="957877513">
          <w:marLeft w:val="0"/>
          <w:marRight w:val="0"/>
          <w:marTop w:val="0"/>
          <w:marBottom w:val="0"/>
          <w:divBdr>
            <w:top w:val="none" w:sz="0" w:space="0" w:color="auto"/>
            <w:left w:val="none" w:sz="0" w:space="0" w:color="auto"/>
            <w:bottom w:val="none" w:sz="0" w:space="0" w:color="auto"/>
            <w:right w:val="none" w:sz="0" w:space="0" w:color="auto"/>
          </w:divBdr>
          <w:divsChild>
            <w:div w:id="8951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9912">
      <w:bodyDiv w:val="1"/>
      <w:marLeft w:val="0"/>
      <w:marRight w:val="0"/>
      <w:marTop w:val="0"/>
      <w:marBottom w:val="0"/>
      <w:divBdr>
        <w:top w:val="none" w:sz="0" w:space="0" w:color="auto"/>
        <w:left w:val="none" w:sz="0" w:space="0" w:color="auto"/>
        <w:bottom w:val="none" w:sz="0" w:space="0" w:color="auto"/>
        <w:right w:val="none" w:sz="0" w:space="0" w:color="auto"/>
      </w:divBdr>
      <w:divsChild>
        <w:div w:id="82260187">
          <w:marLeft w:val="0"/>
          <w:marRight w:val="0"/>
          <w:marTop w:val="0"/>
          <w:marBottom w:val="0"/>
          <w:divBdr>
            <w:top w:val="none" w:sz="0" w:space="0" w:color="auto"/>
            <w:left w:val="none" w:sz="0" w:space="0" w:color="auto"/>
            <w:bottom w:val="none" w:sz="0" w:space="0" w:color="auto"/>
            <w:right w:val="none" w:sz="0" w:space="0" w:color="auto"/>
          </w:divBdr>
        </w:div>
      </w:divsChild>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8634211">
      <w:bodyDiv w:val="1"/>
      <w:marLeft w:val="0"/>
      <w:marRight w:val="0"/>
      <w:marTop w:val="0"/>
      <w:marBottom w:val="0"/>
      <w:divBdr>
        <w:top w:val="none" w:sz="0" w:space="0" w:color="auto"/>
        <w:left w:val="none" w:sz="0" w:space="0" w:color="auto"/>
        <w:bottom w:val="none" w:sz="0" w:space="0" w:color="auto"/>
        <w:right w:val="none" w:sz="0" w:space="0" w:color="auto"/>
      </w:divBdr>
      <w:divsChild>
        <w:div w:id="1001471666">
          <w:marLeft w:val="0"/>
          <w:marRight w:val="0"/>
          <w:marTop w:val="0"/>
          <w:marBottom w:val="0"/>
          <w:divBdr>
            <w:top w:val="none" w:sz="0" w:space="0" w:color="auto"/>
            <w:left w:val="none" w:sz="0" w:space="0" w:color="auto"/>
            <w:bottom w:val="none" w:sz="0" w:space="0" w:color="auto"/>
            <w:right w:val="none" w:sz="0" w:space="0" w:color="auto"/>
          </w:divBdr>
          <w:divsChild>
            <w:div w:id="740906575">
              <w:marLeft w:val="0"/>
              <w:marRight w:val="0"/>
              <w:marTop w:val="0"/>
              <w:marBottom w:val="0"/>
              <w:divBdr>
                <w:top w:val="none" w:sz="0" w:space="0" w:color="auto"/>
                <w:left w:val="none" w:sz="0" w:space="0" w:color="auto"/>
                <w:bottom w:val="none" w:sz="0" w:space="0" w:color="auto"/>
                <w:right w:val="none" w:sz="0" w:space="0" w:color="auto"/>
              </w:divBdr>
            </w:div>
          </w:divsChild>
        </w:div>
        <w:div w:id="835804037">
          <w:marLeft w:val="0"/>
          <w:marRight w:val="0"/>
          <w:marTop w:val="0"/>
          <w:marBottom w:val="0"/>
          <w:divBdr>
            <w:top w:val="none" w:sz="0" w:space="0" w:color="auto"/>
            <w:left w:val="none" w:sz="0" w:space="0" w:color="auto"/>
            <w:bottom w:val="none" w:sz="0" w:space="0" w:color="auto"/>
            <w:right w:val="none" w:sz="0" w:space="0" w:color="auto"/>
          </w:divBdr>
          <w:divsChild>
            <w:div w:id="1406873728">
              <w:marLeft w:val="0"/>
              <w:marRight w:val="0"/>
              <w:marTop w:val="0"/>
              <w:marBottom w:val="0"/>
              <w:divBdr>
                <w:top w:val="none" w:sz="0" w:space="0" w:color="auto"/>
                <w:left w:val="none" w:sz="0" w:space="0" w:color="auto"/>
                <w:bottom w:val="none" w:sz="0" w:space="0" w:color="auto"/>
                <w:right w:val="none" w:sz="0" w:space="0" w:color="auto"/>
              </w:divBdr>
            </w:div>
          </w:divsChild>
        </w:div>
        <w:div w:id="1629816051">
          <w:marLeft w:val="0"/>
          <w:marRight w:val="0"/>
          <w:marTop w:val="0"/>
          <w:marBottom w:val="0"/>
          <w:divBdr>
            <w:top w:val="none" w:sz="0" w:space="0" w:color="auto"/>
            <w:left w:val="none" w:sz="0" w:space="0" w:color="auto"/>
            <w:bottom w:val="none" w:sz="0" w:space="0" w:color="auto"/>
            <w:right w:val="none" w:sz="0" w:space="0" w:color="auto"/>
          </w:divBdr>
          <w:divsChild>
            <w:div w:id="456722295">
              <w:marLeft w:val="0"/>
              <w:marRight w:val="0"/>
              <w:marTop w:val="0"/>
              <w:marBottom w:val="0"/>
              <w:divBdr>
                <w:top w:val="none" w:sz="0" w:space="0" w:color="auto"/>
                <w:left w:val="none" w:sz="0" w:space="0" w:color="auto"/>
                <w:bottom w:val="none" w:sz="0" w:space="0" w:color="auto"/>
                <w:right w:val="none" w:sz="0" w:space="0" w:color="auto"/>
              </w:divBdr>
            </w:div>
          </w:divsChild>
        </w:div>
        <w:div w:id="1610236173">
          <w:marLeft w:val="0"/>
          <w:marRight w:val="0"/>
          <w:marTop w:val="0"/>
          <w:marBottom w:val="0"/>
          <w:divBdr>
            <w:top w:val="none" w:sz="0" w:space="0" w:color="auto"/>
            <w:left w:val="none" w:sz="0" w:space="0" w:color="auto"/>
            <w:bottom w:val="none" w:sz="0" w:space="0" w:color="auto"/>
            <w:right w:val="none" w:sz="0" w:space="0" w:color="auto"/>
          </w:divBdr>
          <w:divsChild>
            <w:div w:id="1869640074">
              <w:marLeft w:val="0"/>
              <w:marRight w:val="0"/>
              <w:marTop w:val="0"/>
              <w:marBottom w:val="0"/>
              <w:divBdr>
                <w:top w:val="none" w:sz="0" w:space="0" w:color="auto"/>
                <w:left w:val="none" w:sz="0" w:space="0" w:color="auto"/>
                <w:bottom w:val="none" w:sz="0" w:space="0" w:color="auto"/>
                <w:right w:val="none" w:sz="0" w:space="0" w:color="auto"/>
              </w:divBdr>
            </w:div>
            <w:div w:id="1405713272">
              <w:marLeft w:val="0"/>
              <w:marRight w:val="0"/>
              <w:marTop w:val="0"/>
              <w:marBottom w:val="0"/>
              <w:divBdr>
                <w:top w:val="none" w:sz="0" w:space="0" w:color="auto"/>
                <w:left w:val="none" w:sz="0" w:space="0" w:color="auto"/>
                <w:bottom w:val="none" w:sz="0" w:space="0" w:color="auto"/>
                <w:right w:val="none" w:sz="0" w:space="0" w:color="auto"/>
              </w:divBdr>
            </w:div>
          </w:divsChild>
        </w:div>
        <w:div w:id="1243025982">
          <w:marLeft w:val="0"/>
          <w:marRight w:val="0"/>
          <w:marTop w:val="0"/>
          <w:marBottom w:val="0"/>
          <w:divBdr>
            <w:top w:val="none" w:sz="0" w:space="0" w:color="auto"/>
            <w:left w:val="none" w:sz="0" w:space="0" w:color="auto"/>
            <w:bottom w:val="none" w:sz="0" w:space="0" w:color="auto"/>
            <w:right w:val="none" w:sz="0" w:space="0" w:color="auto"/>
          </w:divBdr>
          <w:divsChild>
            <w:div w:id="921178832">
              <w:marLeft w:val="0"/>
              <w:marRight w:val="0"/>
              <w:marTop w:val="0"/>
              <w:marBottom w:val="0"/>
              <w:divBdr>
                <w:top w:val="none" w:sz="0" w:space="0" w:color="auto"/>
                <w:left w:val="none" w:sz="0" w:space="0" w:color="auto"/>
                <w:bottom w:val="none" w:sz="0" w:space="0" w:color="auto"/>
                <w:right w:val="none" w:sz="0" w:space="0" w:color="auto"/>
              </w:divBdr>
            </w:div>
          </w:divsChild>
        </w:div>
        <w:div w:id="1113137530">
          <w:marLeft w:val="0"/>
          <w:marRight w:val="0"/>
          <w:marTop w:val="0"/>
          <w:marBottom w:val="0"/>
          <w:divBdr>
            <w:top w:val="none" w:sz="0" w:space="0" w:color="auto"/>
            <w:left w:val="none" w:sz="0" w:space="0" w:color="auto"/>
            <w:bottom w:val="none" w:sz="0" w:space="0" w:color="auto"/>
            <w:right w:val="none" w:sz="0" w:space="0" w:color="auto"/>
          </w:divBdr>
          <w:divsChild>
            <w:div w:id="1442457141">
              <w:marLeft w:val="0"/>
              <w:marRight w:val="0"/>
              <w:marTop w:val="0"/>
              <w:marBottom w:val="0"/>
              <w:divBdr>
                <w:top w:val="none" w:sz="0" w:space="0" w:color="auto"/>
                <w:left w:val="none" w:sz="0" w:space="0" w:color="auto"/>
                <w:bottom w:val="none" w:sz="0" w:space="0" w:color="auto"/>
                <w:right w:val="none" w:sz="0" w:space="0" w:color="auto"/>
              </w:divBdr>
            </w:div>
          </w:divsChild>
        </w:div>
        <w:div w:id="1070234743">
          <w:marLeft w:val="0"/>
          <w:marRight w:val="0"/>
          <w:marTop w:val="0"/>
          <w:marBottom w:val="0"/>
          <w:divBdr>
            <w:top w:val="none" w:sz="0" w:space="0" w:color="auto"/>
            <w:left w:val="none" w:sz="0" w:space="0" w:color="auto"/>
            <w:bottom w:val="none" w:sz="0" w:space="0" w:color="auto"/>
            <w:right w:val="none" w:sz="0" w:space="0" w:color="auto"/>
          </w:divBdr>
          <w:divsChild>
            <w:div w:id="1670447588">
              <w:marLeft w:val="0"/>
              <w:marRight w:val="0"/>
              <w:marTop w:val="0"/>
              <w:marBottom w:val="0"/>
              <w:divBdr>
                <w:top w:val="none" w:sz="0" w:space="0" w:color="auto"/>
                <w:left w:val="none" w:sz="0" w:space="0" w:color="auto"/>
                <w:bottom w:val="none" w:sz="0" w:space="0" w:color="auto"/>
                <w:right w:val="none" w:sz="0" w:space="0" w:color="auto"/>
              </w:divBdr>
            </w:div>
            <w:div w:id="251671274">
              <w:marLeft w:val="0"/>
              <w:marRight w:val="0"/>
              <w:marTop w:val="0"/>
              <w:marBottom w:val="0"/>
              <w:divBdr>
                <w:top w:val="none" w:sz="0" w:space="0" w:color="auto"/>
                <w:left w:val="none" w:sz="0" w:space="0" w:color="auto"/>
                <w:bottom w:val="none" w:sz="0" w:space="0" w:color="auto"/>
                <w:right w:val="none" w:sz="0" w:space="0" w:color="auto"/>
              </w:divBdr>
            </w:div>
          </w:divsChild>
        </w:div>
        <w:div w:id="1728410035">
          <w:marLeft w:val="0"/>
          <w:marRight w:val="0"/>
          <w:marTop w:val="0"/>
          <w:marBottom w:val="0"/>
          <w:divBdr>
            <w:top w:val="none" w:sz="0" w:space="0" w:color="auto"/>
            <w:left w:val="none" w:sz="0" w:space="0" w:color="auto"/>
            <w:bottom w:val="none" w:sz="0" w:space="0" w:color="auto"/>
            <w:right w:val="none" w:sz="0" w:space="0" w:color="auto"/>
          </w:divBdr>
          <w:divsChild>
            <w:div w:id="63917808">
              <w:marLeft w:val="0"/>
              <w:marRight w:val="0"/>
              <w:marTop w:val="0"/>
              <w:marBottom w:val="0"/>
              <w:divBdr>
                <w:top w:val="none" w:sz="0" w:space="0" w:color="auto"/>
                <w:left w:val="none" w:sz="0" w:space="0" w:color="auto"/>
                <w:bottom w:val="none" w:sz="0" w:space="0" w:color="auto"/>
                <w:right w:val="none" w:sz="0" w:space="0" w:color="auto"/>
              </w:divBdr>
            </w:div>
            <w:div w:id="2105570445">
              <w:marLeft w:val="0"/>
              <w:marRight w:val="0"/>
              <w:marTop w:val="0"/>
              <w:marBottom w:val="0"/>
              <w:divBdr>
                <w:top w:val="none" w:sz="0" w:space="0" w:color="auto"/>
                <w:left w:val="none" w:sz="0" w:space="0" w:color="auto"/>
                <w:bottom w:val="none" w:sz="0" w:space="0" w:color="auto"/>
                <w:right w:val="none" w:sz="0" w:space="0" w:color="auto"/>
              </w:divBdr>
            </w:div>
          </w:divsChild>
        </w:div>
        <w:div w:id="1442146955">
          <w:marLeft w:val="0"/>
          <w:marRight w:val="0"/>
          <w:marTop w:val="0"/>
          <w:marBottom w:val="0"/>
          <w:divBdr>
            <w:top w:val="none" w:sz="0" w:space="0" w:color="auto"/>
            <w:left w:val="none" w:sz="0" w:space="0" w:color="auto"/>
            <w:bottom w:val="none" w:sz="0" w:space="0" w:color="auto"/>
            <w:right w:val="none" w:sz="0" w:space="0" w:color="auto"/>
          </w:divBdr>
          <w:divsChild>
            <w:div w:id="301735023">
              <w:marLeft w:val="0"/>
              <w:marRight w:val="0"/>
              <w:marTop w:val="0"/>
              <w:marBottom w:val="0"/>
              <w:divBdr>
                <w:top w:val="none" w:sz="0" w:space="0" w:color="auto"/>
                <w:left w:val="none" w:sz="0" w:space="0" w:color="auto"/>
                <w:bottom w:val="none" w:sz="0" w:space="0" w:color="auto"/>
                <w:right w:val="none" w:sz="0" w:space="0" w:color="auto"/>
              </w:divBdr>
            </w:div>
          </w:divsChild>
        </w:div>
        <w:div w:id="1571036660">
          <w:marLeft w:val="0"/>
          <w:marRight w:val="0"/>
          <w:marTop w:val="0"/>
          <w:marBottom w:val="0"/>
          <w:divBdr>
            <w:top w:val="none" w:sz="0" w:space="0" w:color="auto"/>
            <w:left w:val="none" w:sz="0" w:space="0" w:color="auto"/>
            <w:bottom w:val="none" w:sz="0" w:space="0" w:color="auto"/>
            <w:right w:val="none" w:sz="0" w:space="0" w:color="auto"/>
          </w:divBdr>
          <w:divsChild>
            <w:div w:id="184904514">
              <w:marLeft w:val="0"/>
              <w:marRight w:val="0"/>
              <w:marTop w:val="0"/>
              <w:marBottom w:val="0"/>
              <w:divBdr>
                <w:top w:val="none" w:sz="0" w:space="0" w:color="auto"/>
                <w:left w:val="none" w:sz="0" w:space="0" w:color="auto"/>
                <w:bottom w:val="none" w:sz="0" w:space="0" w:color="auto"/>
                <w:right w:val="none" w:sz="0" w:space="0" w:color="auto"/>
              </w:divBdr>
            </w:div>
          </w:divsChild>
        </w:div>
        <w:div w:id="1458138144">
          <w:marLeft w:val="0"/>
          <w:marRight w:val="0"/>
          <w:marTop w:val="0"/>
          <w:marBottom w:val="0"/>
          <w:divBdr>
            <w:top w:val="none" w:sz="0" w:space="0" w:color="auto"/>
            <w:left w:val="none" w:sz="0" w:space="0" w:color="auto"/>
            <w:bottom w:val="none" w:sz="0" w:space="0" w:color="auto"/>
            <w:right w:val="none" w:sz="0" w:space="0" w:color="auto"/>
          </w:divBdr>
          <w:divsChild>
            <w:div w:id="811754385">
              <w:marLeft w:val="0"/>
              <w:marRight w:val="0"/>
              <w:marTop w:val="0"/>
              <w:marBottom w:val="0"/>
              <w:divBdr>
                <w:top w:val="none" w:sz="0" w:space="0" w:color="auto"/>
                <w:left w:val="none" w:sz="0" w:space="0" w:color="auto"/>
                <w:bottom w:val="none" w:sz="0" w:space="0" w:color="auto"/>
                <w:right w:val="none" w:sz="0" w:space="0" w:color="auto"/>
              </w:divBdr>
            </w:div>
            <w:div w:id="1396585147">
              <w:marLeft w:val="0"/>
              <w:marRight w:val="0"/>
              <w:marTop w:val="0"/>
              <w:marBottom w:val="0"/>
              <w:divBdr>
                <w:top w:val="none" w:sz="0" w:space="0" w:color="auto"/>
                <w:left w:val="none" w:sz="0" w:space="0" w:color="auto"/>
                <w:bottom w:val="none" w:sz="0" w:space="0" w:color="auto"/>
                <w:right w:val="none" w:sz="0" w:space="0" w:color="auto"/>
              </w:divBdr>
            </w:div>
          </w:divsChild>
        </w:div>
        <w:div w:id="378090638">
          <w:marLeft w:val="0"/>
          <w:marRight w:val="0"/>
          <w:marTop w:val="0"/>
          <w:marBottom w:val="0"/>
          <w:divBdr>
            <w:top w:val="none" w:sz="0" w:space="0" w:color="auto"/>
            <w:left w:val="none" w:sz="0" w:space="0" w:color="auto"/>
            <w:bottom w:val="none" w:sz="0" w:space="0" w:color="auto"/>
            <w:right w:val="none" w:sz="0" w:space="0" w:color="auto"/>
          </w:divBdr>
          <w:divsChild>
            <w:div w:id="874659521">
              <w:marLeft w:val="0"/>
              <w:marRight w:val="0"/>
              <w:marTop w:val="0"/>
              <w:marBottom w:val="0"/>
              <w:divBdr>
                <w:top w:val="none" w:sz="0" w:space="0" w:color="auto"/>
                <w:left w:val="none" w:sz="0" w:space="0" w:color="auto"/>
                <w:bottom w:val="none" w:sz="0" w:space="0" w:color="auto"/>
                <w:right w:val="none" w:sz="0" w:space="0" w:color="auto"/>
              </w:divBdr>
            </w:div>
          </w:divsChild>
        </w:div>
        <w:div w:id="960724275">
          <w:marLeft w:val="0"/>
          <w:marRight w:val="0"/>
          <w:marTop w:val="0"/>
          <w:marBottom w:val="0"/>
          <w:divBdr>
            <w:top w:val="none" w:sz="0" w:space="0" w:color="auto"/>
            <w:left w:val="none" w:sz="0" w:space="0" w:color="auto"/>
            <w:bottom w:val="none" w:sz="0" w:space="0" w:color="auto"/>
            <w:right w:val="none" w:sz="0" w:space="0" w:color="auto"/>
          </w:divBdr>
          <w:divsChild>
            <w:div w:id="983779152">
              <w:marLeft w:val="0"/>
              <w:marRight w:val="0"/>
              <w:marTop w:val="0"/>
              <w:marBottom w:val="0"/>
              <w:divBdr>
                <w:top w:val="none" w:sz="0" w:space="0" w:color="auto"/>
                <w:left w:val="none" w:sz="0" w:space="0" w:color="auto"/>
                <w:bottom w:val="none" w:sz="0" w:space="0" w:color="auto"/>
                <w:right w:val="none" w:sz="0" w:space="0" w:color="auto"/>
              </w:divBdr>
            </w:div>
            <w:div w:id="1803576395">
              <w:marLeft w:val="0"/>
              <w:marRight w:val="0"/>
              <w:marTop w:val="0"/>
              <w:marBottom w:val="0"/>
              <w:divBdr>
                <w:top w:val="none" w:sz="0" w:space="0" w:color="auto"/>
                <w:left w:val="none" w:sz="0" w:space="0" w:color="auto"/>
                <w:bottom w:val="none" w:sz="0" w:space="0" w:color="auto"/>
                <w:right w:val="none" w:sz="0" w:space="0" w:color="auto"/>
              </w:divBdr>
            </w:div>
          </w:divsChild>
        </w:div>
        <w:div w:id="1360274628">
          <w:marLeft w:val="0"/>
          <w:marRight w:val="0"/>
          <w:marTop w:val="0"/>
          <w:marBottom w:val="0"/>
          <w:divBdr>
            <w:top w:val="none" w:sz="0" w:space="0" w:color="auto"/>
            <w:left w:val="none" w:sz="0" w:space="0" w:color="auto"/>
            <w:bottom w:val="none" w:sz="0" w:space="0" w:color="auto"/>
            <w:right w:val="none" w:sz="0" w:space="0" w:color="auto"/>
          </w:divBdr>
          <w:divsChild>
            <w:div w:id="821241325">
              <w:marLeft w:val="0"/>
              <w:marRight w:val="0"/>
              <w:marTop w:val="0"/>
              <w:marBottom w:val="0"/>
              <w:divBdr>
                <w:top w:val="none" w:sz="0" w:space="0" w:color="auto"/>
                <w:left w:val="none" w:sz="0" w:space="0" w:color="auto"/>
                <w:bottom w:val="none" w:sz="0" w:space="0" w:color="auto"/>
                <w:right w:val="none" w:sz="0" w:space="0" w:color="auto"/>
              </w:divBdr>
            </w:div>
            <w:div w:id="347366389">
              <w:marLeft w:val="0"/>
              <w:marRight w:val="0"/>
              <w:marTop w:val="0"/>
              <w:marBottom w:val="0"/>
              <w:divBdr>
                <w:top w:val="none" w:sz="0" w:space="0" w:color="auto"/>
                <w:left w:val="none" w:sz="0" w:space="0" w:color="auto"/>
                <w:bottom w:val="none" w:sz="0" w:space="0" w:color="auto"/>
                <w:right w:val="none" w:sz="0" w:space="0" w:color="auto"/>
              </w:divBdr>
            </w:div>
          </w:divsChild>
        </w:div>
        <w:div w:id="639576960">
          <w:marLeft w:val="0"/>
          <w:marRight w:val="0"/>
          <w:marTop w:val="0"/>
          <w:marBottom w:val="0"/>
          <w:divBdr>
            <w:top w:val="none" w:sz="0" w:space="0" w:color="auto"/>
            <w:left w:val="none" w:sz="0" w:space="0" w:color="auto"/>
            <w:bottom w:val="none" w:sz="0" w:space="0" w:color="auto"/>
            <w:right w:val="none" w:sz="0" w:space="0" w:color="auto"/>
          </w:divBdr>
          <w:divsChild>
            <w:div w:id="20445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lpassplus.org/LaunchBoard/Community-College-Pipeline.aspx" TargetMode="External" Id="rId13" /><Relationship Type="http://schemas.openxmlformats.org/officeDocument/2006/relationships/hyperlink" Target="https://peralta.curricunet.com/" TargetMode="External" Id="rId18" /><Relationship Type="http://schemas.openxmlformats.org/officeDocument/2006/relationships/customXml" Target="../customXml/item3.xml" Id="rId3"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1" /><Relationship Type="http://schemas.openxmlformats.org/officeDocument/2006/relationships/settings" Target="settings.xml" Id="rId7" /><Relationship Type="http://schemas.openxmlformats.org/officeDocument/2006/relationships/hyperlink" Target="https://www.calpassplus.org/LaunchBoard/Home.aspx"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labormarketinfo.edd.ca.gov/commcolleges/" TargetMode="External" Id="rId16"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lpassplus.org/LaunchBoard/Home.aspx" TargetMode="External" Id="rId14" /><Relationship Type="http://schemas.openxmlformats.org/officeDocument/2006/relationships/footer" Target="footer1.xml" Id="rId22" /></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D44D-12B0-468E-A770-1C6353BB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AD552-706E-41C0-96BF-0D6AB1F8D8CC}">
  <ds:schemaRefs>
    <ds:schemaRef ds:uri="http://schemas.microsoft.com/sharepoint/v3/contenttype/forms"/>
  </ds:schemaRefs>
</ds:datastoreItem>
</file>

<file path=customXml/itemProps3.xml><?xml version="1.0" encoding="utf-8"?>
<ds:datastoreItem xmlns:ds="http://schemas.openxmlformats.org/officeDocument/2006/customXml" ds:itemID="{756DB0D9-425A-4B3C-B816-BDE8D0C2DEAE}">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D63787DA-BD0C-294F-8DA6-0715960EEC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Marivic Lizardo</cp:lastModifiedBy>
  <cp:revision>3</cp:revision>
  <cp:lastPrinted>2023-10-24T22:40:00Z</cp:lastPrinted>
  <dcterms:created xsi:type="dcterms:W3CDTF">2023-10-25T05:07:00Z</dcterms:created>
  <dcterms:modified xsi:type="dcterms:W3CDTF">2023-11-17T18:49:28Z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