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D9E26" w14:textId="00571EF0" w:rsidR="0038748B" w:rsidRDefault="00FC046D" w:rsidP="00425484">
      <w:pPr>
        <w:rPr>
          <w:rFonts w:ascii="Segoe UI" w:hAnsi="Segoe UI" w:cs="Segoe UI"/>
          <w:b/>
          <w:color w:val="0070C0"/>
          <w:sz w:val="16"/>
          <w:szCs w:val="16"/>
        </w:rPr>
      </w:pPr>
      <w:r>
        <w:rPr>
          <w:rFonts w:ascii="Segoe UI" w:hAnsi="Segoe UI" w:cs="Segoe UI"/>
          <w:b/>
          <w:noProof/>
          <w:color w:val="0070C0"/>
          <w:sz w:val="28"/>
          <w:szCs w:val="28"/>
        </w:rPr>
        <w:drawing>
          <wp:anchor distT="0" distB="0" distL="114300" distR="114300" simplePos="0" relativeHeight="251661312" behindDoc="1" locked="0" layoutInCell="1" allowOverlap="1" wp14:anchorId="51D429C7" wp14:editId="63FCC375">
            <wp:simplePos x="0" y="0"/>
            <wp:positionH relativeFrom="margin">
              <wp:align>left</wp:align>
            </wp:positionH>
            <wp:positionV relativeFrom="paragraph">
              <wp:posOffset>0</wp:posOffset>
            </wp:positionV>
            <wp:extent cx="981075" cy="981075"/>
            <wp:effectExtent l="0" t="0" r="0" b="9525"/>
            <wp:wrapTight wrapText="bothSides">
              <wp:wrapPolygon edited="0">
                <wp:start x="7130" y="0"/>
                <wp:lineTo x="2517" y="13421"/>
                <wp:lineTo x="2097" y="17616"/>
                <wp:lineTo x="2517" y="20132"/>
                <wp:lineTo x="2936" y="21390"/>
                <wp:lineTo x="18454" y="21390"/>
                <wp:lineTo x="19713" y="16357"/>
                <wp:lineTo x="15099" y="0"/>
                <wp:lineTo x="713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page">
              <wp14:pctWidth>0</wp14:pctWidth>
            </wp14:sizeRelH>
            <wp14:sizeRelV relativeFrom="page">
              <wp14:pctHeight>0</wp14:pctHeight>
            </wp14:sizeRelV>
          </wp:anchor>
        </w:drawing>
      </w:r>
    </w:p>
    <w:p w14:paraId="0DF3D223" w14:textId="17C640EB" w:rsidR="00FC046D" w:rsidRPr="00F674BE" w:rsidRDefault="00FC046D" w:rsidP="00FD44B0">
      <w:pPr>
        <w:ind w:left="1620"/>
        <w:rPr>
          <w:rFonts w:ascii="Segoe UI" w:hAnsi="Segoe UI" w:cs="Segoe UI"/>
          <w:b/>
          <w:color w:val="0070C0"/>
          <w:sz w:val="32"/>
          <w:szCs w:val="32"/>
        </w:rPr>
      </w:pPr>
      <w:r w:rsidRPr="00F674BE">
        <w:rPr>
          <w:rFonts w:ascii="Segoe UI" w:hAnsi="Segoe UI" w:cs="Segoe UI"/>
          <w:b/>
          <w:color w:val="0070C0"/>
          <w:sz w:val="32"/>
          <w:szCs w:val="32"/>
        </w:rPr>
        <w:t>202</w:t>
      </w:r>
      <w:r w:rsidR="00FF090F" w:rsidRPr="00F674BE">
        <w:rPr>
          <w:rFonts w:ascii="Segoe UI" w:hAnsi="Segoe UI" w:cs="Segoe UI"/>
          <w:b/>
          <w:color w:val="0070C0"/>
          <w:sz w:val="32"/>
          <w:szCs w:val="32"/>
        </w:rPr>
        <w:t>4</w:t>
      </w:r>
      <w:r w:rsidRPr="00F674BE">
        <w:rPr>
          <w:rFonts w:ascii="Segoe UI" w:hAnsi="Segoe UI" w:cs="Segoe UI"/>
          <w:b/>
          <w:color w:val="0070C0"/>
          <w:sz w:val="32"/>
          <w:szCs w:val="32"/>
        </w:rPr>
        <w:t>-2</w:t>
      </w:r>
      <w:r w:rsidR="00FF090F" w:rsidRPr="00F674BE">
        <w:rPr>
          <w:rFonts w:ascii="Segoe UI" w:hAnsi="Segoe UI" w:cs="Segoe UI"/>
          <w:b/>
          <w:color w:val="0070C0"/>
          <w:sz w:val="32"/>
          <w:szCs w:val="32"/>
        </w:rPr>
        <w:t>5</w:t>
      </w:r>
      <w:r w:rsidRPr="00F674BE">
        <w:rPr>
          <w:rFonts w:ascii="Segoe UI" w:hAnsi="Segoe UI" w:cs="Segoe UI"/>
          <w:b/>
          <w:color w:val="0070C0"/>
          <w:sz w:val="32"/>
          <w:szCs w:val="32"/>
        </w:rPr>
        <w:t xml:space="preserve"> Annual Program Update</w:t>
      </w:r>
      <w:r w:rsidR="008E6EE4" w:rsidRPr="00F674BE">
        <w:rPr>
          <w:rFonts w:ascii="Segoe UI" w:hAnsi="Segoe UI" w:cs="Segoe UI"/>
          <w:b/>
          <w:color w:val="0070C0"/>
          <w:sz w:val="32"/>
          <w:szCs w:val="32"/>
        </w:rPr>
        <w:t xml:space="preserve"> </w:t>
      </w:r>
      <w:r w:rsidR="007554A3" w:rsidRPr="00F674BE">
        <w:rPr>
          <w:rFonts w:ascii="Segoe UI" w:hAnsi="Segoe UI" w:cs="Segoe UI"/>
          <w:b/>
          <w:color w:val="0070C0"/>
          <w:sz w:val="32"/>
          <w:szCs w:val="32"/>
        </w:rPr>
        <w:t>-</w:t>
      </w:r>
      <w:r w:rsidR="00F674BE">
        <w:rPr>
          <w:rFonts w:ascii="Segoe UI" w:hAnsi="Segoe UI" w:cs="Segoe UI"/>
          <w:b/>
          <w:color w:val="0070C0"/>
          <w:sz w:val="32"/>
          <w:szCs w:val="32"/>
        </w:rPr>
        <w:br/>
      </w:r>
      <w:r w:rsidR="00C16226">
        <w:rPr>
          <w:rFonts w:ascii="Segoe UI" w:hAnsi="Segoe UI" w:cs="Segoe UI"/>
          <w:b/>
          <w:color w:val="0070C0"/>
          <w:sz w:val="32"/>
          <w:szCs w:val="32"/>
        </w:rPr>
        <w:t>Biology</w:t>
      </w:r>
    </w:p>
    <w:p w14:paraId="23F66E7D" w14:textId="72E33C7D" w:rsidR="0038748B" w:rsidRDefault="0038748B" w:rsidP="00425484">
      <w:pPr>
        <w:rPr>
          <w:rFonts w:ascii="Segoe UI" w:hAnsi="Segoe UI" w:cs="Segoe UI"/>
          <w:b/>
          <w:sz w:val="20"/>
          <w:szCs w:val="20"/>
          <w:u w:val="single"/>
        </w:rPr>
      </w:pPr>
    </w:p>
    <w:p w14:paraId="4A6BA58B" w14:textId="77777777" w:rsidR="00FC046D" w:rsidRDefault="00FC046D" w:rsidP="00425484">
      <w:pPr>
        <w:rPr>
          <w:rFonts w:ascii="Segoe UI" w:hAnsi="Segoe UI" w:cs="Segoe UI"/>
          <w:b/>
          <w:sz w:val="20"/>
          <w:szCs w:val="20"/>
          <w:u w:val="single"/>
        </w:rPr>
      </w:pPr>
    </w:p>
    <w:p w14:paraId="3FF97106" w14:textId="77777777" w:rsidR="00425484" w:rsidRPr="001D43BB" w:rsidRDefault="00425484" w:rsidP="00425484">
      <w:pPr>
        <w:rPr>
          <w:rFonts w:ascii="Segoe UI" w:hAnsi="Segoe UI" w:cs="Segoe UI"/>
          <w:b/>
          <w:sz w:val="20"/>
          <w:szCs w:val="20"/>
          <w:u w:val="single"/>
        </w:rPr>
      </w:pPr>
      <w:r w:rsidRPr="001D43BB">
        <w:rPr>
          <w:rFonts w:ascii="Segoe UI" w:hAnsi="Segoe UI" w:cs="Segoe UI"/>
          <w:b/>
          <w:sz w:val="20"/>
          <w:szCs w:val="20"/>
          <w:u w:val="single"/>
        </w:rPr>
        <w:t>Program Overview</w:t>
      </w:r>
    </w:p>
    <w:p w14:paraId="6F31471A" w14:textId="0C9D5529" w:rsidR="00FC046D" w:rsidRPr="001D43BB" w:rsidRDefault="00FC046D" w:rsidP="00FC046D">
      <w:pPr>
        <w:rPr>
          <w:rFonts w:ascii="Segoe UI" w:hAnsi="Segoe UI" w:cs="Segoe UI"/>
          <w:sz w:val="20"/>
          <w:szCs w:val="20"/>
        </w:rPr>
      </w:pPr>
      <w:r w:rsidRPr="001D43BB">
        <w:rPr>
          <w:rFonts w:ascii="Segoe UI" w:hAnsi="Segoe UI" w:cs="Segoe UI"/>
          <w:sz w:val="20"/>
          <w:szCs w:val="20"/>
        </w:rPr>
        <w:t xml:space="preserve">Please </w:t>
      </w:r>
      <w:r w:rsidR="00CC3655" w:rsidRPr="001D43BB">
        <w:rPr>
          <w:rFonts w:ascii="Segoe UI" w:hAnsi="Segoe UI" w:cs="Segoe UI"/>
          <w:sz w:val="20"/>
          <w:szCs w:val="20"/>
        </w:rPr>
        <w:t>verify</w:t>
      </w:r>
      <w:r w:rsidRPr="001D43BB">
        <w:rPr>
          <w:rFonts w:ascii="Segoe UI" w:hAnsi="Segoe UI" w:cs="Segoe UI"/>
          <w:sz w:val="20"/>
          <w:szCs w:val="20"/>
        </w:rPr>
        <w:t xml:space="preserve"> your program’s mission statement</w:t>
      </w:r>
      <w:r w:rsidR="003C05DC" w:rsidRPr="001D43BB">
        <w:rPr>
          <w:rFonts w:ascii="Segoe UI" w:hAnsi="Segoe UI" w:cs="Segoe UI"/>
          <w:sz w:val="20"/>
          <w:szCs w:val="20"/>
        </w:rPr>
        <w:t xml:space="preserve"> and program’s learning outcomes</w:t>
      </w:r>
      <w:r w:rsidR="00CC3655" w:rsidRPr="001D43BB">
        <w:rPr>
          <w:rFonts w:ascii="Segoe UI" w:hAnsi="Segoe UI" w:cs="Segoe UI"/>
          <w:sz w:val="20"/>
          <w:szCs w:val="20"/>
        </w:rPr>
        <w:t xml:space="preserve"> </w:t>
      </w:r>
      <w:proofErr w:type="gramStart"/>
      <w:r w:rsidR="00CC3655" w:rsidRPr="001D43BB">
        <w:rPr>
          <w:rFonts w:ascii="Segoe UI" w:hAnsi="Segoe UI" w:cs="Segoe UI"/>
          <w:sz w:val="20"/>
          <w:szCs w:val="20"/>
        </w:rPr>
        <w:t>below, and</w:t>
      </w:r>
      <w:proofErr w:type="gramEnd"/>
      <w:r w:rsidR="00CC3655" w:rsidRPr="001D43BB">
        <w:rPr>
          <w:rFonts w:ascii="Segoe UI" w:hAnsi="Segoe UI" w:cs="Segoe UI"/>
          <w:sz w:val="20"/>
          <w:szCs w:val="20"/>
        </w:rPr>
        <w:t xml:space="preserve"> make any corrections necessary.</w:t>
      </w:r>
    </w:p>
    <w:tbl>
      <w:tblPr>
        <w:tblStyle w:val="TableGrid"/>
        <w:tblW w:w="9631" w:type="dxa"/>
        <w:tblLook w:val="04A0" w:firstRow="1" w:lastRow="0" w:firstColumn="1" w:lastColumn="0" w:noHBand="0" w:noVBand="1"/>
      </w:tblPr>
      <w:tblGrid>
        <w:gridCol w:w="9631"/>
      </w:tblGrid>
      <w:tr w:rsidR="00311E8A" w:rsidRPr="001D43BB" w14:paraId="4E414CE2" w14:textId="77777777" w:rsidTr="00593F40">
        <w:trPr>
          <w:trHeight w:val="2286"/>
        </w:trPr>
        <w:tc>
          <w:tcPr>
            <w:tcW w:w="9631" w:type="dxa"/>
          </w:tcPr>
          <w:p w14:paraId="655BD5F6" w14:textId="77777777" w:rsidR="00311E8A" w:rsidRPr="001D43BB" w:rsidRDefault="00A02647" w:rsidP="00311E8A">
            <w:pPr>
              <w:rPr>
                <w:rFonts w:ascii="Segoe UI" w:hAnsi="Segoe UI" w:cs="Segoe UI"/>
                <w:sz w:val="20"/>
                <w:szCs w:val="20"/>
              </w:rPr>
            </w:pPr>
            <w:r w:rsidRPr="001D43BB">
              <w:rPr>
                <w:rFonts w:ascii="Segoe UI" w:hAnsi="Segoe UI" w:cs="Segoe UI"/>
                <w:b/>
                <w:bCs/>
                <w:sz w:val="20"/>
                <w:szCs w:val="20"/>
              </w:rPr>
              <w:t>Mission Statement</w:t>
            </w:r>
          </w:p>
          <w:p w14:paraId="750843A5" w14:textId="15A134BB" w:rsidR="000939C2" w:rsidRDefault="00D419B0" w:rsidP="00E8787C">
            <w:pPr>
              <w:rPr>
                <w:rFonts w:ascii="Segoe UI" w:hAnsi="Segoe UI" w:cs="Segoe UI"/>
                <w:sz w:val="20"/>
                <w:szCs w:val="20"/>
              </w:rPr>
            </w:pPr>
            <w:r w:rsidRPr="00D419B0">
              <w:rPr>
                <w:rFonts w:ascii="Segoe UI" w:hAnsi="Segoe UI" w:cs="Segoe UI"/>
                <w:sz w:val="20"/>
                <w:szCs w:val="20"/>
              </w:rPr>
              <w:t>We strive to provide a learning environment that values diversity, intellectual discussion, critical thinking, and problem-solving. We provide students the opportunity to explore the science of life. We are committed to excellence in our teaching, and helping students acquire knowledge of basic facts and theories in Biology.</w:t>
            </w:r>
          </w:p>
          <w:p w14:paraId="376C809C" w14:textId="77777777" w:rsidR="00D419B0" w:rsidRPr="001D43BB" w:rsidRDefault="00D419B0" w:rsidP="00E8787C">
            <w:pPr>
              <w:rPr>
                <w:rFonts w:ascii="Segoe UI" w:hAnsi="Segoe UI" w:cs="Segoe UI"/>
                <w:sz w:val="20"/>
                <w:szCs w:val="20"/>
              </w:rPr>
            </w:pPr>
          </w:p>
          <w:p w14:paraId="1DDF8AFE" w14:textId="163A2BF6" w:rsidR="00A02647" w:rsidRPr="001D43BB" w:rsidRDefault="00000000" w:rsidP="00311E8A">
            <w:pPr>
              <w:rPr>
                <w:rFonts w:ascii="Segoe UI" w:hAnsi="Segoe UI" w:cs="Segoe UI"/>
                <w:sz w:val="20"/>
                <w:szCs w:val="20"/>
              </w:rPr>
            </w:pPr>
            <w:hyperlink r:id="rId12" w:history="1">
              <w:r w:rsidR="00115C78">
                <w:rPr>
                  <w:rStyle w:val="Hyperlink"/>
                  <w:rFonts w:ascii="Segoe UI" w:hAnsi="Segoe UI" w:cs="Segoe UI"/>
                  <w:b/>
                  <w:bCs/>
                  <w:sz w:val="20"/>
                  <w:szCs w:val="20"/>
                </w:rPr>
                <w:t>Biology – A.S. Degree</w:t>
              </w:r>
            </w:hyperlink>
            <w:r w:rsidR="009E68CC" w:rsidRPr="001D43BB">
              <w:rPr>
                <w:rFonts w:ascii="Segoe UI" w:hAnsi="Segoe UI" w:cs="Segoe UI"/>
                <w:b/>
                <w:bCs/>
                <w:sz w:val="20"/>
                <w:szCs w:val="20"/>
              </w:rPr>
              <w:t xml:space="preserve"> Program Learning Outcomes</w:t>
            </w:r>
          </w:p>
          <w:p w14:paraId="5CFFC753" w14:textId="77777777" w:rsidR="009D5214" w:rsidRPr="009D5214" w:rsidRDefault="009D5214" w:rsidP="009D5214">
            <w:pPr>
              <w:pStyle w:val="ListParagraph"/>
              <w:numPr>
                <w:ilvl w:val="0"/>
                <w:numId w:val="7"/>
              </w:numPr>
              <w:rPr>
                <w:rFonts w:ascii="Segoe UI" w:hAnsi="Segoe UI" w:cs="Segoe UI"/>
                <w:sz w:val="20"/>
                <w:szCs w:val="20"/>
              </w:rPr>
            </w:pPr>
            <w:r w:rsidRPr="009D5214">
              <w:rPr>
                <w:rFonts w:ascii="Segoe UI" w:hAnsi="Segoe UI" w:cs="Segoe UI"/>
                <w:sz w:val="20"/>
                <w:szCs w:val="20"/>
              </w:rPr>
              <w:t>Design the scientific method to formulate questions, explore experiments to test hypotheses, interpret experimental results to draw conclusions, communicate results both orally and in writing, and evaluate the use of the scientific method from published sources critically.</w:t>
            </w:r>
          </w:p>
          <w:p w14:paraId="60B99FDA" w14:textId="5B8E9FEE" w:rsidR="00133CED" w:rsidRDefault="009D5214" w:rsidP="009D5214">
            <w:pPr>
              <w:numPr>
                <w:ilvl w:val="0"/>
                <w:numId w:val="7"/>
              </w:numPr>
              <w:rPr>
                <w:rFonts w:ascii="Segoe UI" w:hAnsi="Segoe UI" w:cs="Segoe UI"/>
                <w:sz w:val="20"/>
                <w:szCs w:val="20"/>
              </w:rPr>
            </w:pPr>
            <w:r w:rsidRPr="009D5214">
              <w:rPr>
                <w:rFonts w:ascii="Segoe UI" w:hAnsi="Segoe UI" w:cs="Segoe UI"/>
                <w:sz w:val="20"/>
                <w:szCs w:val="20"/>
              </w:rPr>
              <w:t>Apply evolutionary theory at the molecular, cellular, organismal and population levels to explain the unity and diversity of living things.</w:t>
            </w:r>
          </w:p>
          <w:p w14:paraId="2D0C5C65" w14:textId="6EF02EF2" w:rsidR="00D652B9" w:rsidRPr="00D652B9" w:rsidRDefault="00D652B9" w:rsidP="009D5214">
            <w:pPr>
              <w:rPr>
                <w:rFonts w:ascii="Segoe UI" w:hAnsi="Segoe UI" w:cs="Segoe UI"/>
                <w:sz w:val="20"/>
                <w:szCs w:val="20"/>
              </w:rPr>
            </w:pPr>
          </w:p>
        </w:tc>
      </w:tr>
    </w:tbl>
    <w:p w14:paraId="3FF8A414" w14:textId="77777777" w:rsidR="00274B0A" w:rsidRPr="001D43BB" w:rsidRDefault="00274B0A" w:rsidP="00FC046D">
      <w:pPr>
        <w:rPr>
          <w:rFonts w:ascii="Segoe UI" w:hAnsi="Segoe UI" w:cs="Segoe UI"/>
          <w:sz w:val="20"/>
          <w:szCs w:val="20"/>
        </w:rPr>
      </w:pPr>
    </w:p>
    <w:p w14:paraId="12F32989" w14:textId="3754817F" w:rsidR="00FC046D" w:rsidRPr="001D43BB" w:rsidRDefault="00FC046D" w:rsidP="00FC046D">
      <w:pPr>
        <w:rPr>
          <w:rFonts w:ascii="Segoe UI" w:hAnsi="Segoe UI" w:cs="Segoe UI"/>
          <w:sz w:val="20"/>
          <w:szCs w:val="20"/>
        </w:rPr>
      </w:pPr>
      <w:r w:rsidRPr="001D43BB">
        <w:rPr>
          <w:rFonts w:ascii="Segoe UI" w:hAnsi="Segoe UI" w:cs="Segoe UI"/>
          <w:sz w:val="20"/>
          <w:szCs w:val="20"/>
        </w:rPr>
        <w:t xml:space="preserve">List your program faculty and/or </w:t>
      </w:r>
      <w:proofErr w:type="gramStart"/>
      <w:r w:rsidR="0090266F" w:rsidRPr="001D43BB">
        <w:rPr>
          <w:rFonts w:ascii="Segoe UI" w:hAnsi="Segoe UI" w:cs="Segoe UI"/>
          <w:sz w:val="20"/>
          <w:szCs w:val="20"/>
        </w:rPr>
        <w:t>staff</w:t>
      </w:r>
      <w:r w:rsidR="00560C17" w:rsidRPr="001D43BB">
        <w:rPr>
          <w:rFonts w:ascii="Segoe UI" w:hAnsi="Segoe UI" w:cs="Segoe UI"/>
          <w:sz w:val="20"/>
          <w:szCs w:val="20"/>
        </w:rPr>
        <w:t xml:space="preserve">, </w:t>
      </w:r>
      <w:r w:rsidR="00BB1EC4" w:rsidRPr="001D43BB">
        <w:rPr>
          <w:rFonts w:ascii="Segoe UI" w:hAnsi="Segoe UI" w:cs="Segoe UI"/>
          <w:sz w:val="20"/>
          <w:szCs w:val="20"/>
        </w:rPr>
        <w:t>and</w:t>
      </w:r>
      <w:proofErr w:type="gramEnd"/>
      <w:r w:rsidR="00BB1EC4" w:rsidRPr="001D43BB">
        <w:rPr>
          <w:rFonts w:ascii="Segoe UI" w:hAnsi="Segoe UI" w:cs="Segoe UI"/>
          <w:sz w:val="20"/>
          <w:szCs w:val="20"/>
        </w:rPr>
        <w:t xml:space="preserve"> indicate whether they are full-time or part-time.</w:t>
      </w:r>
    </w:p>
    <w:tbl>
      <w:tblPr>
        <w:tblStyle w:val="TableGrid"/>
        <w:tblW w:w="9469" w:type="dxa"/>
        <w:tblLook w:val="04A0" w:firstRow="1" w:lastRow="0" w:firstColumn="1" w:lastColumn="0" w:noHBand="0" w:noVBand="1"/>
      </w:tblPr>
      <w:tblGrid>
        <w:gridCol w:w="9469"/>
      </w:tblGrid>
      <w:tr w:rsidR="00B612B9" w:rsidRPr="001D43BB" w14:paraId="5BF2EE91" w14:textId="77777777" w:rsidTr="00B612B9">
        <w:trPr>
          <w:trHeight w:val="1285"/>
        </w:trPr>
        <w:tc>
          <w:tcPr>
            <w:tcW w:w="9469" w:type="dxa"/>
          </w:tcPr>
          <w:p w14:paraId="76DB2598" w14:textId="77777777" w:rsidR="001E02C1" w:rsidRPr="008A3F72" w:rsidRDefault="001E02C1" w:rsidP="001E02C1">
            <w:pPr>
              <w:tabs>
                <w:tab w:val="left" w:pos="960"/>
              </w:tabs>
              <w:rPr>
                <w:rFonts w:ascii="Segoe UI" w:hAnsi="Segoe UI" w:cs="Segoe UI"/>
                <w:color w:val="000000" w:themeColor="text1"/>
              </w:rPr>
            </w:pPr>
            <w:r w:rsidRPr="008A3F72">
              <w:rPr>
                <w:rFonts w:ascii="Segoe UI" w:hAnsi="Segoe UI" w:cs="Segoe UI"/>
                <w:color w:val="000000" w:themeColor="text1"/>
              </w:rPr>
              <w:t>Leslie Reiman, Tenured Faculty</w:t>
            </w:r>
          </w:p>
          <w:p w14:paraId="503E2FCE" w14:textId="77777777" w:rsidR="001E02C1" w:rsidRPr="008A3F72" w:rsidRDefault="001E02C1" w:rsidP="001E02C1">
            <w:pPr>
              <w:tabs>
                <w:tab w:val="left" w:pos="960"/>
              </w:tabs>
              <w:rPr>
                <w:rFonts w:ascii="Segoe UI" w:hAnsi="Segoe UI" w:cs="Segoe UI"/>
                <w:color w:val="000000" w:themeColor="text1"/>
              </w:rPr>
            </w:pPr>
            <w:r w:rsidRPr="008A3F72">
              <w:rPr>
                <w:rFonts w:ascii="Segoe UI" w:hAnsi="Segoe UI" w:cs="Segoe UI"/>
                <w:color w:val="000000" w:themeColor="text1"/>
              </w:rPr>
              <w:t xml:space="preserve">Edwin </w:t>
            </w:r>
            <w:proofErr w:type="spellStart"/>
            <w:r w:rsidRPr="008A3F72">
              <w:rPr>
                <w:rFonts w:ascii="Segoe UI" w:hAnsi="Segoe UI" w:cs="Segoe UI"/>
                <w:color w:val="000000" w:themeColor="text1"/>
              </w:rPr>
              <w:t>Ochong</w:t>
            </w:r>
            <w:proofErr w:type="spellEnd"/>
            <w:r w:rsidRPr="008A3F72">
              <w:rPr>
                <w:rFonts w:ascii="Segoe UI" w:hAnsi="Segoe UI" w:cs="Segoe UI"/>
                <w:color w:val="000000" w:themeColor="text1"/>
              </w:rPr>
              <w:t>, Tenure-Track Faculty</w:t>
            </w:r>
          </w:p>
          <w:p w14:paraId="2DB9A36F" w14:textId="77777777" w:rsidR="001E02C1" w:rsidRPr="008A3F72" w:rsidRDefault="001E02C1" w:rsidP="001E02C1">
            <w:pPr>
              <w:tabs>
                <w:tab w:val="left" w:pos="960"/>
              </w:tabs>
              <w:rPr>
                <w:rFonts w:ascii="Segoe UI" w:hAnsi="Segoe UI" w:cs="Segoe UI"/>
                <w:color w:val="000000" w:themeColor="text1"/>
              </w:rPr>
            </w:pPr>
            <w:r w:rsidRPr="008A3F72">
              <w:rPr>
                <w:rFonts w:ascii="Segoe UI" w:hAnsi="Segoe UI" w:cs="Segoe UI"/>
                <w:color w:val="000000" w:themeColor="text1"/>
              </w:rPr>
              <w:t xml:space="preserve">Peter </w:t>
            </w:r>
            <w:proofErr w:type="spellStart"/>
            <w:r w:rsidRPr="008A3F72">
              <w:rPr>
                <w:rFonts w:ascii="Segoe UI" w:hAnsi="Segoe UI" w:cs="Segoe UI"/>
                <w:color w:val="000000" w:themeColor="text1"/>
              </w:rPr>
              <w:t>Niloufari</w:t>
            </w:r>
            <w:proofErr w:type="spellEnd"/>
            <w:r w:rsidRPr="008A3F72">
              <w:rPr>
                <w:rFonts w:ascii="Segoe UI" w:hAnsi="Segoe UI" w:cs="Segoe UI"/>
                <w:color w:val="000000" w:themeColor="text1"/>
              </w:rPr>
              <w:t>, Adjunct Faculty</w:t>
            </w:r>
          </w:p>
          <w:p w14:paraId="14D8A33F" w14:textId="77777777" w:rsidR="001E02C1" w:rsidRDefault="001E02C1" w:rsidP="001E02C1">
            <w:pPr>
              <w:tabs>
                <w:tab w:val="left" w:pos="960"/>
              </w:tabs>
              <w:rPr>
                <w:rFonts w:ascii="Segoe UI" w:hAnsi="Segoe UI" w:cs="Segoe UI"/>
                <w:color w:val="000000" w:themeColor="text1"/>
              </w:rPr>
            </w:pPr>
            <w:r w:rsidRPr="008A3F72">
              <w:rPr>
                <w:rFonts w:ascii="Segoe UI" w:hAnsi="Segoe UI" w:cs="Segoe UI"/>
                <w:color w:val="000000" w:themeColor="text1"/>
              </w:rPr>
              <w:t>Scott Shultz, Adjunct Faculty</w:t>
            </w:r>
          </w:p>
          <w:p w14:paraId="55FB57D7" w14:textId="1B437D40" w:rsidR="001E02C1" w:rsidRPr="008A3F72" w:rsidRDefault="001E02C1" w:rsidP="001E02C1">
            <w:pPr>
              <w:tabs>
                <w:tab w:val="left" w:pos="960"/>
              </w:tabs>
              <w:rPr>
                <w:rFonts w:ascii="Segoe UI" w:hAnsi="Segoe UI" w:cs="Segoe UI"/>
                <w:color w:val="000000" w:themeColor="text1"/>
              </w:rPr>
            </w:pPr>
            <w:proofErr w:type="spellStart"/>
            <w:r w:rsidRPr="008A3F72">
              <w:rPr>
                <w:rFonts w:ascii="Segoe UI" w:hAnsi="Segoe UI" w:cs="Segoe UI"/>
                <w:color w:val="000000" w:themeColor="text1"/>
              </w:rPr>
              <w:t>Constanze</w:t>
            </w:r>
            <w:proofErr w:type="spellEnd"/>
            <w:r w:rsidRPr="008A3F72">
              <w:rPr>
                <w:rFonts w:ascii="Segoe UI" w:hAnsi="Segoe UI" w:cs="Segoe UI"/>
                <w:color w:val="000000" w:themeColor="text1"/>
              </w:rPr>
              <w:t xml:space="preserve"> </w:t>
            </w:r>
            <w:proofErr w:type="spellStart"/>
            <w:r w:rsidRPr="008A3F72">
              <w:rPr>
                <w:rFonts w:ascii="Segoe UI" w:hAnsi="Segoe UI" w:cs="Segoe UI"/>
                <w:color w:val="000000" w:themeColor="text1"/>
              </w:rPr>
              <w:t>Weyhenmeyer</w:t>
            </w:r>
            <w:proofErr w:type="spellEnd"/>
            <w:r w:rsidRPr="008A3F72">
              <w:rPr>
                <w:rFonts w:ascii="Segoe UI" w:hAnsi="Segoe UI" w:cs="Segoe UI"/>
                <w:color w:val="000000" w:themeColor="text1"/>
              </w:rPr>
              <w:t xml:space="preserve">, </w:t>
            </w:r>
            <w:r>
              <w:rPr>
                <w:rFonts w:ascii="Segoe UI" w:hAnsi="Segoe UI" w:cs="Segoe UI"/>
                <w:color w:val="000000" w:themeColor="text1"/>
              </w:rPr>
              <w:t>Laboratory Coordinator</w:t>
            </w:r>
          </w:p>
          <w:p w14:paraId="2665B68A" w14:textId="77777777" w:rsidR="001E02C1" w:rsidRPr="008A3F72" w:rsidRDefault="001E02C1" w:rsidP="001E02C1">
            <w:pPr>
              <w:tabs>
                <w:tab w:val="left" w:pos="960"/>
              </w:tabs>
              <w:rPr>
                <w:rFonts w:ascii="Segoe UI" w:hAnsi="Segoe UI" w:cs="Segoe UI"/>
                <w:color w:val="000000" w:themeColor="text1"/>
              </w:rPr>
            </w:pPr>
            <w:proofErr w:type="spellStart"/>
            <w:r w:rsidRPr="008A3F72">
              <w:rPr>
                <w:rFonts w:ascii="Segoe UI" w:hAnsi="Segoe UI" w:cs="Segoe UI"/>
                <w:color w:val="000000" w:themeColor="text1"/>
              </w:rPr>
              <w:t>Muwafaqu</w:t>
            </w:r>
            <w:proofErr w:type="spellEnd"/>
            <w:r w:rsidRPr="008A3F72">
              <w:rPr>
                <w:rFonts w:ascii="Segoe UI" w:hAnsi="Segoe UI" w:cs="Segoe UI"/>
                <w:color w:val="000000" w:themeColor="text1"/>
              </w:rPr>
              <w:t xml:space="preserve"> </w:t>
            </w:r>
            <w:proofErr w:type="spellStart"/>
            <w:r w:rsidRPr="008A3F72">
              <w:rPr>
                <w:rFonts w:ascii="Segoe UI" w:hAnsi="Segoe UI" w:cs="Segoe UI"/>
                <w:color w:val="000000" w:themeColor="text1"/>
              </w:rPr>
              <w:t>Alasad</w:t>
            </w:r>
            <w:proofErr w:type="spellEnd"/>
            <w:r w:rsidRPr="008A3F72">
              <w:rPr>
                <w:rFonts w:ascii="Segoe UI" w:hAnsi="Segoe UI" w:cs="Segoe UI"/>
                <w:color w:val="000000" w:themeColor="text1"/>
              </w:rPr>
              <w:t>, Adjunct Faculty</w:t>
            </w:r>
          </w:p>
          <w:p w14:paraId="45BF9D82" w14:textId="4488B25A" w:rsidR="001E02C1" w:rsidRPr="008A3F72" w:rsidRDefault="00070EDC" w:rsidP="001E02C1">
            <w:pPr>
              <w:tabs>
                <w:tab w:val="left" w:pos="960"/>
              </w:tabs>
              <w:rPr>
                <w:rFonts w:ascii="Segoe UI" w:hAnsi="Segoe UI" w:cs="Segoe UI"/>
                <w:color w:val="000000" w:themeColor="text1"/>
              </w:rPr>
            </w:pPr>
            <w:r>
              <w:rPr>
                <w:rFonts w:ascii="Segoe UI" w:hAnsi="Segoe UI" w:cs="Segoe UI"/>
                <w:color w:val="000000" w:themeColor="text1"/>
              </w:rPr>
              <w:t xml:space="preserve">Jonathan </w:t>
            </w:r>
            <w:proofErr w:type="spellStart"/>
            <w:r>
              <w:rPr>
                <w:rFonts w:ascii="Segoe UI" w:hAnsi="Segoe UI" w:cs="Segoe UI"/>
                <w:color w:val="000000" w:themeColor="text1"/>
              </w:rPr>
              <w:t>Siekmann</w:t>
            </w:r>
            <w:proofErr w:type="spellEnd"/>
            <w:r>
              <w:rPr>
                <w:rFonts w:ascii="Segoe UI" w:hAnsi="Segoe UI" w:cs="Segoe UI"/>
                <w:color w:val="000000" w:themeColor="text1"/>
              </w:rPr>
              <w:t xml:space="preserve"> Adjunct Faculty</w:t>
            </w:r>
            <w:r w:rsidR="001E02C1" w:rsidRPr="008A3F72">
              <w:rPr>
                <w:rFonts w:ascii="Segoe UI" w:hAnsi="Segoe UI" w:cs="Segoe UI"/>
                <w:color w:val="000000" w:themeColor="text1"/>
              </w:rPr>
              <w:t xml:space="preserve"> </w:t>
            </w:r>
          </w:p>
          <w:p w14:paraId="4CEA1645" w14:textId="1C5B5511" w:rsidR="00B612B9" w:rsidRPr="001D43BB" w:rsidRDefault="00B612B9" w:rsidP="006002D0">
            <w:pPr>
              <w:tabs>
                <w:tab w:val="left" w:pos="960"/>
              </w:tabs>
              <w:rPr>
                <w:rFonts w:ascii="Segoe UI" w:hAnsi="Segoe UI" w:cs="Segoe UI"/>
                <w:sz w:val="20"/>
                <w:szCs w:val="20"/>
              </w:rPr>
            </w:pPr>
          </w:p>
        </w:tc>
      </w:tr>
    </w:tbl>
    <w:p w14:paraId="7A779186" w14:textId="77777777" w:rsidR="005960A4" w:rsidRDefault="005960A4" w:rsidP="003C05DC">
      <w:pPr>
        <w:rPr>
          <w:rFonts w:ascii="Segoe UI" w:hAnsi="Segoe UI" w:cs="Segoe UI"/>
          <w:sz w:val="20"/>
          <w:szCs w:val="20"/>
        </w:rPr>
      </w:pPr>
    </w:p>
    <w:p w14:paraId="51221DCC" w14:textId="6846AD69" w:rsidR="003C05DC" w:rsidRPr="001D43BB" w:rsidRDefault="003C05DC" w:rsidP="003C05DC">
      <w:pPr>
        <w:rPr>
          <w:rFonts w:ascii="Segoe UI" w:hAnsi="Segoe UI" w:cs="Segoe UI"/>
          <w:sz w:val="20"/>
          <w:szCs w:val="20"/>
        </w:rPr>
      </w:pPr>
      <w:r w:rsidRPr="001D43BB">
        <w:rPr>
          <w:rFonts w:ascii="Segoe UI" w:hAnsi="Segoe UI" w:cs="Segoe UI"/>
          <w:sz w:val="20"/>
          <w:szCs w:val="20"/>
        </w:rPr>
        <w:t xml:space="preserve">Describe your current utilization of facilities, including labs and other </w:t>
      </w:r>
      <w:r w:rsidR="0090266F" w:rsidRPr="001D43BB">
        <w:rPr>
          <w:rFonts w:ascii="Segoe UI" w:hAnsi="Segoe UI" w:cs="Segoe UI"/>
          <w:sz w:val="20"/>
          <w:szCs w:val="20"/>
        </w:rPr>
        <w:t>space.</w:t>
      </w:r>
    </w:p>
    <w:tbl>
      <w:tblPr>
        <w:tblStyle w:val="TableGrid"/>
        <w:tblW w:w="9604" w:type="dxa"/>
        <w:tblLook w:val="04A0" w:firstRow="1" w:lastRow="0" w:firstColumn="1" w:lastColumn="0" w:noHBand="0" w:noVBand="1"/>
      </w:tblPr>
      <w:tblGrid>
        <w:gridCol w:w="9604"/>
      </w:tblGrid>
      <w:tr w:rsidR="00B612B9" w:rsidRPr="001D43BB" w14:paraId="4E474F7F" w14:textId="77777777" w:rsidTr="00B612B9">
        <w:trPr>
          <w:trHeight w:val="1130"/>
        </w:trPr>
        <w:tc>
          <w:tcPr>
            <w:tcW w:w="9604" w:type="dxa"/>
          </w:tcPr>
          <w:p w14:paraId="5BABDB9D" w14:textId="77777777" w:rsidR="001E02C1" w:rsidRPr="008A3F72" w:rsidRDefault="001E02C1" w:rsidP="001E02C1">
            <w:pPr>
              <w:rPr>
                <w:rFonts w:ascii="Segoe UI" w:hAnsi="Segoe UI" w:cs="Segoe UI"/>
                <w:color w:val="000000" w:themeColor="text1"/>
              </w:rPr>
            </w:pPr>
            <w:r w:rsidRPr="008A3F72">
              <w:rPr>
                <w:rFonts w:ascii="Segoe UI" w:hAnsi="Segoe UI" w:cs="Segoe UI"/>
                <w:color w:val="000000" w:themeColor="text1"/>
              </w:rPr>
              <w:t xml:space="preserve">The Biology Department courses are being offered at the Science Annex located at 860 Atlantic Ave.  In the building we share two classrooms (110 &amp; 160) with Chemistry and Geology to hold our lectures for Biology 1A (General Biology, majors), 1B (General Biology, majors), 1 (Human Physiology), 1 (Microbiology), 2 (Human Anatomy), and 2 (Introduction to Biology) courses.  In turn, we must hold some of our lectures in our laboratory rooms followed by their respective lab.  </w:t>
            </w:r>
            <w:r w:rsidRPr="008A3F72">
              <w:rPr>
                <w:rFonts w:ascii="Segoe UI" w:hAnsi="Segoe UI" w:cs="Segoe UI"/>
                <w:color w:val="000000" w:themeColor="text1"/>
              </w:rPr>
              <w:lastRenderedPageBreak/>
              <w:t>This of course makes it challenging to schedule our courses in adequate space to support our students.</w:t>
            </w:r>
          </w:p>
          <w:p w14:paraId="6B150EAB" w14:textId="77777777" w:rsidR="001E02C1" w:rsidRPr="008A3F72" w:rsidRDefault="001E02C1" w:rsidP="001E02C1">
            <w:pPr>
              <w:rPr>
                <w:rFonts w:ascii="Segoe UI" w:hAnsi="Segoe UI" w:cs="Segoe UI"/>
                <w:color w:val="000000" w:themeColor="text1"/>
              </w:rPr>
            </w:pPr>
            <w:r w:rsidRPr="008A3F72">
              <w:rPr>
                <w:rFonts w:ascii="Segoe UI" w:hAnsi="Segoe UI" w:cs="Segoe UI"/>
                <w:color w:val="000000" w:themeColor="text1"/>
              </w:rPr>
              <w:t xml:space="preserve"> </w:t>
            </w:r>
          </w:p>
          <w:p w14:paraId="21E0A0E5" w14:textId="7FED0308" w:rsidR="001E02C1" w:rsidRPr="008A3F72" w:rsidRDefault="001E02C1" w:rsidP="001E02C1">
            <w:pPr>
              <w:rPr>
                <w:rFonts w:ascii="Segoe UI" w:hAnsi="Segoe UI" w:cs="Segoe UI"/>
                <w:color w:val="000000" w:themeColor="text1"/>
              </w:rPr>
            </w:pPr>
            <w:r w:rsidRPr="008A3F72">
              <w:rPr>
                <w:rFonts w:ascii="Segoe UI" w:hAnsi="Segoe UI" w:cs="Segoe UI"/>
                <w:color w:val="000000" w:themeColor="text1"/>
              </w:rPr>
              <w:t xml:space="preserve">The </w:t>
            </w:r>
            <w:proofErr w:type="gramStart"/>
            <w:r w:rsidRPr="008A3F72">
              <w:rPr>
                <w:rFonts w:ascii="Segoe UI" w:hAnsi="Segoe UI" w:cs="Segoe UI"/>
                <w:color w:val="000000" w:themeColor="text1"/>
              </w:rPr>
              <w:t>Biology</w:t>
            </w:r>
            <w:proofErr w:type="gramEnd"/>
            <w:r w:rsidRPr="008A3F72">
              <w:rPr>
                <w:rFonts w:ascii="Segoe UI" w:hAnsi="Segoe UI" w:cs="Segoe UI"/>
                <w:color w:val="000000" w:themeColor="text1"/>
              </w:rPr>
              <w:t xml:space="preserve"> 1A (General Biology, majors), 1B (General Biology, majors), Bio 4 (Human Physiology), and Biology 3 (Microbiology) laboratories are held in room 140 since it is the only room that has Bunsen burners and fume hoods.  The </w:t>
            </w:r>
            <w:proofErr w:type="gramStart"/>
            <w:r w:rsidRPr="008A3F72">
              <w:rPr>
                <w:rFonts w:ascii="Segoe UI" w:hAnsi="Segoe UI" w:cs="Segoe UI"/>
                <w:color w:val="000000" w:themeColor="text1"/>
              </w:rPr>
              <w:t>Biology</w:t>
            </w:r>
            <w:proofErr w:type="gramEnd"/>
            <w:r w:rsidRPr="008A3F72">
              <w:rPr>
                <w:rFonts w:ascii="Segoe UI" w:hAnsi="Segoe UI" w:cs="Segoe UI"/>
                <w:color w:val="000000" w:themeColor="text1"/>
              </w:rPr>
              <w:t xml:space="preserve"> 10 (Introduction to Biology) is held in room 134 and Biology 2 (Human Anatomy) is held in room 130.  Room 131 houses our cadaver.  </w:t>
            </w:r>
          </w:p>
          <w:p w14:paraId="418944E3" w14:textId="34DCF07C" w:rsidR="001E02C1" w:rsidRPr="008A3F72" w:rsidRDefault="001E02C1" w:rsidP="001E02C1">
            <w:pPr>
              <w:rPr>
                <w:rFonts w:ascii="Segoe UI" w:hAnsi="Segoe UI" w:cs="Segoe UI"/>
                <w:color w:val="000000" w:themeColor="text1"/>
              </w:rPr>
            </w:pPr>
            <w:r w:rsidRPr="008A3F72">
              <w:rPr>
                <w:rFonts w:ascii="Segoe UI" w:hAnsi="Segoe UI" w:cs="Segoe UI"/>
                <w:color w:val="000000" w:themeColor="text1"/>
              </w:rPr>
              <w:t xml:space="preserve">Room 135 is the office for the Laboratory Coordinator, which is directly attached to the Stock Room (136 &amp; 137), the glassware is washed in room 144 and the Hazardous tissues and specimens are kept in room 143, while room 141 is </w:t>
            </w:r>
            <w:r>
              <w:rPr>
                <w:rFonts w:ascii="Segoe UI" w:hAnsi="Segoe UI" w:cs="Segoe UI"/>
                <w:color w:val="000000" w:themeColor="text1"/>
              </w:rPr>
              <w:t xml:space="preserve">now being </w:t>
            </w:r>
            <w:r w:rsidRPr="008A3F72">
              <w:rPr>
                <w:rFonts w:ascii="Segoe UI" w:hAnsi="Segoe UI" w:cs="Segoe UI"/>
                <w:color w:val="000000" w:themeColor="text1"/>
              </w:rPr>
              <w:t xml:space="preserve">used to </w:t>
            </w:r>
            <w:r>
              <w:rPr>
                <w:rFonts w:ascii="Segoe UI" w:hAnsi="Segoe UI" w:cs="Segoe UI"/>
                <w:color w:val="000000" w:themeColor="text1"/>
              </w:rPr>
              <w:t xml:space="preserve">store </w:t>
            </w:r>
            <w:proofErr w:type="spellStart"/>
            <w:r>
              <w:rPr>
                <w:rFonts w:ascii="Segoe UI" w:hAnsi="Segoe UI" w:cs="Segoe UI"/>
                <w:color w:val="000000" w:themeColor="text1"/>
              </w:rPr>
              <w:t>equipment</w:t>
            </w:r>
            <w:proofErr w:type="spellEnd"/>
            <w:r w:rsidRPr="008A3F72">
              <w:rPr>
                <w:rFonts w:ascii="Segoe UI" w:hAnsi="Segoe UI" w:cs="Segoe UI"/>
                <w:color w:val="000000" w:themeColor="text1"/>
              </w:rPr>
              <w:t xml:space="preserve"> for several experiments carried out in our </w:t>
            </w:r>
            <w:proofErr w:type="gramStart"/>
            <w:r w:rsidRPr="008A3F72">
              <w:rPr>
                <w:rFonts w:ascii="Segoe UI" w:hAnsi="Segoe UI" w:cs="Segoe UI"/>
                <w:color w:val="000000" w:themeColor="text1"/>
              </w:rPr>
              <w:t>Biology</w:t>
            </w:r>
            <w:proofErr w:type="gramEnd"/>
            <w:r w:rsidRPr="008A3F72">
              <w:rPr>
                <w:rFonts w:ascii="Segoe UI" w:hAnsi="Segoe UI" w:cs="Segoe UI"/>
                <w:color w:val="000000" w:themeColor="text1"/>
              </w:rPr>
              <w:t xml:space="preserve"> 1B course. </w:t>
            </w:r>
          </w:p>
          <w:p w14:paraId="4A248E2F" w14:textId="77777777" w:rsidR="001E02C1" w:rsidRPr="008A3F72" w:rsidRDefault="001E02C1" w:rsidP="001E02C1">
            <w:pPr>
              <w:rPr>
                <w:rFonts w:ascii="Segoe UI" w:hAnsi="Segoe UI" w:cs="Segoe UI"/>
                <w:color w:val="000000" w:themeColor="text1"/>
              </w:rPr>
            </w:pPr>
          </w:p>
          <w:p w14:paraId="776F731E" w14:textId="77777777" w:rsidR="001E02C1" w:rsidRPr="008A3F72" w:rsidRDefault="001E02C1" w:rsidP="001E02C1">
            <w:pPr>
              <w:rPr>
                <w:rFonts w:ascii="Segoe UI" w:hAnsi="Segoe UI" w:cs="Segoe UI"/>
                <w:color w:val="000000" w:themeColor="text1"/>
              </w:rPr>
            </w:pPr>
            <w:r w:rsidRPr="008A3F72">
              <w:rPr>
                <w:rFonts w:ascii="Segoe UI" w:hAnsi="Segoe UI" w:cs="Segoe UI"/>
                <w:color w:val="000000" w:themeColor="text1"/>
              </w:rPr>
              <w:t xml:space="preserve">Currently, the Science Annex is also being shared with Merritt College where they use the inner center of the laboratory spaces for a </w:t>
            </w:r>
            <w:r w:rsidRPr="00070EDC">
              <w:rPr>
                <w:rFonts w:ascii="Segoe UI" w:hAnsi="Segoe UI" w:cs="Segoe UI"/>
                <w:color w:val="000000" w:themeColor="text1"/>
              </w:rPr>
              <w:t>Genomics</w:t>
            </w:r>
            <w:r w:rsidRPr="008A3F72">
              <w:rPr>
                <w:rFonts w:ascii="Segoe UI" w:hAnsi="Segoe UI" w:cs="Segoe UI"/>
                <w:color w:val="000000" w:themeColor="text1"/>
              </w:rPr>
              <w:t xml:space="preserve"> course.</w:t>
            </w:r>
          </w:p>
          <w:p w14:paraId="09A04222" w14:textId="77777777" w:rsidR="001E02C1" w:rsidRPr="008A3F72" w:rsidRDefault="001E02C1" w:rsidP="001E02C1">
            <w:pPr>
              <w:rPr>
                <w:rFonts w:ascii="Segoe UI" w:hAnsi="Segoe UI" w:cs="Segoe UI"/>
                <w:color w:val="000000" w:themeColor="text1"/>
              </w:rPr>
            </w:pPr>
            <w:r w:rsidRPr="008A3F72">
              <w:rPr>
                <w:rFonts w:ascii="Segoe UI" w:hAnsi="Segoe UI" w:cs="Segoe UI"/>
                <w:color w:val="000000" w:themeColor="text1"/>
              </w:rPr>
              <w:t xml:space="preserve"> </w:t>
            </w:r>
          </w:p>
          <w:p w14:paraId="6415CC1F" w14:textId="3B33FEBC" w:rsidR="001E02C1" w:rsidRPr="008A3F72" w:rsidRDefault="001E02C1" w:rsidP="001E02C1">
            <w:pPr>
              <w:rPr>
                <w:rFonts w:ascii="Segoe UI" w:hAnsi="Segoe UI" w:cs="Segoe UI"/>
                <w:color w:val="000000" w:themeColor="text1"/>
              </w:rPr>
            </w:pPr>
            <w:r w:rsidRPr="008A3F72">
              <w:rPr>
                <w:rFonts w:ascii="Segoe UI" w:hAnsi="Segoe UI" w:cs="Segoe UI"/>
                <w:color w:val="000000" w:themeColor="text1"/>
              </w:rPr>
              <w:t xml:space="preserve">We </w:t>
            </w:r>
            <w:r w:rsidR="005B3245">
              <w:rPr>
                <w:rFonts w:ascii="Segoe UI" w:hAnsi="Segoe UI" w:cs="Segoe UI"/>
                <w:color w:val="000000" w:themeColor="text1"/>
              </w:rPr>
              <w:t xml:space="preserve">initially </w:t>
            </w:r>
            <w:r w:rsidRPr="008A3F72">
              <w:rPr>
                <w:rFonts w:ascii="Segoe UI" w:hAnsi="Segoe UI" w:cs="Segoe UI"/>
                <w:color w:val="000000" w:themeColor="text1"/>
              </w:rPr>
              <w:t xml:space="preserve">offered Microbiology online for three semesters </w:t>
            </w:r>
            <w:r w:rsidR="00725B5B">
              <w:rPr>
                <w:rFonts w:ascii="Segoe UI" w:hAnsi="Segoe UI" w:cs="Segoe UI"/>
                <w:color w:val="000000" w:themeColor="text1"/>
              </w:rPr>
              <w:t>(Spring 2021</w:t>
            </w:r>
            <w:r w:rsidR="00070EDC">
              <w:rPr>
                <w:rFonts w:ascii="Segoe UI" w:hAnsi="Segoe UI" w:cs="Segoe UI"/>
                <w:color w:val="000000" w:themeColor="text1"/>
              </w:rPr>
              <w:t xml:space="preserve">-Spring 2022) </w:t>
            </w:r>
            <w:r w:rsidRPr="008A3F72">
              <w:rPr>
                <w:rFonts w:ascii="Segoe UI" w:hAnsi="Segoe UI" w:cs="Segoe UI"/>
                <w:color w:val="000000" w:themeColor="text1"/>
              </w:rPr>
              <w:t xml:space="preserve">and we </w:t>
            </w:r>
            <w:r>
              <w:rPr>
                <w:rFonts w:ascii="Segoe UI" w:hAnsi="Segoe UI" w:cs="Segoe UI"/>
                <w:color w:val="000000" w:themeColor="text1"/>
              </w:rPr>
              <w:t>have been</w:t>
            </w:r>
            <w:r w:rsidRPr="008A3F72">
              <w:rPr>
                <w:rFonts w:ascii="Segoe UI" w:hAnsi="Segoe UI" w:cs="Segoe UI"/>
                <w:color w:val="000000" w:themeColor="text1"/>
              </w:rPr>
              <w:t xml:space="preserve"> offering Microbiology lecture and lab in-person </w:t>
            </w:r>
            <w:r>
              <w:rPr>
                <w:rFonts w:ascii="Segoe UI" w:hAnsi="Segoe UI" w:cs="Segoe UI"/>
                <w:color w:val="000000" w:themeColor="text1"/>
              </w:rPr>
              <w:t>since this</w:t>
            </w:r>
            <w:r w:rsidRPr="008A3F72">
              <w:rPr>
                <w:rFonts w:ascii="Segoe UI" w:hAnsi="Segoe UI" w:cs="Segoe UI"/>
                <w:color w:val="000000" w:themeColor="text1"/>
              </w:rPr>
              <w:t xml:space="preserve"> Fall of 2022.</w:t>
            </w:r>
          </w:p>
          <w:p w14:paraId="33449CD3" w14:textId="77777777" w:rsidR="001E02C1" w:rsidRPr="008A3F72" w:rsidRDefault="001E02C1" w:rsidP="001E02C1">
            <w:pPr>
              <w:rPr>
                <w:rFonts w:ascii="Segoe UI" w:hAnsi="Segoe UI" w:cs="Segoe UI"/>
                <w:color w:val="000000" w:themeColor="text1"/>
              </w:rPr>
            </w:pPr>
          </w:p>
          <w:p w14:paraId="6A412324" w14:textId="3FDA86CF" w:rsidR="001E02C1" w:rsidRPr="008A3F72" w:rsidRDefault="001E02C1" w:rsidP="001E02C1">
            <w:pPr>
              <w:rPr>
                <w:rFonts w:ascii="Segoe UI" w:hAnsi="Segoe UI" w:cs="Segoe UI"/>
                <w:color w:val="000000" w:themeColor="text1"/>
              </w:rPr>
            </w:pPr>
            <w:r w:rsidRPr="008A3F72">
              <w:rPr>
                <w:rFonts w:ascii="Segoe UI" w:hAnsi="Segoe UI" w:cs="Segoe UI"/>
                <w:color w:val="000000" w:themeColor="text1"/>
              </w:rPr>
              <w:t xml:space="preserve">At this time, we have access to two Faculty offices in the building; however, we hope that the new </w:t>
            </w:r>
            <w:r>
              <w:rPr>
                <w:rFonts w:ascii="Segoe UI" w:hAnsi="Segoe UI" w:cs="Segoe UI"/>
                <w:color w:val="000000" w:themeColor="text1"/>
              </w:rPr>
              <w:t xml:space="preserve">Science </w:t>
            </w:r>
            <w:r w:rsidRPr="008A3F72">
              <w:rPr>
                <w:rFonts w:ascii="Segoe UI" w:hAnsi="Segoe UI" w:cs="Segoe UI"/>
                <w:color w:val="000000" w:themeColor="text1"/>
              </w:rPr>
              <w:t xml:space="preserve">building will allow for at least six offices for Full-time and Adjunct Faculty to meet with students and to carry out our daily work and responsibilities.  </w:t>
            </w:r>
          </w:p>
          <w:p w14:paraId="32AE7F8F" w14:textId="4AEC05EB" w:rsidR="00B612B9" w:rsidRPr="001D43BB" w:rsidRDefault="00B612B9" w:rsidP="00B04597">
            <w:pPr>
              <w:rPr>
                <w:rFonts w:ascii="Segoe UI" w:hAnsi="Segoe UI" w:cs="Segoe UI"/>
                <w:sz w:val="20"/>
                <w:szCs w:val="20"/>
              </w:rPr>
            </w:pPr>
          </w:p>
        </w:tc>
      </w:tr>
    </w:tbl>
    <w:p w14:paraId="5F236312" w14:textId="77777777" w:rsidR="003C05DC" w:rsidRPr="001D43BB" w:rsidRDefault="003C05DC" w:rsidP="00FC046D">
      <w:pPr>
        <w:rPr>
          <w:rFonts w:ascii="Segoe UI" w:hAnsi="Segoe UI" w:cs="Segoe UI"/>
          <w:sz w:val="20"/>
          <w:szCs w:val="20"/>
        </w:rPr>
      </w:pPr>
    </w:p>
    <w:p w14:paraId="6FF0C967" w14:textId="77777777" w:rsidR="00274B0A" w:rsidRPr="001D43BB" w:rsidRDefault="00274B0A" w:rsidP="00FC046D">
      <w:pPr>
        <w:rPr>
          <w:rFonts w:ascii="Segoe UI" w:hAnsi="Segoe UI" w:cs="Segoe UI"/>
          <w:sz w:val="20"/>
          <w:szCs w:val="20"/>
        </w:rPr>
      </w:pPr>
    </w:p>
    <w:p w14:paraId="3149FB7C" w14:textId="77777777" w:rsidR="009D5214" w:rsidRDefault="009D5214" w:rsidP="00FC046D">
      <w:pPr>
        <w:rPr>
          <w:rFonts w:ascii="Segoe UI" w:hAnsi="Segoe UI" w:cs="Segoe UI"/>
          <w:sz w:val="20"/>
          <w:szCs w:val="20"/>
        </w:rPr>
      </w:pPr>
    </w:p>
    <w:p w14:paraId="0A5CCBB9" w14:textId="255B0E8D" w:rsidR="00FC046D" w:rsidRPr="001D43BB" w:rsidRDefault="00DF6CD7" w:rsidP="00FC046D">
      <w:pPr>
        <w:rPr>
          <w:rFonts w:ascii="Segoe UI" w:hAnsi="Segoe UI" w:cs="Segoe UI"/>
          <w:sz w:val="20"/>
          <w:szCs w:val="20"/>
        </w:rPr>
      </w:pPr>
      <w:r w:rsidRPr="001D43BB">
        <w:rPr>
          <w:rFonts w:ascii="Segoe UI" w:hAnsi="Segoe UI" w:cs="Segoe UI"/>
          <w:sz w:val="20"/>
          <w:szCs w:val="20"/>
        </w:rPr>
        <w:t>The Program Goals below are from your most recent Program Review or APU. If none are listed, please add your most recent program goals. Then, indicate the status of this goal, and which College and District goal your program goal aligns to. If your goal has been completed, please answer the follow up question regarding how you measured the achievement of this goal.</w:t>
      </w:r>
    </w:p>
    <w:tbl>
      <w:tblPr>
        <w:tblStyle w:val="TableGrid2"/>
        <w:tblW w:w="9805" w:type="dxa"/>
        <w:tblLook w:val="04A0" w:firstRow="1" w:lastRow="0" w:firstColumn="1" w:lastColumn="0" w:noHBand="0" w:noVBand="1"/>
      </w:tblPr>
      <w:tblGrid>
        <w:gridCol w:w="3505"/>
        <w:gridCol w:w="6300"/>
      </w:tblGrid>
      <w:tr w:rsidR="00EA6C7A" w:rsidRPr="001D43BB" w14:paraId="3C7A010A" w14:textId="77777777" w:rsidTr="00EA6C7A">
        <w:trPr>
          <w:trHeight w:val="512"/>
        </w:trPr>
        <w:tc>
          <w:tcPr>
            <w:tcW w:w="3505" w:type="dxa"/>
          </w:tcPr>
          <w:p w14:paraId="39A993F0" w14:textId="77777777" w:rsidR="00EA6C7A" w:rsidRPr="001D43BB" w:rsidRDefault="00EA6C7A" w:rsidP="002900BE">
            <w:pPr>
              <w:jc w:val="left"/>
              <w:rPr>
                <w:rFonts w:ascii="Segoe UI" w:hAnsi="Segoe UI" w:cs="Segoe UI"/>
                <w:b/>
                <w:bCs/>
                <w:sz w:val="20"/>
                <w:szCs w:val="20"/>
              </w:rPr>
            </w:pPr>
            <w:r w:rsidRPr="001D43BB">
              <w:rPr>
                <w:rFonts w:ascii="Segoe UI" w:hAnsi="Segoe UI" w:cs="Segoe UI"/>
                <w:b/>
                <w:bCs/>
                <w:sz w:val="20"/>
                <w:szCs w:val="20"/>
              </w:rPr>
              <w:t>Program Goal</w:t>
            </w:r>
          </w:p>
        </w:tc>
        <w:tc>
          <w:tcPr>
            <w:tcW w:w="6300" w:type="dxa"/>
          </w:tcPr>
          <w:p w14:paraId="75F1BCDC" w14:textId="534F57DA" w:rsidR="008E6EE4" w:rsidRPr="001D43BB" w:rsidRDefault="00C15374" w:rsidP="00C3230E">
            <w:pPr>
              <w:rPr>
                <w:rFonts w:ascii="Segoe UI" w:hAnsi="Segoe UI" w:cs="Segoe UI"/>
                <w:sz w:val="20"/>
                <w:szCs w:val="20"/>
              </w:rPr>
            </w:pPr>
            <w:r w:rsidRPr="00C15374">
              <w:rPr>
                <w:rFonts w:ascii="Segoe UI" w:hAnsi="Segoe UI" w:cs="Segoe UI"/>
                <w:i/>
                <w:iCs/>
                <w:sz w:val="20"/>
                <w:szCs w:val="20"/>
              </w:rPr>
              <w:t>Provide students with skills necessary for critical thinking by integrating application exercises in each laboratory.</w:t>
            </w:r>
          </w:p>
        </w:tc>
      </w:tr>
      <w:tr w:rsidR="00AC0A56" w:rsidRPr="001D43BB" w14:paraId="13F87F98" w14:textId="77777777" w:rsidTr="00EA6C7A">
        <w:trPr>
          <w:trHeight w:val="827"/>
        </w:trPr>
        <w:tc>
          <w:tcPr>
            <w:tcW w:w="3505" w:type="dxa"/>
          </w:tcPr>
          <w:p w14:paraId="5EB73161" w14:textId="77777777" w:rsidR="00AC0A56" w:rsidRPr="001D43BB" w:rsidRDefault="00AC0A56" w:rsidP="00AC0A56">
            <w:pPr>
              <w:jc w:val="left"/>
              <w:rPr>
                <w:rFonts w:ascii="Segoe UI" w:hAnsi="Segoe UI" w:cs="Segoe UI"/>
                <w:sz w:val="20"/>
                <w:szCs w:val="20"/>
              </w:rPr>
            </w:pPr>
            <w:r w:rsidRPr="001D43BB">
              <w:rPr>
                <w:rFonts w:ascii="Segoe UI" w:hAnsi="Segoe UI" w:cs="Segoe UI"/>
                <w:sz w:val="20"/>
                <w:szCs w:val="20"/>
              </w:rPr>
              <w:t xml:space="preserve">Status: In-Progress or Complete?  </w:t>
            </w:r>
          </w:p>
          <w:p w14:paraId="2AE14C2E" w14:textId="0D774F6A" w:rsidR="00AC0A56" w:rsidRPr="001D43BB" w:rsidRDefault="00AC0A56" w:rsidP="00AC0A56">
            <w:pPr>
              <w:jc w:val="left"/>
              <w:rPr>
                <w:rFonts w:ascii="Segoe UI" w:hAnsi="Segoe UI" w:cs="Segoe UI"/>
                <w:sz w:val="20"/>
                <w:szCs w:val="20"/>
              </w:rPr>
            </w:pPr>
            <w:r w:rsidRPr="001D43BB">
              <w:rPr>
                <w:rFonts w:ascii="Segoe UI" w:hAnsi="Segoe UI" w:cs="Segoe UI"/>
                <w:sz w:val="20"/>
                <w:szCs w:val="20"/>
              </w:rPr>
              <w:t>If complete, give a brief description of how you measured the goal completion.</w:t>
            </w:r>
          </w:p>
        </w:tc>
        <w:tc>
          <w:tcPr>
            <w:tcW w:w="6300" w:type="dxa"/>
          </w:tcPr>
          <w:p w14:paraId="1F932B59" w14:textId="154005BA" w:rsidR="00AC0A56" w:rsidRDefault="00F56959" w:rsidP="00AC0A56">
            <w:pPr>
              <w:rPr>
                <w:rFonts w:ascii="Segoe UI" w:hAnsi="Segoe UI" w:cs="Segoe UI"/>
                <w:i/>
                <w:iCs/>
                <w:sz w:val="20"/>
                <w:szCs w:val="20"/>
              </w:rPr>
            </w:pPr>
            <w:r>
              <w:rPr>
                <w:rFonts w:ascii="Segoe UI" w:hAnsi="Segoe UI" w:cs="Segoe UI"/>
                <w:i/>
                <w:iCs/>
                <w:sz w:val="20"/>
                <w:szCs w:val="20"/>
              </w:rPr>
              <w:t>Completed</w:t>
            </w:r>
          </w:p>
          <w:p w14:paraId="6BF2C2A8" w14:textId="2A28D7D7" w:rsidR="005B3245" w:rsidRDefault="00F56959" w:rsidP="005B3245">
            <w:pPr>
              <w:pStyle w:val="TableParagraph"/>
              <w:rPr>
                <w:rFonts w:ascii="Tahoma" w:hAnsi="Tahoma" w:cs="Tahoma"/>
                <w:color w:val="000000" w:themeColor="text1"/>
                <w:sz w:val="21"/>
                <w:szCs w:val="21"/>
              </w:rPr>
            </w:pPr>
            <w:r>
              <w:rPr>
                <w:rFonts w:ascii="Tahoma" w:hAnsi="Tahoma" w:cs="Tahoma"/>
                <w:color w:val="000000" w:themeColor="text1"/>
                <w:sz w:val="21"/>
                <w:szCs w:val="21"/>
              </w:rPr>
              <w:t>We</w:t>
            </w:r>
            <w:r w:rsidR="005B3245" w:rsidRPr="008A3F72">
              <w:rPr>
                <w:rFonts w:ascii="Tahoma" w:hAnsi="Tahoma" w:cs="Tahoma"/>
                <w:color w:val="000000" w:themeColor="text1"/>
                <w:sz w:val="21"/>
                <w:szCs w:val="21"/>
              </w:rPr>
              <w:t xml:space="preserve"> created Canvas New Quizzes to provide students with their laboratory exercises during lab in our Anatomy courses electronically for easy access from home prior to lab and immediate feedback.</w:t>
            </w:r>
          </w:p>
          <w:p w14:paraId="6EB417B5" w14:textId="78CA6C9F" w:rsidR="005B3245" w:rsidRPr="008A3F72" w:rsidRDefault="005B3245" w:rsidP="005B3245">
            <w:pPr>
              <w:pStyle w:val="TableParagraph"/>
              <w:rPr>
                <w:rFonts w:ascii="Tahoma" w:hAnsi="Tahoma" w:cs="Tahoma"/>
                <w:color w:val="000000" w:themeColor="text1"/>
                <w:sz w:val="21"/>
                <w:szCs w:val="21"/>
              </w:rPr>
            </w:pPr>
            <w:r>
              <w:rPr>
                <w:rFonts w:ascii="Tahoma" w:hAnsi="Tahoma" w:cs="Tahoma"/>
                <w:color w:val="000000" w:themeColor="text1"/>
                <w:sz w:val="21"/>
                <w:szCs w:val="21"/>
              </w:rPr>
              <w:t>The goal was measured through the improvement in student’s feedback</w:t>
            </w:r>
            <w:r w:rsidR="00F56959">
              <w:rPr>
                <w:rFonts w:ascii="Tahoma" w:hAnsi="Tahoma" w:cs="Tahoma"/>
                <w:color w:val="000000" w:themeColor="text1"/>
                <w:sz w:val="21"/>
                <w:szCs w:val="21"/>
              </w:rPr>
              <w:t>, quick completion or labs, increased engagement with models during lab</w:t>
            </w:r>
            <w:r>
              <w:rPr>
                <w:rFonts w:ascii="Tahoma" w:hAnsi="Tahoma" w:cs="Tahoma"/>
                <w:color w:val="000000" w:themeColor="text1"/>
                <w:sz w:val="21"/>
                <w:szCs w:val="21"/>
              </w:rPr>
              <w:t xml:space="preserve"> and their success in </w:t>
            </w:r>
            <w:r w:rsidR="00F56959">
              <w:rPr>
                <w:rFonts w:ascii="Tahoma" w:hAnsi="Tahoma" w:cs="Tahoma"/>
                <w:color w:val="000000" w:themeColor="text1"/>
                <w:sz w:val="21"/>
                <w:szCs w:val="21"/>
              </w:rPr>
              <w:t xml:space="preserve">laboratory practical examinations. </w:t>
            </w:r>
          </w:p>
          <w:p w14:paraId="2591C156" w14:textId="56157259" w:rsidR="005B3245" w:rsidRPr="001D43BB" w:rsidRDefault="005B3245" w:rsidP="00AC0A56">
            <w:pPr>
              <w:rPr>
                <w:rFonts w:ascii="Segoe UI" w:hAnsi="Segoe UI" w:cs="Segoe UI"/>
                <w:sz w:val="20"/>
                <w:szCs w:val="20"/>
              </w:rPr>
            </w:pPr>
          </w:p>
        </w:tc>
      </w:tr>
      <w:tr w:rsidR="00C16226" w:rsidRPr="001D43BB" w14:paraId="78163658" w14:textId="77777777" w:rsidTr="00EA6C7A">
        <w:tc>
          <w:tcPr>
            <w:tcW w:w="3505" w:type="dxa"/>
          </w:tcPr>
          <w:p w14:paraId="5597E514" w14:textId="77777777" w:rsidR="00C16226" w:rsidRPr="001D43BB" w:rsidRDefault="00C16226" w:rsidP="00C16226">
            <w:pPr>
              <w:jc w:val="left"/>
              <w:rPr>
                <w:rFonts w:ascii="Segoe UI" w:hAnsi="Segoe UI" w:cs="Segoe UI"/>
                <w:sz w:val="20"/>
                <w:szCs w:val="20"/>
              </w:rPr>
            </w:pPr>
            <w:r w:rsidRPr="001D43BB">
              <w:rPr>
                <w:rFonts w:ascii="Segoe UI" w:hAnsi="Segoe UI" w:cs="Segoe UI"/>
                <w:sz w:val="20"/>
                <w:szCs w:val="20"/>
              </w:rPr>
              <w:lastRenderedPageBreak/>
              <w:t>Which college or district goal is aligned with your program goal?</w:t>
            </w:r>
          </w:p>
          <w:p w14:paraId="5B6374F0" w14:textId="77777777" w:rsidR="00C16226" w:rsidRPr="001D43BB" w:rsidRDefault="00C16226" w:rsidP="00C16226">
            <w:pPr>
              <w:rPr>
                <w:rFonts w:ascii="Segoe UI" w:hAnsi="Segoe UI" w:cs="Segoe UI"/>
                <w:sz w:val="20"/>
                <w:szCs w:val="20"/>
              </w:rPr>
            </w:pPr>
          </w:p>
        </w:tc>
        <w:tc>
          <w:tcPr>
            <w:tcW w:w="6300" w:type="dxa"/>
          </w:tcPr>
          <w:p w14:paraId="5E87D342" w14:textId="0C204180" w:rsidR="00C16226" w:rsidRPr="0053276F" w:rsidRDefault="00C16226" w:rsidP="00C16226">
            <w:pPr>
              <w:tabs>
                <w:tab w:val="left" w:pos="2128"/>
              </w:tabs>
              <w:jc w:val="left"/>
              <w:rPr>
                <w:rFonts w:ascii="Segoe UI" w:hAnsi="Segoe UI" w:cs="Segoe UI"/>
                <w:i/>
                <w:iCs/>
                <w:sz w:val="20"/>
                <w:szCs w:val="20"/>
              </w:rPr>
            </w:pPr>
            <w:r w:rsidRPr="008A3F72">
              <w:rPr>
                <w:rFonts w:ascii="Tahoma" w:hAnsi="Tahoma" w:cs="Tahoma"/>
                <w:color w:val="000000" w:themeColor="text1"/>
                <w:sz w:val="21"/>
                <w:szCs w:val="21"/>
              </w:rPr>
              <w:t>Critical</w:t>
            </w:r>
            <w:r w:rsidRPr="008A3F72">
              <w:rPr>
                <w:rFonts w:ascii="Tahoma" w:hAnsi="Tahoma" w:cs="Tahoma"/>
                <w:color w:val="000000" w:themeColor="text1"/>
                <w:spacing w:val="34"/>
                <w:sz w:val="21"/>
                <w:szCs w:val="21"/>
              </w:rPr>
              <w:t xml:space="preserve"> </w:t>
            </w:r>
            <w:r w:rsidRPr="008A3F72">
              <w:rPr>
                <w:rFonts w:ascii="Tahoma" w:hAnsi="Tahoma" w:cs="Tahoma"/>
                <w:color w:val="000000" w:themeColor="text1"/>
                <w:sz w:val="21"/>
                <w:szCs w:val="21"/>
              </w:rPr>
              <w:t>thinking</w:t>
            </w:r>
            <w:r w:rsidRPr="008A3F72">
              <w:rPr>
                <w:rFonts w:ascii="Tahoma" w:hAnsi="Tahoma" w:cs="Tahoma"/>
                <w:color w:val="000000" w:themeColor="text1"/>
                <w:spacing w:val="35"/>
                <w:sz w:val="21"/>
                <w:szCs w:val="21"/>
              </w:rPr>
              <w:t xml:space="preserve"> </w:t>
            </w:r>
            <w:r w:rsidRPr="008A3F72">
              <w:rPr>
                <w:rFonts w:ascii="Tahoma" w:hAnsi="Tahoma" w:cs="Tahoma"/>
                <w:color w:val="000000" w:themeColor="text1"/>
                <w:sz w:val="21"/>
                <w:szCs w:val="21"/>
              </w:rPr>
              <w:t>and</w:t>
            </w:r>
            <w:r w:rsidRPr="008A3F72">
              <w:rPr>
                <w:rFonts w:ascii="Tahoma" w:hAnsi="Tahoma" w:cs="Tahoma"/>
                <w:color w:val="000000" w:themeColor="text1"/>
                <w:spacing w:val="35"/>
                <w:sz w:val="21"/>
                <w:szCs w:val="21"/>
              </w:rPr>
              <w:t xml:space="preserve"> </w:t>
            </w:r>
            <w:r w:rsidRPr="008A3F72">
              <w:rPr>
                <w:rFonts w:ascii="Tahoma" w:hAnsi="Tahoma" w:cs="Tahoma"/>
                <w:color w:val="000000" w:themeColor="text1"/>
                <w:sz w:val="21"/>
                <w:szCs w:val="21"/>
              </w:rPr>
              <w:t>applied</w:t>
            </w:r>
            <w:r w:rsidRPr="008A3F72">
              <w:rPr>
                <w:rFonts w:ascii="Tahoma" w:hAnsi="Tahoma" w:cs="Tahoma"/>
                <w:color w:val="000000" w:themeColor="text1"/>
                <w:spacing w:val="35"/>
                <w:sz w:val="21"/>
                <w:szCs w:val="21"/>
              </w:rPr>
              <w:t xml:space="preserve"> </w:t>
            </w:r>
            <w:r w:rsidRPr="008A3F72">
              <w:rPr>
                <w:rFonts w:ascii="Tahoma" w:hAnsi="Tahoma" w:cs="Tahoma"/>
                <w:color w:val="000000" w:themeColor="text1"/>
                <w:sz w:val="21"/>
                <w:szCs w:val="21"/>
              </w:rPr>
              <w:t>skills</w:t>
            </w:r>
            <w:r w:rsidRPr="008A3F72">
              <w:rPr>
                <w:rFonts w:ascii="Tahoma" w:hAnsi="Tahoma" w:cs="Tahoma"/>
                <w:color w:val="000000" w:themeColor="text1"/>
                <w:spacing w:val="34"/>
                <w:sz w:val="21"/>
                <w:szCs w:val="21"/>
              </w:rPr>
              <w:t xml:space="preserve"> </w:t>
            </w:r>
            <w:proofErr w:type="gramStart"/>
            <w:r w:rsidRPr="008A3F72">
              <w:rPr>
                <w:rFonts w:ascii="Tahoma" w:hAnsi="Tahoma" w:cs="Tahoma"/>
                <w:color w:val="000000" w:themeColor="text1"/>
                <w:sz w:val="21"/>
                <w:szCs w:val="21"/>
              </w:rPr>
              <w:t>is</w:t>
            </w:r>
            <w:proofErr w:type="gramEnd"/>
            <w:r w:rsidRPr="008A3F72">
              <w:rPr>
                <w:rFonts w:ascii="Tahoma" w:hAnsi="Tahoma" w:cs="Tahoma"/>
                <w:color w:val="000000" w:themeColor="text1"/>
                <w:spacing w:val="34"/>
                <w:sz w:val="21"/>
                <w:szCs w:val="21"/>
              </w:rPr>
              <w:t xml:space="preserve"> </w:t>
            </w:r>
            <w:r w:rsidRPr="008A3F72">
              <w:rPr>
                <w:rFonts w:ascii="Tahoma" w:hAnsi="Tahoma" w:cs="Tahoma"/>
                <w:color w:val="000000" w:themeColor="text1"/>
                <w:sz w:val="21"/>
                <w:szCs w:val="21"/>
              </w:rPr>
              <w:t>another</w:t>
            </w:r>
            <w:r w:rsidRPr="008A3F72">
              <w:rPr>
                <w:rFonts w:ascii="Tahoma" w:hAnsi="Tahoma" w:cs="Tahoma"/>
                <w:color w:val="000000" w:themeColor="text1"/>
                <w:spacing w:val="34"/>
                <w:sz w:val="21"/>
                <w:szCs w:val="21"/>
              </w:rPr>
              <w:t xml:space="preserve"> </w:t>
            </w:r>
            <w:r w:rsidRPr="008A3F72">
              <w:rPr>
                <w:rFonts w:ascii="Tahoma" w:hAnsi="Tahoma" w:cs="Tahoma"/>
                <w:color w:val="000000" w:themeColor="text1"/>
                <w:sz w:val="21"/>
                <w:szCs w:val="21"/>
              </w:rPr>
              <w:t>vision</w:t>
            </w:r>
            <w:r w:rsidRPr="008A3F72">
              <w:rPr>
                <w:rFonts w:ascii="Tahoma" w:hAnsi="Tahoma" w:cs="Tahoma"/>
                <w:color w:val="000000" w:themeColor="text1"/>
                <w:spacing w:val="35"/>
                <w:sz w:val="21"/>
                <w:szCs w:val="21"/>
              </w:rPr>
              <w:t xml:space="preserve"> </w:t>
            </w:r>
            <w:r w:rsidRPr="008A3F72">
              <w:rPr>
                <w:rFonts w:ascii="Tahoma" w:hAnsi="Tahoma" w:cs="Tahoma"/>
                <w:color w:val="000000" w:themeColor="text1"/>
                <w:sz w:val="21"/>
                <w:szCs w:val="21"/>
              </w:rPr>
              <w:t>and</w:t>
            </w:r>
            <w:r w:rsidRPr="008A3F72">
              <w:rPr>
                <w:rFonts w:ascii="Tahoma" w:hAnsi="Tahoma" w:cs="Tahoma"/>
                <w:color w:val="000000" w:themeColor="text1"/>
                <w:spacing w:val="-63"/>
                <w:sz w:val="21"/>
                <w:szCs w:val="21"/>
              </w:rPr>
              <w:t xml:space="preserve"> </w:t>
            </w:r>
            <w:r w:rsidRPr="008A3F72">
              <w:rPr>
                <w:rFonts w:ascii="Tahoma" w:hAnsi="Tahoma" w:cs="Tahoma"/>
                <w:color w:val="000000" w:themeColor="text1"/>
                <w:sz w:val="21"/>
                <w:szCs w:val="21"/>
              </w:rPr>
              <w:t>mission</w:t>
            </w:r>
            <w:r w:rsidRPr="008A3F72">
              <w:rPr>
                <w:rFonts w:ascii="Tahoma" w:hAnsi="Tahoma" w:cs="Tahoma"/>
                <w:color w:val="000000" w:themeColor="text1"/>
                <w:spacing w:val="-1"/>
                <w:sz w:val="21"/>
                <w:szCs w:val="21"/>
              </w:rPr>
              <w:t xml:space="preserve"> </w:t>
            </w:r>
            <w:r w:rsidRPr="008A3F72">
              <w:rPr>
                <w:rFonts w:ascii="Tahoma" w:hAnsi="Tahoma" w:cs="Tahoma"/>
                <w:color w:val="000000" w:themeColor="text1"/>
                <w:sz w:val="21"/>
                <w:szCs w:val="21"/>
              </w:rPr>
              <w:t>for our college.</w:t>
            </w:r>
            <w:r>
              <w:rPr>
                <w:rFonts w:ascii="Tahoma" w:hAnsi="Tahoma" w:cs="Tahoma"/>
                <w:color w:val="000000" w:themeColor="text1"/>
                <w:sz w:val="21"/>
                <w:szCs w:val="21"/>
              </w:rPr>
              <w:t xml:space="preserve">  </w:t>
            </w:r>
          </w:p>
        </w:tc>
      </w:tr>
    </w:tbl>
    <w:p w14:paraId="362563A8" w14:textId="77777777" w:rsidR="00311E8A" w:rsidRPr="001D43BB" w:rsidRDefault="00311E8A" w:rsidP="00311E8A">
      <w:pPr>
        <w:rPr>
          <w:rFonts w:ascii="Segoe UI" w:hAnsi="Segoe UI" w:cs="Segoe UI"/>
          <w:sz w:val="20"/>
          <w:szCs w:val="20"/>
        </w:rPr>
      </w:pPr>
    </w:p>
    <w:tbl>
      <w:tblPr>
        <w:tblStyle w:val="TableGrid2"/>
        <w:tblW w:w="9805" w:type="dxa"/>
        <w:tblLook w:val="04A0" w:firstRow="1" w:lastRow="0" w:firstColumn="1" w:lastColumn="0" w:noHBand="0" w:noVBand="1"/>
      </w:tblPr>
      <w:tblGrid>
        <w:gridCol w:w="3505"/>
        <w:gridCol w:w="6300"/>
      </w:tblGrid>
      <w:tr w:rsidR="00EA6C7A" w:rsidRPr="001D43BB" w14:paraId="43E264A4" w14:textId="77777777" w:rsidTr="00260CB1">
        <w:trPr>
          <w:trHeight w:val="512"/>
        </w:trPr>
        <w:tc>
          <w:tcPr>
            <w:tcW w:w="3505" w:type="dxa"/>
          </w:tcPr>
          <w:p w14:paraId="21306CB4" w14:textId="77777777" w:rsidR="00EA6C7A" w:rsidRPr="001D43BB" w:rsidRDefault="00EA6C7A" w:rsidP="00260CB1">
            <w:pPr>
              <w:jc w:val="left"/>
              <w:rPr>
                <w:rFonts w:ascii="Segoe UI" w:hAnsi="Segoe UI" w:cs="Segoe UI"/>
                <w:b/>
                <w:bCs/>
                <w:sz w:val="20"/>
                <w:szCs w:val="20"/>
              </w:rPr>
            </w:pPr>
            <w:r w:rsidRPr="001D43BB">
              <w:rPr>
                <w:rFonts w:ascii="Segoe UI" w:hAnsi="Segoe UI" w:cs="Segoe UI"/>
                <w:b/>
                <w:bCs/>
                <w:sz w:val="20"/>
                <w:szCs w:val="20"/>
              </w:rPr>
              <w:t>Program Goal</w:t>
            </w:r>
          </w:p>
        </w:tc>
        <w:tc>
          <w:tcPr>
            <w:tcW w:w="6300" w:type="dxa"/>
          </w:tcPr>
          <w:p w14:paraId="59C70A48" w14:textId="07D12EA1" w:rsidR="008E6EE4" w:rsidRPr="00070EDC" w:rsidRDefault="00DA68F0" w:rsidP="00FD3664">
            <w:pPr>
              <w:rPr>
                <w:rFonts w:ascii="Segoe UI" w:hAnsi="Segoe UI" w:cs="Segoe UI"/>
                <w:i/>
                <w:iCs/>
                <w:sz w:val="20"/>
                <w:szCs w:val="20"/>
              </w:rPr>
            </w:pPr>
            <w:r w:rsidRPr="00070EDC">
              <w:rPr>
                <w:rFonts w:ascii="Segoe UI" w:hAnsi="Segoe UI" w:cs="Segoe UI"/>
                <w:i/>
                <w:iCs/>
                <w:sz w:val="20"/>
                <w:szCs w:val="20"/>
              </w:rPr>
              <w:t>Provide appropriate series of courses and classes, which are necessary for our students to achieve their educational goals and/or to transfer to a 4-year college.</w:t>
            </w:r>
          </w:p>
        </w:tc>
      </w:tr>
      <w:tr w:rsidR="00273550" w:rsidRPr="001D43BB" w14:paraId="5A60F483" w14:textId="77777777" w:rsidTr="00260CB1">
        <w:trPr>
          <w:trHeight w:val="827"/>
        </w:trPr>
        <w:tc>
          <w:tcPr>
            <w:tcW w:w="3505" w:type="dxa"/>
          </w:tcPr>
          <w:p w14:paraId="2C96A66E" w14:textId="77777777" w:rsidR="00273550" w:rsidRPr="001D43BB" w:rsidRDefault="00273550" w:rsidP="00273550">
            <w:pPr>
              <w:jc w:val="left"/>
              <w:rPr>
                <w:rFonts w:ascii="Segoe UI" w:hAnsi="Segoe UI" w:cs="Segoe UI"/>
                <w:sz w:val="20"/>
                <w:szCs w:val="20"/>
              </w:rPr>
            </w:pPr>
            <w:r w:rsidRPr="001D43BB">
              <w:rPr>
                <w:rFonts w:ascii="Segoe UI" w:hAnsi="Segoe UI" w:cs="Segoe UI"/>
                <w:sz w:val="20"/>
                <w:szCs w:val="20"/>
              </w:rPr>
              <w:t xml:space="preserve">Status: In-Progress or Complete? </w:t>
            </w:r>
          </w:p>
          <w:p w14:paraId="5F3BC46A" w14:textId="5C7856A4" w:rsidR="00273550" w:rsidRPr="001D43BB" w:rsidRDefault="00273550" w:rsidP="00273550">
            <w:pPr>
              <w:jc w:val="left"/>
              <w:rPr>
                <w:rFonts w:ascii="Segoe UI" w:hAnsi="Segoe UI" w:cs="Segoe UI"/>
                <w:sz w:val="20"/>
                <w:szCs w:val="20"/>
              </w:rPr>
            </w:pPr>
            <w:r w:rsidRPr="001D43BB">
              <w:rPr>
                <w:rFonts w:ascii="Segoe UI" w:hAnsi="Segoe UI" w:cs="Segoe UI"/>
                <w:sz w:val="20"/>
                <w:szCs w:val="20"/>
              </w:rPr>
              <w:t xml:space="preserve">If complete, give a brief description of how you measured the goal completion. </w:t>
            </w:r>
          </w:p>
        </w:tc>
        <w:tc>
          <w:tcPr>
            <w:tcW w:w="6300" w:type="dxa"/>
          </w:tcPr>
          <w:p w14:paraId="12EAF25F" w14:textId="6C65064B" w:rsidR="00273550" w:rsidRPr="001D43BB" w:rsidRDefault="000D464E" w:rsidP="00273550">
            <w:pPr>
              <w:rPr>
                <w:rFonts w:ascii="Segoe UI" w:hAnsi="Segoe UI" w:cs="Segoe UI"/>
                <w:sz w:val="20"/>
                <w:szCs w:val="20"/>
              </w:rPr>
            </w:pPr>
            <w:r w:rsidRPr="008A3F72">
              <w:rPr>
                <w:rFonts w:ascii="Tahoma" w:hAnsi="Tahoma" w:cs="Tahoma"/>
                <w:color w:val="000000" w:themeColor="text1"/>
                <w:sz w:val="21"/>
                <w:szCs w:val="21"/>
              </w:rPr>
              <w:t>Although</w:t>
            </w:r>
            <w:r w:rsidRPr="008A3F72">
              <w:rPr>
                <w:rFonts w:ascii="Tahoma" w:hAnsi="Tahoma" w:cs="Tahoma"/>
                <w:color w:val="000000" w:themeColor="text1"/>
                <w:spacing w:val="65"/>
                <w:sz w:val="21"/>
                <w:szCs w:val="21"/>
              </w:rPr>
              <w:t xml:space="preserve"> </w:t>
            </w:r>
            <w:r w:rsidRPr="008A3F72">
              <w:rPr>
                <w:rFonts w:ascii="Tahoma" w:hAnsi="Tahoma" w:cs="Tahoma"/>
                <w:color w:val="000000" w:themeColor="text1"/>
                <w:sz w:val="21"/>
                <w:szCs w:val="21"/>
              </w:rPr>
              <w:t>this is in-progress,</w:t>
            </w:r>
            <w:r w:rsidRPr="008A3F72">
              <w:rPr>
                <w:rFonts w:ascii="Tahoma" w:hAnsi="Tahoma" w:cs="Tahoma"/>
                <w:color w:val="000000" w:themeColor="text1"/>
                <w:spacing w:val="65"/>
                <w:sz w:val="21"/>
                <w:szCs w:val="21"/>
              </w:rPr>
              <w:t xml:space="preserve"> </w:t>
            </w:r>
            <w:r w:rsidRPr="008A3F72">
              <w:rPr>
                <w:rFonts w:ascii="Tahoma" w:hAnsi="Tahoma" w:cs="Tahoma"/>
                <w:color w:val="000000" w:themeColor="text1"/>
                <w:sz w:val="21"/>
                <w:szCs w:val="21"/>
              </w:rPr>
              <w:t>we will continue to offer Biology</w:t>
            </w:r>
            <w:r w:rsidRPr="008A3F72">
              <w:rPr>
                <w:rFonts w:ascii="Tahoma" w:hAnsi="Tahoma" w:cs="Tahoma"/>
                <w:color w:val="000000" w:themeColor="text1"/>
                <w:spacing w:val="60"/>
                <w:sz w:val="21"/>
                <w:szCs w:val="21"/>
              </w:rPr>
              <w:t xml:space="preserve"> </w:t>
            </w:r>
            <w:r w:rsidRPr="008A3F72">
              <w:rPr>
                <w:rFonts w:ascii="Tahoma" w:hAnsi="Tahoma" w:cs="Tahoma"/>
                <w:color w:val="000000" w:themeColor="text1"/>
                <w:sz w:val="21"/>
                <w:szCs w:val="21"/>
              </w:rPr>
              <w:t>1</w:t>
            </w:r>
            <w:proofErr w:type="gramStart"/>
            <w:r w:rsidRPr="008A3F72">
              <w:rPr>
                <w:rFonts w:ascii="Tahoma" w:hAnsi="Tahoma" w:cs="Tahoma"/>
                <w:color w:val="000000" w:themeColor="text1"/>
                <w:sz w:val="21"/>
                <w:szCs w:val="21"/>
              </w:rPr>
              <w:t>A</w:t>
            </w:r>
            <w:r w:rsidRPr="008A3F72">
              <w:rPr>
                <w:rFonts w:ascii="Tahoma" w:hAnsi="Tahoma" w:cs="Tahoma"/>
                <w:color w:val="000000" w:themeColor="text1"/>
                <w:spacing w:val="60"/>
                <w:sz w:val="21"/>
                <w:szCs w:val="21"/>
              </w:rPr>
              <w:t xml:space="preserve">  </w:t>
            </w:r>
            <w:r w:rsidRPr="008A3F72">
              <w:rPr>
                <w:rFonts w:ascii="Tahoma" w:hAnsi="Tahoma" w:cs="Tahoma"/>
                <w:color w:val="000000" w:themeColor="text1"/>
                <w:sz w:val="21"/>
                <w:szCs w:val="21"/>
              </w:rPr>
              <w:t>for</w:t>
            </w:r>
            <w:proofErr w:type="gramEnd"/>
            <w:r w:rsidRPr="008A3F72">
              <w:rPr>
                <w:rFonts w:ascii="Tahoma" w:hAnsi="Tahoma" w:cs="Tahoma"/>
                <w:color w:val="000000" w:themeColor="text1"/>
                <w:spacing w:val="60"/>
                <w:sz w:val="21"/>
                <w:szCs w:val="21"/>
              </w:rPr>
              <w:t xml:space="preserve"> </w:t>
            </w:r>
            <w:r w:rsidRPr="008A3F72">
              <w:rPr>
                <w:rFonts w:ascii="Tahoma" w:hAnsi="Tahoma" w:cs="Tahoma"/>
                <w:color w:val="000000" w:themeColor="text1"/>
                <w:sz w:val="21"/>
                <w:szCs w:val="21"/>
              </w:rPr>
              <w:t>students</w:t>
            </w:r>
            <w:r w:rsidRPr="008A3F72">
              <w:rPr>
                <w:rFonts w:ascii="Tahoma" w:hAnsi="Tahoma" w:cs="Tahoma"/>
                <w:color w:val="000000" w:themeColor="text1"/>
                <w:spacing w:val="60"/>
                <w:sz w:val="21"/>
                <w:szCs w:val="21"/>
              </w:rPr>
              <w:t xml:space="preserve"> </w:t>
            </w:r>
            <w:r w:rsidRPr="008A3F72">
              <w:rPr>
                <w:rFonts w:ascii="Tahoma" w:hAnsi="Tahoma" w:cs="Tahoma"/>
                <w:color w:val="000000" w:themeColor="text1"/>
                <w:sz w:val="21"/>
                <w:szCs w:val="21"/>
              </w:rPr>
              <w:t>transferring</w:t>
            </w:r>
            <w:r w:rsidRPr="008A3F72">
              <w:rPr>
                <w:rFonts w:ascii="Tahoma" w:hAnsi="Tahoma" w:cs="Tahoma"/>
                <w:color w:val="000000" w:themeColor="text1"/>
                <w:spacing w:val="60"/>
                <w:sz w:val="21"/>
                <w:szCs w:val="21"/>
              </w:rPr>
              <w:t xml:space="preserve"> </w:t>
            </w:r>
            <w:r w:rsidRPr="008A3F72">
              <w:rPr>
                <w:rFonts w:ascii="Tahoma" w:hAnsi="Tahoma" w:cs="Tahoma"/>
                <w:color w:val="000000" w:themeColor="text1"/>
                <w:sz w:val="21"/>
                <w:szCs w:val="21"/>
              </w:rPr>
              <w:t>to</w:t>
            </w:r>
            <w:r w:rsidRPr="008A3F72">
              <w:rPr>
                <w:rFonts w:ascii="Tahoma" w:hAnsi="Tahoma" w:cs="Tahoma"/>
                <w:color w:val="000000" w:themeColor="text1"/>
                <w:spacing w:val="61"/>
                <w:sz w:val="21"/>
                <w:szCs w:val="21"/>
              </w:rPr>
              <w:t xml:space="preserve"> </w:t>
            </w:r>
            <w:r w:rsidRPr="008A3F72">
              <w:rPr>
                <w:rFonts w:ascii="Tahoma" w:hAnsi="Tahoma" w:cs="Tahoma"/>
                <w:color w:val="000000" w:themeColor="text1"/>
                <w:sz w:val="21"/>
                <w:szCs w:val="21"/>
              </w:rPr>
              <w:t>4-year</w:t>
            </w:r>
            <w:r w:rsidRPr="008A3F72">
              <w:rPr>
                <w:rFonts w:ascii="Tahoma" w:hAnsi="Tahoma" w:cs="Tahoma"/>
                <w:color w:val="000000" w:themeColor="text1"/>
                <w:spacing w:val="-63"/>
                <w:sz w:val="21"/>
                <w:szCs w:val="21"/>
              </w:rPr>
              <w:t xml:space="preserve">            </w:t>
            </w:r>
            <w:r w:rsidRPr="008A3F72">
              <w:rPr>
                <w:rFonts w:ascii="Tahoma" w:hAnsi="Tahoma" w:cs="Tahoma"/>
                <w:color w:val="000000" w:themeColor="text1"/>
                <w:sz w:val="21"/>
                <w:szCs w:val="21"/>
              </w:rPr>
              <w:t>colleges</w:t>
            </w:r>
            <w:r w:rsidRPr="008A3F72">
              <w:rPr>
                <w:rFonts w:ascii="Tahoma" w:hAnsi="Tahoma" w:cs="Tahoma"/>
                <w:color w:val="000000" w:themeColor="text1"/>
                <w:spacing w:val="-1"/>
                <w:sz w:val="21"/>
                <w:szCs w:val="21"/>
              </w:rPr>
              <w:t xml:space="preserve"> </w:t>
            </w:r>
            <w:r w:rsidRPr="008A3F72">
              <w:rPr>
                <w:rFonts w:ascii="Tahoma" w:hAnsi="Tahoma" w:cs="Tahoma"/>
                <w:color w:val="000000" w:themeColor="text1"/>
                <w:sz w:val="21"/>
                <w:szCs w:val="21"/>
              </w:rPr>
              <w:t>in</w:t>
            </w:r>
            <w:r w:rsidRPr="008A3F72">
              <w:rPr>
                <w:rFonts w:ascii="Tahoma" w:hAnsi="Tahoma" w:cs="Tahoma"/>
                <w:color w:val="000000" w:themeColor="text1"/>
                <w:spacing w:val="-1"/>
                <w:sz w:val="21"/>
                <w:szCs w:val="21"/>
              </w:rPr>
              <w:t xml:space="preserve"> upcoming terms</w:t>
            </w:r>
            <w:r w:rsidRPr="008A3F72">
              <w:rPr>
                <w:rFonts w:ascii="Tahoma" w:hAnsi="Tahoma" w:cs="Tahoma"/>
                <w:color w:val="000000" w:themeColor="text1"/>
                <w:sz w:val="21"/>
                <w:szCs w:val="21"/>
              </w:rPr>
              <w:t>.</w:t>
            </w:r>
          </w:p>
        </w:tc>
      </w:tr>
      <w:tr w:rsidR="007A2934" w:rsidRPr="001D43BB" w14:paraId="01A4E1E1" w14:textId="77777777" w:rsidTr="00260CB1">
        <w:tc>
          <w:tcPr>
            <w:tcW w:w="3505" w:type="dxa"/>
          </w:tcPr>
          <w:p w14:paraId="549122CD" w14:textId="77777777" w:rsidR="007A2934" w:rsidRPr="001D43BB" w:rsidRDefault="007A2934" w:rsidP="007A2934">
            <w:pPr>
              <w:jc w:val="left"/>
              <w:rPr>
                <w:rFonts w:ascii="Segoe UI" w:hAnsi="Segoe UI" w:cs="Segoe UI"/>
                <w:sz w:val="20"/>
                <w:szCs w:val="20"/>
              </w:rPr>
            </w:pPr>
            <w:r w:rsidRPr="001D43BB">
              <w:rPr>
                <w:rFonts w:ascii="Segoe UI" w:hAnsi="Segoe UI" w:cs="Segoe UI"/>
                <w:sz w:val="20"/>
                <w:szCs w:val="20"/>
              </w:rPr>
              <w:t>Which college or district goal is aligned with your program goal?</w:t>
            </w:r>
          </w:p>
          <w:p w14:paraId="5EF0EAD0" w14:textId="77777777" w:rsidR="007A2934" w:rsidRPr="001D43BB" w:rsidRDefault="007A2934" w:rsidP="007A2934">
            <w:pPr>
              <w:rPr>
                <w:rFonts w:ascii="Segoe UI" w:hAnsi="Segoe UI" w:cs="Segoe UI"/>
                <w:sz w:val="20"/>
                <w:szCs w:val="20"/>
              </w:rPr>
            </w:pPr>
          </w:p>
        </w:tc>
        <w:tc>
          <w:tcPr>
            <w:tcW w:w="6300" w:type="dxa"/>
          </w:tcPr>
          <w:p w14:paraId="5B6D0D52" w14:textId="54148F05" w:rsidR="007A2934" w:rsidRPr="00AD5C73" w:rsidRDefault="000D464E" w:rsidP="007A2934">
            <w:pPr>
              <w:jc w:val="left"/>
              <w:rPr>
                <w:rFonts w:ascii="Segoe UI" w:hAnsi="Segoe UI" w:cs="Segoe UI"/>
                <w:i/>
                <w:iCs/>
                <w:sz w:val="20"/>
                <w:szCs w:val="20"/>
                <w:highlight w:val="yellow"/>
              </w:rPr>
            </w:pPr>
            <w:r w:rsidRPr="00FB2AC5">
              <w:rPr>
                <w:rFonts w:ascii="Tahoma" w:hAnsi="Tahoma" w:cs="Tahoma"/>
                <w:sz w:val="21"/>
                <w:szCs w:val="21"/>
              </w:rPr>
              <w:t>Our</w:t>
            </w:r>
            <w:r w:rsidRPr="00FB2AC5">
              <w:rPr>
                <w:rFonts w:ascii="Tahoma" w:hAnsi="Tahoma" w:cs="Tahoma"/>
                <w:spacing w:val="31"/>
                <w:sz w:val="21"/>
                <w:szCs w:val="21"/>
              </w:rPr>
              <w:t xml:space="preserve"> </w:t>
            </w:r>
            <w:r w:rsidRPr="00FB2AC5">
              <w:rPr>
                <w:rFonts w:ascii="Tahoma" w:hAnsi="Tahoma" w:cs="Tahoma"/>
                <w:sz w:val="21"/>
                <w:szCs w:val="21"/>
              </w:rPr>
              <w:t>school</w:t>
            </w:r>
            <w:r w:rsidRPr="00FB2AC5">
              <w:rPr>
                <w:rFonts w:ascii="Tahoma" w:hAnsi="Tahoma" w:cs="Tahoma"/>
                <w:spacing w:val="32"/>
                <w:sz w:val="21"/>
                <w:szCs w:val="21"/>
              </w:rPr>
              <w:t xml:space="preserve"> </w:t>
            </w:r>
            <w:r w:rsidRPr="00FB2AC5">
              <w:rPr>
                <w:rFonts w:ascii="Tahoma" w:hAnsi="Tahoma" w:cs="Tahoma"/>
                <w:sz w:val="21"/>
                <w:szCs w:val="21"/>
              </w:rPr>
              <w:t>and</w:t>
            </w:r>
            <w:r w:rsidRPr="00FB2AC5">
              <w:rPr>
                <w:rFonts w:ascii="Tahoma" w:hAnsi="Tahoma" w:cs="Tahoma"/>
                <w:spacing w:val="31"/>
                <w:sz w:val="21"/>
                <w:szCs w:val="21"/>
              </w:rPr>
              <w:t xml:space="preserve"> </w:t>
            </w:r>
            <w:r w:rsidRPr="00FB2AC5">
              <w:rPr>
                <w:rFonts w:ascii="Tahoma" w:hAnsi="Tahoma" w:cs="Tahoma"/>
                <w:sz w:val="21"/>
                <w:szCs w:val="21"/>
              </w:rPr>
              <w:t>the</w:t>
            </w:r>
            <w:r w:rsidRPr="00FB2AC5">
              <w:rPr>
                <w:rFonts w:ascii="Tahoma" w:hAnsi="Tahoma" w:cs="Tahoma"/>
                <w:spacing w:val="32"/>
                <w:sz w:val="21"/>
                <w:szCs w:val="21"/>
              </w:rPr>
              <w:t xml:space="preserve"> </w:t>
            </w:r>
            <w:r w:rsidRPr="00FB2AC5">
              <w:rPr>
                <w:rFonts w:ascii="Tahoma" w:hAnsi="Tahoma" w:cs="Tahoma"/>
                <w:sz w:val="21"/>
                <w:szCs w:val="21"/>
              </w:rPr>
              <w:t>district</w:t>
            </w:r>
            <w:r w:rsidRPr="00FB2AC5">
              <w:rPr>
                <w:rFonts w:ascii="Tahoma" w:hAnsi="Tahoma" w:cs="Tahoma"/>
                <w:spacing w:val="32"/>
                <w:sz w:val="21"/>
                <w:szCs w:val="21"/>
              </w:rPr>
              <w:t xml:space="preserve"> </w:t>
            </w:r>
            <w:r w:rsidRPr="00FB2AC5">
              <w:rPr>
                <w:rFonts w:ascii="Tahoma" w:hAnsi="Tahoma" w:cs="Tahoma"/>
                <w:sz w:val="21"/>
                <w:szCs w:val="21"/>
              </w:rPr>
              <w:t>adapted</w:t>
            </w:r>
            <w:r w:rsidRPr="00FB2AC5">
              <w:rPr>
                <w:rFonts w:ascii="Tahoma" w:hAnsi="Tahoma" w:cs="Tahoma"/>
                <w:spacing w:val="31"/>
                <w:sz w:val="21"/>
                <w:szCs w:val="21"/>
              </w:rPr>
              <w:t xml:space="preserve"> </w:t>
            </w:r>
            <w:r w:rsidRPr="00FB2AC5">
              <w:rPr>
                <w:rFonts w:ascii="Tahoma" w:hAnsi="Tahoma" w:cs="Tahoma"/>
                <w:sz w:val="21"/>
                <w:szCs w:val="21"/>
              </w:rPr>
              <w:t>Guided</w:t>
            </w:r>
            <w:r w:rsidRPr="00FB2AC5">
              <w:rPr>
                <w:rFonts w:ascii="Tahoma" w:hAnsi="Tahoma" w:cs="Tahoma"/>
                <w:spacing w:val="32"/>
                <w:sz w:val="21"/>
                <w:szCs w:val="21"/>
              </w:rPr>
              <w:t xml:space="preserve"> </w:t>
            </w:r>
            <w:r w:rsidRPr="00FB2AC5">
              <w:rPr>
                <w:rFonts w:ascii="Tahoma" w:hAnsi="Tahoma" w:cs="Tahoma"/>
                <w:sz w:val="21"/>
                <w:szCs w:val="21"/>
              </w:rPr>
              <w:t>Pathway</w:t>
            </w:r>
            <w:r w:rsidRPr="00FB2AC5">
              <w:rPr>
                <w:rFonts w:ascii="Tahoma" w:hAnsi="Tahoma" w:cs="Tahoma"/>
                <w:spacing w:val="32"/>
                <w:sz w:val="21"/>
                <w:szCs w:val="21"/>
              </w:rPr>
              <w:t xml:space="preserve"> </w:t>
            </w:r>
            <w:proofErr w:type="gramStart"/>
            <w:r w:rsidRPr="00FB2AC5">
              <w:rPr>
                <w:rFonts w:ascii="Tahoma" w:hAnsi="Tahoma" w:cs="Tahoma"/>
                <w:sz w:val="21"/>
                <w:szCs w:val="21"/>
              </w:rPr>
              <w:t>to</w:t>
            </w:r>
            <w:r>
              <w:rPr>
                <w:rFonts w:ascii="Tahoma" w:hAnsi="Tahoma" w:cs="Tahoma"/>
                <w:sz w:val="21"/>
                <w:szCs w:val="21"/>
              </w:rPr>
              <w:t xml:space="preserve"> </w:t>
            </w:r>
            <w:r w:rsidRPr="00FB2AC5">
              <w:rPr>
                <w:rFonts w:ascii="Tahoma" w:hAnsi="Tahoma" w:cs="Tahoma"/>
                <w:spacing w:val="-62"/>
                <w:sz w:val="21"/>
                <w:szCs w:val="21"/>
              </w:rPr>
              <w:t xml:space="preserve"> </w:t>
            </w:r>
            <w:r w:rsidRPr="00FB2AC5">
              <w:rPr>
                <w:rFonts w:ascii="Tahoma" w:hAnsi="Tahoma" w:cs="Tahoma"/>
                <w:sz w:val="21"/>
                <w:szCs w:val="21"/>
              </w:rPr>
              <w:t>help</w:t>
            </w:r>
            <w:proofErr w:type="gramEnd"/>
            <w:r w:rsidRPr="00FB2AC5">
              <w:rPr>
                <w:rFonts w:ascii="Tahoma" w:hAnsi="Tahoma" w:cs="Tahoma"/>
                <w:spacing w:val="-1"/>
                <w:sz w:val="21"/>
                <w:szCs w:val="21"/>
              </w:rPr>
              <w:t xml:space="preserve"> </w:t>
            </w:r>
            <w:r w:rsidRPr="00FB2AC5">
              <w:rPr>
                <w:rFonts w:ascii="Tahoma" w:hAnsi="Tahoma" w:cs="Tahoma"/>
                <w:sz w:val="21"/>
                <w:szCs w:val="21"/>
              </w:rPr>
              <w:t>our students</w:t>
            </w:r>
            <w:r w:rsidRPr="00FB2AC5">
              <w:rPr>
                <w:rFonts w:ascii="Tahoma" w:hAnsi="Tahoma" w:cs="Tahoma"/>
                <w:spacing w:val="-1"/>
                <w:sz w:val="21"/>
                <w:szCs w:val="21"/>
              </w:rPr>
              <w:t xml:space="preserve"> </w:t>
            </w:r>
            <w:r w:rsidRPr="00FB2AC5">
              <w:rPr>
                <w:rFonts w:ascii="Tahoma" w:hAnsi="Tahoma" w:cs="Tahoma"/>
                <w:sz w:val="21"/>
                <w:szCs w:val="21"/>
              </w:rPr>
              <w:t>to</w:t>
            </w:r>
            <w:r w:rsidRPr="00FB2AC5">
              <w:rPr>
                <w:rFonts w:ascii="Tahoma" w:hAnsi="Tahoma" w:cs="Tahoma"/>
                <w:spacing w:val="-2"/>
                <w:sz w:val="21"/>
                <w:szCs w:val="21"/>
              </w:rPr>
              <w:t xml:space="preserve"> </w:t>
            </w:r>
            <w:r w:rsidRPr="00FB2AC5">
              <w:rPr>
                <w:rFonts w:ascii="Tahoma" w:hAnsi="Tahoma" w:cs="Tahoma"/>
                <w:sz w:val="21"/>
                <w:szCs w:val="21"/>
              </w:rPr>
              <w:t>achieve</w:t>
            </w:r>
            <w:r w:rsidRPr="00FB2AC5">
              <w:rPr>
                <w:rFonts w:ascii="Tahoma" w:hAnsi="Tahoma" w:cs="Tahoma"/>
                <w:spacing w:val="-1"/>
                <w:sz w:val="21"/>
                <w:szCs w:val="21"/>
              </w:rPr>
              <w:t xml:space="preserve"> </w:t>
            </w:r>
            <w:r w:rsidRPr="00FB2AC5">
              <w:rPr>
                <w:rFonts w:ascii="Tahoma" w:hAnsi="Tahoma" w:cs="Tahoma"/>
                <w:sz w:val="21"/>
                <w:szCs w:val="21"/>
              </w:rPr>
              <w:t>their education goals.</w:t>
            </w:r>
          </w:p>
        </w:tc>
      </w:tr>
    </w:tbl>
    <w:p w14:paraId="3F8898A2" w14:textId="76544C70" w:rsidR="00EA6C7A" w:rsidRPr="001D43BB" w:rsidRDefault="00EA6C7A" w:rsidP="00311E8A">
      <w:pPr>
        <w:rPr>
          <w:rFonts w:ascii="Segoe UI" w:hAnsi="Segoe UI" w:cs="Segoe UI"/>
          <w:sz w:val="20"/>
          <w:szCs w:val="20"/>
        </w:rPr>
      </w:pPr>
    </w:p>
    <w:tbl>
      <w:tblPr>
        <w:tblStyle w:val="TableGrid2"/>
        <w:tblW w:w="9805" w:type="dxa"/>
        <w:tblLook w:val="04A0" w:firstRow="1" w:lastRow="0" w:firstColumn="1" w:lastColumn="0" w:noHBand="0" w:noVBand="1"/>
      </w:tblPr>
      <w:tblGrid>
        <w:gridCol w:w="3505"/>
        <w:gridCol w:w="6300"/>
      </w:tblGrid>
      <w:tr w:rsidR="002D7832" w:rsidRPr="001D43BB" w14:paraId="76E3EA1F" w14:textId="77777777" w:rsidTr="00A511C9">
        <w:trPr>
          <w:trHeight w:val="512"/>
        </w:trPr>
        <w:tc>
          <w:tcPr>
            <w:tcW w:w="3505" w:type="dxa"/>
          </w:tcPr>
          <w:p w14:paraId="1A9DD09E" w14:textId="77777777" w:rsidR="002D7832" w:rsidRPr="001D43BB" w:rsidRDefault="002D7832" w:rsidP="00A511C9">
            <w:pPr>
              <w:jc w:val="left"/>
              <w:rPr>
                <w:rFonts w:ascii="Segoe UI" w:hAnsi="Segoe UI" w:cs="Segoe UI"/>
                <w:b/>
                <w:bCs/>
                <w:sz w:val="20"/>
                <w:szCs w:val="20"/>
              </w:rPr>
            </w:pPr>
            <w:r w:rsidRPr="001D43BB">
              <w:rPr>
                <w:rFonts w:ascii="Segoe UI" w:hAnsi="Segoe UI" w:cs="Segoe UI"/>
                <w:b/>
                <w:bCs/>
                <w:sz w:val="20"/>
                <w:szCs w:val="20"/>
              </w:rPr>
              <w:t>Program Goal</w:t>
            </w:r>
          </w:p>
        </w:tc>
        <w:tc>
          <w:tcPr>
            <w:tcW w:w="6300" w:type="dxa"/>
          </w:tcPr>
          <w:p w14:paraId="3358F60C" w14:textId="4D2F04E7" w:rsidR="002D7832" w:rsidRPr="00070EDC" w:rsidRDefault="000D464E" w:rsidP="00A511C9">
            <w:pPr>
              <w:rPr>
                <w:rFonts w:ascii="Segoe UI" w:hAnsi="Segoe UI" w:cs="Segoe UI"/>
                <w:i/>
                <w:iCs/>
                <w:sz w:val="20"/>
                <w:szCs w:val="20"/>
              </w:rPr>
            </w:pPr>
            <w:r w:rsidRPr="00070EDC">
              <w:rPr>
                <w:rFonts w:ascii="Tahoma" w:hAnsi="Tahoma" w:cs="Tahoma"/>
                <w:i/>
                <w:iCs/>
                <w:color w:val="000000" w:themeColor="text1"/>
                <w:sz w:val="21"/>
                <w:szCs w:val="21"/>
              </w:rPr>
              <w:t>That</w:t>
            </w:r>
            <w:r w:rsidRPr="00070EDC">
              <w:rPr>
                <w:rFonts w:ascii="Tahoma" w:hAnsi="Tahoma" w:cs="Tahoma"/>
                <w:i/>
                <w:iCs/>
                <w:color w:val="000000" w:themeColor="text1"/>
                <w:spacing w:val="-14"/>
                <w:sz w:val="21"/>
                <w:szCs w:val="21"/>
              </w:rPr>
              <w:t xml:space="preserve"> </w:t>
            </w:r>
            <w:r w:rsidRPr="00070EDC">
              <w:rPr>
                <w:rFonts w:ascii="Tahoma" w:hAnsi="Tahoma" w:cs="Tahoma"/>
                <w:i/>
                <w:iCs/>
                <w:color w:val="000000" w:themeColor="text1"/>
                <w:sz w:val="21"/>
                <w:szCs w:val="21"/>
              </w:rPr>
              <w:t>our</w:t>
            </w:r>
            <w:r w:rsidRPr="00070EDC">
              <w:rPr>
                <w:rFonts w:ascii="Tahoma" w:hAnsi="Tahoma" w:cs="Tahoma"/>
                <w:i/>
                <w:iCs/>
                <w:color w:val="000000" w:themeColor="text1"/>
                <w:spacing w:val="-14"/>
                <w:sz w:val="21"/>
                <w:szCs w:val="21"/>
              </w:rPr>
              <w:t xml:space="preserve"> </w:t>
            </w:r>
            <w:r w:rsidRPr="00070EDC">
              <w:rPr>
                <w:rFonts w:ascii="Tahoma" w:hAnsi="Tahoma" w:cs="Tahoma"/>
                <w:i/>
                <w:iCs/>
                <w:color w:val="000000" w:themeColor="text1"/>
                <w:sz w:val="21"/>
                <w:szCs w:val="21"/>
              </w:rPr>
              <w:t>teaching</w:t>
            </w:r>
            <w:r w:rsidRPr="00070EDC">
              <w:rPr>
                <w:rFonts w:ascii="Tahoma" w:hAnsi="Tahoma" w:cs="Tahoma"/>
                <w:i/>
                <w:iCs/>
                <w:color w:val="000000" w:themeColor="text1"/>
                <w:spacing w:val="-14"/>
                <w:sz w:val="21"/>
                <w:szCs w:val="21"/>
              </w:rPr>
              <w:t xml:space="preserve"> </w:t>
            </w:r>
            <w:r w:rsidRPr="00070EDC">
              <w:rPr>
                <w:rFonts w:ascii="Tahoma" w:hAnsi="Tahoma" w:cs="Tahoma"/>
                <w:i/>
                <w:iCs/>
                <w:color w:val="000000" w:themeColor="text1"/>
                <w:sz w:val="21"/>
                <w:szCs w:val="21"/>
              </w:rPr>
              <w:t>online</w:t>
            </w:r>
            <w:r w:rsidRPr="00070EDC">
              <w:rPr>
                <w:rFonts w:ascii="Tahoma" w:hAnsi="Tahoma" w:cs="Tahoma"/>
                <w:i/>
                <w:iCs/>
                <w:color w:val="000000" w:themeColor="text1"/>
                <w:spacing w:val="-12"/>
                <w:sz w:val="21"/>
                <w:szCs w:val="21"/>
              </w:rPr>
              <w:t xml:space="preserve"> </w:t>
            </w:r>
            <w:r w:rsidRPr="00070EDC">
              <w:rPr>
                <w:rFonts w:ascii="Tahoma" w:hAnsi="Tahoma" w:cs="Tahoma"/>
                <w:i/>
                <w:iCs/>
                <w:color w:val="000000" w:themeColor="text1"/>
                <w:sz w:val="21"/>
                <w:szCs w:val="21"/>
              </w:rPr>
              <w:t>and</w:t>
            </w:r>
            <w:r w:rsidRPr="00070EDC">
              <w:rPr>
                <w:rFonts w:ascii="Tahoma" w:hAnsi="Tahoma" w:cs="Tahoma"/>
                <w:i/>
                <w:iCs/>
                <w:color w:val="000000" w:themeColor="text1"/>
                <w:spacing w:val="-14"/>
                <w:sz w:val="21"/>
                <w:szCs w:val="21"/>
              </w:rPr>
              <w:t xml:space="preserve"> </w:t>
            </w:r>
            <w:r w:rsidRPr="00070EDC">
              <w:rPr>
                <w:rFonts w:ascii="Tahoma" w:hAnsi="Tahoma" w:cs="Tahoma"/>
                <w:i/>
                <w:iCs/>
                <w:color w:val="000000" w:themeColor="text1"/>
                <w:sz w:val="21"/>
                <w:szCs w:val="21"/>
              </w:rPr>
              <w:t>in</w:t>
            </w:r>
            <w:r w:rsidRPr="00070EDC">
              <w:rPr>
                <w:rFonts w:ascii="Tahoma" w:hAnsi="Tahoma" w:cs="Tahoma"/>
                <w:i/>
                <w:iCs/>
                <w:color w:val="000000" w:themeColor="text1"/>
                <w:spacing w:val="-14"/>
                <w:sz w:val="21"/>
                <w:szCs w:val="21"/>
              </w:rPr>
              <w:t xml:space="preserve"> </w:t>
            </w:r>
            <w:r w:rsidRPr="00070EDC">
              <w:rPr>
                <w:rFonts w:ascii="Tahoma" w:hAnsi="Tahoma" w:cs="Tahoma"/>
                <w:i/>
                <w:iCs/>
                <w:color w:val="000000" w:themeColor="text1"/>
                <w:sz w:val="21"/>
                <w:szCs w:val="21"/>
              </w:rPr>
              <w:t>person</w:t>
            </w:r>
            <w:r w:rsidRPr="00070EDC">
              <w:rPr>
                <w:rFonts w:ascii="Tahoma" w:hAnsi="Tahoma" w:cs="Tahoma"/>
                <w:i/>
                <w:iCs/>
                <w:color w:val="000000" w:themeColor="text1"/>
                <w:spacing w:val="-13"/>
                <w:sz w:val="21"/>
                <w:szCs w:val="21"/>
              </w:rPr>
              <w:t xml:space="preserve"> </w:t>
            </w:r>
            <w:r w:rsidRPr="00070EDC">
              <w:rPr>
                <w:rFonts w:ascii="Tahoma" w:hAnsi="Tahoma" w:cs="Tahoma"/>
                <w:i/>
                <w:iCs/>
                <w:color w:val="000000" w:themeColor="text1"/>
                <w:sz w:val="21"/>
                <w:szCs w:val="21"/>
              </w:rPr>
              <w:t>meets</w:t>
            </w:r>
            <w:r w:rsidRPr="00070EDC">
              <w:rPr>
                <w:rFonts w:ascii="Tahoma" w:hAnsi="Tahoma" w:cs="Tahoma"/>
                <w:i/>
                <w:iCs/>
                <w:color w:val="000000" w:themeColor="text1"/>
                <w:spacing w:val="-14"/>
                <w:sz w:val="21"/>
                <w:szCs w:val="21"/>
              </w:rPr>
              <w:t xml:space="preserve"> </w:t>
            </w:r>
            <w:r w:rsidRPr="00070EDC">
              <w:rPr>
                <w:rFonts w:ascii="Tahoma" w:hAnsi="Tahoma" w:cs="Tahoma"/>
                <w:i/>
                <w:iCs/>
                <w:color w:val="000000" w:themeColor="text1"/>
                <w:sz w:val="21"/>
                <w:szCs w:val="21"/>
              </w:rPr>
              <w:t>and</w:t>
            </w:r>
            <w:r w:rsidRPr="00070EDC">
              <w:rPr>
                <w:rFonts w:ascii="Tahoma" w:hAnsi="Tahoma" w:cs="Tahoma"/>
                <w:i/>
                <w:iCs/>
                <w:color w:val="000000" w:themeColor="text1"/>
                <w:spacing w:val="-14"/>
                <w:sz w:val="21"/>
                <w:szCs w:val="21"/>
              </w:rPr>
              <w:t xml:space="preserve"> </w:t>
            </w:r>
            <w:r w:rsidRPr="00070EDC">
              <w:rPr>
                <w:rFonts w:ascii="Tahoma" w:hAnsi="Tahoma" w:cs="Tahoma"/>
                <w:i/>
                <w:iCs/>
                <w:color w:val="000000" w:themeColor="text1"/>
                <w:sz w:val="21"/>
                <w:szCs w:val="21"/>
              </w:rPr>
              <w:t>exceeds</w:t>
            </w:r>
            <w:r w:rsidRPr="00070EDC">
              <w:rPr>
                <w:rFonts w:ascii="Tahoma" w:hAnsi="Tahoma" w:cs="Tahoma"/>
                <w:i/>
                <w:iCs/>
                <w:color w:val="000000" w:themeColor="text1"/>
                <w:spacing w:val="-62"/>
                <w:sz w:val="21"/>
                <w:szCs w:val="21"/>
              </w:rPr>
              <w:t xml:space="preserve">         </w:t>
            </w:r>
            <w:r w:rsidRPr="00070EDC">
              <w:rPr>
                <w:rFonts w:ascii="Tahoma" w:hAnsi="Tahoma" w:cs="Tahoma"/>
                <w:i/>
                <w:iCs/>
                <w:color w:val="000000" w:themeColor="text1"/>
                <w:sz w:val="21"/>
                <w:szCs w:val="21"/>
              </w:rPr>
              <w:t>the</w:t>
            </w:r>
            <w:r w:rsidRPr="00070EDC">
              <w:rPr>
                <w:rFonts w:ascii="Tahoma" w:hAnsi="Tahoma" w:cs="Tahoma"/>
                <w:i/>
                <w:iCs/>
                <w:color w:val="000000" w:themeColor="text1"/>
                <w:spacing w:val="-1"/>
                <w:sz w:val="21"/>
                <w:szCs w:val="21"/>
              </w:rPr>
              <w:t xml:space="preserve"> </w:t>
            </w:r>
            <w:r w:rsidRPr="00070EDC">
              <w:rPr>
                <w:rFonts w:ascii="Tahoma" w:hAnsi="Tahoma" w:cs="Tahoma"/>
                <w:i/>
                <w:iCs/>
                <w:color w:val="000000" w:themeColor="text1"/>
                <w:sz w:val="21"/>
                <w:szCs w:val="21"/>
              </w:rPr>
              <w:t>needs of our</w:t>
            </w:r>
            <w:r w:rsidRPr="00070EDC">
              <w:rPr>
                <w:rFonts w:ascii="Tahoma" w:hAnsi="Tahoma" w:cs="Tahoma"/>
                <w:i/>
                <w:iCs/>
                <w:color w:val="000000" w:themeColor="text1"/>
                <w:spacing w:val="-1"/>
                <w:sz w:val="21"/>
                <w:szCs w:val="21"/>
              </w:rPr>
              <w:t xml:space="preserve"> </w:t>
            </w:r>
            <w:r w:rsidRPr="00070EDC">
              <w:rPr>
                <w:rFonts w:ascii="Tahoma" w:hAnsi="Tahoma" w:cs="Tahoma"/>
                <w:i/>
                <w:iCs/>
                <w:color w:val="000000" w:themeColor="text1"/>
                <w:sz w:val="21"/>
                <w:szCs w:val="21"/>
              </w:rPr>
              <w:t>students by providing them a variety of options to take their courses.</w:t>
            </w:r>
          </w:p>
        </w:tc>
      </w:tr>
      <w:tr w:rsidR="002D7832" w:rsidRPr="001D43BB" w14:paraId="2FF450B5" w14:textId="77777777" w:rsidTr="00A511C9">
        <w:trPr>
          <w:trHeight w:val="827"/>
        </w:trPr>
        <w:tc>
          <w:tcPr>
            <w:tcW w:w="3505" w:type="dxa"/>
          </w:tcPr>
          <w:p w14:paraId="20999735" w14:textId="77777777" w:rsidR="002D7832" w:rsidRPr="001D43BB" w:rsidRDefault="002D7832" w:rsidP="00A511C9">
            <w:pPr>
              <w:jc w:val="left"/>
              <w:rPr>
                <w:rFonts w:ascii="Segoe UI" w:hAnsi="Segoe UI" w:cs="Segoe UI"/>
                <w:sz w:val="20"/>
                <w:szCs w:val="20"/>
              </w:rPr>
            </w:pPr>
            <w:r w:rsidRPr="001D43BB">
              <w:rPr>
                <w:rFonts w:ascii="Segoe UI" w:hAnsi="Segoe UI" w:cs="Segoe UI"/>
                <w:sz w:val="20"/>
                <w:szCs w:val="20"/>
              </w:rPr>
              <w:t xml:space="preserve">Status: In-Progress or Complete? </w:t>
            </w:r>
          </w:p>
          <w:p w14:paraId="3F4A8E1E" w14:textId="77777777" w:rsidR="002D7832" w:rsidRPr="001D43BB" w:rsidRDefault="002D7832" w:rsidP="00A511C9">
            <w:pPr>
              <w:jc w:val="left"/>
              <w:rPr>
                <w:rFonts w:ascii="Segoe UI" w:hAnsi="Segoe UI" w:cs="Segoe UI"/>
                <w:sz w:val="20"/>
                <w:szCs w:val="20"/>
              </w:rPr>
            </w:pPr>
            <w:r w:rsidRPr="001D43BB">
              <w:rPr>
                <w:rFonts w:ascii="Segoe UI" w:hAnsi="Segoe UI" w:cs="Segoe UI"/>
                <w:sz w:val="20"/>
                <w:szCs w:val="20"/>
              </w:rPr>
              <w:t xml:space="preserve">If complete, give a brief description of how you measured the goal completion. </w:t>
            </w:r>
          </w:p>
        </w:tc>
        <w:tc>
          <w:tcPr>
            <w:tcW w:w="6300" w:type="dxa"/>
          </w:tcPr>
          <w:p w14:paraId="11C8A5A4" w14:textId="2DC623E8" w:rsidR="000D464E" w:rsidRPr="008A3F72" w:rsidRDefault="000D464E" w:rsidP="000D464E">
            <w:pPr>
              <w:pStyle w:val="TableParagraph"/>
              <w:ind w:left="0" w:right="95"/>
              <w:rPr>
                <w:rFonts w:ascii="Tahoma" w:hAnsi="Tahoma" w:cs="Tahoma"/>
                <w:color w:val="000000" w:themeColor="text1"/>
                <w:sz w:val="21"/>
                <w:szCs w:val="21"/>
              </w:rPr>
            </w:pPr>
            <w:r>
              <w:rPr>
                <w:rFonts w:ascii="Tahoma" w:hAnsi="Tahoma" w:cs="Tahoma"/>
                <w:color w:val="000000" w:themeColor="text1"/>
                <w:sz w:val="21"/>
                <w:szCs w:val="21"/>
              </w:rPr>
              <w:t>In progress</w:t>
            </w:r>
            <w:r w:rsidRPr="008A3F72">
              <w:rPr>
                <w:rFonts w:ascii="Tahoma" w:hAnsi="Tahoma" w:cs="Tahoma"/>
                <w:color w:val="000000" w:themeColor="text1"/>
                <w:sz w:val="21"/>
                <w:szCs w:val="21"/>
              </w:rPr>
              <w:t>—</w:t>
            </w:r>
            <w:r>
              <w:rPr>
                <w:rFonts w:ascii="Tahoma" w:hAnsi="Tahoma" w:cs="Tahoma"/>
                <w:color w:val="000000" w:themeColor="text1"/>
                <w:sz w:val="21"/>
                <w:szCs w:val="21"/>
              </w:rPr>
              <w:t>S</w:t>
            </w:r>
            <w:r w:rsidRPr="008A3F72">
              <w:rPr>
                <w:rFonts w:ascii="Tahoma" w:hAnsi="Tahoma" w:cs="Tahoma"/>
                <w:color w:val="000000" w:themeColor="text1"/>
                <w:sz w:val="21"/>
                <w:szCs w:val="21"/>
              </w:rPr>
              <w:t>everal of our Faculty have taken courses to</w:t>
            </w:r>
            <w:r w:rsidRPr="008A3F72">
              <w:rPr>
                <w:rFonts w:ascii="Tahoma" w:hAnsi="Tahoma" w:cs="Tahoma"/>
                <w:color w:val="000000" w:themeColor="text1"/>
                <w:spacing w:val="-63"/>
                <w:sz w:val="21"/>
                <w:szCs w:val="21"/>
              </w:rPr>
              <w:t xml:space="preserve">                         </w:t>
            </w:r>
            <w:r w:rsidRPr="008A3F72">
              <w:rPr>
                <w:rFonts w:ascii="Tahoma" w:hAnsi="Tahoma" w:cs="Tahoma"/>
                <w:color w:val="000000" w:themeColor="text1"/>
                <w:sz w:val="21"/>
                <w:szCs w:val="21"/>
              </w:rPr>
              <w:t>learn how to effectively teach online.  In addition, some Faculty in our department have been teaching hybrid courses online for multiple years</w:t>
            </w:r>
            <w:r>
              <w:rPr>
                <w:rFonts w:ascii="Tahoma" w:hAnsi="Tahoma" w:cs="Tahoma"/>
                <w:color w:val="000000" w:themeColor="text1"/>
                <w:sz w:val="21"/>
                <w:szCs w:val="21"/>
              </w:rPr>
              <w:t xml:space="preserve"> and are currently taking courses to improve their teaching Synchronous courses via Zoom and to improve their proficiency with their use of Canvas by taking Advanced courses in using Canvas.</w:t>
            </w:r>
            <w:r w:rsidRPr="008A3F72">
              <w:rPr>
                <w:rFonts w:ascii="Tahoma" w:hAnsi="Tahoma" w:cs="Tahoma"/>
                <w:color w:val="000000" w:themeColor="text1"/>
                <w:sz w:val="21"/>
                <w:szCs w:val="21"/>
              </w:rPr>
              <w:t xml:space="preserve"> </w:t>
            </w:r>
          </w:p>
          <w:p w14:paraId="2A3AE1C7" w14:textId="69C9D0E4" w:rsidR="002D7832" w:rsidRPr="001D43BB" w:rsidRDefault="000D464E" w:rsidP="000D464E">
            <w:pPr>
              <w:rPr>
                <w:rFonts w:ascii="Segoe UI" w:hAnsi="Segoe UI" w:cs="Segoe UI"/>
                <w:sz w:val="20"/>
                <w:szCs w:val="20"/>
              </w:rPr>
            </w:pPr>
            <w:r w:rsidRPr="008A3F72">
              <w:rPr>
                <w:rFonts w:ascii="Tahoma" w:hAnsi="Tahoma" w:cs="Tahoma"/>
                <w:color w:val="000000" w:themeColor="text1"/>
                <w:sz w:val="21"/>
                <w:szCs w:val="21"/>
              </w:rPr>
              <w:t>Because of the pandemic we had to revise our program and we now are providing a diverse schedule in Fall 202</w:t>
            </w:r>
            <w:r>
              <w:rPr>
                <w:rFonts w:ascii="Tahoma" w:hAnsi="Tahoma" w:cs="Tahoma"/>
                <w:color w:val="000000" w:themeColor="text1"/>
                <w:sz w:val="21"/>
                <w:szCs w:val="21"/>
              </w:rPr>
              <w:t>4</w:t>
            </w:r>
            <w:r w:rsidRPr="008A3F72">
              <w:rPr>
                <w:rFonts w:ascii="Tahoma" w:hAnsi="Tahoma" w:cs="Tahoma"/>
                <w:color w:val="000000" w:themeColor="text1"/>
                <w:sz w:val="21"/>
                <w:szCs w:val="21"/>
              </w:rPr>
              <w:t xml:space="preserve"> offering a variety of modalities to meet the needs of our students.  </w:t>
            </w:r>
          </w:p>
        </w:tc>
      </w:tr>
      <w:tr w:rsidR="00B239ED" w:rsidRPr="00AD5C73" w14:paraId="24B90DFC" w14:textId="77777777" w:rsidTr="00A511C9">
        <w:tc>
          <w:tcPr>
            <w:tcW w:w="3505" w:type="dxa"/>
          </w:tcPr>
          <w:p w14:paraId="4AC8F92F" w14:textId="77777777" w:rsidR="00B239ED" w:rsidRPr="001D43BB" w:rsidRDefault="00B239ED" w:rsidP="00B239ED">
            <w:pPr>
              <w:jc w:val="left"/>
              <w:rPr>
                <w:rFonts w:ascii="Segoe UI" w:hAnsi="Segoe UI" w:cs="Segoe UI"/>
                <w:sz w:val="20"/>
                <w:szCs w:val="20"/>
              </w:rPr>
            </w:pPr>
            <w:r w:rsidRPr="001D43BB">
              <w:rPr>
                <w:rFonts w:ascii="Segoe UI" w:hAnsi="Segoe UI" w:cs="Segoe UI"/>
                <w:sz w:val="20"/>
                <w:szCs w:val="20"/>
              </w:rPr>
              <w:t>Which college or district goal is aligned with your program goal?</w:t>
            </w:r>
          </w:p>
          <w:p w14:paraId="1B0C5A37" w14:textId="77777777" w:rsidR="00B239ED" w:rsidRPr="001D43BB" w:rsidRDefault="00B239ED" w:rsidP="00B239ED">
            <w:pPr>
              <w:rPr>
                <w:rFonts w:ascii="Segoe UI" w:hAnsi="Segoe UI" w:cs="Segoe UI"/>
                <w:sz w:val="20"/>
                <w:szCs w:val="20"/>
              </w:rPr>
            </w:pPr>
          </w:p>
        </w:tc>
        <w:tc>
          <w:tcPr>
            <w:tcW w:w="6300" w:type="dxa"/>
          </w:tcPr>
          <w:p w14:paraId="18E6D20B" w14:textId="4EDA135B" w:rsidR="000D464E" w:rsidRPr="008A3F72" w:rsidRDefault="000D464E" w:rsidP="000D464E">
            <w:pPr>
              <w:pStyle w:val="TableParagraph"/>
              <w:spacing w:before="10" w:line="247" w:lineRule="auto"/>
              <w:ind w:left="0" w:right="95"/>
              <w:rPr>
                <w:rFonts w:ascii="Tahoma" w:hAnsi="Tahoma" w:cs="Tahoma"/>
                <w:color w:val="000000" w:themeColor="text1"/>
                <w:sz w:val="21"/>
                <w:szCs w:val="21"/>
              </w:rPr>
            </w:pPr>
            <w:r w:rsidRPr="008A3F72">
              <w:rPr>
                <w:rFonts w:ascii="Tahoma" w:hAnsi="Tahoma" w:cs="Tahoma"/>
                <w:color w:val="000000" w:themeColor="text1"/>
                <w:sz w:val="21"/>
                <w:szCs w:val="21"/>
              </w:rPr>
              <w:t>Solve</w:t>
            </w:r>
            <w:r w:rsidRPr="008A3F72">
              <w:rPr>
                <w:rFonts w:ascii="Tahoma" w:hAnsi="Tahoma" w:cs="Tahoma"/>
                <w:color w:val="000000" w:themeColor="text1"/>
                <w:spacing w:val="-10"/>
                <w:sz w:val="21"/>
                <w:szCs w:val="21"/>
              </w:rPr>
              <w:t xml:space="preserve"> </w:t>
            </w:r>
            <w:r w:rsidRPr="008A3F72">
              <w:rPr>
                <w:rFonts w:ascii="Tahoma" w:hAnsi="Tahoma" w:cs="Tahoma"/>
                <w:color w:val="000000" w:themeColor="text1"/>
                <w:sz w:val="21"/>
                <w:szCs w:val="21"/>
              </w:rPr>
              <w:t>problems</w:t>
            </w:r>
            <w:r w:rsidRPr="008A3F72">
              <w:rPr>
                <w:rFonts w:ascii="Tahoma" w:hAnsi="Tahoma" w:cs="Tahoma"/>
                <w:color w:val="000000" w:themeColor="text1"/>
                <w:spacing w:val="-9"/>
                <w:sz w:val="21"/>
                <w:szCs w:val="21"/>
              </w:rPr>
              <w:t xml:space="preserve"> </w:t>
            </w:r>
            <w:r w:rsidRPr="008A3F72">
              <w:rPr>
                <w:rFonts w:ascii="Tahoma" w:hAnsi="Tahoma" w:cs="Tahoma"/>
                <w:color w:val="000000" w:themeColor="text1"/>
                <w:sz w:val="21"/>
                <w:szCs w:val="21"/>
              </w:rPr>
              <w:t>and</w:t>
            </w:r>
            <w:r w:rsidRPr="008A3F72">
              <w:rPr>
                <w:rFonts w:ascii="Tahoma" w:hAnsi="Tahoma" w:cs="Tahoma"/>
                <w:color w:val="000000" w:themeColor="text1"/>
                <w:spacing w:val="-10"/>
                <w:sz w:val="21"/>
                <w:szCs w:val="21"/>
              </w:rPr>
              <w:t xml:space="preserve"> </w:t>
            </w:r>
            <w:r w:rsidRPr="008A3F72">
              <w:rPr>
                <w:rFonts w:ascii="Tahoma" w:hAnsi="Tahoma" w:cs="Tahoma"/>
                <w:color w:val="000000" w:themeColor="text1"/>
                <w:sz w:val="21"/>
                <w:szCs w:val="21"/>
              </w:rPr>
              <w:t>make</w:t>
            </w:r>
            <w:r w:rsidRPr="008A3F72">
              <w:rPr>
                <w:rFonts w:ascii="Tahoma" w:hAnsi="Tahoma" w:cs="Tahoma"/>
                <w:color w:val="000000" w:themeColor="text1"/>
                <w:spacing w:val="-9"/>
                <w:sz w:val="21"/>
                <w:szCs w:val="21"/>
              </w:rPr>
              <w:t xml:space="preserve"> </w:t>
            </w:r>
            <w:r w:rsidRPr="008A3F72">
              <w:rPr>
                <w:rFonts w:ascii="Tahoma" w:hAnsi="Tahoma" w:cs="Tahoma"/>
                <w:color w:val="000000" w:themeColor="text1"/>
                <w:sz w:val="21"/>
                <w:szCs w:val="21"/>
              </w:rPr>
              <w:t>decisions</w:t>
            </w:r>
            <w:r w:rsidRPr="008A3F72">
              <w:rPr>
                <w:rFonts w:ascii="Tahoma" w:hAnsi="Tahoma" w:cs="Tahoma"/>
                <w:color w:val="000000" w:themeColor="text1"/>
                <w:spacing w:val="-10"/>
                <w:sz w:val="21"/>
                <w:szCs w:val="21"/>
              </w:rPr>
              <w:t xml:space="preserve"> </w:t>
            </w:r>
            <w:r w:rsidRPr="008A3F72">
              <w:rPr>
                <w:rFonts w:ascii="Tahoma" w:hAnsi="Tahoma" w:cs="Tahoma"/>
                <w:color w:val="000000" w:themeColor="text1"/>
                <w:sz w:val="21"/>
                <w:szCs w:val="21"/>
              </w:rPr>
              <w:t>in</w:t>
            </w:r>
            <w:r w:rsidRPr="008A3F72">
              <w:rPr>
                <w:rFonts w:ascii="Tahoma" w:hAnsi="Tahoma" w:cs="Tahoma"/>
                <w:color w:val="000000" w:themeColor="text1"/>
                <w:spacing w:val="-9"/>
                <w:sz w:val="21"/>
                <w:szCs w:val="21"/>
              </w:rPr>
              <w:t xml:space="preserve"> </w:t>
            </w:r>
            <w:r w:rsidRPr="008A3F72">
              <w:rPr>
                <w:rFonts w:ascii="Tahoma" w:hAnsi="Tahoma" w:cs="Tahoma"/>
                <w:color w:val="000000" w:themeColor="text1"/>
                <w:sz w:val="21"/>
                <w:szCs w:val="21"/>
              </w:rPr>
              <w:t>life</w:t>
            </w:r>
            <w:r w:rsidRPr="008A3F72">
              <w:rPr>
                <w:rFonts w:ascii="Tahoma" w:hAnsi="Tahoma" w:cs="Tahoma"/>
                <w:color w:val="000000" w:themeColor="text1"/>
                <w:spacing w:val="-10"/>
                <w:sz w:val="21"/>
                <w:szCs w:val="21"/>
              </w:rPr>
              <w:t xml:space="preserve"> </w:t>
            </w:r>
            <w:r w:rsidRPr="008A3F72">
              <w:rPr>
                <w:rFonts w:ascii="Tahoma" w:hAnsi="Tahoma" w:cs="Tahoma"/>
                <w:color w:val="000000" w:themeColor="text1"/>
                <w:sz w:val="21"/>
                <w:szCs w:val="21"/>
              </w:rPr>
              <w:t>and</w:t>
            </w:r>
            <w:r w:rsidRPr="008A3F72">
              <w:rPr>
                <w:rFonts w:ascii="Tahoma" w:hAnsi="Tahoma" w:cs="Tahoma"/>
                <w:color w:val="000000" w:themeColor="text1"/>
                <w:spacing w:val="-9"/>
                <w:sz w:val="21"/>
                <w:szCs w:val="21"/>
              </w:rPr>
              <w:t xml:space="preserve"> </w:t>
            </w:r>
            <w:r w:rsidRPr="008A3F72">
              <w:rPr>
                <w:rFonts w:ascii="Tahoma" w:hAnsi="Tahoma" w:cs="Tahoma"/>
                <w:color w:val="000000" w:themeColor="text1"/>
                <w:sz w:val="21"/>
                <w:szCs w:val="21"/>
              </w:rPr>
              <w:t>work</w:t>
            </w:r>
            <w:r w:rsidRPr="008A3F72">
              <w:rPr>
                <w:rFonts w:ascii="Tahoma" w:hAnsi="Tahoma" w:cs="Tahoma"/>
                <w:color w:val="000000" w:themeColor="text1"/>
                <w:spacing w:val="-10"/>
                <w:sz w:val="21"/>
                <w:szCs w:val="21"/>
              </w:rPr>
              <w:t xml:space="preserve"> </w:t>
            </w:r>
            <w:proofErr w:type="gramStart"/>
            <w:r w:rsidRPr="008A3F72">
              <w:rPr>
                <w:rFonts w:ascii="Tahoma" w:hAnsi="Tahoma" w:cs="Tahoma"/>
                <w:color w:val="000000" w:themeColor="text1"/>
                <w:sz w:val="21"/>
                <w:szCs w:val="21"/>
              </w:rPr>
              <w:t>using</w:t>
            </w:r>
            <w:r>
              <w:rPr>
                <w:rFonts w:ascii="Tahoma" w:hAnsi="Tahoma" w:cs="Tahoma"/>
                <w:color w:val="000000" w:themeColor="text1"/>
                <w:sz w:val="21"/>
                <w:szCs w:val="21"/>
              </w:rPr>
              <w:t xml:space="preserve"> </w:t>
            </w:r>
            <w:r w:rsidRPr="008A3F72">
              <w:rPr>
                <w:rFonts w:ascii="Tahoma" w:hAnsi="Tahoma" w:cs="Tahoma"/>
                <w:color w:val="000000" w:themeColor="text1"/>
                <w:spacing w:val="-64"/>
                <w:sz w:val="21"/>
                <w:szCs w:val="21"/>
              </w:rPr>
              <w:t xml:space="preserve"> </w:t>
            </w:r>
            <w:r w:rsidRPr="008A3F72">
              <w:rPr>
                <w:rFonts w:ascii="Tahoma" w:hAnsi="Tahoma" w:cs="Tahoma"/>
                <w:color w:val="000000" w:themeColor="text1"/>
                <w:sz w:val="21"/>
                <w:szCs w:val="21"/>
              </w:rPr>
              <w:t>critical</w:t>
            </w:r>
            <w:proofErr w:type="gramEnd"/>
            <w:r w:rsidRPr="008A3F72">
              <w:rPr>
                <w:rFonts w:ascii="Tahoma" w:hAnsi="Tahoma" w:cs="Tahoma"/>
                <w:color w:val="000000" w:themeColor="text1"/>
                <w:spacing w:val="1"/>
                <w:sz w:val="21"/>
                <w:szCs w:val="21"/>
              </w:rPr>
              <w:t xml:space="preserve"> </w:t>
            </w:r>
            <w:r w:rsidRPr="008A3F72">
              <w:rPr>
                <w:rFonts w:ascii="Tahoma" w:hAnsi="Tahoma" w:cs="Tahoma"/>
                <w:color w:val="000000" w:themeColor="text1"/>
                <w:sz w:val="21"/>
                <w:szCs w:val="21"/>
              </w:rPr>
              <w:t>thinking,</w:t>
            </w:r>
            <w:r w:rsidRPr="008A3F72">
              <w:rPr>
                <w:rFonts w:ascii="Tahoma" w:hAnsi="Tahoma" w:cs="Tahoma"/>
                <w:color w:val="000000" w:themeColor="text1"/>
                <w:spacing w:val="1"/>
                <w:sz w:val="21"/>
                <w:szCs w:val="21"/>
              </w:rPr>
              <w:t xml:space="preserve"> </w:t>
            </w:r>
            <w:r w:rsidRPr="008A3F72">
              <w:rPr>
                <w:rFonts w:ascii="Tahoma" w:hAnsi="Tahoma" w:cs="Tahoma"/>
                <w:color w:val="000000" w:themeColor="text1"/>
                <w:sz w:val="21"/>
                <w:szCs w:val="21"/>
              </w:rPr>
              <w:t>quantitative</w:t>
            </w:r>
            <w:r w:rsidRPr="008A3F72">
              <w:rPr>
                <w:rFonts w:ascii="Tahoma" w:hAnsi="Tahoma" w:cs="Tahoma"/>
                <w:color w:val="000000" w:themeColor="text1"/>
                <w:spacing w:val="1"/>
                <w:sz w:val="21"/>
                <w:szCs w:val="21"/>
              </w:rPr>
              <w:t xml:space="preserve"> </w:t>
            </w:r>
            <w:r w:rsidRPr="008A3F72">
              <w:rPr>
                <w:rFonts w:ascii="Tahoma" w:hAnsi="Tahoma" w:cs="Tahoma"/>
                <w:color w:val="000000" w:themeColor="text1"/>
                <w:sz w:val="21"/>
                <w:szCs w:val="21"/>
              </w:rPr>
              <w:t>reasoning,</w:t>
            </w:r>
            <w:r w:rsidRPr="008A3F72">
              <w:rPr>
                <w:rFonts w:ascii="Tahoma" w:hAnsi="Tahoma" w:cs="Tahoma"/>
                <w:color w:val="000000" w:themeColor="text1"/>
                <w:spacing w:val="1"/>
                <w:sz w:val="21"/>
                <w:szCs w:val="21"/>
              </w:rPr>
              <w:t xml:space="preserve"> </w:t>
            </w:r>
            <w:r w:rsidRPr="008A3F72">
              <w:rPr>
                <w:rFonts w:ascii="Tahoma" w:hAnsi="Tahoma" w:cs="Tahoma"/>
                <w:color w:val="000000" w:themeColor="text1"/>
                <w:sz w:val="21"/>
                <w:szCs w:val="21"/>
              </w:rPr>
              <w:t>community</w:t>
            </w:r>
            <w:r w:rsidRPr="008A3F72">
              <w:rPr>
                <w:rFonts w:ascii="Tahoma" w:hAnsi="Tahoma" w:cs="Tahoma"/>
                <w:color w:val="000000" w:themeColor="text1"/>
                <w:spacing w:val="1"/>
                <w:sz w:val="21"/>
                <w:szCs w:val="21"/>
              </w:rPr>
              <w:t xml:space="preserve"> </w:t>
            </w:r>
            <w:r w:rsidRPr="008A3F72">
              <w:rPr>
                <w:rFonts w:ascii="Tahoma" w:hAnsi="Tahoma" w:cs="Tahoma"/>
                <w:color w:val="000000" w:themeColor="text1"/>
                <w:sz w:val="21"/>
                <w:szCs w:val="21"/>
              </w:rPr>
              <w:t>resources, and civil</w:t>
            </w:r>
            <w:r w:rsidRPr="008A3F72">
              <w:rPr>
                <w:rFonts w:ascii="Tahoma" w:hAnsi="Tahoma" w:cs="Tahoma"/>
                <w:color w:val="000000" w:themeColor="text1"/>
                <w:spacing w:val="1"/>
                <w:sz w:val="21"/>
                <w:szCs w:val="21"/>
              </w:rPr>
              <w:t xml:space="preserve"> </w:t>
            </w:r>
            <w:r w:rsidRPr="008A3F72">
              <w:rPr>
                <w:rFonts w:ascii="Tahoma" w:hAnsi="Tahoma" w:cs="Tahoma"/>
                <w:color w:val="000000" w:themeColor="text1"/>
                <w:sz w:val="21"/>
                <w:szCs w:val="21"/>
              </w:rPr>
              <w:t>engagement.</w:t>
            </w:r>
          </w:p>
          <w:p w14:paraId="6A14A292" w14:textId="77777777" w:rsidR="000D464E" w:rsidRPr="008A3F72" w:rsidRDefault="000D464E" w:rsidP="000D464E">
            <w:pPr>
              <w:pStyle w:val="TableParagraph"/>
              <w:spacing w:line="316" w:lineRule="exact"/>
              <w:rPr>
                <w:rFonts w:ascii="Tahoma" w:hAnsi="Tahoma" w:cs="Tahoma"/>
                <w:b/>
                <w:color w:val="000000" w:themeColor="text1"/>
                <w:sz w:val="21"/>
                <w:szCs w:val="21"/>
              </w:rPr>
            </w:pPr>
            <w:r w:rsidRPr="008A3F72">
              <w:rPr>
                <w:rFonts w:ascii="Tahoma" w:hAnsi="Tahoma" w:cs="Tahoma"/>
                <w:b/>
                <w:color w:val="000000" w:themeColor="text1"/>
                <w:sz w:val="21"/>
                <w:szCs w:val="21"/>
              </w:rPr>
              <w:t>and</w:t>
            </w:r>
          </w:p>
          <w:p w14:paraId="11988F2B" w14:textId="1045A18A" w:rsidR="00B239ED" w:rsidRPr="00AD5C73" w:rsidRDefault="000D464E" w:rsidP="000D464E">
            <w:pPr>
              <w:jc w:val="left"/>
              <w:rPr>
                <w:rFonts w:ascii="Segoe UI" w:hAnsi="Segoe UI" w:cs="Segoe UI"/>
                <w:i/>
                <w:iCs/>
                <w:sz w:val="20"/>
                <w:szCs w:val="20"/>
                <w:highlight w:val="yellow"/>
              </w:rPr>
            </w:pPr>
            <w:r w:rsidRPr="008A3F72">
              <w:rPr>
                <w:rFonts w:ascii="Tahoma" w:hAnsi="Tahoma" w:cs="Tahoma"/>
                <w:color w:val="000000" w:themeColor="text1"/>
                <w:sz w:val="21"/>
                <w:szCs w:val="21"/>
              </w:rPr>
              <w:t>Use technology and written and oral communication to</w:t>
            </w:r>
            <w:r w:rsidRPr="008A3F72">
              <w:rPr>
                <w:rFonts w:ascii="Tahoma" w:hAnsi="Tahoma" w:cs="Tahoma"/>
                <w:color w:val="000000" w:themeColor="text1"/>
                <w:spacing w:val="1"/>
                <w:sz w:val="21"/>
                <w:szCs w:val="21"/>
              </w:rPr>
              <w:t xml:space="preserve"> </w:t>
            </w:r>
            <w:r w:rsidRPr="008A3F72">
              <w:rPr>
                <w:rFonts w:ascii="Tahoma" w:hAnsi="Tahoma" w:cs="Tahoma"/>
                <w:color w:val="000000" w:themeColor="text1"/>
                <w:sz w:val="21"/>
                <w:szCs w:val="21"/>
              </w:rPr>
              <w:t>discover,</w:t>
            </w:r>
            <w:r w:rsidRPr="008A3F72">
              <w:rPr>
                <w:rFonts w:ascii="Tahoma" w:hAnsi="Tahoma" w:cs="Tahoma"/>
                <w:color w:val="000000" w:themeColor="text1"/>
                <w:spacing w:val="1"/>
                <w:sz w:val="21"/>
                <w:szCs w:val="21"/>
              </w:rPr>
              <w:t xml:space="preserve"> </w:t>
            </w:r>
            <w:r w:rsidRPr="008A3F72">
              <w:rPr>
                <w:rFonts w:ascii="Tahoma" w:hAnsi="Tahoma" w:cs="Tahoma"/>
                <w:color w:val="000000" w:themeColor="text1"/>
                <w:sz w:val="21"/>
                <w:szCs w:val="21"/>
              </w:rPr>
              <w:t>develop,</w:t>
            </w:r>
            <w:r w:rsidRPr="008A3F72">
              <w:rPr>
                <w:rFonts w:ascii="Tahoma" w:hAnsi="Tahoma" w:cs="Tahoma"/>
                <w:color w:val="000000" w:themeColor="text1"/>
                <w:spacing w:val="1"/>
                <w:sz w:val="21"/>
                <w:szCs w:val="21"/>
              </w:rPr>
              <w:t xml:space="preserve"> </w:t>
            </w:r>
            <w:r w:rsidRPr="008A3F72">
              <w:rPr>
                <w:rFonts w:ascii="Tahoma" w:hAnsi="Tahoma" w:cs="Tahoma"/>
                <w:color w:val="000000" w:themeColor="text1"/>
                <w:sz w:val="21"/>
                <w:szCs w:val="21"/>
              </w:rPr>
              <w:t>and</w:t>
            </w:r>
            <w:r w:rsidRPr="008A3F72">
              <w:rPr>
                <w:rFonts w:ascii="Tahoma" w:hAnsi="Tahoma" w:cs="Tahoma"/>
                <w:color w:val="000000" w:themeColor="text1"/>
                <w:spacing w:val="1"/>
                <w:sz w:val="21"/>
                <w:szCs w:val="21"/>
              </w:rPr>
              <w:t xml:space="preserve"> </w:t>
            </w:r>
            <w:r w:rsidRPr="008A3F72">
              <w:rPr>
                <w:rFonts w:ascii="Tahoma" w:hAnsi="Tahoma" w:cs="Tahoma"/>
                <w:color w:val="000000" w:themeColor="text1"/>
                <w:sz w:val="21"/>
                <w:szCs w:val="21"/>
              </w:rPr>
              <w:t>relate</w:t>
            </w:r>
            <w:r w:rsidRPr="008A3F72">
              <w:rPr>
                <w:rFonts w:ascii="Tahoma" w:hAnsi="Tahoma" w:cs="Tahoma"/>
                <w:color w:val="000000" w:themeColor="text1"/>
                <w:spacing w:val="1"/>
                <w:sz w:val="21"/>
                <w:szCs w:val="21"/>
              </w:rPr>
              <w:t xml:space="preserve"> </w:t>
            </w:r>
            <w:r w:rsidRPr="008A3F72">
              <w:rPr>
                <w:rFonts w:ascii="Tahoma" w:hAnsi="Tahoma" w:cs="Tahoma"/>
                <w:color w:val="000000" w:themeColor="text1"/>
                <w:sz w:val="21"/>
                <w:szCs w:val="21"/>
              </w:rPr>
              <w:t>critical</w:t>
            </w:r>
            <w:r w:rsidRPr="008A3F72">
              <w:rPr>
                <w:rFonts w:ascii="Tahoma" w:hAnsi="Tahoma" w:cs="Tahoma"/>
                <w:color w:val="000000" w:themeColor="text1"/>
                <w:spacing w:val="1"/>
                <w:sz w:val="21"/>
                <w:szCs w:val="21"/>
              </w:rPr>
              <w:t xml:space="preserve"> </w:t>
            </w:r>
            <w:r w:rsidRPr="008A3F72">
              <w:rPr>
                <w:rFonts w:ascii="Tahoma" w:hAnsi="Tahoma" w:cs="Tahoma"/>
                <w:color w:val="000000" w:themeColor="text1"/>
                <w:sz w:val="21"/>
                <w:szCs w:val="21"/>
              </w:rPr>
              <w:t>ideas</w:t>
            </w:r>
            <w:r w:rsidRPr="008A3F72">
              <w:rPr>
                <w:rFonts w:ascii="Tahoma" w:hAnsi="Tahoma" w:cs="Tahoma"/>
                <w:color w:val="000000" w:themeColor="text1"/>
                <w:spacing w:val="1"/>
                <w:sz w:val="21"/>
                <w:szCs w:val="21"/>
              </w:rPr>
              <w:t xml:space="preserve"> </w:t>
            </w:r>
            <w:r w:rsidRPr="008A3F72">
              <w:rPr>
                <w:rFonts w:ascii="Tahoma" w:hAnsi="Tahoma" w:cs="Tahoma"/>
                <w:color w:val="000000" w:themeColor="text1"/>
                <w:sz w:val="21"/>
                <w:szCs w:val="21"/>
              </w:rPr>
              <w:t>in</w:t>
            </w:r>
            <w:r w:rsidRPr="008A3F72">
              <w:rPr>
                <w:rFonts w:ascii="Tahoma" w:hAnsi="Tahoma" w:cs="Tahoma"/>
                <w:color w:val="000000" w:themeColor="text1"/>
                <w:spacing w:val="1"/>
                <w:sz w:val="21"/>
                <w:szCs w:val="21"/>
              </w:rPr>
              <w:t xml:space="preserve"> </w:t>
            </w:r>
            <w:r w:rsidRPr="008A3F72">
              <w:rPr>
                <w:rFonts w:ascii="Tahoma" w:hAnsi="Tahoma" w:cs="Tahoma"/>
                <w:color w:val="000000" w:themeColor="text1"/>
                <w:sz w:val="21"/>
                <w:szCs w:val="21"/>
              </w:rPr>
              <w:t>multiple</w:t>
            </w:r>
            <w:r>
              <w:rPr>
                <w:rFonts w:ascii="Tahoma" w:hAnsi="Tahoma" w:cs="Tahoma"/>
                <w:color w:val="000000" w:themeColor="text1"/>
                <w:sz w:val="21"/>
                <w:szCs w:val="21"/>
              </w:rPr>
              <w:t xml:space="preserve"> </w:t>
            </w:r>
            <w:r w:rsidR="00070EDC">
              <w:rPr>
                <w:rFonts w:ascii="Tahoma" w:hAnsi="Tahoma" w:cs="Tahoma"/>
                <w:color w:val="000000" w:themeColor="text1"/>
                <w:sz w:val="21"/>
                <w:szCs w:val="21"/>
              </w:rPr>
              <w:t>e</w:t>
            </w:r>
            <w:r w:rsidRPr="008A3F72">
              <w:rPr>
                <w:rFonts w:ascii="Tahoma" w:hAnsi="Tahoma" w:cs="Tahoma"/>
                <w:color w:val="000000" w:themeColor="text1"/>
                <w:sz w:val="21"/>
                <w:szCs w:val="21"/>
              </w:rPr>
              <w:t>nvironments.</w:t>
            </w:r>
          </w:p>
        </w:tc>
      </w:tr>
    </w:tbl>
    <w:p w14:paraId="3A53AA09" w14:textId="77777777" w:rsidR="003C05DC" w:rsidRDefault="003C05DC" w:rsidP="00311E8A">
      <w:pPr>
        <w:rPr>
          <w:rFonts w:ascii="Segoe UI" w:hAnsi="Segoe UI" w:cs="Segoe UI"/>
        </w:rPr>
      </w:pPr>
    </w:p>
    <w:p w14:paraId="29096C9D" w14:textId="55932C31" w:rsidR="003814FC" w:rsidRPr="00273ADA" w:rsidRDefault="0027314F" w:rsidP="00C5311C">
      <w:pPr>
        <w:rPr>
          <w:rFonts w:ascii="Segoe UI" w:hAnsi="Segoe UI" w:cs="Segoe UI"/>
          <w:b/>
          <w:sz w:val="20"/>
          <w:szCs w:val="20"/>
          <w:u w:val="single"/>
        </w:rPr>
      </w:pPr>
      <w:r>
        <w:rPr>
          <w:rFonts w:ascii="Segoe UI" w:hAnsi="Segoe UI" w:cs="Segoe UI"/>
          <w:b/>
          <w:u w:val="single"/>
        </w:rPr>
        <w:br w:type="page"/>
      </w:r>
      <w:r w:rsidR="003814FC" w:rsidRPr="00273ADA">
        <w:rPr>
          <w:rFonts w:ascii="Segoe UI" w:hAnsi="Segoe UI" w:cs="Segoe UI"/>
          <w:b/>
          <w:sz w:val="20"/>
          <w:szCs w:val="20"/>
          <w:u w:val="single"/>
        </w:rPr>
        <w:lastRenderedPageBreak/>
        <w:t>Program Update</w:t>
      </w:r>
      <w:r w:rsidR="00010148" w:rsidRPr="00273ADA">
        <w:rPr>
          <w:rFonts w:ascii="Segoe UI" w:hAnsi="Segoe UI" w:cs="Segoe UI"/>
          <w:b/>
          <w:sz w:val="20"/>
          <w:szCs w:val="20"/>
          <w:u w:val="single"/>
        </w:rPr>
        <w:t xml:space="preserve"> – Enrollment Trends, Success Rates</w:t>
      </w:r>
      <w:r w:rsidR="00FE6F60" w:rsidRPr="00273ADA">
        <w:rPr>
          <w:rFonts w:ascii="Segoe UI" w:hAnsi="Segoe UI" w:cs="Segoe UI"/>
          <w:b/>
          <w:sz w:val="20"/>
          <w:szCs w:val="20"/>
          <w:u w:val="single"/>
        </w:rPr>
        <w:t>, and Degrees &amp; Certificates</w:t>
      </w:r>
    </w:p>
    <w:p w14:paraId="20A791C4" w14:textId="578FC107" w:rsidR="00FE6F60" w:rsidRPr="00273ADA" w:rsidRDefault="00FE6F60" w:rsidP="00C5311C">
      <w:pPr>
        <w:rPr>
          <w:rFonts w:ascii="Segoe UI" w:hAnsi="Segoe UI" w:cs="Segoe UI"/>
          <w:sz w:val="20"/>
          <w:szCs w:val="20"/>
        </w:rPr>
      </w:pPr>
      <w:r w:rsidRPr="00273ADA">
        <w:rPr>
          <w:rFonts w:ascii="Segoe UI" w:hAnsi="Segoe UI" w:cs="Segoe UI"/>
          <w:b/>
          <w:noProof/>
          <w:sz w:val="20"/>
          <w:szCs w:val="20"/>
          <w:u w:val="single"/>
        </w:rPr>
        <w:drawing>
          <wp:inline distT="0" distB="0" distL="0" distR="0" wp14:anchorId="40ED058E" wp14:editId="49CE0879">
            <wp:extent cx="5943600" cy="3376295"/>
            <wp:effectExtent l="0" t="0" r="0" b="0"/>
            <wp:docPr id="1648846116" name="Picture 1" descr="A graph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846116" name="Picture 1" descr="A graph on a white background&#10;&#10;Description automatically generated"/>
                    <pic:cNvPicPr/>
                  </pic:nvPicPr>
                  <pic:blipFill>
                    <a:blip r:embed="rId13"/>
                    <a:stretch>
                      <a:fillRect/>
                    </a:stretch>
                  </pic:blipFill>
                  <pic:spPr>
                    <a:xfrm>
                      <a:off x="0" y="0"/>
                      <a:ext cx="5943600" cy="3376295"/>
                    </a:xfrm>
                    <a:prstGeom prst="rect">
                      <a:avLst/>
                    </a:prstGeom>
                  </pic:spPr>
                </pic:pic>
              </a:graphicData>
            </a:graphic>
          </wp:inline>
        </w:drawing>
      </w:r>
    </w:p>
    <w:p w14:paraId="07523DA9" w14:textId="77777777" w:rsidR="00395ADD" w:rsidRPr="00273ADA" w:rsidRDefault="00000000" w:rsidP="00395ADD">
      <w:pPr>
        <w:jc w:val="center"/>
        <w:rPr>
          <w:rFonts w:ascii="Segoe UI" w:hAnsi="Segoe UI" w:cs="Segoe UI"/>
          <w:b/>
          <w:sz w:val="24"/>
          <w:szCs w:val="24"/>
          <w:u w:val="single"/>
        </w:rPr>
      </w:pPr>
      <w:hyperlink r:id="rId14" w:history="1">
        <w:r w:rsidR="00395ADD" w:rsidRPr="00273ADA">
          <w:rPr>
            <w:rStyle w:val="Hyperlink"/>
            <w:rFonts w:ascii="Segoe UI" w:hAnsi="Segoe UI" w:cs="Segoe UI"/>
            <w:b/>
            <w:sz w:val="24"/>
            <w:szCs w:val="24"/>
          </w:rPr>
          <w:t>Enrollment Trends Power BI dashboard</w:t>
        </w:r>
      </w:hyperlink>
    </w:p>
    <w:p w14:paraId="79143D0E" w14:textId="04CB0AE0" w:rsidR="00395ADD" w:rsidRPr="00273ADA" w:rsidRDefault="00395ADD" w:rsidP="00395ADD">
      <w:pPr>
        <w:rPr>
          <w:rFonts w:ascii="Segoe UI" w:hAnsi="Segoe UI" w:cs="Segoe UI"/>
          <w:sz w:val="20"/>
          <w:szCs w:val="20"/>
        </w:rPr>
      </w:pPr>
      <w:r w:rsidRPr="00273ADA">
        <w:rPr>
          <w:rFonts w:ascii="Segoe UI" w:hAnsi="Segoe UI" w:cs="Segoe UI"/>
          <w:sz w:val="20"/>
          <w:szCs w:val="20"/>
        </w:rPr>
        <w:t>Note: Please consider the most recent years when answering the questions below. Data with default filter is provided below. Use the link above to explore the data further.</w:t>
      </w:r>
    </w:p>
    <w:p w14:paraId="11EE9002" w14:textId="2A38BE18" w:rsidR="00CF6772" w:rsidRPr="00273ADA" w:rsidRDefault="00CF6772" w:rsidP="00CF6772">
      <w:pPr>
        <w:rPr>
          <w:rFonts w:ascii="Segoe UI" w:hAnsi="Segoe UI" w:cs="Segoe UI"/>
          <w:sz w:val="20"/>
          <w:szCs w:val="20"/>
        </w:rPr>
      </w:pPr>
      <w:r w:rsidRPr="00273ADA">
        <w:rPr>
          <w:rFonts w:ascii="Segoe UI" w:hAnsi="Segoe UI" w:cs="Segoe UI"/>
          <w:sz w:val="20"/>
          <w:szCs w:val="20"/>
        </w:rPr>
        <w:t xml:space="preserve">Discuss </w:t>
      </w:r>
      <w:r w:rsidR="005600E8" w:rsidRPr="00273ADA">
        <w:rPr>
          <w:rFonts w:ascii="Segoe UI" w:hAnsi="Segoe UI" w:cs="Segoe UI"/>
          <w:sz w:val="20"/>
          <w:szCs w:val="20"/>
        </w:rPr>
        <w:t xml:space="preserve">recent </w:t>
      </w:r>
      <w:r w:rsidRPr="00273ADA">
        <w:rPr>
          <w:rFonts w:ascii="Segoe UI" w:hAnsi="Segoe UI" w:cs="Segoe UI"/>
          <w:sz w:val="20"/>
          <w:szCs w:val="20"/>
        </w:rPr>
        <w:t>enrollment trends</w:t>
      </w:r>
      <w:r w:rsidR="005600E8" w:rsidRPr="00273ADA">
        <w:rPr>
          <w:rFonts w:ascii="Segoe UI" w:hAnsi="Segoe UI" w:cs="Segoe UI"/>
          <w:sz w:val="20"/>
          <w:szCs w:val="20"/>
        </w:rPr>
        <w:t>.</w:t>
      </w:r>
      <w:r w:rsidR="00CC1453" w:rsidRPr="00273ADA">
        <w:rPr>
          <w:rFonts w:ascii="Segoe UI" w:hAnsi="Segoe UI" w:cs="Segoe UI"/>
          <w:sz w:val="20"/>
          <w:szCs w:val="20"/>
        </w:rPr>
        <w:t xml:space="preserve"> District-wide enrollment trends are shown above for comparison.</w:t>
      </w:r>
    </w:p>
    <w:tbl>
      <w:tblPr>
        <w:tblStyle w:val="TableGrid"/>
        <w:tblW w:w="9588" w:type="dxa"/>
        <w:tblLook w:val="04A0" w:firstRow="1" w:lastRow="0" w:firstColumn="1" w:lastColumn="0" w:noHBand="0" w:noVBand="1"/>
      </w:tblPr>
      <w:tblGrid>
        <w:gridCol w:w="9588"/>
      </w:tblGrid>
      <w:tr w:rsidR="00CF6772" w:rsidRPr="00273ADA" w14:paraId="1470E54C" w14:textId="77777777" w:rsidTr="00A511C9">
        <w:trPr>
          <w:trHeight w:val="1391"/>
        </w:trPr>
        <w:tc>
          <w:tcPr>
            <w:tcW w:w="9588" w:type="dxa"/>
          </w:tcPr>
          <w:p w14:paraId="0817518E" w14:textId="2E776975" w:rsidR="00CF6772" w:rsidRPr="00273ADA" w:rsidRDefault="003408F0" w:rsidP="00A511C9">
            <w:pPr>
              <w:rPr>
                <w:rFonts w:ascii="Segoe UI" w:hAnsi="Segoe UI" w:cs="Segoe UI"/>
                <w:sz w:val="20"/>
                <w:szCs w:val="20"/>
              </w:rPr>
            </w:pPr>
            <w:r w:rsidRPr="003408F0">
              <w:rPr>
                <w:rFonts w:ascii="Segoe UI" w:hAnsi="Segoe UI" w:cs="Segoe UI"/>
                <w:noProof/>
                <w:sz w:val="20"/>
                <w:szCs w:val="20"/>
              </w:rPr>
              <w:drawing>
                <wp:inline distT="0" distB="0" distL="0" distR="0" wp14:anchorId="36156FE4" wp14:editId="6F72609E">
                  <wp:extent cx="5943600" cy="2581910"/>
                  <wp:effectExtent l="0" t="0" r="0" b="8890"/>
                  <wp:docPr id="1489676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676842" name=""/>
                          <pic:cNvPicPr/>
                        </pic:nvPicPr>
                        <pic:blipFill>
                          <a:blip r:embed="rId15"/>
                          <a:stretch>
                            <a:fillRect/>
                          </a:stretch>
                        </pic:blipFill>
                        <pic:spPr>
                          <a:xfrm>
                            <a:off x="0" y="0"/>
                            <a:ext cx="5943600" cy="2581910"/>
                          </a:xfrm>
                          <a:prstGeom prst="rect">
                            <a:avLst/>
                          </a:prstGeom>
                        </pic:spPr>
                      </pic:pic>
                    </a:graphicData>
                  </a:graphic>
                </wp:inline>
              </w:drawing>
            </w:r>
          </w:p>
          <w:p w14:paraId="01A06A3D" w14:textId="77777777" w:rsidR="00CF6772" w:rsidRPr="00273ADA" w:rsidRDefault="00CF6772" w:rsidP="00A511C9">
            <w:pPr>
              <w:rPr>
                <w:rFonts w:ascii="Segoe UI" w:hAnsi="Segoe UI" w:cs="Segoe UI"/>
                <w:sz w:val="20"/>
                <w:szCs w:val="20"/>
              </w:rPr>
            </w:pPr>
          </w:p>
          <w:p w14:paraId="759561BE" w14:textId="274C4C81" w:rsidR="005F7BAD" w:rsidRDefault="00136211" w:rsidP="00A511C9">
            <w:pPr>
              <w:rPr>
                <w:rFonts w:ascii="Segoe UI" w:hAnsi="Segoe UI" w:cs="Segoe UI"/>
                <w:sz w:val="20"/>
                <w:szCs w:val="20"/>
              </w:rPr>
            </w:pPr>
            <w:r w:rsidRPr="005F7BAD">
              <w:rPr>
                <w:rFonts w:ascii="Segoe UI" w:hAnsi="Segoe UI" w:cs="Segoe UI"/>
                <w:sz w:val="20"/>
                <w:szCs w:val="20"/>
              </w:rPr>
              <w:t xml:space="preserve">Overall, our school </w:t>
            </w:r>
            <w:r w:rsidR="005F7BAD" w:rsidRPr="005F7BAD">
              <w:rPr>
                <w:rFonts w:ascii="Segoe UI" w:hAnsi="Segoe UI" w:cs="Segoe UI"/>
                <w:sz w:val="20"/>
                <w:szCs w:val="20"/>
              </w:rPr>
              <w:t xml:space="preserve">declined in enrollment and productivity from the years 2020 to 2022 vs Biology declining from the years 2020 to 2023 going beyond one year compared to our college.  Although Biology is </w:t>
            </w:r>
            <w:r w:rsidR="00417CA3" w:rsidRPr="005F7BAD">
              <w:rPr>
                <w:rFonts w:ascii="Segoe UI" w:hAnsi="Segoe UI" w:cs="Segoe UI"/>
                <w:sz w:val="20"/>
                <w:szCs w:val="20"/>
              </w:rPr>
              <w:t>lagging</w:t>
            </w:r>
            <w:r w:rsidR="005F7BAD">
              <w:rPr>
                <w:rFonts w:ascii="Segoe UI" w:hAnsi="Segoe UI" w:cs="Segoe UI"/>
                <w:sz w:val="20"/>
                <w:szCs w:val="20"/>
              </w:rPr>
              <w:t xml:space="preserve">, the data shows that we </w:t>
            </w:r>
            <w:r w:rsidR="00417CA3">
              <w:rPr>
                <w:rFonts w:ascii="Segoe UI" w:hAnsi="Segoe UI" w:cs="Segoe UI"/>
                <w:sz w:val="20"/>
                <w:szCs w:val="20"/>
              </w:rPr>
              <w:t>increased</w:t>
            </w:r>
            <w:r w:rsidR="005F7BAD">
              <w:rPr>
                <w:rFonts w:ascii="Segoe UI" w:hAnsi="Segoe UI" w:cs="Segoe UI"/>
                <w:sz w:val="20"/>
                <w:szCs w:val="20"/>
              </w:rPr>
              <w:t xml:space="preserve"> from 10.9% to 12.4% increasing by 1.5%.  In addition, Biology </w:t>
            </w:r>
            <w:r w:rsidR="005F7BAD">
              <w:rPr>
                <w:rFonts w:ascii="Segoe UI" w:hAnsi="Segoe UI" w:cs="Segoe UI"/>
                <w:sz w:val="20"/>
                <w:szCs w:val="20"/>
              </w:rPr>
              <w:lastRenderedPageBreak/>
              <w:t>had a higher increase from 10.9% to 12.4% in comparison to the college that went from 13.1% to 13.6%, increasing by 0.5%.</w:t>
            </w:r>
          </w:p>
          <w:p w14:paraId="5B7884FE" w14:textId="77777777" w:rsidR="005F7BAD" w:rsidRDefault="005F7BAD" w:rsidP="00A511C9">
            <w:pPr>
              <w:rPr>
                <w:rFonts w:ascii="Segoe UI" w:hAnsi="Segoe UI" w:cs="Segoe UI"/>
                <w:sz w:val="20"/>
                <w:szCs w:val="20"/>
              </w:rPr>
            </w:pPr>
          </w:p>
          <w:p w14:paraId="53850304" w14:textId="79501D15" w:rsidR="005F7BAD" w:rsidRDefault="005F7BAD" w:rsidP="00A511C9">
            <w:pPr>
              <w:rPr>
                <w:rFonts w:ascii="Segoe UI" w:hAnsi="Segoe UI" w:cs="Segoe UI"/>
                <w:sz w:val="20"/>
                <w:szCs w:val="20"/>
              </w:rPr>
            </w:pPr>
            <w:r>
              <w:rPr>
                <w:rFonts w:ascii="Segoe UI" w:hAnsi="Segoe UI" w:cs="Segoe UI"/>
                <w:sz w:val="20"/>
                <w:szCs w:val="20"/>
              </w:rPr>
              <w:t xml:space="preserve">The data seems to be indicating that Biology is recovering much rapidly in comparison with our college.  Based on the </w:t>
            </w:r>
            <w:r w:rsidR="00417CA3">
              <w:rPr>
                <w:rFonts w:ascii="Segoe UI" w:hAnsi="Segoe UI" w:cs="Segoe UI"/>
                <w:sz w:val="20"/>
                <w:szCs w:val="20"/>
              </w:rPr>
              <w:t>percent difference formula, enrollment in Biology went up by 17.4% compared to the overall enrollment at our college by 10%.</w:t>
            </w:r>
          </w:p>
          <w:p w14:paraId="493DC635" w14:textId="77777777" w:rsidR="005F7BAD" w:rsidRPr="005F7BAD" w:rsidRDefault="005F7BAD" w:rsidP="00A511C9">
            <w:pPr>
              <w:rPr>
                <w:rFonts w:ascii="Segoe UI" w:hAnsi="Segoe UI" w:cs="Segoe UI"/>
                <w:sz w:val="20"/>
                <w:szCs w:val="20"/>
              </w:rPr>
            </w:pPr>
          </w:p>
          <w:p w14:paraId="7B841043" w14:textId="77777777" w:rsidR="00CF6772" w:rsidRPr="00273ADA" w:rsidRDefault="00CF6772" w:rsidP="000D464E">
            <w:pPr>
              <w:rPr>
                <w:rFonts w:ascii="Segoe UI" w:hAnsi="Segoe UI" w:cs="Segoe UI"/>
                <w:sz w:val="20"/>
                <w:szCs w:val="20"/>
              </w:rPr>
            </w:pPr>
          </w:p>
        </w:tc>
      </w:tr>
    </w:tbl>
    <w:p w14:paraId="4A193EA5" w14:textId="77777777" w:rsidR="00CF6772" w:rsidRPr="00273ADA" w:rsidRDefault="00CF6772" w:rsidP="00CF6772">
      <w:pPr>
        <w:rPr>
          <w:rFonts w:ascii="Segoe UI" w:hAnsi="Segoe UI" w:cs="Segoe UI"/>
          <w:sz w:val="20"/>
          <w:szCs w:val="20"/>
        </w:rPr>
      </w:pPr>
    </w:p>
    <w:p w14:paraId="2EE6A8B9" w14:textId="77777777" w:rsidR="00B612B9" w:rsidRPr="00273ADA" w:rsidRDefault="00000000" w:rsidP="00B612B9">
      <w:pPr>
        <w:jc w:val="center"/>
        <w:rPr>
          <w:rFonts w:ascii="Segoe UI" w:hAnsi="Segoe UI" w:cs="Segoe UI"/>
          <w:b/>
          <w:sz w:val="24"/>
          <w:szCs w:val="24"/>
        </w:rPr>
      </w:pPr>
      <w:hyperlink r:id="rId16" w:history="1">
        <w:r w:rsidR="00B612B9" w:rsidRPr="00273ADA">
          <w:rPr>
            <w:rStyle w:val="Hyperlink"/>
            <w:rFonts w:ascii="Segoe UI" w:hAnsi="Segoe UI" w:cs="Segoe UI"/>
            <w:b/>
            <w:sz w:val="24"/>
            <w:szCs w:val="24"/>
          </w:rPr>
          <w:t>Course Completion Power BI Dashboard #1</w:t>
        </w:r>
      </w:hyperlink>
    </w:p>
    <w:p w14:paraId="61E385C4" w14:textId="77777777" w:rsidR="00B612B9" w:rsidRPr="00273ADA" w:rsidRDefault="00000000" w:rsidP="00B612B9">
      <w:pPr>
        <w:jc w:val="center"/>
        <w:rPr>
          <w:rFonts w:ascii="Segoe UI" w:hAnsi="Segoe UI" w:cs="Segoe UI"/>
          <w:b/>
          <w:sz w:val="24"/>
          <w:szCs w:val="24"/>
        </w:rPr>
      </w:pPr>
      <w:hyperlink r:id="rId17" w:history="1">
        <w:r w:rsidR="00B612B9" w:rsidRPr="00273ADA">
          <w:rPr>
            <w:rStyle w:val="Hyperlink"/>
            <w:rFonts w:ascii="Segoe UI" w:hAnsi="Segoe UI" w:cs="Segoe UI"/>
            <w:b/>
            <w:sz w:val="24"/>
            <w:szCs w:val="24"/>
          </w:rPr>
          <w:t>Course Completion Power BI Dashboard #2</w:t>
        </w:r>
      </w:hyperlink>
    </w:p>
    <w:p w14:paraId="708F91C2" w14:textId="77777777" w:rsidR="00B612B9" w:rsidRPr="00273ADA" w:rsidRDefault="00000000" w:rsidP="00B612B9">
      <w:pPr>
        <w:jc w:val="center"/>
        <w:rPr>
          <w:rFonts w:ascii="Segoe UI" w:hAnsi="Segoe UI" w:cs="Segoe UI"/>
          <w:b/>
          <w:sz w:val="24"/>
          <w:szCs w:val="24"/>
          <w:u w:val="single"/>
        </w:rPr>
      </w:pPr>
      <w:hyperlink r:id="rId18" w:history="1">
        <w:r w:rsidR="00B612B9" w:rsidRPr="00273ADA">
          <w:rPr>
            <w:rStyle w:val="Hyperlink"/>
            <w:rFonts w:ascii="Segoe UI" w:hAnsi="Segoe UI" w:cs="Segoe UI"/>
            <w:b/>
            <w:sz w:val="24"/>
            <w:szCs w:val="24"/>
          </w:rPr>
          <w:t>Institutional Set Standards</w:t>
        </w:r>
      </w:hyperlink>
    </w:p>
    <w:p w14:paraId="4ED7AC59" w14:textId="28D31190" w:rsidR="00B612B9" w:rsidRPr="00273ADA" w:rsidRDefault="00B612B9" w:rsidP="00B612B9">
      <w:pPr>
        <w:rPr>
          <w:rFonts w:ascii="Segoe UI" w:hAnsi="Segoe UI" w:cs="Segoe UI"/>
          <w:sz w:val="20"/>
          <w:szCs w:val="20"/>
        </w:rPr>
      </w:pPr>
      <w:r w:rsidRPr="00273ADA">
        <w:rPr>
          <w:rFonts w:ascii="Segoe UI" w:hAnsi="Segoe UI" w:cs="Segoe UI"/>
          <w:sz w:val="20"/>
          <w:szCs w:val="20"/>
        </w:rPr>
        <w:t xml:space="preserve">Consider your course completion rates </w:t>
      </w:r>
      <w:r w:rsidR="005600E8" w:rsidRPr="00273ADA">
        <w:rPr>
          <w:rFonts w:ascii="Segoe UI" w:hAnsi="Segoe UI" w:cs="Segoe UI"/>
          <w:sz w:val="20"/>
          <w:szCs w:val="20"/>
        </w:rPr>
        <w:t xml:space="preserve">in </w:t>
      </w:r>
      <w:r w:rsidR="00CC1453" w:rsidRPr="00273ADA">
        <w:rPr>
          <w:rFonts w:ascii="Segoe UI" w:hAnsi="Segoe UI" w:cs="Segoe UI"/>
          <w:sz w:val="20"/>
          <w:szCs w:val="20"/>
        </w:rPr>
        <w:t>recent</w:t>
      </w:r>
      <w:r w:rsidR="005600E8" w:rsidRPr="00273ADA">
        <w:rPr>
          <w:rFonts w:ascii="Segoe UI" w:hAnsi="Segoe UI" w:cs="Segoe UI"/>
          <w:sz w:val="20"/>
          <w:szCs w:val="20"/>
        </w:rPr>
        <w:t xml:space="preserve"> years</w:t>
      </w:r>
      <w:r w:rsidRPr="00273ADA">
        <w:rPr>
          <w:rFonts w:ascii="Segoe UI" w:hAnsi="Segoe UI" w:cs="Segoe UI"/>
          <w:sz w:val="20"/>
          <w:szCs w:val="20"/>
        </w:rPr>
        <w:t xml:space="preserve"> (% of student who earned a grade of "C" or better). Data with default filter is provided below. Use the link above to explore the data further.</w:t>
      </w:r>
    </w:p>
    <w:p w14:paraId="42FBA953" w14:textId="1EA0F333" w:rsidR="00B612B9" w:rsidRPr="00273ADA" w:rsidRDefault="00B612B9" w:rsidP="00B612B9">
      <w:pPr>
        <w:rPr>
          <w:rFonts w:ascii="Segoe UI" w:hAnsi="Segoe UI" w:cs="Segoe UI"/>
          <w:sz w:val="20"/>
          <w:szCs w:val="20"/>
        </w:rPr>
      </w:pPr>
      <w:r w:rsidRPr="00273ADA">
        <w:rPr>
          <w:rFonts w:ascii="Segoe UI" w:hAnsi="Segoe UI" w:cs="Segoe UI"/>
          <w:sz w:val="20"/>
          <w:szCs w:val="20"/>
        </w:rPr>
        <w:t xml:space="preserve">How does the course completion rate for your program or discipline </w:t>
      </w:r>
      <w:proofErr w:type="gramStart"/>
      <w:r w:rsidRPr="00273ADA">
        <w:rPr>
          <w:rFonts w:ascii="Segoe UI" w:hAnsi="Segoe UI" w:cs="Segoe UI"/>
          <w:sz w:val="20"/>
          <w:szCs w:val="20"/>
        </w:rPr>
        <w:t>compare</w:t>
      </w:r>
      <w:proofErr w:type="gramEnd"/>
      <w:r w:rsidRPr="00273ADA">
        <w:rPr>
          <w:rFonts w:ascii="Segoe UI" w:hAnsi="Segoe UI" w:cs="Segoe UI"/>
          <w:sz w:val="20"/>
          <w:szCs w:val="20"/>
        </w:rPr>
        <w:t xml:space="preserve"> to your college’s Institutional Set Standard for course completion (70% with stretch goal of 77%)? Also discuss the retention rate for your program or discipline, compared to the college average shown in data below</w:t>
      </w:r>
      <w:r w:rsidR="00E46F1D" w:rsidRPr="00273ADA">
        <w:rPr>
          <w:rFonts w:ascii="Segoe UI" w:hAnsi="Segoe UI" w:cs="Segoe UI"/>
          <w:sz w:val="20"/>
          <w:szCs w:val="20"/>
        </w:rPr>
        <w:t xml:space="preserve">, as well as what the discipline, department, or program has done to improve course completion and </w:t>
      </w:r>
      <w:r w:rsidR="00E65E95" w:rsidRPr="00273ADA">
        <w:rPr>
          <w:rFonts w:ascii="Segoe UI" w:hAnsi="Segoe UI" w:cs="Segoe UI"/>
          <w:sz w:val="20"/>
          <w:szCs w:val="20"/>
        </w:rPr>
        <w:t>retention rates.</w:t>
      </w:r>
    </w:p>
    <w:tbl>
      <w:tblPr>
        <w:tblStyle w:val="TableGrid"/>
        <w:tblW w:w="9576" w:type="dxa"/>
        <w:tblLook w:val="04A0" w:firstRow="1" w:lastRow="0" w:firstColumn="1" w:lastColumn="0" w:noHBand="0" w:noVBand="1"/>
      </w:tblPr>
      <w:tblGrid>
        <w:gridCol w:w="9576"/>
      </w:tblGrid>
      <w:tr w:rsidR="00B612B9" w:rsidRPr="00273ADA" w14:paraId="2584BB4C" w14:textId="77777777" w:rsidTr="006E7412">
        <w:trPr>
          <w:trHeight w:val="918"/>
        </w:trPr>
        <w:tc>
          <w:tcPr>
            <w:tcW w:w="9576" w:type="dxa"/>
          </w:tcPr>
          <w:p w14:paraId="4B9BAA92" w14:textId="7E8D7EFE" w:rsidR="00B612B9" w:rsidRPr="00273ADA" w:rsidRDefault="003E2F7F" w:rsidP="00A511C9">
            <w:pPr>
              <w:rPr>
                <w:rFonts w:ascii="Segoe UI" w:hAnsi="Segoe UI" w:cs="Segoe UI"/>
                <w:sz w:val="20"/>
                <w:szCs w:val="20"/>
              </w:rPr>
            </w:pPr>
            <w:r w:rsidRPr="003E2F7F">
              <w:rPr>
                <w:rFonts w:ascii="Segoe UI" w:hAnsi="Segoe UI" w:cs="Segoe UI"/>
                <w:noProof/>
                <w:sz w:val="20"/>
                <w:szCs w:val="20"/>
              </w:rPr>
              <w:lastRenderedPageBreak/>
              <w:drawing>
                <wp:inline distT="0" distB="0" distL="0" distR="0" wp14:anchorId="154DDA4D" wp14:editId="66BC718B">
                  <wp:extent cx="5943600" cy="5076190"/>
                  <wp:effectExtent l="0" t="0" r="0" b="0"/>
                  <wp:docPr id="1277280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280139" name=""/>
                          <pic:cNvPicPr/>
                        </pic:nvPicPr>
                        <pic:blipFill>
                          <a:blip r:embed="rId19"/>
                          <a:stretch>
                            <a:fillRect/>
                          </a:stretch>
                        </pic:blipFill>
                        <pic:spPr>
                          <a:xfrm>
                            <a:off x="0" y="0"/>
                            <a:ext cx="5943600" cy="5076190"/>
                          </a:xfrm>
                          <a:prstGeom prst="rect">
                            <a:avLst/>
                          </a:prstGeom>
                        </pic:spPr>
                      </pic:pic>
                    </a:graphicData>
                  </a:graphic>
                </wp:inline>
              </w:drawing>
            </w:r>
          </w:p>
          <w:p w14:paraId="463F1F2D" w14:textId="77777777" w:rsidR="00DE7CA3" w:rsidRDefault="00DE7CA3" w:rsidP="00A511C9">
            <w:pPr>
              <w:rPr>
                <w:rFonts w:ascii="Segoe UI" w:hAnsi="Segoe UI" w:cs="Segoe UI"/>
                <w:i/>
                <w:iCs/>
                <w:sz w:val="20"/>
                <w:szCs w:val="20"/>
              </w:rPr>
            </w:pPr>
          </w:p>
          <w:p w14:paraId="4F4BA7AD" w14:textId="31CC761A" w:rsidR="00AB0269" w:rsidRPr="00DE7CA3" w:rsidRDefault="00DE7CA3" w:rsidP="00A511C9">
            <w:pPr>
              <w:rPr>
                <w:rFonts w:ascii="Segoe UI" w:hAnsi="Segoe UI" w:cs="Segoe UI"/>
                <w:b/>
                <w:bCs/>
                <w:sz w:val="20"/>
                <w:szCs w:val="20"/>
              </w:rPr>
            </w:pPr>
            <w:r w:rsidRPr="00DE7CA3">
              <w:rPr>
                <w:rFonts w:ascii="Segoe UI" w:hAnsi="Segoe UI" w:cs="Segoe UI"/>
                <w:b/>
                <w:bCs/>
                <w:sz w:val="20"/>
                <w:szCs w:val="20"/>
              </w:rPr>
              <w:t>Completion Rate</w:t>
            </w:r>
          </w:p>
          <w:p w14:paraId="29DEEAD5" w14:textId="7A8771DA" w:rsidR="00742BD8" w:rsidRDefault="00742BD8" w:rsidP="00A511C9">
            <w:pPr>
              <w:rPr>
                <w:rFonts w:ascii="Segoe UI" w:hAnsi="Segoe UI" w:cs="Segoe UI"/>
                <w:sz w:val="20"/>
                <w:szCs w:val="20"/>
              </w:rPr>
            </w:pPr>
            <w:r>
              <w:rPr>
                <w:rFonts w:ascii="Segoe UI" w:hAnsi="Segoe UI" w:cs="Segoe UI"/>
                <w:sz w:val="20"/>
                <w:szCs w:val="20"/>
              </w:rPr>
              <w:t>Overall, the trend in Biology for the years 2020, 2023, and 2024 demonstrates higher rates of completion vs</w:t>
            </w:r>
            <w:r w:rsidR="00CA2DE5">
              <w:rPr>
                <w:rFonts w:ascii="Segoe UI" w:hAnsi="Segoe UI" w:cs="Segoe UI"/>
                <w:sz w:val="20"/>
                <w:szCs w:val="20"/>
              </w:rPr>
              <w:t>.</w:t>
            </w:r>
            <w:r>
              <w:rPr>
                <w:rFonts w:ascii="Segoe UI" w:hAnsi="Segoe UI" w:cs="Segoe UI"/>
                <w:sz w:val="20"/>
                <w:szCs w:val="20"/>
              </w:rPr>
              <w:t xml:space="preserve"> the college average completion rates.  Especially when looking at 2024</w:t>
            </w:r>
            <w:r w:rsidR="00CA2DE5">
              <w:rPr>
                <w:rFonts w:ascii="Segoe UI" w:hAnsi="Segoe UI" w:cs="Segoe UI"/>
                <w:sz w:val="20"/>
                <w:szCs w:val="20"/>
              </w:rPr>
              <w:t>,</w:t>
            </w:r>
            <w:r>
              <w:rPr>
                <w:rFonts w:ascii="Segoe UI" w:hAnsi="Segoe UI" w:cs="Segoe UI"/>
                <w:sz w:val="20"/>
                <w:szCs w:val="20"/>
              </w:rPr>
              <w:t xml:space="preserve"> the data shows that we are recovering.</w:t>
            </w:r>
          </w:p>
          <w:p w14:paraId="6325E444" w14:textId="41FDCE19" w:rsidR="00A45F45" w:rsidRPr="00DE7CA3" w:rsidRDefault="00A45F45" w:rsidP="00A511C9">
            <w:pPr>
              <w:rPr>
                <w:rFonts w:ascii="Segoe UI" w:hAnsi="Segoe UI" w:cs="Segoe UI"/>
                <w:sz w:val="20"/>
                <w:szCs w:val="20"/>
              </w:rPr>
            </w:pPr>
            <w:r>
              <w:rPr>
                <w:rFonts w:ascii="Segoe UI" w:hAnsi="Segoe UI" w:cs="Segoe UI"/>
                <w:sz w:val="20"/>
                <w:szCs w:val="20"/>
              </w:rPr>
              <w:t>However, completion rates in 2021 and 2022 Biology completion rates were low compared to our college due to the COVID-19 pandemic</w:t>
            </w:r>
            <w:r w:rsidR="00742BD8">
              <w:rPr>
                <w:rFonts w:ascii="Segoe UI" w:hAnsi="Segoe UI" w:cs="Segoe UI"/>
                <w:sz w:val="20"/>
                <w:szCs w:val="20"/>
              </w:rPr>
              <w:t>.  Perhaps having the element of lab</w:t>
            </w:r>
            <w:r w:rsidR="00CA2DE5">
              <w:rPr>
                <w:rFonts w:ascii="Segoe UI" w:hAnsi="Segoe UI" w:cs="Segoe UI"/>
                <w:sz w:val="20"/>
                <w:szCs w:val="20"/>
              </w:rPr>
              <w:t>oratorie</w:t>
            </w:r>
            <w:r w:rsidR="00742BD8">
              <w:rPr>
                <w:rFonts w:ascii="Segoe UI" w:hAnsi="Segoe UI" w:cs="Segoe UI"/>
                <w:sz w:val="20"/>
                <w:szCs w:val="20"/>
              </w:rPr>
              <w:t xml:space="preserve">s </w:t>
            </w:r>
            <w:r w:rsidR="00CA2DE5">
              <w:rPr>
                <w:rFonts w:ascii="Segoe UI" w:hAnsi="Segoe UI" w:cs="Segoe UI"/>
                <w:sz w:val="20"/>
                <w:szCs w:val="20"/>
              </w:rPr>
              <w:t xml:space="preserve">normally needed to be run in person, </w:t>
            </w:r>
            <w:r w:rsidR="00742BD8">
              <w:rPr>
                <w:rFonts w:ascii="Segoe UI" w:hAnsi="Segoe UI" w:cs="Segoe UI"/>
                <w:sz w:val="20"/>
                <w:szCs w:val="20"/>
              </w:rPr>
              <w:t>played a role in the completion rates for Biology during the pandemic</w:t>
            </w:r>
            <w:r>
              <w:rPr>
                <w:rFonts w:ascii="Segoe UI" w:hAnsi="Segoe UI" w:cs="Segoe UI"/>
                <w:sz w:val="20"/>
                <w:szCs w:val="20"/>
              </w:rPr>
              <w:t>.</w:t>
            </w:r>
          </w:p>
          <w:p w14:paraId="3FEE402D" w14:textId="77777777" w:rsidR="00AB0269" w:rsidRDefault="00AB0269" w:rsidP="00A511C9">
            <w:pPr>
              <w:rPr>
                <w:rFonts w:ascii="Segoe UI" w:hAnsi="Segoe UI" w:cs="Segoe UI"/>
                <w:i/>
                <w:iCs/>
                <w:sz w:val="20"/>
                <w:szCs w:val="20"/>
              </w:rPr>
            </w:pPr>
          </w:p>
          <w:p w14:paraId="199F3252" w14:textId="5D29F635" w:rsidR="00AB0269" w:rsidRPr="00A45F45" w:rsidRDefault="00A45F45" w:rsidP="00A511C9">
            <w:pPr>
              <w:rPr>
                <w:rFonts w:ascii="Segoe UI" w:hAnsi="Segoe UI" w:cs="Segoe UI"/>
                <w:b/>
                <w:bCs/>
                <w:sz w:val="20"/>
                <w:szCs w:val="20"/>
              </w:rPr>
            </w:pPr>
            <w:r w:rsidRPr="00A45F45">
              <w:rPr>
                <w:rFonts w:ascii="Segoe UI" w:hAnsi="Segoe UI" w:cs="Segoe UI"/>
                <w:b/>
                <w:bCs/>
                <w:sz w:val="20"/>
                <w:szCs w:val="20"/>
              </w:rPr>
              <w:t>Retention Rate</w:t>
            </w:r>
            <w:r w:rsidR="000B4CC8">
              <w:rPr>
                <w:rFonts w:ascii="Segoe UI" w:hAnsi="Segoe UI" w:cs="Segoe UI"/>
                <w:b/>
                <w:bCs/>
                <w:sz w:val="20"/>
                <w:szCs w:val="20"/>
              </w:rPr>
              <w:t xml:space="preserve"> and Retention rate without MW/EW</w:t>
            </w:r>
          </w:p>
          <w:p w14:paraId="0CB97304" w14:textId="03ECD4E4" w:rsidR="00162D01" w:rsidRDefault="00A45F45" w:rsidP="00A511C9">
            <w:pPr>
              <w:rPr>
                <w:rFonts w:ascii="Segoe UI" w:hAnsi="Segoe UI" w:cs="Segoe UI"/>
                <w:sz w:val="20"/>
                <w:szCs w:val="20"/>
              </w:rPr>
            </w:pPr>
            <w:r w:rsidRPr="00F23F06">
              <w:rPr>
                <w:rFonts w:ascii="Segoe UI" w:hAnsi="Segoe UI" w:cs="Segoe UI"/>
                <w:sz w:val="20"/>
                <w:szCs w:val="20"/>
              </w:rPr>
              <w:t xml:space="preserve">For 2020 and 2024 </w:t>
            </w:r>
            <w:r w:rsidR="00F23F06" w:rsidRPr="00F23F06">
              <w:rPr>
                <w:rFonts w:ascii="Segoe UI" w:hAnsi="Segoe UI" w:cs="Segoe UI"/>
                <w:sz w:val="20"/>
                <w:szCs w:val="20"/>
              </w:rPr>
              <w:t xml:space="preserve">Biology is above the college average.  However, during the COVID-19 pandemic, retention went down as expected, but it has slowly increased and has recovered in 2024 seen by a retention rate of 86.5% vs. 85.8% for our college. </w:t>
            </w:r>
            <w:r w:rsidR="00AB0269" w:rsidRPr="00F23F06">
              <w:rPr>
                <w:rFonts w:ascii="Segoe UI" w:hAnsi="Segoe UI" w:cs="Segoe UI"/>
                <w:sz w:val="20"/>
                <w:szCs w:val="20"/>
              </w:rPr>
              <w:t xml:space="preserve"> </w:t>
            </w:r>
          </w:p>
          <w:p w14:paraId="359A8980" w14:textId="24DB91EC" w:rsidR="000B4CC8" w:rsidRPr="00F23F06" w:rsidRDefault="000B4CC8" w:rsidP="00A511C9">
            <w:pPr>
              <w:rPr>
                <w:rFonts w:ascii="Segoe UI" w:hAnsi="Segoe UI" w:cs="Segoe UI"/>
                <w:sz w:val="20"/>
                <w:szCs w:val="20"/>
              </w:rPr>
            </w:pPr>
            <w:r>
              <w:rPr>
                <w:rFonts w:ascii="Segoe UI" w:hAnsi="Segoe UI" w:cs="Segoe UI"/>
                <w:sz w:val="20"/>
                <w:szCs w:val="20"/>
              </w:rPr>
              <w:t>For retention rate without MW/EW, the trend matches the retention rate with MW/EW. There was a similar recovery in 2024 seen by retention rates of 86.4% in Biology vs. 85.7 in our college.</w:t>
            </w:r>
          </w:p>
          <w:p w14:paraId="20365BF3" w14:textId="77777777" w:rsidR="00162D01" w:rsidRDefault="00162D01" w:rsidP="00A511C9">
            <w:pPr>
              <w:rPr>
                <w:rFonts w:ascii="Segoe UI" w:hAnsi="Segoe UI" w:cs="Segoe UI"/>
                <w:sz w:val="20"/>
                <w:szCs w:val="20"/>
              </w:rPr>
            </w:pPr>
          </w:p>
          <w:p w14:paraId="7F7500CD" w14:textId="77777777" w:rsidR="00792837" w:rsidRDefault="00792837" w:rsidP="00A511C9">
            <w:pPr>
              <w:rPr>
                <w:rFonts w:ascii="Segoe UI" w:hAnsi="Segoe UI" w:cs="Segoe UI"/>
                <w:sz w:val="20"/>
                <w:szCs w:val="20"/>
              </w:rPr>
            </w:pPr>
          </w:p>
          <w:p w14:paraId="6852E34B" w14:textId="77777777" w:rsidR="00792837" w:rsidRDefault="00792837" w:rsidP="00A511C9">
            <w:pPr>
              <w:rPr>
                <w:rFonts w:ascii="Segoe UI" w:hAnsi="Segoe UI" w:cs="Segoe UI"/>
                <w:sz w:val="20"/>
                <w:szCs w:val="20"/>
              </w:rPr>
            </w:pPr>
          </w:p>
          <w:p w14:paraId="5DD0CF61" w14:textId="0B1B24C5" w:rsidR="00F23F06" w:rsidRPr="00F23F06" w:rsidRDefault="00F23F06" w:rsidP="00A511C9">
            <w:pPr>
              <w:rPr>
                <w:rFonts w:ascii="Segoe UI" w:hAnsi="Segoe UI" w:cs="Segoe UI"/>
                <w:b/>
                <w:bCs/>
                <w:sz w:val="20"/>
                <w:szCs w:val="20"/>
              </w:rPr>
            </w:pPr>
            <w:r w:rsidRPr="00F23F06">
              <w:rPr>
                <w:rFonts w:ascii="Segoe UI" w:hAnsi="Segoe UI" w:cs="Segoe UI"/>
                <w:b/>
                <w:bCs/>
                <w:sz w:val="20"/>
                <w:szCs w:val="20"/>
              </w:rPr>
              <w:lastRenderedPageBreak/>
              <w:t>Completion Rate without MW/EW</w:t>
            </w:r>
          </w:p>
          <w:p w14:paraId="48604497" w14:textId="77777777" w:rsidR="00F23F06" w:rsidRDefault="00F23F06" w:rsidP="00A511C9">
            <w:pPr>
              <w:rPr>
                <w:rFonts w:ascii="Segoe UI" w:hAnsi="Segoe UI" w:cs="Segoe UI"/>
                <w:sz w:val="20"/>
                <w:szCs w:val="20"/>
              </w:rPr>
            </w:pPr>
          </w:p>
          <w:p w14:paraId="73112F00" w14:textId="2EB09C13" w:rsidR="00A45F45" w:rsidRPr="000B3817" w:rsidRDefault="00A45F45" w:rsidP="00A511C9">
            <w:pPr>
              <w:rPr>
                <w:rFonts w:ascii="Segoe UI" w:hAnsi="Segoe UI" w:cs="Segoe UI"/>
                <w:sz w:val="20"/>
                <w:szCs w:val="20"/>
              </w:rPr>
            </w:pPr>
            <w:r w:rsidRPr="000B3817">
              <w:rPr>
                <w:rFonts w:ascii="Segoe UI" w:hAnsi="Segoe UI" w:cs="Segoe UI"/>
                <w:sz w:val="20"/>
                <w:szCs w:val="20"/>
              </w:rPr>
              <w:t xml:space="preserve">For the completion rate </w:t>
            </w:r>
            <w:r w:rsidR="000B3817" w:rsidRPr="000B3817">
              <w:rPr>
                <w:rFonts w:ascii="Segoe UI" w:hAnsi="Segoe UI" w:cs="Segoe UI"/>
                <w:sz w:val="20"/>
                <w:szCs w:val="20"/>
              </w:rPr>
              <w:t>without EW and MW the only difference in the trend was 2020 is now lower than the campus average.  This is because Biology had less excused withdrawals and military withdrawals compared to the overall campus.</w:t>
            </w:r>
          </w:p>
          <w:p w14:paraId="07F7399D" w14:textId="77777777" w:rsidR="00F23F06" w:rsidRDefault="00F23F06" w:rsidP="00A511C9">
            <w:pPr>
              <w:rPr>
                <w:rFonts w:ascii="Segoe UI" w:hAnsi="Segoe UI" w:cs="Segoe UI"/>
                <w:i/>
                <w:iCs/>
                <w:sz w:val="20"/>
                <w:szCs w:val="20"/>
              </w:rPr>
            </w:pPr>
          </w:p>
          <w:p w14:paraId="59DBB442" w14:textId="5CE7828E" w:rsidR="000B4CC8" w:rsidRPr="00CA2DE5" w:rsidRDefault="000B4CC8" w:rsidP="00A511C9">
            <w:pPr>
              <w:rPr>
                <w:rFonts w:ascii="Segoe UI" w:hAnsi="Segoe UI" w:cs="Segoe UI"/>
                <w:b/>
                <w:bCs/>
                <w:sz w:val="20"/>
                <w:szCs w:val="20"/>
              </w:rPr>
            </w:pPr>
            <w:r w:rsidRPr="00CA2DE5">
              <w:rPr>
                <w:rFonts w:ascii="Segoe UI" w:hAnsi="Segoe UI" w:cs="Segoe UI"/>
                <w:b/>
                <w:bCs/>
                <w:sz w:val="20"/>
                <w:szCs w:val="20"/>
              </w:rPr>
              <w:t xml:space="preserve">Efforts to </w:t>
            </w:r>
            <w:r w:rsidR="00682281" w:rsidRPr="00CA2DE5">
              <w:rPr>
                <w:rFonts w:ascii="Segoe UI" w:hAnsi="Segoe UI" w:cs="Segoe UI"/>
                <w:b/>
                <w:bCs/>
                <w:sz w:val="20"/>
                <w:szCs w:val="20"/>
              </w:rPr>
              <w:t>I</w:t>
            </w:r>
            <w:r w:rsidRPr="00CA2DE5">
              <w:rPr>
                <w:rFonts w:ascii="Segoe UI" w:hAnsi="Segoe UI" w:cs="Segoe UI"/>
                <w:b/>
                <w:bCs/>
                <w:sz w:val="20"/>
                <w:szCs w:val="20"/>
              </w:rPr>
              <w:t>mprove Success Rates</w:t>
            </w:r>
          </w:p>
          <w:p w14:paraId="3E6B1B0A" w14:textId="0C1738E7" w:rsidR="000B5BD4" w:rsidRDefault="000B5BD4" w:rsidP="00A511C9">
            <w:pPr>
              <w:rPr>
                <w:rFonts w:ascii="Segoe UI" w:hAnsi="Segoe UI" w:cs="Segoe UI"/>
                <w:sz w:val="20"/>
                <w:szCs w:val="20"/>
              </w:rPr>
            </w:pPr>
            <w:r w:rsidRPr="00CA2DE5">
              <w:rPr>
                <w:rFonts w:ascii="Segoe UI" w:hAnsi="Segoe UI" w:cs="Segoe UI"/>
                <w:sz w:val="20"/>
                <w:szCs w:val="20"/>
              </w:rPr>
              <w:t xml:space="preserve">In </w:t>
            </w:r>
            <w:r w:rsidR="00DC50BF">
              <w:rPr>
                <w:rFonts w:ascii="Segoe UI" w:hAnsi="Segoe UI" w:cs="Segoe UI"/>
                <w:sz w:val="20"/>
                <w:szCs w:val="20"/>
              </w:rPr>
              <w:t xml:space="preserve">Bio 2 (Human </w:t>
            </w:r>
            <w:r w:rsidRPr="00CA2DE5">
              <w:rPr>
                <w:rFonts w:ascii="Segoe UI" w:hAnsi="Segoe UI" w:cs="Segoe UI"/>
                <w:sz w:val="20"/>
                <w:szCs w:val="20"/>
              </w:rPr>
              <w:t>Anatomy</w:t>
            </w:r>
            <w:r w:rsidR="00DC50BF">
              <w:rPr>
                <w:rFonts w:ascii="Segoe UI" w:hAnsi="Segoe UI" w:cs="Segoe UI"/>
                <w:sz w:val="20"/>
                <w:szCs w:val="20"/>
              </w:rPr>
              <w:t>)</w:t>
            </w:r>
            <w:r w:rsidRPr="00CA2DE5">
              <w:rPr>
                <w:rFonts w:ascii="Segoe UI" w:hAnsi="Segoe UI" w:cs="Segoe UI"/>
                <w:sz w:val="20"/>
                <w:szCs w:val="20"/>
              </w:rPr>
              <w:t xml:space="preserve">, </w:t>
            </w:r>
            <w:r w:rsidR="00742BD8" w:rsidRPr="00CA2DE5">
              <w:rPr>
                <w:rFonts w:ascii="Segoe UI" w:hAnsi="Segoe UI" w:cs="Segoe UI"/>
                <w:sz w:val="20"/>
                <w:szCs w:val="20"/>
              </w:rPr>
              <w:t xml:space="preserve">changes to improve success rates for students have included providing them with extra office hours, </w:t>
            </w:r>
            <w:r w:rsidR="00CA2DE5" w:rsidRPr="00CA2DE5">
              <w:rPr>
                <w:rFonts w:ascii="Segoe UI" w:hAnsi="Segoe UI" w:cs="Segoe UI"/>
                <w:sz w:val="20"/>
                <w:szCs w:val="20"/>
              </w:rPr>
              <w:t xml:space="preserve">contacting student via a phone call prior to starting the course, </w:t>
            </w:r>
            <w:r w:rsidR="00DC50BF">
              <w:rPr>
                <w:rFonts w:ascii="Segoe UI" w:hAnsi="Segoe UI" w:cs="Segoe UI"/>
                <w:sz w:val="20"/>
                <w:szCs w:val="20"/>
              </w:rPr>
              <w:t xml:space="preserve">providing students with more </w:t>
            </w:r>
            <w:r w:rsidR="00742BD8" w:rsidRPr="00CA2DE5">
              <w:rPr>
                <w:rFonts w:ascii="Segoe UI" w:hAnsi="Segoe UI" w:cs="Segoe UI"/>
                <w:sz w:val="20"/>
                <w:szCs w:val="20"/>
              </w:rPr>
              <w:t>access to the Instructor via their Google Voicemail # to text or call with questions</w:t>
            </w:r>
            <w:r w:rsidR="00CA2DE5" w:rsidRPr="00CA2DE5">
              <w:rPr>
                <w:rFonts w:ascii="Segoe UI" w:hAnsi="Segoe UI" w:cs="Segoe UI"/>
                <w:sz w:val="20"/>
                <w:szCs w:val="20"/>
              </w:rPr>
              <w:t xml:space="preserve">, providing extra credit projects, </w:t>
            </w:r>
            <w:r w:rsidR="00016C0A">
              <w:rPr>
                <w:rFonts w:ascii="Segoe UI" w:hAnsi="Segoe UI" w:cs="Segoe UI"/>
                <w:sz w:val="20"/>
                <w:szCs w:val="20"/>
              </w:rPr>
              <w:t xml:space="preserve">provide interactive custom labs designed and housed in Canvas for their constant access, </w:t>
            </w:r>
            <w:r w:rsidR="00CA2DE5" w:rsidRPr="00CA2DE5">
              <w:rPr>
                <w:rFonts w:ascii="Segoe UI" w:hAnsi="Segoe UI" w:cs="Segoe UI"/>
                <w:sz w:val="20"/>
                <w:szCs w:val="20"/>
              </w:rPr>
              <w:t>getting to know</w:t>
            </w:r>
            <w:r w:rsidR="00FA60FB">
              <w:rPr>
                <w:rFonts w:ascii="Segoe UI" w:hAnsi="Segoe UI" w:cs="Segoe UI"/>
                <w:sz w:val="20"/>
                <w:szCs w:val="20"/>
              </w:rPr>
              <w:t xml:space="preserve"> all</w:t>
            </w:r>
            <w:r w:rsidR="00CA2DE5" w:rsidRPr="00CA2DE5">
              <w:rPr>
                <w:rFonts w:ascii="Segoe UI" w:hAnsi="Segoe UI" w:cs="Segoe UI"/>
                <w:sz w:val="20"/>
                <w:szCs w:val="20"/>
              </w:rPr>
              <w:t xml:space="preserve"> students one-on-one, </w:t>
            </w:r>
            <w:r w:rsidR="00CA2DE5">
              <w:rPr>
                <w:rFonts w:ascii="Segoe UI" w:hAnsi="Segoe UI" w:cs="Segoe UI"/>
                <w:sz w:val="20"/>
                <w:szCs w:val="20"/>
              </w:rPr>
              <w:t>maintaining a 100% learning environment in hybrid courses via Zoom</w:t>
            </w:r>
            <w:r w:rsidR="00FA60FB">
              <w:rPr>
                <w:rFonts w:ascii="Segoe UI" w:hAnsi="Segoe UI" w:cs="Segoe UI"/>
                <w:sz w:val="20"/>
                <w:szCs w:val="20"/>
              </w:rPr>
              <w:t xml:space="preserve"> and during </w:t>
            </w:r>
            <w:r w:rsidR="00016C0A">
              <w:rPr>
                <w:rFonts w:ascii="Segoe UI" w:hAnsi="Segoe UI" w:cs="Segoe UI"/>
                <w:sz w:val="20"/>
                <w:szCs w:val="20"/>
              </w:rPr>
              <w:t xml:space="preserve">in-person </w:t>
            </w:r>
            <w:r w:rsidR="00FA60FB">
              <w:rPr>
                <w:rFonts w:ascii="Segoe UI" w:hAnsi="Segoe UI" w:cs="Segoe UI"/>
                <w:sz w:val="20"/>
                <w:szCs w:val="20"/>
              </w:rPr>
              <w:t>lab</w:t>
            </w:r>
            <w:r w:rsidR="00016C0A">
              <w:rPr>
                <w:rFonts w:ascii="Segoe UI" w:hAnsi="Segoe UI" w:cs="Segoe UI"/>
                <w:sz w:val="20"/>
                <w:szCs w:val="20"/>
              </w:rPr>
              <w:t>s</w:t>
            </w:r>
            <w:r w:rsidR="00CA2DE5">
              <w:rPr>
                <w:rFonts w:ascii="Segoe UI" w:hAnsi="Segoe UI" w:cs="Segoe UI"/>
                <w:sz w:val="20"/>
                <w:szCs w:val="20"/>
              </w:rPr>
              <w:t xml:space="preserve">, </w:t>
            </w:r>
            <w:r w:rsidR="00DC50BF">
              <w:rPr>
                <w:rFonts w:ascii="Segoe UI" w:hAnsi="Segoe UI" w:cs="Segoe UI"/>
                <w:sz w:val="20"/>
                <w:szCs w:val="20"/>
              </w:rPr>
              <w:t xml:space="preserve">taking courses to improve teaching synchronously online, </w:t>
            </w:r>
            <w:r w:rsidR="00CA2DE5" w:rsidRPr="00CA2DE5">
              <w:rPr>
                <w:rFonts w:ascii="Segoe UI" w:hAnsi="Segoe UI" w:cs="Segoe UI"/>
                <w:sz w:val="20"/>
                <w:szCs w:val="20"/>
              </w:rPr>
              <w:t xml:space="preserve">and mentoring students </w:t>
            </w:r>
            <w:r w:rsidR="00016C0A">
              <w:rPr>
                <w:rFonts w:ascii="Segoe UI" w:hAnsi="Segoe UI" w:cs="Segoe UI"/>
                <w:sz w:val="20"/>
                <w:szCs w:val="20"/>
              </w:rPr>
              <w:t xml:space="preserve">who are not improving </w:t>
            </w:r>
            <w:r w:rsidR="00CA2DE5" w:rsidRPr="00CA2DE5">
              <w:rPr>
                <w:rFonts w:ascii="Segoe UI" w:hAnsi="Segoe UI" w:cs="Segoe UI"/>
                <w:sz w:val="20"/>
                <w:szCs w:val="20"/>
              </w:rPr>
              <w:t xml:space="preserve">to foster their success </w:t>
            </w:r>
            <w:r w:rsidR="00016C0A">
              <w:rPr>
                <w:rFonts w:ascii="Segoe UI" w:hAnsi="Segoe UI" w:cs="Segoe UI"/>
                <w:sz w:val="20"/>
                <w:szCs w:val="20"/>
              </w:rPr>
              <w:t>by connecting with them one-on-one after lab</w:t>
            </w:r>
            <w:r w:rsidR="00CA2DE5" w:rsidRPr="00CA2DE5">
              <w:rPr>
                <w:rFonts w:ascii="Segoe UI" w:hAnsi="Segoe UI" w:cs="Segoe UI"/>
                <w:sz w:val="20"/>
                <w:szCs w:val="20"/>
              </w:rPr>
              <w:t>.</w:t>
            </w:r>
          </w:p>
          <w:p w14:paraId="1550AE2A" w14:textId="2379984F" w:rsidR="009C7AB6" w:rsidRDefault="00DC50BF" w:rsidP="00A511C9">
            <w:pPr>
              <w:rPr>
                <w:rFonts w:ascii="Segoe UI" w:hAnsi="Segoe UI" w:cs="Segoe UI"/>
                <w:sz w:val="20"/>
                <w:szCs w:val="20"/>
              </w:rPr>
            </w:pPr>
            <w:r>
              <w:rPr>
                <w:rFonts w:ascii="Segoe UI" w:hAnsi="Segoe UI" w:cs="Segoe UI"/>
                <w:sz w:val="20"/>
                <w:szCs w:val="20"/>
              </w:rPr>
              <w:t>In Bio 10</w:t>
            </w:r>
            <w:r w:rsidR="009C7AB6">
              <w:rPr>
                <w:rFonts w:ascii="Segoe UI" w:hAnsi="Segoe UI" w:cs="Segoe UI"/>
                <w:sz w:val="20"/>
                <w:szCs w:val="20"/>
              </w:rPr>
              <w:t xml:space="preserve"> and our other courses, Faculty are constantly reminding students of their </w:t>
            </w:r>
            <w:r w:rsidR="00070EDC">
              <w:rPr>
                <w:rFonts w:ascii="Segoe UI" w:hAnsi="Segoe UI" w:cs="Segoe UI"/>
                <w:sz w:val="20"/>
                <w:szCs w:val="20"/>
              </w:rPr>
              <w:t>o</w:t>
            </w:r>
            <w:r w:rsidR="009C7AB6">
              <w:rPr>
                <w:rFonts w:ascii="Segoe UI" w:hAnsi="Segoe UI" w:cs="Segoe UI"/>
                <w:sz w:val="20"/>
                <w:szCs w:val="20"/>
              </w:rPr>
              <w:t xml:space="preserve">ffice </w:t>
            </w:r>
            <w:r w:rsidR="00070EDC">
              <w:rPr>
                <w:rFonts w:ascii="Segoe UI" w:hAnsi="Segoe UI" w:cs="Segoe UI"/>
                <w:sz w:val="20"/>
                <w:szCs w:val="20"/>
              </w:rPr>
              <w:t>h</w:t>
            </w:r>
            <w:r w:rsidR="009C7AB6">
              <w:rPr>
                <w:rFonts w:ascii="Segoe UI" w:hAnsi="Segoe UI" w:cs="Segoe UI"/>
                <w:sz w:val="20"/>
                <w:szCs w:val="20"/>
              </w:rPr>
              <w:t xml:space="preserve">ours, and their lab and lecture.  In </w:t>
            </w:r>
            <w:r w:rsidR="00016C0A">
              <w:rPr>
                <w:rFonts w:ascii="Segoe UI" w:hAnsi="Segoe UI" w:cs="Segoe UI"/>
                <w:sz w:val="20"/>
                <w:szCs w:val="20"/>
              </w:rPr>
              <w:t>addition,</w:t>
            </w:r>
            <w:r w:rsidR="009C7AB6">
              <w:rPr>
                <w:rFonts w:ascii="Segoe UI" w:hAnsi="Segoe UI" w:cs="Segoe UI"/>
                <w:sz w:val="20"/>
                <w:szCs w:val="20"/>
              </w:rPr>
              <w:t xml:space="preserve"> they are conducting </w:t>
            </w:r>
            <w:r w:rsidR="00016C0A">
              <w:rPr>
                <w:rFonts w:ascii="Segoe UI" w:hAnsi="Segoe UI" w:cs="Segoe UI"/>
                <w:sz w:val="20"/>
                <w:szCs w:val="20"/>
              </w:rPr>
              <w:t>p</w:t>
            </w:r>
            <w:r w:rsidR="009C7AB6">
              <w:rPr>
                <w:rFonts w:ascii="Segoe UI" w:hAnsi="Segoe UI" w:cs="Segoe UI"/>
                <w:sz w:val="20"/>
                <w:szCs w:val="20"/>
              </w:rPr>
              <w:t>re-</w:t>
            </w:r>
            <w:r w:rsidR="00016C0A">
              <w:rPr>
                <w:rFonts w:ascii="Segoe UI" w:hAnsi="Segoe UI" w:cs="Segoe UI"/>
                <w:sz w:val="20"/>
                <w:szCs w:val="20"/>
              </w:rPr>
              <w:t>l</w:t>
            </w:r>
            <w:r w:rsidR="009C7AB6">
              <w:rPr>
                <w:rFonts w:ascii="Segoe UI" w:hAnsi="Segoe UI" w:cs="Segoe UI"/>
                <w:sz w:val="20"/>
                <w:szCs w:val="20"/>
              </w:rPr>
              <w:t xml:space="preserve">ab mandatory formulation of 5 questions, </w:t>
            </w:r>
            <w:r w:rsidR="00016C0A">
              <w:rPr>
                <w:rFonts w:ascii="Segoe UI" w:hAnsi="Segoe UI" w:cs="Segoe UI"/>
                <w:sz w:val="20"/>
                <w:szCs w:val="20"/>
              </w:rPr>
              <w:t>post-lecture</w:t>
            </w:r>
            <w:r w:rsidR="009C7AB6">
              <w:rPr>
                <w:rFonts w:ascii="Segoe UI" w:hAnsi="Segoe UI" w:cs="Segoe UI"/>
                <w:sz w:val="20"/>
                <w:szCs w:val="20"/>
              </w:rPr>
              <w:t xml:space="preserve"> in class group activity formulation of 5 questions from the lecture covered, group activity quizzes at the end of lecture, weekly quizzes with bonus points toward their total grade, identify students who are doing poorly to provide them with one-on-one mentorship, </w:t>
            </w:r>
            <w:r w:rsidR="00016C0A">
              <w:rPr>
                <w:rFonts w:ascii="Segoe UI" w:hAnsi="Segoe UI" w:cs="Segoe UI"/>
                <w:sz w:val="20"/>
                <w:szCs w:val="20"/>
              </w:rPr>
              <w:t xml:space="preserve">connecting material covered in lecture with the laboratory experiments, </w:t>
            </w:r>
            <w:r w:rsidR="009C7AB6">
              <w:rPr>
                <w:rFonts w:ascii="Segoe UI" w:hAnsi="Segoe UI" w:cs="Segoe UI"/>
                <w:sz w:val="20"/>
                <w:szCs w:val="20"/>
              </w:rPr>
              <w:t>and reviewing content from previous laboratories.</w:t>
            </w:r>
          </w:p>
          <w:p w14:paraId="093FB532" w14:textId="08302B20" w:rsidR="00DC50BF" w:rsidRPr="00CA2DE5" w:rsidRDefault="00DC50BF" w:rsidP="00A511C9">
            <w:pPr>
              <w:rPr>
                <w:rFonts w:ascii="Segoe UI" w:hAnsi="Segoe UI" w:cs="Segoe UI"/>
                <w:sz w:val="20"/>
                <w:szCs w:val="20"/>
              </w:rPr>
            </w:pPr>
          </w:p>
          <w:p w14:paraId="51B19A99" w14:textId="77777777" w:rsidR="00B612B9" w:rsidRPr="00273ADA" w:rsidRDefault="00B612B9" w:rsidP="00A511C9">
            <w:pPr>
              <w:rPr>
                <w:rFonts w:ascii="Segoe UI" w:hAnsi="Segoe UI" w:cs="Segoe UI"/>
                <w:i/>
                <w:iCs/>
                <w:sz w:val="20"/>
                <w:szCs w:val="20"/>
              </w:rPr>
            </w:pPr>
          </w:p>
        </w:tc>
      </w:tr>
    </w:tbl>
    <w:p w14:paraId="672DAD47" w14:textId="77777777" w:rsidR="006E7412" w:rsidRPr="00273ADA" w:rsidRDefault="00000000" w:rsidP="006E7412">
      <w:pPr>
        <w:jc w:val="center"/>
        <w:rPr>
          <w:rFonts w:ascii="Segoe UI" w:hAnsi="Segoe UI" w:cs="Segoe UI"/>
          <w:b/>
          <w:sz w:val="24"/>
          <w:szCs w:val="24"/>
          <w:u w:val="single"/>
        </w:rPr>
      </w:pPr>
      <w:hyperlink r:id="rId20" w:history="1">
        <w:r w:rsidR="006E7412" w:rsidRPr="00273ADA">
          <w:rPr>
            <w:rStyle w:val="Hyperlink"/>
            <w:rFonts w:ascii="Segoe UI" w:hAnsi="Segoe UI" w:cs="Segoe UI"/>
            <w:b/>
            <w:sz w:val="24"/>
            <w:szCs w:val="24"/>
          </w:rPr>
          <w:t>Degrees &amp; Certificates Power BI dashboard</w:t>
        </w:r>
      </w:hyperlink>
    </w:p>
    <w:p w14:paraId="5E5D6C0F" w14:textId="6AF09569" w:rsidR="006E7412" w:rsidRPr="00273ADA" w:rsidRDefault="006E7412" w:rsidP="006E7412">
      <w:pPr>
        <w:rPr>
          <w:rFonts w:ascii="Segoe UI" w:hAnsi="Segoe UI" w:cs="Segoe UI"/>
          <w:sz w:val="20"/>
          <w:szCs w:val="20"/>
        </w:rPr>
      </w:pPr>
      <w:r w:rsidRPr="00273ADA">
        <w:rPr>
          <w:rFonts w:ascii="Segoe UI" w:hAnsi="Segoe UI" w:cs="Segoe UI"/>
          <w:sz w:val="20"/>
          <w:szCs w:val="20"/>
        </w:rPr>
        <w:t>Please provide an update on the degrees and certificates offered by the discipline, department, or program. Below data shows the number of degrees and certificates awarded by year, for the past three years. Use the link above to explore the data further.</w:t>
      </w:r>
    </w:p>
    <w:tbl>
      <w:tblPr>
        <w:tblStyle w:val="TableGrid"/>
        <w:tblW w:w="9394" w:type="dxa"/>
        <w:tblLook w:val="04A0" w:firstRow="1" w:lastRow="0" w:firstColumn="1" w:lastColumn="0" w:noHBand="0" w:noVBand="1"/>
      </w:tblPr>
      <w:tblGrid>
        <w:gridCol w:w="9576"/>
      </w:tblGrid>
      <w:tr w:rsidR="006E7412" w:rsidRPr="00273ADA" w14:paraId="7553D27C" w14:textId="77777777" w:rsidTr="00A511C9">
        <w:trPr>
          <w:trHeight w:val="1484"/>
        </w:trPr>
        <w:tc>
          <w:tcPr>
            <w:tcW w:w="9394" w:type="dxa"/>
          </w:tcPr>
          <w:p w14:paraId="41077189" w14:textId="5D36F410" w:rsidR="006E7412" w:rsidRPr="00273ADA" w:rsidRDefault="003A1EA1" w:rsidP="00A511C9">
            <w:pPr>
              <w:rPr>
                <w:rFonts w:ascii="Segoe UI" w:hAnsi="Segoe UI" w:cs="Segoe UI"/>
                <w:sz w:val="20"/>
                <w:szCs w:val="20"/>
              </w:rPr>
            </w:pPr>
            <w:r w:rsidRPr="003A1EA1">
              <w:rPr>
                <w:rFonts w:ascii="Segoe UI" w:hAnsi="Segoe UI" w:cs="Segoe UI"/>
                <w:noProof/>
                <w:sz w:val="20"/>
                <w:szCs w:val="20"/>
              </w:rPr>
              <w:drawing>
                <wp:inline distT="0" distB="0" distL="0" distR="0" wp14:anchorId="203E03A6" wp14:editId="061EB81F">
                  <wp:extent cx="5943600" cy="3162300"/>
                  <wp:effectExtent l="0" t="0" r="0" b="0"/>
                  <wp:docPr id="1110560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60006" name=""/>
                          <pic:cNvPicPr/>
                        </pic:nvPicPr>
                        <pic:blipFill>
                          <a:blip r:embed="rId21"/>
                          <a:stretch>
                            <a:fillRect/>
                          </a:stretch>
                        </pic:blipFill>
                        <pic:spPr>
                          <a:xfrm>
                            <a:off x="0" y="0"/>
                            <a:ext cx="5943600" cy="3162300"/>
                          </a:xfrm>
                          <a:prstGeom prst="rect">
                            <a:avLst/>
                          </a:prstGeom>
                        </pic:spPr>
                      </pic:pic>
                    </a:graphicData>
                  </a:graphic>
                </wp:inline>
              </w:drawing>
            </w:r>
          </w:p>
          <w:p w14:paraId="559B78CC" w14:textId="77777777" w:rsidR="006E7412" w:rsidRPr="00273ADA" w:rsidRDefault="006E7412" w:rsidP="00A511C9">
            <w:pPr>
              <w:rPr>
                <w:rFonts w:ascii="Segoe UI" w:hAnsi="Segoe UI" w:cs="Segoe UI"/>
                <w:sz w:val="20"/>
                <w:szCs w:val="20"/>
              </w:rPr>
            </w:pPr>
          </w:p>
          <w:p w14:paraId="263A3BB6" w14:textId="5B35E578" w:rsidR="009E2689" w:rsidRDefault="00682281" w:rsidP="00A511C9">
            <w:pPr>
              <w:rPr>
                <w:rFonts w:ascii="Segoe UI" w:hAnsi="Segoe UI" w:cs="Segoe UI"/>
                <w:i/>
                <w:iCs/>
                <w:sz w:val="20"/>
                <w:szCs w:val="20"/>
              </w:rPr>
            </w:pPr>
            <w:r w:rsidRPr="00665D10">
              <w:rPr>
                <w:rFonts w:ascii="Segoe UI" w:hAnsi="Segoe UI" w:cs="Segoe UI"/>
                <w:sz w:val="20"/>
                <w:szCs w:val="20"/>
              </w:rPr>
              <w:lastRenderedPageBreak/>
              <w:t>Overall, degree and certificate</w:t>
            </w:r>
            <w:r w:rsidR="005004BC" w:rsidRPr="00665D10">
              <w:rPr>
                <w:rFonts w:ascii="Segoe UI" w:hAnsi="Segoe UI" w:cs="Segoe UI"/>
                <w:sz w:val="20"/>
                <w:szCs w:val="20"/>
              </w:rPr>
              <w:t xml:space="preserve"> </w:t>
            </w:r>
            <w:r w:rsidRPr="00665D10">
              <w:rPr>
                <w:rFonts w:ascii="Segoe UI" w:hAnsi="Segoe UI" w:cs="Segoe UI"/>
                <w:sz w:val="20"/>
                <w:szCs w:val="20"/>
              </w:rPr>
              <w:t>awards have gone down by 67%</w:t>
            </w:r>
            <w:r w:rsidR="009E2689">
              <w:rPr>
                <w:rFonts w:ascii="Segoe UI" w:hAnsi="Segoe UI" w:cs="Segoe UI"/>
                <w:sz w:val="20"/>
                <w:szCs w:val="20"/>
              </w:rPr>
              <w:t xml:space="preserve"> according to the data by using the percentage difference calculation</w:t>
            </w:r>
            <w:r w:rsidR="00D75C98" w:rsidRPr="00665D10">
              <w:rPr>
                <w:rFonts w:ascii="Segoe UI" w:hAnsi="Segoe UI" w:cs="Segoe UI"/>
                <w:sz w:val="20"/>
                <w:szCs w:val="20"/>
              </w:rPr>
              <w:t>.  However, overall, the state has gone down in students earning degrees and certificates.</w:t>
            </w:r>
            <w:r w:rsidR="00D75C98">
              <w:rPr>
                <w:rFonts w:ascii="Segoe UI" w:hAnsi="Segoe UI" w:cs="Segoe UI"/>
                <w:i/>
                <w:iCs/>
                <w:sz w:val="20"/>
                <w:szCs w:val="20"/>
              </w:rPr>
              <w:t xml:space="preserve">  </w:t>
            </w:r>
            <w:r w:rsidR="00263D8F" w:rsidRPr="00C738CA">
              <w:rPr>
                <w:rFonts w:ascii="Segoe UI" w:hAnsi="Segoe UI" w:cs="Segoe UI"/>
                <w:sz w:val="20"/>
                <w:szCs w:val="20"/>
              </w:rPr>
              <w:t>Although</w:t>
            </w:r>
            <w:r w:rsidR="009E2689" w:rsidRPr="00C738CA">
              <w:rPr>
                <w:rFonts w:ascii="Segoe UI" w:hAnsi="Segoe UI" w:cs="Segoe UI"/>
                <w:sz w:val="20"/>
                <w:szCs w:val="20"/>
              </w:rPr>
              <w:t>, Biology did increase in degree and certificate awards in 2021-2022</w:t>
            </w:r>
            <w:r w:rsidR="00263D8F" w:rsidRPr="00C738CA">
              <w:rPr>
                <w:rFonts w:ascii="Segoe UI" w:hAnsi="Segoe UI" w:cs="Segoe UI"/>
                <w:sz w:val="20"/>
                <w:szCs w:val="20"/>
              </w:rPr>
              <w:t xml:space="preserve"> it has averaged out to the initial number of awards in the years of 2019-2020.</w:t>
            </w:r>
            <w:r w:rsidR="00FC0F9E" w:rsidRPr="00C738CA">
              <w:rPr>
                <w:rFonts w:ascii="Segoe UI" w:hAnsi="Segoe UI" w:cs="Segoe UI"/>
                <w:sz w:val="20"/>
                <w:szCs w:val="20"/>
              </w:rPr>
              <w:t xml:space="preserve">  Perhaps this is because students seeking a Bachelor of Science are simply seeking to transfer to a </w:t>
            </w:r>
            <w:r w:rsidR="00DA3BC8" w:rsidRPr="00C738CA">
              <w:rPr>
                <w:rFonts w:ascii="Segoe UI" w:hAnsi="Segoe UI" w:cs="Segoe UI"/>
                <w:sz w:val="20"/>
                <w:szCs w:val="20"/>
              </w:rPr>
              <w:t>four-year</w:t>
            </w:r>
            <w:r w:rsidR="00FC0F9E" w:rsidRPr="00C738CA">
              <w:rPr>
                <w:rFonts w:ascii="Segoe UI" w:hAnsi="Segoe UI" w:cs="Segoe UI"/>
                <w:sz w:val="20"/>
                <w:szCs w:val="20"/>
              </w:rPr>
              <w:t xml:space="preserve"> University.</w:t>
            </w:r>
          </w:p>
          <w:p w14:paraId="487616C1" w14:textId="3DB112A6" w:rsidR="005004BC" w:rsidRPr="00273ADA" w:rsidRDefault="005004BC" w:rsidP="00A511C9">
            <w:pPr>
              <w:rPr>
                <w:rFonts w:ascii="Segoe UI" w:hAnsi="Segoe UI" w:cs="Segoe UI"/>
                <w:i/>
                <w:iCs/>
                <w:sz w:val="20"/>
                <w:szCs w:val="20"/>
              </w:rPr>
            </w:pPr>
          </w:p>
        </w:tc>
      </w:tr>
    </w:tbl>
    <w:p w14:paraId="2BBEE03A" w14:textId="77777777" w:rsidR="006E7412" w:rsidRPr="00273ADA" w:rsidRDefault="006E7412" w:rsidP="006E7412">
      <w:pPr>
        <w:rPr>
          <w:rFonts w:ascii="Segoe UI" w:hAnsi="Segoe UI" w:cs="Segoe UI"/>
          <w:sz w:val="20"/>
          <w:szCs w:val="20"/>
        </w:rPr>
      </w:pPr>
    </w:p>
    <w:p w14:paraId="277B8A0B" w14:textId="10EB141E" w:rsidR="00C5311C" w:rsidRPr="00273ADA" w:rsidRDefault="008C3B0F" w:rsidP="003814FC">
      <w:pPr>
        <w:rPr>
          <w:rFonts w:ascii="Segoe UI" w:hAnsi="Segoe UI" w:cs="Segoe UI"/>
          <w:sz w:val="20"/>
          <w:szCs w:val="20"/>
        </w:rPr>
      </w:pPr>
      <w:r w:rsidRPr="00273ADA">
        <w:rPr>
          <w:rFonts w:ascii="Segoe UI" w:hAnsi="Segoe UI" w:cs="Segoe UI"/>
          <w:sz w:val="20"/>
          <w:szCs w:val="20"/>
        </w:rPr>
        <w:t>Describe any significant changes</w:t>
      </w:r>
      <w:r w:rsidR="00B15174" w:rsidRPr="00273ADA">
        <w:rPr>
          <w:rFonts w:ascii="Segoe UI" w:hAnsi="Segoe UI" w:cs="Segoe UI"/>
          <w:sz w:val="20"/>
          <w:szCs w:val="20"/>
        </w:rPr>
        <w:t xml:space="preserve"> in the recent years</w:t>
      </w:r>
      <w:r w:rsidRPr="00273ADA">
        <w:rPr>
          <w:rFonts w:ascii="Segoe UI" w:hAnsi="Segoe UI" w:cs="Segoe UI"/>
          <w:sz w:val="20"/>
          <w:szCs w:val="20"/>
        </w:rPr>
        <w:t xml:space="preserve"> and discuss what the changes mean to your program.</w:t>
      </w:r>
    </w:p>
    <w:tbl>
      <w:tblPr>
        <w:tblStyle w:val="TableGrid"/>
        <w:tblW w:w="9589" w:type="dxa"/>
        <w:tblLook w:val="04A0" w:firstRow="1" w:lastRow="0" w:firstColumn="1" w:lastColumn="0" w:noHBand="0" w:noVBand="1"/>
      </w:tblPr>
      <w:tblGrid>
        <w:gridCol w:w="9589"/>
      </w:tblGrid>
      <w:tr w:rsidR="00B15174" w:rsidRPr="00273ADA" w14:paraId="40555AAD" w14:textId="77777777" w:rsidTr="00B15174">
        <w:trPr>
          <w:trHeight w:val="1391"/>
        </w:trPr>
        <w:tc>
          <w:tcPr>
            <w:tcW w:w="9589" w:type="dxa"/>
          </w:tcPr>
          <w:p w14:paraId="0E6DEF54" w14:textId="77777777" w:rsidR="00B15174" w:rsidRPr="00273ADA" w:rsidRDefault="00B15174" w:rsidP="00A511C9">
            <w:pPr>
              <w:rPr>
                <w:rFonts w:ascii="Segoe UI" w:hAnsi="Segoe UI" w:cs="Segoe UI"/>
                <w:i/>
                <w:iCs/>
                <w:sz w:val="20"/>
                <w:szCs w:val="20"/>
                <w:highlight w:val="yellow"/>
              </w:rPr>
            </w:pPr>
          </w:p>
          <w:p w14:paraId="47908DD7" w14:textId="40837F76" w:rsidR="005004BC" w:rsidRDefault="005004BC" w:rsidP="005004BC">
            <w:pPr>
              <w:rPr>
                <w:rFonts w:ascii="Tahoma" w:hAnsi="Tahoma" w:cs="Tahoma"/>
                <w:color w:val="000000" w:themeColor="text1"/>
              </w:rPr>
            </w:pPr>
            <w:r w:rsidRPr="008A3F72">
              <w:rPr>
                <w:rFonts w:ascii="Tahoma" w:hAnsi="Tahoma" w:cs="Tahoma"/>
                <w:color w:val="000000" w:themeColor="text1"/>
              </w:rPr>
              <w:t xml:space="preserve">Although </w:t>
            </w:r>
            <w:r w:rsidR="00C54447">
              <w:rPr>
                <w:rFonts w:ascii="Tahoma" w:hAnsi="Tahoma" w:cs="Tahoma"/>
                <w:color w:val="000000" w:themeColor="text1"/>
              </w:rPr>
              <w:t xml:space="preserve">data shows that Biology </w:t>
            </w:r>
            <w:r w:rsidR="001803A0">
              <w:rPr>
                <w:rFonts w:ascii="Tahoma" w:hAnsi="Tahoma" w:cs="Tahoma"/>
                <w:color w:val="000000" w:themeColor="text1"/>
              </w:rPr>
              <w:t>has not awarded many degrees</w:t>
            </w:r>
            <w:r w:rsidRPr="008A3F72">
              <w:rPr>
                <w:rFonts w:ascii="Tahoma" w:hAnsi="Tahoma" w:cs="Tahoma"/>
                <w:color w:val="000000" w:themeColor="text1"/>
              </w:rPr>
              <w:t xml:space="preserve">, we </w:t>
            </w:r>
            <w:r w:rsidR="00673E2D">
              <w:rPr>
                <w:rFonts w:ascii="Tahoma" w:hAnsi="Tahoma" w:cs="Tahoma"/>
                <w:color w:val="000000" w:themeColor="text1"/>
              </w:rPr>
              <w:t xml:space="preserve">see that the data shows that we are averaging out to the number of awards </w:t>
            </w:r>
            <w:r w:rsidR="00192D6C">
              <w:rPr>
                <w:rFonts w:ascii="Tahoma" w:hAnsi="Tahoma" w:cs="Tahoma"/>
                <w:color w:val="000000" w:themeColor="text1"/>
              </w:rPr>
              <w:t xml:space="preserve">earned </w:t>
            </w:r>
            <w:r w:rsidR="00673E2D">
              <w:rPr>
                <w:rFonts w:ascii="Tahoma" w:hAnsi="Tahoma" w:cs="Tahoma"/>
                <w:color w:val="000000" w:themeColor="text1"/>
              </w:rPr>
              <w:t>in 2019-2020</w:t>
            </w:r>
            <w:r w:rsidRPr="008A3F72">
              <w:rPr>
                <w:rFonts w:ascii="Tahoma" w:hAnsi="Tahoma" w:cs="Tahoma"/>
                <w:color w:val="000000" w:themeColor="text1"/>
              </w:rPr>
              <w:t>.</w:t>
            </w:r>
          </w:p>
          <w:p w14:paraId="24D6BCEA" w14:textId="77777777" w:rsidR="00673E2D" w:rsidRDefault="00673E2D" w:rsidP="005004BC">
            <w:pPr>
              <w:rPr>
                <w:rFonts w:ascii="Tahoma" w:hAnsi="Tahoma" w:cs="Tahoma"/>
                <w:color w:val="000000" w:themeColor="text1"/>
              </w:rPr>
            </w:pPr>
          </w:p>
          <w:p w14:paraId="50F37D4C" w14:textId="344E4E7B" w:rsidR="00673E2D" w:rsidRDefault="00673E2D" w:rsidP="005004BC">
            <w:pPr>
              <w:rPr>
                <w:rFonts w:ascii="Tahoma" w:hAnsi="Tahoma" w:cs="Tahoma"/>
                <w:color w:val="000000" w:themeColor="text1"/>
              </w:rPr>
            </w:pPr>
            <w:r>
              <w:rPr>
                <w:rFonts w:ascii="Tahoma" w:hAnsi="Tahoma" w:cs="Tahoma"/>
                <w:color w:val="000000" w:themeColor="text1"/>
              </w:rPr>
              <w:t xml:space="preserve">We </w:t>
            </w:r>
            <w:r w:rsidR="00192D6C">
              <w:rPr>
                <w:rFonts w:ascii="Tahoma" w:hAnsi="Tahoma" w:cs="Tahoma"/>
                <w:color w:val="000000" w:themeColor="text1"/>
              </w:rPr>
              <w:t>also</w:t>
            </w:r>
            <w:r>
              <w:rPr>
                <w:rFonts w:ascii="Tahoma" w:hAnsi="Tahoma" w:cs="Tahoma"/>
                <w:color w:val="000000" w:themeColor="text1"/>
              </w:rPr>
              <w:t xml:space="preserve"> planned to offer our courses in various modalities and have done so to increase our enrollment and accommodate to the needs of our students since most work full time.  In addition, the MESA Connect program is being reassembled and is planned to launch Spring 2025 or sooner.  Through the MESA Connect program we hope to be able to reach out to more students</w:t>
            </w:r>
            <w:r w:rsidR="00DA3BC8">
              <w:rPr>
                <w:rFonts w:ascii="Tahoma" w:hAnsi="Tahoma" w:cs="Tahoma"/>
                <w:color w:val="000000" w:themeColor="text1"/>
              </w:rPr>
              <w:t xml:space="preserve"> and serve their tutoring needs in the Science Annex at 860 Atlantic Ave</w:t>
            </w:r>
            <w:r>
              <w:rPr>
                <w:rFonts w:ascii="Tahoma" w:hAnsi="Tahoma" w:cs="Tahoma"/>
                <w:color w:val="000000" w:themeColor="text1"/>
              </w:rPr>
              <w:t>.  In addition, we plan to find a way to include the Sciences during Discovery Day when touring of our various programs.</w:t>
            </w:r>
            <w:r w:rsidR="00B76CC1">
              <w:rPr>
                <w:rFonts w:ascii="Tahoma" w:hAnsi="Tahoma" w:cs="Tahoma"/>
                <w:color w:val="000000" w:themeColor="text1"/>
              </w:rPr>
              <w:t xml:space="preserve">  </w:t>
            </w:r>
          </w:p>
          <w:p w14:paraId="77DF7AA8" w14:textId="77777777" w:rsidR="00FC0F9E" w:rsidRDefault="00FC0F9E" w:rsidP="005004BC">
            <w:pPr>
              <w:rPr>
                <w:rFonts w:ascii="Tahoma" w:hAnsi="Tahoma" w:cs="Tahoma"/>
                <w:color w:val="000000" w:themeColor="text1"/>
              </w:rPr>
            </w:pPr>
          </w:p>
          <w:p w14:paraId="4231094E" w14:textId="4BEBB4C8" w:rsidR="00FC0F9E" w:rsidRDefault="00FC0F9E" w:rsidP="005004BC">
            <w:pPr>
              <w:rPr>
                <w:rFonts w:ascii="Tahoma" w:hAnsi="Tahoma" w:cs="Tahoma"/>
                <w:color w:val="000000" w:themeColor="text1"/>
              </w:rPr>
            </w:pPr>
            <w:r>
              <w:rPr>
                <w:rFonts w:ascii="Tahoma" w:hAnsi="Tahoma" w:cs="Tahoma"/>
                <w:color w:val="000000" w:themeColor="text1"/>
              </w:rPr>
              <w:t xml:space="preserve">Furthermore, we are offering our Human Anatomy and Physiology courses </w:t>
            </w:r>
            <w:r w:rsidR="00505E9D">
              <w:rPr>
                <w:rFonts w:ascii="Tahoma" w:hAnsi="Tahoma" w:cs="Tahoma"/>
                <w:color w:val="000000" w:themeColor="text1"/>
              </w:rPr>
              <w:t>in a variety of modalities</w:t>
            </w:r>
            <w:r w:rsidR="00192D6C">
              <w:rPr>
                <w:rFonts w:ascii="Tahoma" w:hAnsi="Tahoma" w:cs="Tahoma"/>
                <w:color w:val="000000" w:themeColor="text1"/>
              </w:rPr>
              <w:t xml:space="preserve"> and times</w:t>
            </w:r>
            <w:r w:rsidR="00505E9D">
              <w:rPr>
                <w:rFonts w:ascii="Tahoma" w:hAnsi="Tahoma" w:cs="Tahoma"/>
                <w:color w:val="000000" w:themeColor="text1"/>
              </w:rPr>
              <w:t xml:space="preserve">, for example we offer both courses </w:t>
            </w:r>
            <w:r>
              <w:rPr>
                <w:rFonts w:ascii="Tahoma" w:hAnsi="Tahoma" w:cs="Tahoma"/>
                <w:color w:val="000000" w:themeColor="text1"/>
              </w:rPr>
              <w:t xml:space="preserve">in the evening to ensure students can go to work during the day to </w:t>
            </w:r>
            <w:r w:rsidR="00505E9D">
              <w:rPr>
                <w:rFonts w:ascii="Tahoma" w:hAnsi="Tahoma" w:cs="Tahoma"/>
                <w:color w:val="000000" w:themeColor="text1"/>
              </w:rPr>
              <w:t>complete</w:t>
            </w:r>
            <w:r>
              <w:rPr>
                <w:rFonts w:ascii="Tahoma" w:hAnsi="Tahoma" w:cs="Tahoma"/>
                <w:color w:val="000000" w:themeColor="text1"/>
              </w:rPr>
              <w:t xml:space="preserve"> their prerequisites for Nursing, Physician Assistant, Physical Therapy</w:t>
            </w:r>
            <w:r w:rsidR="00505E9D">
              <w:rPr>
                <w:rFonts w:ascii="Tahoma" w:hAnsi="Tahoma" w:cs="Tahoma"/>
                <w:color w:val="000000" w:themeColor="text1"/>
              </w:rPr>
              <w:t xml:space="preserve">, </w:t>
            </w:r>
            <w:r w:rsidR="00DA3BC8">
              <w:rPr>
                <w:rFonts w:ascii="Tahoma" w:hAnsi="Tahoma" w:cs="Tahoma"/>
                <w:color w:val="000000" w:themeColor="text1"/>
              </w:rPr>
              <w:t xml:space="preserve">and other </w:t>
            </w:r>
            <w:r>
              <w:rPr>
                <w:rFonts w:ascii="Tahoma" w:hAnsi="Tahoma" w:cs="Tahoma"/>
                <w:color w:val="000000" w:themeColor="text1"/>
              </w:rPr>
              <w:t>programs.</w:t>
            </w:r>
            <w:r w:rsidR="000742F0">
              <w:rPr>
                <w:rFonts w:ascii="Tahoma" w:hAnsi="Tahoma" w:cs="Tahoma"/>
                <w:color w:val="000000" w:themeColor="text1"/>
              </w:rPr>
              <w:t xml:space="preserve">  Therefore, the mentioned classes quickly filled this Fall of 2024.</w:t>
            </w:r>
          </w:p>
          <w:p w14:paraId="7C80D522" w14:textId="77777777" w:rsidR="001803A0" w:rsidRDefault="001803A0" w:rsidP="005004BC">
            <w:pPr>
              <w:rPr>
                <w:rFonts w:ascii="Tahoma" w:hAnsi="Tahoma" w:cs="Tahoma"/>
                <w:color w:val="000000" w:themeColor="text1"/>
              </w:rPr>
            </w:pPr>
          </w:p>
          <w:p w14:paraId="01B2E890" w14:textId="67EE03A9" w:rsidR="005004BC" w:rsidRPr="00192D6C" w:rsidRDefault="00070EDC" w:rsidP="00A511C9">
            <w:pPr>
              <w:rPr>
                <w:rFonts w:ascii="Tahoma" w:hAnsi="Tahoma" w:cs="Tahoma"/>
                <w:color w:val="000000" w:themeColor="text1"/>
              </w:rPr>
            </w:pPr>
            <w:r>
              <w:rPr>
                <w:rFonts w:ascii="Tahoma" w:hAnsi="Tahoma" w:cs="Tahoma"/>
                <w:color w:val="000000" w:themeColor="text1"/>
              </w:rPr>
              <w:t xml:space="preserve">Although we first successfully offered the new course of Microbiology online </w:t>
            </w:r>
            <w:r w:rsidR="00192D6C">
              <w:rPr>
                <w:rFonts w:ascii="Tahoma" w:hAnsi="Tahoma" w:cs="Tahoma"/>
                <w:color w:val="000000" w:themeColor="text1"/>
              </w:rPr>
              <w:t>(Spring 21-Spring 22) we have offered it now in-person since Fall 22 and it has continued to draw students to complete their prerequisites for the Nursing, Physician Assistant, Physical Therapy, and other programs.</w:t>
            </w:r>
          </w:p>
          <w:p w14:paraId="0F2CAF7F" w14:textId="77777777" w:rsidR="00B15174" w:rsidRPr="00273ADA" w:rsidRDefault="00B15174" w:rsidP="00A511C9">
            <w:pPr>
              <w:rPr>
                <w:rFonts w:ascii="Segoe UI" w:hAnsi="Segoe UI" w:cs="Segoe UI"/>
                <w:sz w:val="20"/>
                <w:szCs w:val="20"/>
              </w:rPr>
            </w:pPr>
          </w:p>
        </w:tc>
      </w:tr>
    </w:tbl>
    <w:p w14:paraId="367CD785" w14:textId="77777777" w:rsidR="003715AA" w:rsidRPr="00273ADA" w:rsidRDefault="003715AA" w:rsidP="003814FC">
      <w:pPr>
        <w:rPr>
          <w:rFonts w:ascii="Segoe UI" w:hAnsi="Segoe UI" w:cs="Segoe UI"/>
          <w:sz w:val="20"/>
          <w:szCs w:val="20"/>
        </w:rPr>
      </w:pPr>
    </w:p>
    <w:p w14:paraId="54B2BC14" w14:textId="7A769013" w:rsidR="003814FC" w:rsidRPr="00273ADA" w:rsidRDefault="003814FC" w:rsidP="003814FC">
      <w:pPr>
        <w:rPr>
          <w:rFonts w:ascii="Segoe UI" w:hAnsi="Segoe UI" w:cs="Segoe UI"/>
          <w:sz w:val="20"/>
          <w:szCs w:val="20"/>
        </w:rPr>
      </w:pPr>
      <w:r w:rsidRPr="00273ADA">
        <w:rPr>
          <w:rFonts w:ascii="Segoe UI" w:hAnsi="Segoe UI" w:cs="Segoe UI"/>
          <w:sz w:val="20"/>
          <w:szCs w:val="20"/>
        </w:rPr>
        <w:t xml:space="preserve">Describe the department's progress on Student Learning Outcomes (SLOs) and/or </w:t>
      </w:r>
      <w:r w:rsidR="003C05DC" w:rsidRPr="00273ADA">
        <w:rPr>
          <w:rFonts w:ascii="Segoe UI" w:hAnsi="Segoe UI" w:cs="Segoe UI"/>
          <w:sz w:val="20"/>
          <w:szCs w:val="20"/>
        </w:rPr>
        <w:t>Service Area</w:t>
      </w:r>
      <w:r w:rsidRPr="00273ADA">
        <w:rPr>
          <w:rFonts w:ascii="Segoe UI" w:hAnsi="Segoe UI" w:cs="Segoe UI"/>
          <w:sz w:val="20"/>
          <w:szCs w:val="20"/>
        </w:rPr>
        <w:t xml:space="preserve"> Outcomes (</w:t>
      </w:r>
      <w:r w:rsidR="003C05DC" w:rsidRPr="00273ADA">
        <w:rPr>
          <w:rFonts w:ascii="Segoe UI" w:hAnsi="Segoe UI" w:cs="Segoe UI"/>
          <w:sz w:val="20"/>
          <w:szCs w:val="20"/>
        </w:rPr>
        <w:t>SA</w:t>
      </w:r>
      <w:r w:rsidRPr="00273ADA">
        <w:rPr>
          <w:rFonts w:ascii="Segoe UI" w:hAnsi="Segoe UI" w:cs="Segoe UI"/>
          <w:sz w:val="20"/>
          <w:szCs w:val="20"/>
        </w:rPr>
        <w:t xml:space="preserve">Os) since the last Program Review/APU. </w:t>
      </w:r>
    </w:p>
    <w:tbl>
      <w:tblPr>
        <w:tblStyle w:val="TableGrid"/>
        <w:tblW w:w="9619" w:type="dxa"/>
        <w:tblLook w:val="04A0" w:firstRow="1" w:lastRow="0" w:firstColumn="1" w:lastColumn="0" w:noHBand="0" w:noVBand="1"/>
      </w:tblPr>
      <w:tblGrid>
        <w:gridCol w:w="9619"/>
      </w:tblGrid>
      <w:tr w:rsidR="00B15174" w:rsidRPr="00273ADA" w14:paraId="39730129" w14:textId="77777777" w:rsidTr="00B15174">
        <w:trPr>
          <w:trHeight w:val="1391"/>
        </w:trPr>
        <w:tc>
          <w:tcPr>
            <w:tcW w:w="9619" w:type="dxa"/>
          </w:tcPr>
          <w:p w14:paraId="437BBB35" w14:textId="77777777" w:rsidR="00B15174" w:rsidRPr="00273ADA" w:rsidRDefault="00B15174" w:rsidP="00A511C9">
            <w:pPr>
              <w:rPr>
                <w:rFonts w:ascii="Segoe UI" w:hAnsi="Segoe UI" w:cs="Segoe UI"/>
                <w:sz w:val="20"/>
                <w:szCs w:val="20"/>
              </w:rPr>
            </w:pPr>
          </w:p>
          <w:p w14:paraId="1BA9BF90" w14:textId="77777777" w:rsidR="00B33A94" w:rsidRPr="00534C57" w:rsidRDefault="00B33A94" w:rsidP="00B33A94">
            <w:pPr>
              <w:rPr>
                <w:rFonts w:ascii="Segoe UI" w:hAnsi="Segoe UI" w:cs="Segoe UI"/>
                <w:color w:val="000000" w:themeColor="text1"/>
                <w:sz w:val="20"/>
                <w:szCs w:val="20"/>
              </w:rPr>
            </w:pPr>
            <w:r w:rsidRPr="00534C57">
              <w:rPr>
                <w:rFonts w:ascii="Segoe UI" w:hAnsi="Segoe UI" w:cs="Segoe UI"/>
                <w:color w:val="000000" w:themeColor="text1"/>
                <w:sz w:val="20"/>
                <w:szCs w:val="20"/>
              </w:rPr>
              <w:t xml:space="preserve">There is a need to continue work in this area and will move forward working with Faculty to ensure the completion of our SLO’s. </w:t>
            </w:r>
          </w:p>
          <w:p w14:paraId="6448019E" w14:textId="608E0DCD" w:rsidR="00B15174" w:rsidRPr="00A54B1B" w:rsidRDefault="00B33A94" w:rsidP="00A511C9">
            <w:pPr>
              <w:rPr>
                <w:rFonts w:ascii="Tahoma" w:hAnsi="Tahoma" w:cs="Tahoma"/>
                <w:sz w:val="24"/>
                <w:szCs w:val="24"/>
              </w:rPr>
            </w:pPr>
            <w:r w:rsidRPr="00534C57">
              <w:rPr>
                <w:rFonts w:ascii="Segoe UI" w:hAnsi="Segoe UI" w:cs="Segoe UI"/>
                <w:sz w:val="20"/>
                <w:szCs w:val="20"/>
              </w:rPr>
              <w:t xml:space="preserve">However, SLO assessments that were completed </w:t>
            </w:r>
            <w:r w:rsidR="00DA3BC8" w:rsidRPr="00534C57">
              <w:rPr>
                <w:rFonts w:ascii="Segoe UI" w:hAnsi="Segoe UI" w:cs="Segoe UI"/>
                <w:sz w:val="20"/>
                <w:szCs w:val="20"/>
              </w:rPr>
              <w:t xml:space="preserve">so far </w:t>
            </w:r>
            <w:r w:rsidRPr="00534C57">
              <w:rPr>
                <w:rFonts w:ascii="Segoe UI" w:hAnsi="Segoe UI" w:cs="Segoe UI"/>
                <w:sz w:val="20"/>
                <w:szCs w:val="20"/>
              </w:rPr>
              <w:t>are above 90% success rate.</w:t>
            </w:r>
            <w:r w:rsidRPr="00534C57">
              <w:rPr>
                <w:rFonts w:ascii="Tahoma" w:hAnsi="Tahoma" w:cs="Tahoma"/>
                <w:sz w:val="21"/>
                <w:szCs w:val="21"/>
              </w:rPr>
              <w:t xml:space="preserve"> </w:t>
            </w:r>
          </w:p>
        </w:tc>
      </w:tr>
    </w:tbl>
    <w:p w14:paraId="2DD31992" w14:textId="77777777" w:rsidR="003715AA" w:rsidRDefault="003715AA" w:rsidP="003814FC">
      <w:pPr>
        <w:rPr>
          <w:rFonts w:ascii="Segoe UI" w:hAnsi="Segoe UI" w:cs="Segoe UI"/>
          <w:sz w:val="20"/>
          <w:szCs w:val="20"/>
        </w:rPr>
      </w:pPr>
    </w:p>
    <w:p w14:paraId="34221359" w14:textId="77777777" w:rsidR="00B76CC1" w:rsidRPr="00273ADA" w:rsidRDefault="00B76CC1" w:rsidP="003814FC">
      <w:pPr>
        <w:rPr>
          <w:rFonts w:ascii="Segoe UI" w:hAnsi="Segoe UI" w:cs="Segoe UI"/>
          <w:sz w:val="20"/>
          <w:szCs w:val="20"/>
        </w:rPr>
      </w:pPr>
    </w:p>
    <w:p w14:paraId="7478813B" w14:textId="77777777" w:rsidR="003845E7" w:rsidRPr="00273ADA" w:rsidRDefault="003845E7" w:rsidP="003814FC">
      <w:pPr>
        <w:rPr>
          <w:rFonts w:ascii="Segoe UI" w:hAnsi="Segoe UI" w:cs="Segoe UI"/>
          <w:sz w:val="20"/>
          <w:szCs w:val="20"/>
        </w:rPr>
      </w:pPr>
    </w:p>
    <w:p w14:paraId="3DE91EF6" w14:textId="4CD99495" w:rsidR="003814FC" w:rsidRPr="00273ADA" w:rsidRDefault="003814FC" w:rsidP="003814FC">
      <w:pPr>
        <w:rPr>
          <w:rFonts w:ascii="Segoe UI" w:hAnsi="Segoe UI" w:cs="Segoe UI"/>
          <w:sz w:val="20"/>
          <w:szCs w:val="20"/>
        </w:rPr>
      </w:pPr>
      <w:r w:rsidRPr="00273ADA">
        <w:rPr>
          <w:rFonts w:ascii="Segoe UI" w:hAnsi="Segoe UI" w:cs="Segoe UI"/>
          <w:sz w:val="20"/>
          <w:szCs w:val="20"/>
        </w:rPr>
        <w:lastRenderedPageBreak/>
        <w:t>Describe the outcomes and accomplishments from previous year’s funded resource allocation request.</w:t>
      </w:r>
      <w:r w:rsidR="006149B7" w:rsidRPr="00273ADA">
        <w:rPr>
          <w:rFonts w:ascii="Segoe UI" w:hAnsi="Segoe UI" w:cs="Segoe UI"/>
          <w:sz w:val="20"/>
          <w:szCs w:val="20"/>
        </w:rPr>
        <w:t xml:space="preserve"> If your program did not </w:t>
      </w:r>
      <w:r w:rsidR="004B2B31" w:rsidRPr="00273ADA">
        <w:rPr>
          <w:rFonts w:ascii="Segoe UI" w:hAnsi="Segoe UI" w:cs="Segoe UI"/>
          <w:sz w:val="20"/>
          <w:szCs w:val="20"/>
        </w:rPr>
        <w:t>receive</w:t>
      </w:r>
      <w:r w:rsidR="006149B7" w:rsidRPr="00273ADA">
        <w:rPr>
          <w:rFonts w:ascii="Segoe UI" w:hAnsi="Segoe UI" w:cs="Segoe UI"/>
          <w:sz w:val="20"/>
          <w:szCs w:val="20"/>
        </w:rPr>
        <w:t xml:space="preserve"> any allocations, leave the boxes blank. </w:t>
      </w:r>
    </w:p>
    <w:tbl>
      <w:tblPr>
        <w:tblStyle w:val="TableGrid"/>
        <w:tblW w:w="9579" w:type="dxa"/>
        <w:tblLook w:val="04A0" w:firstRow="1" w:lastRow="0" w:firstColumn="1" w:lastColumn="0" w:noHBand="0" w:noVBand="1"/>
      </w:tblPr>
      <w:tblGrid>
        <w:gridCol w:w="3055"/>
        <w:gridCol w:w="2160"/>
        <w:gridCol w:w="1437"/>
        <w:gridCol w:w="2927"/>
      </w:tblGrid>
      <w:tr w:rsidR="003814FC" w:rsidRPr="00273ADA" w14:paraId="1168A102" w14:textId="77777777" w:rsidTr="004B2B31">
        <w:trPr>
          <w:trHeight w:val="340"/>
        </w:trPr>
        <w:tc>
          <w:tcPr>
            <w:tcW w:w="3055" w:type="dxa"/>
            <w:vAlign w:val="center"/>
          </w:tcPr>
          <w:p w14:paraId="33559E42" w14:textId="77777777" w:rsidR="003814FC" w:rsidRPr="00273ADA" w:rsidRDefault="003814FC" w:rsidP="004B2B31">
            <w:pPr>
              <w:jc w:val="center"/>
              <w:rPr>
                <w:rFonts w:ascii="Segoe UI" w:hAnsi="Segoe UI" w:cs="Segoe UI"/>
                <w:b/>
                <w:sz w:val="20"/>
                <w:szCs w:val="20"/>
              </w:rPr>
            </w:pPr>
            <w:r w:rsidRPr="00273ADA">
              <w:rPr>
                <w:rFonts w:ascii="Segoe UI" w:hAnsi="Segoe UI" w:cs="Segoe UI"/>
                <w:b/>
                <w:sz w:val="20"/>
                <w:szCs w:val="20"/>
              </w:rPr>
              <w:t>Brief description of funded request</w:t>
            </w:r>
          </w:p>
        </w:tc>
        <w:tc>
          <w:tcPr>
            <w:tcW w:w="2160" w:type="dxa"/>
            <w:vAlign w:val="center"/>
          </w:tcPr>
          <w:p w14:paraId="76A50A1D" w14:textId="77777777" w:rsidR="003814FC" w:rsidRPr="00273ADA" w:rsidRDefault="003814FC" w:rsidP="004B2B31">
            <w:pPr>
              <w:jc w:val="center"/>
              <w:rPr>
                <w:rFonts w:ascii="Segoe UI" w:hAnsi="Segoe UI" w:cs="Segoe UI"/>
                <w:b/>
                <w:sz w:val="20"/>
                <w:szCs w:val="20"/>
              </w:rPr>
            </w:pPr>
            <w:r w:rsidRPr="00273ADA">
              <w:rPr>
                <w:rFonts w:ascii="Segoe UI" w:hAnsi="Segoe UI" w:cs="Segoe UI"/>
                <w:b/>
                <w:color w:val="333333"/>
                <w:sz w:val="20"/>
                <w:szCs w:val="20"/>
                <w:shd w:val="clear" w:color="auto" w:fill="FFFFFF"/>
              </w:rPr>
              <w:t>Source (any additional award outside your base allocation)</w:t>
            </w:r>
          </w:p>
        </w:tc>
        <w:tc>
          <w:tcPr>
            <w:tcW w:w="1437" w:type="dxa"/>
            <w:vAlign w:val="center"/>
          </w:tcPr>
          <w:p w14:paraId="3481E6F5" w14:textId="77777777" w:rsidR="003814FC" w:rsidRPr="00273ADA" w:rsidRDefault="003814FC" w:rsidP="004B2B31">
            <w:pPr>
              <w:jc w:val="center"/>
              <w:rPr>
                <w:rFonts w:ascii="Segoe UI" w:hAnsi="Segoe UI" w:cs="Segoe UI"/>
                <w:b/>
                <w:sz w:val="20"/>
                <w:szCs w:val="20"/>
              </w:rPr>
            </w:pPr>
            <w:r w:rsidRPr="00273ADA">
              <w:rPr>
                <w:rFonts w:ascii="Segoe UI" w:hAnsi="Segoe UI" w:cs="Segoe UI"/>
                <w:b/>
                <w:color w:val="333333"/>
                <w:sz w:val="20"/>
                <w:szCs w:val="20"/>
                <w:shd w:val="clear" w:color="auto" w:fill="FFFFFF"/>
              </w:rPr>
              <w:t>Total Award Amount</w:t>
            </w:r>
          </w:p>
        </w:tc>
        <w:tc>
          <w:tcPr>
            <w:tcW w:w="2927" w:type="dxa"/>
            <w:vAlign w:val="center"/>
          </w:tcPr>
          <w:p w14:paraId="7686188C" w14:textId="77777777" w:rsidR="003814FC" w:rsidRPr="00273ADA" w:rsidRDefault="003814FC" w:rsidP="004B2B31">
            <w:pPr>
              <w:jc w:val="center"/>
              <w:rPr>
                <w:rFonts w:ascii="Segoe UI" w:hAnsi="Segoe UI" w:cs="Segoe UI"/>
                <w:b/>
                <w:sz w:val="20"/>
                <w:szCs w:val="20"/>
              </w:rPr>
            </w:pPr>
            <w:r w:rsidRPr="00273ADA">
              <w:rPr>
                <w:rFonts w:ascii="Segoe UI" w:hAnsi="Segoe UI" w:cs="Segoe UI"/>
                <w:b/>
                <w:color w:val="333333"/>
                <w:sz w:val="20"/>
                <w:szCs w:val="20"/>
                <w:shd w:val="clear" w:color="auto" w:fill="FFFFFF"/>
              </w:rPr>
              <w:t>Outcome/Accomplishment</w:t>
            </w:r>
          </w:p>
        </w:tc>
      </w:tr>
      <w:tr w:rsidR="003814FC" w:rsidRPr="00273ADA" w14:paraId="67DA82B9" w14:textId="77777777" w:rsidTr="004B2B31">
        <w:trPr>
          <w:trHeight w:val="139"/>
        </w:trPr>
        <w:tc>
          <w:tcPr>
            <w:tcW w:w="3055" w:type="dxa"/>
          </w:tcPr>
          <w:p w14:paraId="092601B5" w14:textId="519113BD" w:rsidR="00B33A94" w:rsidRDefault="00B33A94" w:rsidP="003814FC">
            <w:pPr>
              <w:rPr>
                <w:rFonts w:ascii="Segoe UI" w:hAnsi="Segoe UI" w:cs="Segoe UI"/>
                <w:b/>
                <w:bCs/>
                <w:color w:val="000000" w:themeColor="text1"/>
                <w:sz w:val="20"/>
                <w:szCs w:val="20"/>
              </w:rPr>
            </w:pPr>
            <w:r>
              <w:rPr>
                <w:rFonts w:ascii="Segoe UI" w:hAnsi="Segoe UI" w:cs="Segoe UI"/>
                <w:b/>
                <w:bCs/>
                <w:color w:val="000000" w:themeColor="text1"/>
                <w:sz w:val="20"/>
                <w:szCs w:val="20"/>
              </w:rPr>
              <w:t>MODIFY THIS ONE.</w:t>
            </w:r>
          </w:p>
          <w:p w14:paraId="62BA7C27" w14:textId="79E1A53D" w:rsidR="00274637" w:rsidRPr="00273ADA" w:rsidRDefault="00B33A94" w:rsidP="003814FC">
            <w:pPr>
              <w:rPr>
                <w:rFonts w:ascii="Segoe UI" w:hAnsi="Segoe UI" w:cs="Segoe UI"/>
                <w:sz w:val="20"/>
                <w:szCs w:val="20"/>
              </w:rPr>
            </w:pPr>
            <w:r w:rsidRPr="008A3F72">
              <w:rPr>
                <w:rFonts w:ascii="Segoe UI" w:hAnsi="Segoe UI" w:cs="Segoe UI"/>
                <w:b/>
                <w:bCs/>
                <w:color w:val="000000" w:themeColor="text1"/>
                <w:sz w:val="20"/>
                <w:szCs w:val="20"/>
              </w:rPr>
              <w:t>Autoclave</w:t>
            </w:r>
            <w:r>
              <w:rPr>
                <w:rFonts w:ascii="Segoe UI" w:hAnsi="Segoe UI" w:cs="Segoe UI"/>
                <w:b/>
                <w:bCs/>
                <w:color w:val="000000" w:themeColor="text1"/>
                <w:sz w:val="20"/>
                <w:szCs w:val="20"/>
              </w:rPr>
              <w:t xml:space="preserve">: </w:t>
            </w:r>
            <w:r w:rsidR="00CD483B">
              <w:rPr>
                <w:rFonts w:ascii="Segoe UI" w:hAnsi="Segoe UI" w:cs="Segoe UI"/>
                <w:color w:val="000000" w:themeColor="text1"/>
                <w:sz w:val="20"/>
                <w:szCs w:val="20"/>
              </w:rPr>
              <w:t>I</w:t>
            </w:r>
            <w:r w:rsidR="00016321">
              <w:rPr>
                <w:rFonts w:ascii="Segoe UI" w:hAnsi="Segoe UI" w:cs="Segoe UI"/>
                <w:color w:val="000000" w:themeColor="text1"/>
                <w:sz w:val="20"/>
                <w:szCs w:val="20"/>
              </w:rPr>
              <w:t>s</w:t>
            </w:r>
            <w:r w:rsidRPr="00CD483B">
              <w:rPr>
                <w:rFonts w:ascii="Segoe UI" w:hAnsi="Segoe UI" w:cs="Segoe UI"/>
                <w:color w:val="000000" w:themeColor="text1"/>
                <w:sz w:val="20"/>
                <w:szCs w:val="20"/>
              </w:rPr>
              <w:t xml:space="preserve"> </w:t>
            </w:r>
            <w:r w:rsidRPr="008A3F72">
              <w:rPr>
                <w:rFonts w:ascii="Segoe UI" w:hAnsi="Segoe UI" w:cs="Segoe UI"/>
                <w:color w:val="000000" w:themeColor="text1"/>
                <w:sz w:val="20"/>
                <w:szCs w:val="20"/>
              </w:rPr>
              <w:t>needed to sterilize media to grow bacteria that must be used in every single Bio 3 (Microbiology) laboratory.  In addition, media must be sterilized to be used in several experiments in our Bio 1A (General Biology, majors), and for an experiment in Bio 10 (Introduction to Biology). This device must also be used to sterilize all equipment that will come in direct contact with bacteria that must be grown during experiments in several of our courses.</w:t>
            </w:r>
          </w:p>
          <w:p w14:paraId="70B5C5CD" w14:textId="77777777" w:rsidR="004F2E5F" w:rsidRPr="00273ADA" w:rsidRDefault="004F2E5F" w:rsidP="003C05DC">
            <w:pPr>
              <w:rPr>
                <w:rFonts w:ascii="Segoe UI" w:hAnsi="Segoe UI" w:cs="Segoe UI"/>
                <w:sz w:val="20"/>
                <w:szCs w:val="20"/>
              </w:rPr>
            </w:pPr>
          </w:p>
        </w:tc>
        <w:tc>
          <w:tcPr>
            <w:tcW w:w="2160" w:type="dxa"/>
          </w:tcPr>
          <w:p w14:paraId="0872324D" w14:textId="7A19B48D" w:rsidR="00100638" w:rsidRPr="00100638" w:rsidRDefault="00100638" w:rsidP="003814FC">
            <w:pPr>
              <w:rPr>
                <w:rFonts w:ascii="Segoe UI" w:hAnsi="Segoe UI" w:cs="Segoe UI"/>
                <w:sz w:val="20"/>
                <w:szCs w:val="20"/>
                <w:u w:val="single"/>
              </w:rPr>
            </w:pPr>
            <w:r>
              <w:rPr>
                <w:rFonts w:ascii="Segoe UI" w:hAnsi="Segoe UI" w:cs="Segoe UI"/>
                <w:sz w:val="20"/>
                <w:szCs w:val="20"/>
              </w:rPr>
              <w:t xml:space="preserve">Fund 11 General Restricted Funds, from </w:t>
            </w:r>
            <w:r w:rsidRPr="00100638">
              <w:rPr>
                <w:rFonts w:ascii="Segoe UI" w:hAnsi="Segoe UI" w:cs="Segoe UI"/>
                <w:sz w:val="20"/>
                <w:szCs w:val="20"/>
              </w:rPr>
              <w:t>project 0897 Instructional Funds</w:t>
            </w:r>
            <w:r>
              <w:rPr>
                <w:rFonts w:ascii="Segoe UI" w:hAnsi="Segoe UI" w:cs="Segoe UI"/>
                <w:sz w:val="20"/>
                <w:szCs w:val="20"/>
                <w:u w:val="single"/>
              </w:rPr>
              <w:t xml:space="preserve"> </w:t>
            </w:r>
          </w:p>
        </w:tc>
        <w:tc>
          <w:tcPr>
            <w:tcW w:w="1437" w:type="dxa"/>
          </w:tcPr>
          <w:p w14:paraId="0409629C" w14:textId="69315910" w:rsidR="00D331F1" w:rsidRDefault="00B76CC1" w:rsidP="00D331F1">
            <w:pPr>
              <w:rPr>
                <w:rFonts w:ascii="Segoe UI" w:hAnsi="Segoe UI" w:cs="Segoe UI"/>
                <w:sz w:val="20"/>
                <w:szCs w:val="20"/>
              </w:rPr>
            </w:pPr>
            <w:r>
              <w:rPr>
                <w:rFonts w:ascii="Segoe UI" w:hAnsi="Segoe UI" w:cs="Segoe UI"/>
                <w:sz w:val="20"/>
                <w:szCs w:val="20"/>
              </w:rPr>
              <w:t>$1</w:t>
            </w:r>
            <w:r w:rsidR="00A54B1B">
              <w:rPr>
                <w:rFonts w:ascii="Segoe UI" w:hAnsi="Segoe UI" w:cs="Segoe UI"/>
                <w:sz w:val="20"/>
                <w:szCs w:val="20"/>
              </w:rPr>
              <w:t>9</w:t>
            </w:r>
            <w:r>
              <w:rPr>
                <w:rFonts w:ascii="Segoe UI" w:hAnsi="Segoe UI" w:cs="Segoe UI"/>
                <w:sz w:val="20"/>
                <w:szCs w:val="20"/>
              </w:rPr>
              <w:t>,</w:t>
            </w:r>
            <w:r w:rsidR="00A54B1B">
              <w:rPr>
                <w:rFonts w:ascii="Segoe UI" w:hAnsi="Segoe UI" w:cs="Segoe UI"/>
                <w:sz w:val="20"/>
                <w:szCs w:val="20"/>
              </w:rPr>
              <w:t>700</w:t>
            </w:r>
          </w:p>
          <w:p w14:paraId="20006BF2" w14:textId="2532AD4E" w:rsidR="003814FC" w:rsidRPr="00273ADA" w:rsidRDefault="00C94598" w:rsidP="00D331F1">
            <w:pPr>
              <w:rPr>
                <w:rFonts w:ascii="Segoe UI" w:hAnsi="Segoe UI" w:cs="Segoe UI"/>
                <w:sz w:val="20"/>
                <w:szCs w:val="20"/>
              </w:rPr>
            </w:pPr>
            <w:r>
              <w:rPr>
                <w:rFonts w:ascii="Segoe UI" w:hAnsi="Segoe UI" w:cs="Segoe UI"/>
                <w:sz w:val="20"/>
                <w:szCs w:val="20"/>
              </w:rPr>
              <w:t xml:space="preserve"> </w:t>
            </w:r>
          </w:p>
        </w:tc>
        <w:tc>
          <w:tcPr>
            <w:tcW w:w="2927" w:type="dxa"/>
          </w:tcPr>
          <w:p w14:paraId="6E55E27A" w14:textId="3B63C38F" w:rsidR="00B33A94" w:rsidRDefault="00DA3BC8" w:rsidP="003814FC">
            <w:pPr>
              <w:rPr>
                <w:rFonts w:ascii="Segoe UI" w:hAnsi="Segoe UI" w:cs="Segoe UI"/>
                <w:sz w:val="20"/>
                <w:szCs w:val="20"/>
              </w:rPr>
            </w:pPr>
            <w:r>
              <w:rPr>
                <w:rFonts w:ascii="Segoe UI" w:hAnsi="Segoe UI" w:cs="Segoe UI"/>
                <w:sz w:val="20"/>
                <w:szCs w:val="20"/>
              </w:rPr>
              <w:t>The autoclave has been used to sterilize the large amounts of media needed and used by students taking Bio 3 (Microbiology).  In addition, the autoclave supports the use for the media also used for some of the experiments in Bio 1A, Bio 4, and Bio 10.</w:t>
            </w:r>
          </w:p>
          <w:p w14:paraId="51DBA3E8" w14:textId="77777777" w:rsidR="00DA3BC8" w:rsidRDefault="00DA3BC8" w:rsidP="003814FC">
            <w:pPr>
              <w:rPr>
                <w:rFonts w:ascii="Segoe UI" w:hAnsi="Segoe UI" w:cs="Segoe UI"/>
                <w:sz w:val="20"/>
                <w:szCs w:val="20"/>
              </w:rPr>
            </w:pPr>
          </w:p>
          <w:p w14:paraId="1A89EAAC" w14:textId="1B8CCAFD" w:rsidR="00DA3BC8" w:rsidRDefault="00DA3BC8" w:rsidP="003814FC">
            <w:pPr>
              <w:rPr>
                <w:rFonts w:ascii="Segoe UI" w:hAnsi="Segoe UI" w:cs="Segoe UI"/>
                <w:sz w:val="20"/>
                <w:szCs w:val="20"/>
              </w:rPr>
            </w:pPr>
            <w:r>
              <w:rPr>
                <w:rFonts w:ascii="Segoe UI" w:hAnsi="Segoe UI" w:cs="Segoe UI"/>
                <w:sz w:val="20"/>
                <w:szCs w:val="20"/>
              </w:rPr>
              <w:t>Furthermore, the autoclave is also used extensively to sterilize the media inoculated with bacteria after students in Bio 3, Bio 1A, Bio 4, and Bio 10 have analyzed their results.</w:t>
            </w:r>
          </w:p>
          <w:p w14:paraId="34ACE503" w14:textId="035403E3" w:rsidR="00B33A94" w:rsidRPr="00273ADA" w:rsidRDefault="00B33A94" w:rsidP="003814FC">
            <w:pPr>
              <w:rPr>
                <w:rFonts w:ascii="Segoe UI" w:hAnsi="Segoe UI" w:cs="Segoe UI"/>
                <w:sz w:val="20"/>
                <w:szCs w:val="20"/>
              </w:rPr>
            </w:pPr>
          </w:p>
        </w:tc>
      </w:tr>
      <w:tr w:rsidR="003814FC" w:rsidRPr="00273ADA" w14:paraId="4539973B" w14:textId="77777777" w:rsidTr="004B2B31">
        <w:trPr>
          <w:trHeight w:val="132"/>
        </w:trPr>
        <w:tc>
          <w:tcPr>
            <w:tcW w:w="3055" w:type="dxa"/>
          </w:tcPr>
          <w:p w14:paraId="3050BE86" w14:textId="1DC76FEB" w:rsidR="004F2E5F" w:rsidRPr="00273ADA" w:rsidRDefault="00016321" w:rsidP="003814FC">
            <w:pPr>
              <w:rPr>
                <w:rFonts w:ascii="Segoe UI" w:hAnsi="Segoe UI" w:cs="Segoe UI"/>
                <w:sz w:val="20"/>
                <w:szCs w:val="20"/>
              </w:rPr>
            </w:pPr>
            <w:r w:rsidRPr="00016321">
              <w:rPr>
                <w:rFonts w:ascii="Segoe UI" w:hAnsi="Segoe UI" w:cs="Segoe UI"/>
                <w:b/>
                <w:bCs/>
                <w:color w:val="000000" w:themeColor="text1"/>
                <w:sz w:val="20"/>
                <w:szCs w:val="20"/>
              </w:rPr>
              <w:t>3</w:t>
            </w:r>
            <w:r>
              <w:rPr>
                <w:rFonts w:ascii="Segoe UI" w:hAnsi="Segoe UI" w:cs="Segoe UI"/>
                <w:b/>
                <w:bCs/>
                <w:color w:val="000000" w:themeColor="text1"/>
                <w:sz w:val="20"/>
                <w:szCs w:val="20"/>
              </w:rPr>
              <w:t>0</w:t>
            </w:r>
            <w:r w:rsidR="00B33A94" w:rsidRPr="008A3F72">
              <w:rPr>
                <w:rFonts w:ascii="Segoe UI" w:hAnsi="Segoe UI" w:cs="Segoe UI"/>
                <w:color w:val="000000" w:themeColor="text1"/>
                <w:sz w:val="20"/>
                <w:szCs w:val="20"/>
              </w:rPr>
              <w:t xml:space="preserve"> </w:t>
            </w:r>
            <w:r w:rsidR="00B33A94" w:rsidRPr="008A3F72">
              <w:rPr>
                <w:rFonts w:ascii="Segoe UI" w:hAnsi="Segoe UI" w:cs="Segoe UI"/>
                <w:b/>
                <w:bCs/>
                <w:color w:val="000000" w:themeColor="text1"/>
                <w:sz w:val="20"/>
                <w:szCs w:val="20"/>
              </w:rPr>
              <w:t>Microscopes</w:t>
            </w:r>
          </w:p>
          <w:p w14:paraId="24A9EEC0" w14:textId="77777777" w:rsidR="004F2E5F" w:rsidRPr="00273ADA" w:rsidRDefault="004F2E5F" w:rsidP="003814FC">
            <w:pPr>
              <w:rPr>
                <w:rFonts w:ascii="Segoe UI" w:hAnsi="Segoe UI" w:cs="Segoe UI"/>
                <w:sz w:val="20"/>
                <w:szCs w:val="20"/>
              </w:rPr>
            </w:pPr>
          </w:p>
        </w:tc>
        <w:tc>
          <w:tcPr>
            <w:tcW w:w="2160" w:type="dxa"/>
          </w:tcPr>
          <w:p w14:paraId="1C31CA96" w14:textId="77777777" w:rsidR="003814FC" w:rsidRPr="00273ADA" w:rsidRDefault="003814FC" w:rsidP="00B76CC1">
            <w:pPr>
              <w:rPr>
                <w:rFonts w:ascii="Segoe UI" w:hAnsi="Segoe UI" w:cs="Segoe UI"/>
                <w:sz w:val="20"/>
                <w:szCs w:val="20"/>
              </w:rPr>
            </w:pPr>
          </w:p>
        </w:tc>
        <w:tc>
          <w:tcPr>
            <w:tcW w:w="1437" w:type="dxa"/>
          </w:tcPr>
          <w:p w14:paraId="3D35AAF1" w14:textId="461C16D3" w:rsidR="003814FC" w:rsidRPr="00273ADA" w:rsidRDefault="00382CE8" w:rsidP="003814FC">
            <w:pPr>
              <w:rPr>
                <w:rFonts w:ascii="Segoe UI" w:hAnsi="Segoe UI" w:cs="Segoe UI"/>
                <w:sz w:val="20"/>
                <w:szCs w:val="20"/>
              </w:rPr>
            </w:pPr>
            <w:r>
              <w:rPr>
                <w:rFonts w:ascii="Segoe UI" w:hAnsi="Segoe UI" w:cs="Segoe UI"/>
                <w:sz w:val="20"/>
                <w:szCs w:val="20"/>
              </w:rPr>
              <w:t>$18,191.25</w:t>
            </w:r>
          </w:p>
        </w:tc>
        <w:tc>
          <w:tcPr>
            <w:tcW w:w="2927" w:type="dxa"/>
          </w:tcPr>
          <w:p w14:paraId="4EEBC035" w14:textId="37881401" w:rsidR="00B33A94" w:rsidRPr="00273ADA" w:rsidRDefault="00F83934" w:rsidP="003814FC">
            <w:pPr>
              <w:rPr>
                <w:rFonts w:ascii="Segoe UI" w:hAnsi="Segoe UI" w:cs="Segoe UI"/>
                <w:sz w:val="20"/>
                <w:szCs w:val="20"/>
              </w:rPr>
            </w:pPr>
            <w:r>
              <w:rPr>
                <w:rFonts w:ascii="Segoe UI" w:hAnsi="Segoe UI" w:cs="Segoe UI"/>
                <w:sz w:val="20"/>
                <w:szCs w:val="20"/>
              </w:rPr>
              <w:t>Microscopes are being used extensively by students enrolled in Microbiology, General Biology and Human Physiology</w:t>
            </w:r>
            <w:r w:rsidR="00DA3BC8">
              <w:rPr>
                <w:rFonts w:ascii="Segoe UI" w:hAnsi="Segoe UI" w:cs="Segoe UI"/>
                <w:sz w:val="20"/>
                <w:szCs w:val="20"/>
              </w:rPr>
              <w:t xml:space="preserve"> </w:t>
            </w:r>
            <w:r w:rsidR="00B33A94">
              <w:rPr>
                <w:rFonts w:ascii="Segoe UI" w:hAnsi="Segoe UI" w:cs="Segoe UI"/>
                <w:sz w:val="20"/>
                <w:szCs w:val="20"/>
              </w:rPr>
              <w:t xml:space="preserve"> </w:t>
            </w:r>
          </w:p>
        </w:tc>
      </w:tr>
      <w:tr w:rsidR="003814FC" w:rsidRPr="00273ADA" w14:paraId="6A6E6729" w14:textId="77777777" w:rsidTr="004B2B31">
        <w:trPr>
          <w:trHeight w:val="382"/>
        </w:trPr>
        <w:tc>
          <w:tcPr>
            <w:tcW w:w="3055" w:type="dxa"/>
          </w:tcPr>
          <w:p w14:paraId="2F8B9462" w14:textId="0AB77E88" w:rsidR="004F2E5F" w:rsidRPr="00F83934" w:rsidRDefault="00016321" w:rsidP="003814FC">
            <w:pPr>
              <w:rPr>
                <w:rFonts w:ascii="Segoe UI" w:hAnsi="Segoe UI" w:cs="Segoe UI"/>
                <w:b/>
                <w:bCs/>
                <w:sz w:val="20"/>
                <w:szCs w:val="20"/>
              </w:rPr>
            </w:pPr>
            <w:r>
              <w:rPr>
                <w:rFonts w:ascii="Segoe UI" w:hAnsi="Segoe UI" w:cs="Segoe UI"/>
                <w:b/>
                <w:bCs/>
                <w:sz w:val="20"/>
                <w:szCs w:val="20"/>
              </w:rPr>
              <w:t>35</w:t>
            </w:r>
            <w:r w:rsidR="00F83934" w:rsidRPr="00F83934">
              <w:rPr>
                <w:rFonts w:ascii="Segoe UI" w:hAnsi="Segoe UI" w:cs="Segoe UI"/>
                <w:b/>
                <w:bCs/>
                <w:sz w:val="20"/>
                <w:szCs w:val="20"/>
              </w:rPr>
              <w:t xml:space="preserve"> Microscopes</w:t>
            </w:r>
          </w:p>
          <w:p w14:paraId="18C831DF" w14:textId="77777777" w:rsidR="004F2E5F" w:rsidRPr="00273ADA" w:rsidRDefault="004F2E5F" w:rsidP="003814FC">
            <w:pPr>
              <w:rPr>
                <w:rFonts w:ascii="Segoe UI" w:hAnsi="Segoe UI" w:cs="Segoe UI"/>
                <w:sz w:val="20"/>
                <w:szCs w:val="20"/>
              </w:rPr>
            </w:pPr>
          </w:p>
        </w:tc>
        <w:tc>
          <w:tcPr>
            <w:tcW w:w="2160" w:type="dxa"/>
          </w:tcPr>
          <w:p w14:paraId="532DE950" w14:textId="77777777" w:rsidR="003814FC" w:rsidRPr="00273ADA" w:rsidRDefault="003814FC" w:rsidP="003814FC">
            <w:pPr>
              <w:rPr>
                <w:rFonts w:ascii="Segoe UI" w:hAnsi="Segoe UI" w:cs="Segoe UI"/>
                <w:sz w:val="20"/>
                <w:szCs w:val="20"/>
              </w:rPr>
            </w:pPr>
          </w:p>
        </w:tc>
        <w:tc>
          <w:tcPr>
            <w:tcW w:w="1437" w:type="dxa"/>
          </w:tcPr>
          <w:p w14:paraId="445EB700" w14:textId="4CD2145F" w:rsidR="003814FC" w:rsidRDefault="00016321" w:rsidP="003814FC">
            <w:pPr>
              <w:rPr>
                <w:rFonts w:ascii="Segoe UI" w:hAnsi="Segoe UI" w:cs="Segoe UI"/>
                <w:sz w:val="20"/>
                <w:szCs w:val="20"/>
              </w:rPr>
            </w:pPr>
            <w:r>
              <w:rPr>
                <w:rFonts w:ascii="Segoe UI" w:hAnsi="Segoe UI" w:cs="Segoe UI"/>
                <w:sz w:val="20"/>
                <w:szCs w:val="20"/>
              </w:rPr>
              <w:t>$2</w:t>
            </w:r>
            <w:r>
              <w:rPr>
                <w:rFonts w:ascii="Segoe UI" w:hAnsi="Segoe UI" w:cs="Segoe UI"/>
                <w:sz w:val="20"/>
                <w:szCs w:val="20"/>
              </w:rPr>
              <w:t>1</w:t>
            </w:r>
            <w:r>
              <w:rPr>
                <w:rFonts w:ascii="Segoe UI" w:hAnsi="Segoe UI" w:cs="Segoe UI"/>
                <w:sz w:val="20"/>
                <w:szCs w:val="20"/>
              </w:rPr>
              <w:t>,00</w:t>
            </w:r>
            <w:r w:rsidR="00A54B1B">
              <w:rPr>
                <w:rFonts w:ascii="Segoe UI" w:hAnsi="Segoe UI" w:cs="Segoe UI"/>
                <w:sz w:val="20"/>
                <w:szCs w:val="20"/>
              </w:rPr>
              <w:t>8.87</w:t>
            </w:r>
          </w:p>
          <w:p w14:paraId="235C8FD6" w14:textId="32647134" w:rsidR="00A54B1B" w:rsidRPr="00273ADA" w:rsidRDefault="00A54B1B" w:rsidP="003814FC">
            <w:pPr>
              <w:rPr>
                <w:rFonts w:ascii="Segoe UI" w:hAnsi="Segoe UI" w:cs="Segoe UI"/>
                <w:sz w:val="20"/>
                <w:szCs w:val="20"/>
              </w:rPr>
            </w:pPr>
          </w:p>
        </w:tc>
        <w:tc>
          <w:tcPr>
            <w:tcW w:w="2927" w:type="dxa"/>
          </w:tcPr>
          <w:p w14:paraId="3106BC31" w14:textId="6456EAC2" w:rsidR="003814FC" w:rsidRPr="00273ADA" w:rsidRDefault="00F83934" w:rsidP="003814FC">
            <w:pPr>
              <w:rPr>
                <w:rFonts w:ascii="Segoe UI" w:hAnsi="Segoe UI" w:cs="Segoe UI"/>
                <w:sz w:val="20"/>
                <w:szCs w:val="20"/>
              </w:rPr>
            </w:pPr>
            <w:r>
              <w:rPr>
                <w:rFonts w:ascii="Segoe UI" w:hAnsi="Segoe UI" w:cs="Segoe UI"/>
                <w:sz w:val="20"/>
                <w:szCs w:val="20"/>
              </w:rPr>
              <w:t xml:space="preserve">Microscopes are being used extensively by students enrolled in </w:t>
            </w:r>
            <w:r w:rsidR="00016321">
              <w:rPr>
                <w:rFonts w:ascii="Segoe UI" w:hAnsi="Segoe UI" w:cs="Segoe UI"/>
                <w:sz w:val="20"/>
                <w:szCs w:val="20"/>
              </w:rPr>
              <w:t>Bio 10 (</w:t>
            </w:r>
            <w:r>
              <w:rPr>
                <w:rFonts w:ascii="Segoe UI" w:hAnsi="Segoe UI" w:cs="Segoe UI"/>
                <w:sz w:val="20"/>
                <w:szCs w:val="20"/>
              </w:rPr>
              <w:t>Introduction to Biology</w:t>
            </w:r>
            <w:r w:rsidR="00016321">
              <w:rPr>
                <w:rFonts w:ascii="Segoe UI" w:hAnsi="Segoe UI" w:cs="Segoe UI"/>
                <w:sz w:val="20"/>
                <w:szCs w:val="20"/>
              </w:rPr>
              <w:t>)</w:t>
            </w:r>
            <w:r>
              <w:rPr>
                <w:rFonts w:ascii="Segoe UI" w:hAnsi="Segoe UI" w:cs="Segoe UI"/>
                <w:sz w:val="20"/>
                <w:szCs w:val="20"/>
              </w:rPr>
              <w:t>.</w:t>
            </w:r>
          </w:p>
        </w:tc>
      </w:tr>
      <w:tr w:rsidR="00CD483B" w:rsidRPr="00273ADA" w14:paraId="6538B083" w14:textId="77777777" w:rsidTr="004B2B31">
        <w:trPr>
          <w:trHeight w:val="382"/>
        </w:trPr>
        <w:tc>
          <w:tcPr>
            <w:tcW w:w="3055" w:type="dxa"/>
          </w:tcPr>
          <w:p w14:paraId="70BBA5C1" w14:textId="0227E2B6" w:rsidR="00CD483B" w:rsidRPr="00273ADA" w:rsidRDefault="00CD483B" w:rsidP="003814FC">
            <w:pPr>
              <w:rPr>
                <w:rFonts w:ascii="Segoe UI" w:hAnsi="Segoe UI" w:cs="Segoe UI"/>
                <w:sz w:val="20"/>
                <w:szCs w:val="20"/>
              </w:rPr>
            </w:pPr>
            <w:r w:rsidRPr="008A3F72">
              <w:rPr>
                <w:rFonts w:ascii="Segoe UI" w:hAnsi="Segoe UI" w:cs="Segoe UI"/>
                <w:b/>
                <w:bCs/>
                <w:color w:val="000000" w:themeColor="text1"/>
                <w:sz w:val="20"/>
                <w:szCs w:val="20"/>
              </w:rPr>
              <w:t>High precision digital scale</w:t>
            </w:r>
            <w:r w:rsidRPr="008A3F72">
              <w:rPr>
                <w:rFonts w:ascii="Segoe UI" w:hAnsi="Segoe UI" w:cs="Segoe UI"/>
                <w:color w:val="000000" w:themeColor="text1"/>
                <w:sz w:val="20"/>
                <w:szCs w:val="20"/>
              </w:rPr>
              <w:t xml:space="preserve"> to measure media needed for Biology 3 (Microbiology) since media must be prepared at the proper </w:t>
            </w:r>
            <w:proofErr w:type="spellStart"/>
            <w:r w:rsidRPr="008A3F72">
              <w:rPr>
                <w:rFonts w:ascii="Segoe UI" w:hAnsi="Segoe UI" w:cs="Segoe UI"/>
                <w:color w:val="000000" w:themeColor="text1"/>
                <w:sz w:val="20"/>
                <w:szCs w:val="20"/>
              </w:rPr>
              <w:t>pH.</w:t>
            </w:r>
            <w:proofErr w:type="spellEnd"/>
            <w:r w:rsidRPr="008A3F72">
              <w:rPr>
                <w:rFonts w:ascii="Segoe UI" w:hAnsi="Segoe UI" w:cs="Segoe UI"/>
                <w:color w:val="000000" w:themeColor="text1"/>
                <w:sz w:val="20"/>
                <w:szCs w:val="20"/>
              </w:rPr>
              <w:t xml:space="preserve">  Biology 1A, Biology 1B, Biology 10, and Biology 4.</w:t>
            </w:r>
          </w:p>
        </w:tc>
        <w:tc>
          <w:tcPr>
            <w:tcW w:w="2160" w:type="dxa"/>
          </w:tcPr>
          <w:p w14:paraId="69D2C4E4" w14:textId="7F08A99D" w:rsidR="00CD483B" w:rsidRPr="00273ADA" w:rsidRDefault="00CD483B" w:rsidP="003814FC">
            <w:pPr>
              <w:rPr>
                <w:rFonts w:ascii="Segoe UI" w:hAnsi="Segoe UI" w:cs="Segoe UI"/>
                <w:sz w:val="20"/>
                <w:szCs w:val="20"/>
              </w:rPr>
            </w:pPr>
          </w:p>
        </w:tc>
        <w:tc>
          <w:tcPr>
            <w:tcW w:w="1437" w:type="dxa"/>
          </w:tcPr>
          <w:p w14:paraId="4ACCE702" w14:textId="70719844" w:rsidR="00CD483B" w:rsidRDefault="00A54B1B" w:rsidP="003814FC">
            <w:pPr>
              <w:rPr>
                <w:rFonts w:ascii="Segoe UI" w:hAnsi="Segoe UI" w:cs="Segoe UI"/>
                <w:sz w:val="20"/>
                <w:szCs w:val="20"/>
              </w:rPr>
            </w:pPr>
            <w:r>
              <w:rPr>
                <w:rFonts w:ascii="Segoe UI" w:hAnsi="Segoe UI" w:cs="Segoe UI"/>
                <w:sz w:val="20"/>
                <w:szCs w:val="20"/>
              </w:rPr>
              <w:t>$1,785.55</w:t>
            </w:r>
          </w:p>
          <w:p w14:paraId="3D83B324" w14:textId="77777777" w:rsidR="00A54B1B" w:rsidRDefault="00A54B1B" w:rsidP="003814FC">
            <w:pPr>
              <w:rPr>
                <w:rFonts w:ascii="Segoe UI" w:hAnsi="Segoe UI" w:cs="Segoe UI"/>
                <w:sz w:val="20"/>
                <w:szCs w:val="20"/>
              </w:rPr>
            </w:pPr>
          </w:p>
          <w:p w14:paraId="55D83F43" w14:textId="768D94B8" w:rsidR="00A54B1B" w:rsidRPr="00273ADA" w:rsidRDefault="00A54B1B" w:rsidP="003814FC">
            <w:pPr>
              <w:rPr>
                <w:rFonts w:ascii="Segoe UI" w:hAnsi="Segoe UI" w:cs="Segoe UI"/>
                <w:sz w:val="20"/>
                <w:szCs w:val="20"/>
              </w:rPr>
            </w:pPr>
          </w:p>
        </w:tc>
        <w:tc>
          <w:tcPr>
            <w:tcW w:w="2927" w:type="dxa"/>
          </w:tcPr>
          <w:p w14:paraId="63FFBE69" w14:textId="2C8B52E1" w:rsidR="00CD483B" w:rsidRDefault="00CD483B" w:rsidP="003814FC">
            <w:pPr>
              <w:rPr>
                <w:rFonts w:ascii="Segoe UI" w:hAnsi="Segoe UI" w:cs="Segoe UI"/>
                <w:sz w:val="20"/>
                <w:szCs w:val="20"/>
              </w:rPr>
            </w:pPr>
            <w:r>
              <w:rPr>
                <w:rFonts w:ascii="Segoe UI" w:hAnsi="Segoe UI" w:cs="Segoe UI"/>
                <w:sz w:val="20"/>
                <w:szCs w:val="20"/>
              </w:rPr>
              <w:t xml:space="preserve">The scale is being used to accurately measure the </w:t>
            </w:r>
            <w:r w:rsidR="00100638">
              <w:rPr>
                <w:rFonts w:ascii="Segoe UI" w:hAnsi="Segoe UI" w:cs="Segoe UI"/>
                <w:sz w:val="20"/>
                <w:szCs w:val="20"/>
              </w:rPr>
              <w:t>number</w:t>
            </w:r>
            <w:r>
              <w:rPr>
                <w:rFonts w:ascii="Segoe UI" w:hAnsi="Segoe UI" w:cs="Segoe UI"/>
                <w:sz w:val="20"/>
                <w:szCs w:val="20"/>
              </w:rPr>
              <w:t xml:space="preserve"> of components needed to make media for Bio 3, Bio 1A, Bio 4, and Bio 10.</w:t>
            </w:r>
          </w:p>
        </w:tc>
      </w:tr>
      <w:tr w:rsidR="00CD483B" w:rsidRPr="00273ADA" w14:paraId="3E43593F" w14:textId="77777777" w:rsidTr="004B2B31">
        <w:trPr>
          <w:trHeight w:val="382"/>
        </w:trPr>
        <w:tc>
          <w:tcPr>
            <w:tcW w:w="3055" w:type="dxa"/>
          </w:tcPr>
          <w:p w14:paraId="5F017FCF" w14:textId="63074E56" w:rsidR="00CD483B" w:rsidRPr="008A3F72" w:rsidRDefault="00CD483B" w:rsidP="003814FC">
            <w:pPr>
              <w:rPr>
                <w:rFonts w:ascii="Segoe UI" w:hAnsi="Segoe UI" w:cs="Segoe UI"/>
                <w:b/>
                <w:bCs/>
                <w:color w:val="000000" w:themeColor="text1"/>
                <w:sz w:val="20"/>
                <w:szCs w:val="20"/>
              </w:rPr>
            </w:pPr>
            <w:r w:rsidRPr="008A3F72">
              <w:rPr>
                <w:rFonts w:ascii="Segoe UI" w:hAnsi="Segoe UI" w:cs="Segoe UI"/>
                <w:b/>
                <w:bCs/>
                <w:color w:val="000000" w:themeColor="text1"/>
                <w:sz w:val="20"/>
                <w:szCs w:val="20"/>
              </w:rPr>
              <w:t>pH meter</w:t>
            </w:r>
            <w:r w:rsidRPr="008A3F72">
              <w:rPr>
                <w:rFonts w:ascii="Segoe UI" w:hAnsi="Segoe UI" w:cs="Segoe UI"/>
                <w:color w:val="000000" w:themeColor="text1"/>
                <w:sz w:val="20"/>
                <w:szCs w:val="20"/>
              </w:rPr>
              <w:t xml:space="preserve"> </w:t>
            </w:r>
            <w:r>
              <w:rPr>
                <w:rFonts w:ascii="Segoe UI" w:hAnsi="Segoe UI" w:cs="Segoe UI"/>
                <w:color w:val="000000" w:themeColor="text1"/>
                <w:sz w:val="20"/>
                <w:szCs w:val="20"/>
              </w:rPr>
              <w:t>is used</w:t>
            </w:r>
            <w:r w:rsidRPr="008A3F72">
              <w:rPr>
                <w:rFonts w:ascii="Segoe UI" w:hAnsi="Segoe UI" w:cs="Segoe UI"/>
                <w:color w:val="000000" w:themeColor="text1"/>
                <w:sz w:val="20"/>
                <w:szCs w:val="20"/>
              </w:rPr>
              <w:t xml:space="preserve"> to support our </w:t>
            </w:r>
            <w:proofErr w:type="gramStart"/>
            <w:r w:rsidRPr="008A3F72">
              <w:rPr>
                <w:rFonts w:ascii="Segoe UI" w:hAnsi="Segoe UI" w:cs="Segoe UI"/>
                <w:color w:val="000000" w:themeColor="text1"/>
                <w:sz w:val="20"/>
                <w:szCs w:val="20"/>
              </w:rPr>
              <w:t>Biology</w:t>
            </w:r>
            <w:proofErr w:type="gramEnd"/>
            <w:r w:rsidRPr="008A3F72">
              <w:rPr>
                <w:rFonts w:ascii="Segoe UI" w:hAnsi="Segoe UI" w:cs="Segoe UI"/>
                <w:color w:val="000000" w:themeColor="text1"/>
                <w:sz w:val="20"/>
                <w:szCs w:val="20"/>
              </w:rPr>
              <w:t xml:space="preserve"> 3 (Microbiology) since media must be prepared at the proper </w:t>
            </w:r>
            <w:proofErr w:type="spellStart"/>
            <w:r w:rsidRPr="008A3F72">
              <w:rPr>
                <w:rFonts w:ascii="Segoe UI" w:hAnsi="Segoe UI" w:cs="Segoe UI"/>
                <w:color w:val="000000" w:themeColor="text1"/>
                <w:sz w:val="20"/>
                <w:szCs w:val="20"/>
              </w:rPr>
              <w:t>pH.</w:t>
            </w:r>
            <w:proofErr w:type="spellEnd"/>
            <w:r w:rsidRPr="008A3F72">
              <w:rPr>
                <w:rFonts w:ascii="Segoe UI" w:hAnsi="Segoe UI" w:cs="Segoe UI"/>
                <w:color w:val="000000" w:themeColor="text1"/>
                <w:sz w:val="20"/>
                <w:szCs w:val="20"/>
              </w:rPr>
              <w:t xml:space="preserve">  Biology 1A, Biology 1B, Biology 10, and Biology 4.</w:t>
            </w:r>
          </w:p>
        </w:tc>
        <w:tc>
          <w:tcPr>
            <w:tcW w:w="2160" w:type="dxa"/>
          </w:tcPr>
          <w:p w14:paraId="579114FE" w14:textId="0A5FE2CD" w:rsidR="00CD483B" w:rsidRPr="00273ADA" w:rsidRDefault="00CD483B" w:rsidP="003814FC">
            <w:pPr>
              <w:rPr>
                <w:rFonts w:ascii="Segoe UI" w:hAnsi="Segoe UI" w:cs="Segoe UI"/>
                <w:sz w:val="20"/>
                <w:szCs w:val="20"/>
              </w:rPr>
            </w:pPr>
          </w:p>
        </w:tc>
        <w:tc>
          <w:tcPr>
            <w:tcW w:w="1437" w:type="dxa"/>
          </w:tcPr>
          <w:p w14:paraId="056D2026" w14:textId="64B3C432" w:rsidR="00CD483B" w:rsidRDefault="00A54B1B" w:rsidP="003814FC">
            <w:pPr>
              <w:rPr>
                <w:rFonts w:ascii="Segoe UI" w:hAnsi="Segoe UI" w:cs="Segoe UI"/>
                <w:sz w:val="20"/>
                <w:szCs w:val="20"/>
              </w:rPr>
            </w:pPr>
            <w:r>
              <w:rPr>
                <w:rFonts w:ascii="Segoe UI" w:hAnsi="Segoe UI" w:cs="Segoe UI"/>
                <w:sz w:val="20"/>
                <w:szCs w:val="20"/>
              </w:rPr>
              <w:t>$523.29</w:t>
            </w:r>
          </w:p>
          <w:p w14:paraId="73DF4A95" w14:textId="5F7AA494" w:rsidR="00A54B1B" w:rsidRPr="00273ADA" w:rsidRDefault="00A54B1B" w:rsidP="003814FC">
            <w:pPr>
              <w:rPr>
                <w:rFonts w:ascii="Segoe UI" w:hAnsi="Segoe UI" w:cs="Segoe UI"/>
                <w:sz w:val="20"/>
                <w:szCs w:val="20"/>
              </w:rPr>
            </w:pPr>
          </w:p>
        </w:tc>
        <w:tc>
          <w:tcPr>
            <w:tcW w:w="2927" w:type="dxa"/>
          </w:tcPr>
          <w:p w14:paraId="583D2F10" w14:textId="178F14E9" w:rsidR="00CD483B" w:rsidRDefault="00CD483B" w:rsidP="003814FC">
            <w:pPr>
              <w:rPr>
                <w:rFonts w:ascii="Segoe UI" w:hAnsi="Segoe UI" w:cs="Segoe UI"/>
                <w:sz w:val="20"/>
                <w:szCs w:val="20"/>
              </w:rPr>
            </w:pPr>
            <w:r>
              <w:rPr>
                <w:rFonts w:ascii="Segoe UI" w:hAnsi="Segoe UI" w:cs="Segoe UI"/>
                <w:sz w:val="20"/>
                <w:szCs w:val="20"/>
              </w:rPr>
              <w:t xml:space="preserve">The pH meter is extensively used to measure and maintain the correct pH </w:t>
            </w:r>
            <w:r w:rsidR="00AB26CB">
              <w:rPr>
                <w:rFonts w:ascii="Segoe UI" w:hAnsi="Segoe UI" w:cs="Segoe UI"/>
                <w:sz w:val="20"/>
                <w:szCs w:val="20"/>
              </w:rPr>
              <w:t>when media is made for Bio 3, Bio 1A, Bio 4, and Bio 10.</w:t>
            </w:r>
          </w:p>
        </w:tc>
      </w:tr>
      <w:tr w:rsidR="00AB26CB" w:rsidRPr="00273ADA" w14:paraId="44FF6AF3" w14:textId="77777777" w:rsidTr="004B2B31">
        <w:trPr>
          <w:trHeight w:val="382"/>
        </w:trPr>
        <w:tc>
          <w:tcPr>
            <w:tcW w:w="3055" w:type="dxa"/>
          </w:tcPr>
          <w:p w14:paraId="2FE708BD" w14:textId="2CDD3169" w:rsidR="00AB26CB" w:rsidRPr="008A3F72" w:rsidRDefault="00AB26CB" w:rsidP="003814FC">
            <w:pPr>
              <w:rPr>
                <w:rFonts w:ascii="Segoe UI" w:hAnsi="Segoe UI" w:cs="Segoe UI"/>
                <w:b/>
                <w:bCs/>
                <w:color w:val="000000" w:themeColor="text1"/>
                <w:sz w:val="20"/>
                <w:szCs w:val="20"/>
              </w:rPr>
            </w:pPr>
            <w:r w:rsidRPr="008A3F72">
              <w:rPr>
                <w:rFonts w:ascii="Segoe UI" w:hAnsi="Segoe UI" w:cs="Segoe UI"/>
                <w:b/>
                <w:bCs/>
                <w:color w:val="000000" w:themeColor="text1"/>
                <w:sz w:val="20"/>
                <w:szCs w:val="20"/>
              </w:rPr>
              <w:lastRenderedPageBreak/>
              <w:t>Micro incinerators</w:t>
            </w:r>
            <w:r w:rsidRPr="008A3F72">
              <w:rPr>
                <w:rFonts w:ascii="Segoe UI" w:hAnsi="Segoe UI" w:cs="Segoe UI"/>
                <w:color w:val="000000" w:themeColor="text1"/>
                <w:sz w:val="20"/>
                <w:szCs w:val="20"/>
              </w:rPr>
              <w:t xml:space="preserve"> </w:t>
            </w:r>
            <w:r>
              <w:rPr>
                <w:rFonts w:ascii="Segoe UI" w:hAnsi="Segoe UI" w:cs="Segoe UI"/>
                <w:color w:val="000000" w:themeColor="text1"/>
                <w:sz w:val="20"/>
                <w:szCs w:val="20"/>
              </w:rPr>
              <w:t xml:space="preserve">for students to sterilize equipment during lab. </w:t>
            </w:r>
          </w:p>
        </w:tc>
        <w:tc>
          <w:tcPr>
            <w:tcW w:w="2160" w:type="dxa"/>
          </w:tcPr>
          <w:p w14:paraId="4D47001E" w14:textId="370F83B2" w:rsidR="00AB26CB" w:rsidRPr="00273ADA" w:rsidRDefault="00AB26CB" w:rsidP="003814FC">
            <w:pPr>
              <w:rPr>
                <w:rFonts w:ascii="Segoe UI" w:hAnsi="Segoe UI" w:cs="Segoe UI"/>
                <w:sz w:val="20"/>
                <w:szCs w:val="20"/>
              </w:rPr>
            </w:pPr>
          </w:p>
        </w:tc>
        <w:tc>
          <w:tcPr>
            <w:tcW w:w="1437" w:type="dxa"/>
          </w:tcPr>
          <w:p w14:paraId="0637A588" w14:textId="572C6B43" w:rsidR="00AB26CB" w:rsidRDefault="00A54B1B" w:rsidP="003814FC">
            <w:pPr>
              <w:rPr>
                <w:rFonts w:ascii="Segoe UI" w:hAnsi="Segoe UI" w:cs="Segoe UI"/>
                <w:sz w:val="20"/>
                <w:szCs w:val="20"/>
              </w:rPr>
            </w:pPr>
            <w:r>
              <w:rPr>
                <w:rFonts w:ascii="Segoe UI" w:hAnsi="Segoe UI" w:cs="Segoe UI"/>
                <w:sz w:val="20"/>
                <w:szCs w:val="20"/>
              </w:rPr>
              <w:t>$4,469.30</w:t>
            </w:r>
          </w:p>
          <w:p w14:paraId="37DC6759" w14:textId="5E1BD4B6" w:rsidR="00A54B1B" w:rsidRPr="00273ADA" w:rsidRDefault="00A54B1B" w:rsidP="003814FC">
            <w:pPr>
              <w:rPr>
                <w:rFonts w:ascii="Segoe UI" w:hAnsi="Segoe UI" w:cs="Segoe UI"/>
                <w:sz w:val="20"/>
                <w:szCs w:val="20"/>
              </w:rPr>
            </w:pPr>
          </w:p>
        </w:tc>
        <w:tc>
          <w:tcPr>
            <w:tcW w:w="2927" w:type="dxa"/>
          </w:tcPr>
          <w:p w14:paraId="1D75A31E" w14:textId="30A25CFB" w:rsidR="00AB26CB" w:rsidRDefault="00AB26CB" w:rsidP="003814FC">
            <w:pPr>
              <w:rPr>
                <w:rFonts w:ascii="Segoe UI" w:hAnsi="Segoe UI" w:cs="Segoe UI"/>
                <w:sz w:val="20"/>
                <w:szCs w:val="20"/>
              </w:rPr>
            </w:pPr>
            <w:r>
              <w:rPr>
                <w:rFonts w:ascii="Segoe UI" w:hAnsi="Segoe UI" w:cs="Segoe UI"/>
                <w:sz w:val="20"/>
                <w:szCs w:val="20"/>
              </w:rPr>
              <w:t>The Micro incinerators are being extensively used by students prior to and after inoculating bacterial plates during their laboratory.</w:t>
            </w:r>
          </w:p>
        </w:tc>
      </w:tr>
      <w:tr w:rsidR="003821D6" w:rsidRPr="00273ADA" w14:paraId="0C31112A" w14:textId="77777777" w:rsidTr="004B2B31">
        <w:trPr>
          <w:trHeight w:val="382"/>
        </w:trPr>
        <w:tc>
          <w:tcPr>
            <w:tcW w:w="3055" w:type="dxa"/>
          </w:tcPr>
          <w:p w14:paraId="3C53AA97" w14:textId="2DC3A8D8" w:rsidR="003821D6" w:rsidRPr="008A3F72" w:rsidRDefault="0076684C" w:rsidP="003814FC">
            <w:pPr>
              <w:rPr>
                <w:rFonts w:ascii="Segoe UI" w:hAnsi="Segoe UI" w:cs="Segoe UI"/>
                <w:b/>
                <w:bCs/>
                <w:color w:val="000000" w:themeColor="text1"/>
                <w:sz w:val="20"/>
                <w:szCs w:val="20"/>
              </w:rPr>
            </w:pPr>
            <w:proofErr w:type="spellStart"/>
            <w:r>
              <w:rPr>
                <w:rFonts w:ascii="Segoe UI" w:hAnsi="Segoe UI" w:cs="Segoe UI"/>
                <w:b/>
                <w:bCs/>
                <w:color w:val="000000" w:themeColor="text1"/>
                <w:sz w:val="20"/>
                <w:szCs w:val="20"/>
              </w:rPr>
              <w:t>Bio</w:t>
            </w:r>
            <w:r w:rsidR="003821D6">
              <w:rPr>
                <w:rFonts w:ascii="Segoe UI" w:hAnsi="Segoe UI" w:cs="Segoe UI"/>
                <w:b/>
                <w:bCs/>
                <w:color w:val="000000" w:themeColor="text1"/>
                <w:sz w:val="20"/>
                <w:szCs w:val="20"/>
              </w:rPr>
              <w:t>Safety</w:t>
            </w:r>
            <w:proofErr w:type="spellEnd"/>
            <w:r w:rsidR="003821D6">
              <w:rPr>
                <w:rFonts w:ascii="Segoe UI" w:hAnsi="Segoe UI" w:cs="Segoe UI"/>
                <w:b/>
                <w:bCs/>
                <w:color w:val="000000" w:themeColor="text1"/>
                <w:sz w:val="20"/>
                <w:szCs w:val="20"/>
              </w:rPr>
              <w:t xml:space="preserve"> </w:t>
            </w:r>
            <w:r>
              <w:rPr>
                <w:rFonts w:ascii="Segoe UI" w:hAnsi="Segoe UI" w:cs="Segoe UI"/>
                <w:b/>
                <w:bCs/>
                <w:color w:val="000000" w:themeColor="text1"/>
                <w:sz w:val="20"/>
                <w:szCs w:val="20"/>
              </w:rPr>
              <w:t>Cabinet</w:t>
            </w:r>
            <w:r w:rsidR="003821D6">
              <w:rPr>
                <w:rFonts w:ascii="Segoe UI" w:hAnsi="Segoe UI" w:cs="Segoe UI"/>
                <w:b/>
                <w:bCs/>
                <w:color w:val="000000" w:themeColor="text1"/>
                <w:sz w:val="20"/>
                <w:szCs w:val="20"/>
              </w:rPr>
              <w:t xml:space="preserve"> </w:t>
            </w:r>
            <w:r w:rsidR="003821D6" w:rsidRPr="003821D6">
              <w:rPr>
                <w:rFonts w:ascii="Segoe UI" w:hAnsi="Segoe UI" w:cs="Segoe UI"/>
                <w:color w:val="000000" w:themeColor="text1"/>
                <w:sz w:val="20"/>
                <w:szCs w:val="20"/>
              </w:rPr>
              <w:t xml:space="preserve">for the Lab Coordinator to </w:t>
            </w:r>
            <w:r w:rsidR="003821D6">
              <w:rPr>
                <w:rFonts w:ascii="Segoe UI" w:hAnsi="Segoe UI" w:cs="Segoe UI"/>
                <w:color w:val="000000" w:themeColor="text1"/>
                <w:sz w:val="20"/>
                <w:szCs w:val="20"/>
              </w:rPr>
              <w:t>inoculate media.</w:t>
            </w:r>
            <w:r w:rsidR="003821D6">
              <w:rPr>
                <w:rFonts w:ascii="Segoe UI" w:hAnsi="Segoe UI" w:cs="Segoe UI"/>
                <w:b/>
                <w:bCs/>
                <w:color w:val="000000" w:themeColor="text1"/>
                <w:sz w:val="20"/>
                <w:szCs w:val="20"/>
              </w:rPr>
              <w:t xml:space="preserve"> </w:t>
            </w:r>
          </w:p>
        </w:tc>
        <w:tc>
          <w:tcPr>
            <w:tcW w:w="2160" w:type="dxa"/>
          </w:tcPr>
          <w:p w14:paraId="70C42756" w14:textId="7DDBB156" w:rsidR="003821D6" w:rsidRDefault="003821D6" w:rsidP="003814FC">
            <w:pPr>
              <w:rPr>
                <w:rFonts w:ascii="Segoe UI" w:hAnsi="Segoe UI" w:cs="Segoe UI"/>
                <w:sz w:val="20"/>
                <w:szCs w:val="20"/>
              </w:rPr>
            </w:pPr>
            <w:r>
              <w:rPr>
                <w:rFonts w:ascii="Segoe UI" w:hAnsi="Segoe UI" w:cs="Segoe UI"/>
                <w:sz w:val="20"/>
                <w:szCs w:val="20"/>
              </w:rPr>
              <w:t xml:space="preserve">Fund 11 General Restricted Funds, from </w:t>
            </w:r>
            <w:r w:rsidRPr="00100638">
              <w:rPr>
                <w:rFonts w:ascii="Segoe UI" w:hAnsi="Segoe UI" w:cs="Segoe UI"/>
                <w:sz w:val="20"/>
                <w:szCs w:val="20"/>
              </w:rPr>
              <w:t>project 0897 Instructional Funds</w:t>
            </w:r>
            <w:r w:rsidR="0076684C">
              <w:rPr>
                <w:rFonts w:ascii="Segoe UI" w:hAnsi="Segoe UI" w:cs="Segoe UI"/>
                <w:sz w:val="20"/>
                <w:szCs w:val="20"/>
              </w:rPr>
              <w:t>.</w:t>
            </w:r>
          </w:p>
        </w:tc>
        <w:tc>
          <w:tcPr>
            <w:tcW w:w="1437" w:type="dxa"/>
          </w:tcPr>
          <w:p w14:paraId="30260F32" w14:textId="1FD220BF" w:rsidR="003821D6" w:rsidRPr="00273ADA" w:rsidRDefault="003821D6" w:rsidP="003814FC">
            <w:pPr>
              <w:rPr>
                <w:rFonts w:ascii="Segoe UI" w:hAnsi="Segoe UI" w:cs="Segoe UI"/>
                <w:sz w:val="20"/>
                <w:szCs w:val="20"/>
              </w:rPr>
            </w:pPr>
            <w:r>
              <w:rPr>
                <w:rFonts w:ascii="Segoe UI" w:hAnsi="Segoe UI" w:cs="Segoe UI"/>
                <w:sz w:val="20"/>
                <w:szCs w:val="20"/>
              </w:rPr>
              <w:t>$</w:t>
            </w:r>
            <w:r w:rsidR="00D331F1">
              <w:rPr>
                <w:rFonts w:ascii="Segoe UI" w:hAnsi="Segoe UI" w:cs="Segoe UI"/>
                <w:sz w:val="20"/>
                <w:szCs w:val="20"/>
              </w:rPr>
              <w:t>9</w:t>
            </w:r>
            <w:r>
              <w:rPr>
                <w:rFonts w:ascii="Segoe UI" w:hAnsi="Segoe UI" w:cs="Segoe UI"/>
                <w:sz w:val="20"/>
                <w:szCs w:val="20"/>
              </w:rPr>
              <w:t>,</w:t>
            </w:r>
            <w:r w:rsidR="00D331F1">
              <w:rPr>
                <w:rFonts w:ascii="Segoe UI" w:hAnsi="Segoe UI" w:cs="Segoe UI"/>
                <w:sz w:val="20"/>
                <w:szCs w:val="20"/>
              </w:rPr>
              <w:t>888</w:t>
            </w:r>
            <w:r>
              <w:rPr>
                <w:rFonts w:ascii="Segoe UI" w:hAnsi="Segoe UI" w:cs="Segoe UI"/>
                <w:sz w:val="20"/>
                <w:szCs w:val="20"/>
              </w:rPr>
              <w:t>.</w:t>
            </w:r>
            <w:r w:rsidR="00D331F1">
              <w:rPr>
                <w:rFonts w:ascii="Segoe UI" w:hAnsi="Segoe UI" w:cs="Segoe UI"/>
                <w:sz w:val="20"/>
                <w:szCs w:val="20"/>
              </w:rPr>
              <w:t>50</w:t>
            </w:r>
          </w:p>
        </w:tc>
        <w:tc>
          <w:tcPr>
            <w:tcW w:w="2927" w:type="dxa"/>
          </w:tcPr>
          <w:p w14:paraId="3F21BBDE" w14:textId="46A0527D" w:rsidR="003821D6" w:rsidRDefault="003821D6" w:rsidP="003814FC">
            <w:pPr>
              <w:rPr>
                <w:rFonts w:ascii="Segoe UI" w:hAnsi="Segoe UI" w:cs="Segoe UI"/>
                <w:sz w:val="20"/>
                <w:szCs w:val="20"/>
              </w:rPr>
            </w:pPr>
            <w:r>
              <w:rPr>
                <w:rFonts w:ascii="Segoe UI" w:hAnsi="Segoe UI" w:cs="Segoe UI"/>
                <w:sz w:val="20"/>
                <w:szCs w:val="20"/>
              </w:rPr>
              <w:t xml:space="preserve">The Biosafety </w:t>
            </w:r>
            <w:r w:rsidR="0076684C">
              <w:rPr>
                <w:rFonts w:ascii="Segoe UI" w:hAnsi="Segoe UI" w:cs="Segoe UI"/>
                <w:sz w:val="20"/>
                <w:szCs w:val="20"/>
              </w:rPr>
              <w:t>Cabinet</w:t>
            </w:r>
            <w:r>
              <w:rPr>
                <w:rFonts w:ascii="Segoe UI" w:hAnsi="Segoe UI" w:cs="Segoe UI"/>
                <w:sz w:val="20"/>
                <w:szCs w:val="20"/>
              </w:rPr>
              <w:t xml:space="preserve"> is used by the Laboratory Coordinator to inoculate media and to isolate bacterial isolates that will be used by students to identify bacteria through their biochemical pathways.</w:t>
            </w:r>
          </w:p>
        </w:tc>
      </w:tr>
    </w:tbl>
    <w:p w14:paraId="169CC57B" w14:textId="6BD146DC" w:rsidR="008E6EE4" w:rsidRPr="00273ADA" w:rsidRDefault="008E6EE4" w:rsidP="004F2E5F">
      <w:pPr>
        <w:rPr>
          <w:rFonts w:ascii="Segoe UI" w:hAnsi="Segoe UI" w:cs="Segoe UI"/>
          <w:b/>
          <w:sz w:val="20"/>
          <w:szCs w:val="20"/>
          <w:u w:val="single"/>
        </w:rPr>
      </w:pPr>
    </w:p>
    <w:p w14:paraId="56985F61" w14:textId="2E8FF703" w:rsidR="00274637" w:rsidRPr="00273ADA" w:rsidRDefault="00274637" w:rsidP="004F2E5F">
      <w:pPr>
        <w:rPr>
          <w:rFonts w:ascii="Segoe UI" w:hAnsi="Segoe UI" w:cs="Segoe UI"/>
          <w:b/>
          <w:sz w:val="20"/>
          <w:szCs w:val="20"/>
          <w:u w:val="single"/>
        </w:rPr>
      </w:pPr>
    </w:p>
    <w:p w14:paraId="640401B5" w14:textId="08C271DF" w:rsidR="00274637" w:rsidRPr="00273ADA" w:rsidRDefault="00274637" w:rsidP="004F2E5F">
      <w:pPr>
        <w:rPr>
          <w:rFonts w:ascii="Segoe UI" w:hAnsi="Segoe UI" w:cs="Segoe UI"/>
          <w:b/>
          <w:sz w:val="20"/>
          <w:szCs w:val="20"/>
          <w:u w:val="single"/>
        </w:rPr>
      </w:pPr>
    </w:p>
    <w:p w14:paraId="269727D1" w14:textId="0FDF526C" w:rsidR="00274637" w:rsidRPr="00273ADA" w:rsidRDefault="00274637" w:rsidP="004F2E5F">
      <w:pPr>
        <w:rPr>
          <w:rFonts w:ascii="Segoe UI" w:hAnsi="Segoe UI" w:cs="Segoe UI"/>
          <w:b/>
          <w:sz w:val="20"/>
          <w:szCs w:val="20"/>
          <w:u w:val="single"/>
        </w:rPr>
      </w:pPr>
    </w:p>
    <w:p w14:paraId="0569B661" w14:textId="4386631B" w:rsidR="00274637" w:rsidRPr="00273ADA" w:rsidRDefault="00274637" w:rsidP="004F2E5F">
      <w:pPr>
        <w:rPr>
          <w:rFonts w:ascii="Segoe UI" w:hAnsi="Segoe UI" w:cs="Segoe UI"/>
          <w:b/>
          <w:sz w:val="20"/>
          <w:szCs w:val="20"/>
          <w:u w:val="single"/>
        </w:rPr>
      </w:pPr>
    </w:p>
    <w:p w14:paraId="1594E1AC" w14:textId="0BA23551" w:rsidR="00274637" w:rsidRPr="00273ADA" w:rsidRDefault="00274637" w:rsidP="004F2E5F">
      <w:pPr>
        <w:rPr>
          <w:rFonts w:ascii="Segoe UI" w:hAnsi="Segoe UI" w:cs="Segoe UI"/>
          <w:b/>
          <w:sz w:val="20"/>
          <w:szCs w:val="20"/>
          <w:u w:val="single"/>
        </w:rPr>
      </w:pPr>
    </w:p>
    <w:p w14:paraId="68E40FE2" w14:textId="1042386E" w:rsidR="00274637" w:rsidRPr="00273ADA" w:rsidRDefault="00274637" w:rsidP="004F2E5F">
      <w:pPr>
        <w:rPr>
          <w:rFonts w:ascii="Segoe UI" w:hAnsi="Segoe UI" w:cs="Segoe UI"/>
          <w:b/>
          <w:sz w:val="20"/>
          <w:szCs w:val="20"/>
          <w:u w:val="single"/>
        </w:rPr>
      </w:pPr>
    </w:p>
    <w:p w14:paraId="580084DD" w14:textId="77777777" w:rsidR="006149B7" w:rsidRPr="00273ADA" w:rsidRDefault="006149B7" w:rsidP="004F2E5F">
      <w:pPr>
        <w:rPr>
          <w:rFonts w:ascii="Segoe UI" w:hAnsi="Segoe UI" w:cs="Segoe UI"/>
          <w:b/>
          <w:sz w:val="20"/>
          <w:szCs w:val="20"/>
          <w:u w:val="single"/>
        </w:rPr>
      </w:pPr>
      <w:bookmarkStart w:id="0" w:name="_Hlk115161478"/>
    </w:p>
    <w:p w14:paraId="44F747B5" w14:textId="77777777" w:rsidR="006149B7" w:rsidRPr="00273ADA" w:rsidRDefault="006149B7" w:rsidP="004F2E5F">
      <w:pPr>
        <w:rPr>
          <w:rFonts w:ascii="Segoe UI" w:hAnsi="Segoe UI" w:cs="Segoe UI"/>
          <w:b/>
          <w:sz w:val="20"/>
          <w:szCs w:val="20"/>
          <w:u w:val="single"/>
        </w:rPr>
      </w:pPr>
    </w:p>
    <w:p w14:paraId="185E73CE" w14:textId="77777777" w:rsidR="006149B7" w:rsidRPr="00273ADA" w:rsidRDefault="006149B7" w:rsidP="004F2E5F">
      <w:pPr>
        <w:rPr>
          <w:rFonts w:ascii="Segoe UI" w:hAnsi="Segoe UI" w:cs="Segoe UI"/>
          <w:b/>
          <w:sz w:val="20"/>
          <w:szCs w:val="20"/>
          <w:u w:val="single"/>
        </w:rPr>
      </w:pPr>
    </w:p>
    <w:p w14:paraId="1C8299E8" w14:textId="77777777" w:rsidR="006149B7" w:rsidRPr="00273ADA" w:rsidRDefault="006149B7" w:rsidP="004F2E5F">
      <w:pPr>
        <w:rPr>
          <w:rFonts w:ascii="Segoe UI" w:hAnsi="Segoe UI" w:cs="Segoe UI"/>
          <w:b/>
          <w:sz w:val="20"/>
          <w:szCs w:val="20"/>
          <w:u w:val="single"/>
        </w:rPr>
      </w:pPr>
    </w:p>
    <w:p w14:paraId="00540952" w14:textId="77777777" w:rsidR="006149B7" w:rsidRPr="00273ADA" w:rsidRDefault="006149B7" w:rsidP="004F2E5F">
      <w:pPr>
        <w:rPr>
          <w:rFonts w:ascii="Segoe UI" w:hAnsi="Segoe UI" w:cs="Segoe UI"/>
          <w:b/>
          <w:sz w:val="20"/>
          <w:szCs w:val="20"/>
          <w:u w:val="single"/>
        </w:rPr>
      </w:pPr>
    </w:p>
    <w:p w14:paraId="2922E15E" w14:textId="77777777" w:rsidR="006149B7" w:rsidRPr="00273ADA" w:rsidRDefault="006149B7" w:rsidP="004F2E5F">
      <w:pPr>
        <w:rPr>
          <w:rFonts w:ascii="Segoe UI" w:hAnsi="Segoe UI" w:cs="Segoe UI"/>
          <w:b/>
          <w:sz w:val="20"/>
          <w:szCs w:val="20"/>
          <w:u w:val="single"/>
        </w:rPr>
      </w:pPr>
    </w:p>
    <w:p w14:paraId="59B3F41B" w14:textId="77777777" w:rsidR="006149B7" w:rsidRPr="00273ADA" w:rsidRDefault="006149B7" w:rsidP="004F2E5F">
      <w:pPr>
        <w:rPr>
          <w:rFonts w:ascii="Segoe UI" w:hAnsi="Segoe UI" w:cs="Segoe UI"/>
          <w:b/>
          <w:sz w:val="20"/>
          <w:szCs w:val="20"/>
          <w:u w:val="single"/>
        </w:rPr>
      </w:pPr>
    </w:p>
    <w:p w14:paraId="4936A5A6" w14:textId="77777777" w:rsidR="006149B7" w:rsidRPr="00273ADA" w:rsidRDefault="006149B7" w:rsidP="004F2E5F">
      <w:pPr>
        <w:rPr>
          <w:rFonts w:ascii="Segoe UI" w:hAnsi="Segoe UI" w:cs="Segoe UI"/>
          <w:b/>
          <w:sz w:val="20"/>
          <w:szCs w:val="20"/>
          <w:u w:val="single"/>
        </w:rPr>
      </w:pPr>
    </w:p>
    <w:p w14:paraId="7DC59702" w14:textId="77777777" w:rsidR="006149B7" w:rsidRPr="00273ADA" w:rsidRDefault="006149B7" w:rsidP="004F2E5F">
      <w:pPr>
        <w:rPr>
          <w:rFonts w:ascii="Segoe UI" w:hAnsi="Segoe UI" w:cs="Segoe UI"/>
          <w:b/>
          <w:sz w:val="20"/>
          <w:szCs w:val="20"/>
          <w:u w:val="single"/>
        </w:rPr>
      </w:pPr>
    </w:p>
    <w:p w14:paraId="72A866F3" w14:textId="77777777" w:rsidR="008D3631" w:rsidRPr="00273ADA" w:rsidRDefault="008D3631">
      <w:pPr>
        <w:rPr>
          <w:rFonts w:ascii="Segoe UI" w:hAnsi="Segoe UI" w:cs="Segoe UI"/>
          <w:b/>
          <w:sz w:val="20"/>
          <w:szCs w:val="20"/>
          <w:u w:val="single"/>
        </w:rPr>
      </w:pPr>
      <w:r w:rsidRPr="00273ADA">
        <w:rPr>
          <w:rFonts w:ascii="Segoe UI" w:hAnsi="Segoe UI" w:cs="Segoe UI"/>
          <w:b/>
          <w:sz w:val="20"/>
          <w:szCs w:val="20"/>
          <w:u w:val="single"/>
        </w:rPr>
        <w:br w:type="page"/>
      </w:r>
    </w:p>
    <w:p w14:paraId="2E3AFB44" w14:textId="0452AC4B" w:rsidR="008D3631" w:rsidRPr="00273ADA" w:rsidRDefault="008D3631" w:rsidP="008D3631">
      <w:pPr>
        <w:rPr>
          <w:rFonts w:ascii="Segoe UI" w:hAnsi="Segoe UI" w:cs="Segoe UI"/>
          <w:b/>
          <w:sz w:val="20"/>
          <w:szCs w:val="20"/>
          <w:u w:val="single"/>
        </w:rPr>
      </w:pPr>
      <w:r w:rsidRPr="00273ADA">
        <w:rPr>
          <w:rFonts w:ascii="Segoe UI" w:hAnsi="Segoe UI" w:cs="Segoe UI"/>
          <w:b/>
          <w:sz w:val="20"/>
          <w:szCs w:val="20"/>
          <w:u w:val="single"/>
        </w:rPr>
        <w:lastRenderedPageBreak/>
        <w:t>Prioritized Resource Requests Summary</w:t>
      </w:r>
    </w:p>
    <w:p w14:paraId="27C62A1C" w14:textId="77777777" w:rsidR="008D3631" w:rsidRPr="00273ADA" w:rsidRDefault="008D3631" w:rsidP="008D3631">
      <w:pPr>
        <w:rPr>
          <w:rFonts w:ascii="Segoe UI" w:hAnsi="Segoe UI" w:cs="Segoe UI"/>
          <w:sz w:val="20"/>
          <w:szCs w:val="20"/>
        </w:rPr>
      </w:pPr>
      <w:r w:rsidRPr="00273ADA">
        <w:rPr>
          <w:rFonts w:ascii="Segoe UI" w:hAnsi="Segoe UI" w:cs="Segoe UI"/>
          <w:sz w:val="20"/>
          <w:szCs w:val="20"/>
        </w:rPr>
        <w:t xml:space="preserve">In the boxes below, please add resource requests for your program. If there are no resource requested, leave the boxes blank. </w:t>
      </w:r>
    </w:p>
    <w:tbl>
      <w:tblPr>
        <w:tblStyle w:val="TableGrid1"/>
        <w:tblW w:w="9505" w:type="dxa"/>
        <w:jc w:val="center"/>
        <w:tblLook w:val="04A0" w:firstRow="1" w:lastRow="0" w:firstColumn="1" w:lastColumn="0" w:noHBand="0" w:noVBand="1"/>
      </w:tblPr>
      <w:tblGrid>
        <w:gridCol w:w="2997"/>
        <w:gridCol w:w="3838"/>
        <w:gridCol w:w="1418"/>
        <w:gridCol w:w="1252"/>
      </w:tblGrid>
      <w:tr w:rsidR="008D3631" w:rsidRPr="00273ADA" w14:paraId="5597E1DA" w14:textId="77777777" w:rsidTr="00A511C9">
        <w:trPr>
          <w:trHeight w:val="606"/>
          <w:jc w:val="center"/>
        </w:trPr>
        <w:tc>
          <w:tcPr>
            <w:tcW w:w="2997" w:type="dxa"/>
            <w:shd w:val="clear" w:color="auto" w:fill="auto"/>
            <w:vAlign w:val="center"/>
          </w:tcPr>
          <w:p w14:paraId="784A35CE"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Resource Category</w:t>
            </w:r>
          </w:p>
        </w:tc>
        <w:tc>
          <w:tcPr>
            <w:tcW w:w="3838" w:type="dxa"/>
            <w:shd w:val="clear" w:color="auto" w:fill="auto"/>
            <w:vAlign w:val="center"/>
          </w:tcPr>
          <w:p w14:paraId="51FF2488"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418" w:type="dxa"/>
          </w:tcPr>
          <w:p w14:paraId="4429699F"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Full-Time Equivalent Percentage</w:t>
            </w:r>
          </w:p>
        </w:tc>
        <w:tc>
          <w:tcPr>
            <w:tcW w:w="1252" w:type="dxa"/>
          </w:tcPr>
          <w:p w14:paraId="03C5C80A"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Salary Grade (if applicable)</w:t>
            </w:r>
          </w:p>
        </w:tc>
      </w:tr>
      <w:tr w:rsidR="008D3631" w:rsidRPr="00273ADA" w14:paraId="32009F4F" w14:textId="77777777" w:rsidTr="00A511C9">
        <w:trPr>
          <w:trHeight w:val="302"/>
          <w:jc w:val="center"/>
        </w:trPr>
        <w:tc>
          <w:tcPr>
            <w:tcW w:w="2997" w:type="dxa"/>
            <w:shd w:val="clear" w:color="auto" w:fill="auto"/>
          </w:tcPr>
          <w:p w14:paraId="3EC04734"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Personnel: Classified Staff</w:t>
            </w:r>
          </w:p>
          <w:p w14:paraId="71787C04" w14:textId="77777777" w:rsidR="008D3631" w:rsidRPr="00273ADA" w:rsidRDefault="008D3631" w:rsidP="00A511C9">
            <w:pPr>
              <w:rPr>
                <w:rFonts w:ascii="Segoe UI" w:eastAsia="Times New Roman" w:hAnsi="Segoe UI" w:cs="Segoe UI"/>
                <w:b/>
                <w:sz w:val="20"/>
                <w:szCs w:val="20"/>
              </w:rPr>
            </w:pPr>
          </w:p>
          <w:p w14:paraId="363A9566" w14:textId="77777777" w:rsidR="008D3631" w:rsidRPr="00273ADA" w:rsidRDefault="008D3631" w:rsidP="00A511C9">
            <w:pPr>
              <w:rPr>
                <w:rFonts w:ascii="Segoe UI" w:eastAsia="Times New Roman" w:hAnsi="Segoe UI" w:cs="Segoe UI"/>
                <w:b/>
                <w:sz w:val="20"/>
                <w:szCs w:val="20"/>
              </w:rPr>
            </w:pPr>
          </w:p>
          <w:p w14:paraId="00822BEC" w14:textId="77777777" w:rsidR="008D3631" w:rsidRPr="00273ADA" w:rsidRDefault="008D3631" w:rsidP="00A511C9">
            <w:pPr>
              <w:rPr>
                <w:rFonts w:ascii="Segoe UI" w:eastAsia="Times New Roman" w:hAnsi="Segoe UI" w:cs="Segoe UI"/>
                <w:b/>
                <w:sz w:val="20"/>
                <w:szCs w:val="20"/>
              </w:rPr>
            </w:pPr>
          </w:p>
        </w:tc>
        <w:tc>
          <w:tcPr>
            <w:tcW w:w="3838" w:type="dxa"/>
            <w:shd w:val="clear" w:color="auto" w:fill="auto"/>
          </w:tcPr>
          <w:p w14:paraId="1CDBA340" w14:textId="77777777" w:rsidR="008D3631" w:rsidRPr="00273ADA" w:rsidRDefault="008D3631" w:rsidP="00A511C9">
            <w:pPr>
              <w:rPr>
                <w:rFonts w:ascii="Segoe UI" w:eastAsia="Times New Roman" w:hAnsi="Segoe UI" w:cs="Segoe UI"/>
                <w:sz w:val="20"/>
                <w:szCs w:val="20"/>
              </w:rPr>
            </w:pPr>
          </w:p>
          <w:p w14:paraId="31128FAA" w14:textId="77777777" w:rsidR="008D3631" w:rsidRPr="00273ADA" w:rsidRDefault="008D3631" w:rsidP="00A511C9">
            <w:pPr>
              <w:rPr>
                <w:rFonts w:ascii="Segoe UI" w:eastAsia="Times New Roman" w:hAnsi="Segoe UI" w:cs="Segoe UI"/>
                <w:sz w:val="20"/>
                <w:szCs w:val="20"/>
              </w:rPr>
            </w:pPr>
          </w:p>
          <w:p w14:paraId="301E41B1" w14:textId="77777777" w:rsidR="008D3631" w:rsidRPr="00273ADA" w:rsidRDefault="008D3631" w:rsidP="00A511C9">
            <w:pPr>
              <w:rPr>
                <w:rFonts w:ascii="Segoe UI" w:eastAsia="Times New Roman" w:hAnsi="Segoe UI" w:cs="Segoe UI"/>
                <w:sz w:val="20"/>
                <w:szCs w:val="20"/>
              </w:rPr>
            </w:pPr>
          </w:p>
        </w:tc>
        <w:tc>
          <w:tcPr>
            <w:tcW w:w="1418" w:type="dxa"/>
          </w:tcPr>
          <w:p w14:paraId="13CAE5BA" w14:textId="77777777" w:rsidR="008D3631" w:rsidRPr="00273ADA" w:rsidRDefault="008D3631" w:rsidP="00A511C9">
            <w:pPr>
              <w:rPr>
                <w:rFonts w:ascii="Segoe UI" w:eastAsia="Times New Roman" w:hAnsi="Segoe UI" w:cs="Segoe UI"/>
                <w:sz w:val="20"/>
                <w:szCs w:val="20"/>
              </w:rPr>
            </w:pPr>
          </w:p>
        </w:tc>
        <w:tc>
          <w:tcPr>
            <w:tcW w:w="1252" w:type="dxa"/>
          </w:tcPr>
          <w:p w14:paraId="69DBD829" w14:textId="77777777" w:rsidR="008D3631" w:rsidRPr="00273ADA" w:rsidRDefault="008D3631" w:rsidP="00A511C9">
            <w:pPr>
              <w:rPr>
                <w:rFonts w:ascii="Segoe UI" w:eastAsia="Times New Roman" w:hAnsi="Segoe UI" w:cs="Segoe UI"/>
                <w:sz w:val="20"/>
                <w:szCs w:val="20"/>
              </w:rPr>
            </w:pPr>
          </w:p>
        </w:tc>
      </w:tr>
      <w:tr w:rsidR="008D3631" w:rsidRPr="00273ADA" w14:paraId="70331D02" w14:textId="77777777" w:rsidTr="00A511C9">
        <w:trPr>
          <w:trHeight w:val="302"/>
          <w:jc w:val="center"/>
        </w:trPr>
        <w:tc>
          <w:tcPr>
            <w:tcW w:w="2997" w:type="dxa"/>
            <w:shd w:val="clear" w:color="auto" w:fill="auto"/>
          </w:tcPr>
          <w:p w14:paraId="5CEC65FA"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Personnel: Student Worker</w:t>
            </w:r>
          </w:p>
          <w:p w14:paraId="7410FE36" w14:textId="77777777" w:rsidR="008D3631" w:rsidRPr="00273ADA" w:rsidRDefault="008D3631" w:rsidP="00A511C9">
            <w:pPr>
              <w:rPr>
                <w:rFonts w:ascii="Segoe UI" w:eastAsia="Times New Roman" w:hAnsi="Segoe UI" w:cs="Segoe UI"/>
                <w:b/>
                <w:sz w:val="20"/>
                <w:szCs w:val="20"/>
              </w:rPr>
            </w:pPr>
          </w:p>
          <w:p w14:paraId="4AF54804" w14:textId="77777777" w:rsidR="008D3631" w:rsidRPr="00273ADA" w:rsidRDefault="008D3631" w:rsidP="00A511C9">
            <w:pPr>
              <w:rPr>
                <w:rFonts w:ascii="Segoe UI" w:eastAsia="Times New Roman" w:hAnsi="Segoe UI" w:cs="Segoe UI"/>
                <w:b/>
                <w:sz w:val="20"/>
                <w:szCs w:val="20"/>
              </w:rPr>
            </w:pPr>
          </w:p>
          <w:p w14:paraId="3ED89898" w14:textId="77777777" w:rsidR="008D3631" w:rsidRPr="00273ADA" w:rsidRDefault="008D3631" w:rsidP="00A511C9">
            <w:pPr>
              <w:rPr>
                <w:rFonts w:ascii="Segoe UI" w:eastAsia="Times New Roman" w:hAnsi="Segoe UI" w:cs="Segoe UI"/>
                <w:b/>
                <w:sz w:val="20"/>
                <w:szCs w:val="20"/>
              </w:rPr>
            </w:pPr>
          </w:p>
        </w:tc>
        <w:tc>
          <w:tcPr>
            <w:tcW w:w="3838" w:type="dxa"/>
            <w:shd w:val="clear" w:color="auto" w:fill="auto"/>
          </w:tcPr>
          <w:p w14:paraId="3853B554" w14:textId="330BDDE2" w:rsidR="00F83934" w:rsidRPr="008A3F72" w:rsidRDefault="00F83934" w:rsidP="00F83934">
            <w:pPr>
              <w:rPr>
                <w:rFonts w:ascii="Segoe UI" w:hAnsi="Segoe UI" w:cs="Segoe UI"/>
                <w:color w:val="000000" w:themeColor="text1"/>
                <w:sz w:val="20"/>
                <w:szCs w:val="20"/>
              </w:rPr>
            </w:pPr>
            <w:r w:rsidRPr="008A3F72">
              <w:rPr>
                <w:rFonts w:ascii="Segoe UI" w:hAnsi="Segoe UI" w:cs="Segoe UI"/>
                <w:color w:val="000000" w:themeColor="text1"/>
                <w:sz w:val="20"/>
                <w:szCs w:val="20"/>
              </w:rPr>
              <w:t>Student worker to support Lab Coordinator</w:t>
            </w:r>
            <w:r w:rsidR="00C94598">
              <w:rPr>
                <w:rFonts w:ascii="Segoe UI" w:hAnsi="Segoe UI" w:cs="Segoe UI"/>
                <w:color w:val="000000" w:themeColor="text1"/>
                <w:sz w:val="20"/>
                <w:szCs w:val="20"/>
              </w:rPr>
              <w:t>.</w:t>
            </w:r>
          </w:p>
          <w:p w14:paraId="1662E294" w14:textId="77777777" w:rsidR="008D3631" w:rsidRPr="00273ADA" w:rsidRDefault="008D3631" w:rsidP="00A511C9">
            <w:pPr>
              <w:rPr>
                <w:rFonts w:ascii="Segoe UI" w:eastAsia="Times New Roman" w:hAnsi="Segoe UI" w:cs="Segoe UI"/>
                <w:sz w:val="20"/>
                <w:szCs w:val="20"/>
              </w:rPr>
            </w:pPr>
          </w:p>
          <w:p w14:paraId="6A9AF5B2" w14:textId="77777777" w:rsidR="008D3631" w:rsidRPr="00273ADA" w:rsidRDefault="008D3631" w:rsidP="00A511C9">
            <w:pPr>
              <w:rPr>
                <w:rFonts w:ascii="Segoe UI" w:eastAsia="Times New Roman" w:hAnsi="Segoe UI" w:cs="Segoe UI"/>
                <w:sz w:val="20"/>
                <w:szCs w:val="20"/>
              </w:rPr>
            </w:pPr>
          </w:p>
          <w:p w14:paraId="55D094C4" w14:textId="77777777" w:rsidR="008D3631" w:rsidRPr="00273ADA" w:rsidRDefault="008D3631" w:rsidP="00A511C9">
            <w:pPr>
              <w:rPr>
                <w:rFonts w:ascii="Segoe UI" w:eastAsia="Times New Roman" w:hAnsi="Segoe UI" w:cs="Segoe UI"/>
                <w:sz w:val="20"/>
                <w:szCs w:val="20"/>
              </w:rPr>
            </w:pPr>
          </w:p>
        </w:tc>
        <w:tc>
          <w:tcPr>
            <w:tcW w:w="1418" w:type="dxa"/>
          </w:tcPr>
          <w:p w14:paraId="3DE7FAA5" w14:textId="77777777" w:rsidR="008D3631" w:rsidRPr="00273ADA" w:rsidRDefault="008D3631" w:rsidP="00A511C9">
            <w:pPr>
              <w:rPr>
                <w:rFonts w:ascii="Segoe UI" w:eastAsia="Times New Roman" w:hAnsi="Segoe UI" w:cs="Segoe UI"/>
                <w:sz w:val="20"/>
                <w:szCs w:val="20"/>
              </w:rPr>
            </w:pPr>
          </w:p>
        </w:tc>
        <w:tc>
          <w:tcPr>
            <w:tcW w:w="1252" w:type="dxa"/>
          </w:tcPr>
          <w:p w14:paraId="078764CF" w14:textId="523DAA3A" w:rsidR="008D3631" w:rsidRPr="00273ADA" w:rsidRDefault="00F83934" w:rsidP="00A511C9">
            <w:pPr>
              <w:rPr>
                <w:rFonts w:ascii="Segoe UI" w:eastAsia="Times New Roman" w:hAnsi="Segoe UI" w:cs="Segoe UI"/>
                <w:sz w:val="20"/>
                <w:szCs w:val="20"/>
              </w:rPr>
            </w:pPr>
            <w:r w:rsidRPr="008A3F72">
              <w:rPr>
                <w:rFonts w:ascii="Segoe UI" w:eastAsia="Times New Roman" w:hAnsi="Segoe UI" w:cs="Segoe UI"/>
                <w:color w:val="000000" w:themeColor="text1"/>
                <w:sz w:val="20"/>
                <w:szCs w:val="20"/>
              </w:rPr>
              <w:t>$7,000</w:t>
            </w:r>
          </w:p>
        </w:tc>
      </w:tr>
      <w:tr w:rsidR="008D3631" w:rsidRPr="00273ADA" w14:paraId="351D2D22" w14:textId="77777777" w:rsidTr="00A511C9">
        <w:trPr>
          <w:trHeight w:val="302"/>
          <w:jc w:val="center"/>
        </w:trPr>
        <w:tc>
          <w:tcPr>
            <w:tcW w:w="2997" w:type="dxa"/>
            <w:shd w:val="clear" w:color="auto" w:fill="auto"/>
          </w:tcPr>
          <w:p w14:paraId="73ECBE53"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Personnel: Part Time Faculty</w:t>
            </w:r>
          </w:p>
          <w:p w14:paraId="5C4E65DE" w14:textId="77777777" w:rsidR="008D3631" w:rsidRPr="00273ADA" w:rsidRDefault="008D3631" w:rsidP="00A511C9">
            <w:pPr>
              <w:rPr>
                <w:rFonts w:ascii="Segoe UI" w:eastAsia="Times New Roman" w:hAnsi="Segoe UI" w:cs="Segoe UI"/>
                <w:b/>
                <w:sz w:val="20"/>
                <w:szCs w:val="20"/>
              </w:rPr>
            </w:pPr>
          </w:p>
          <w:p w14:paraId="46A6EF42" w14:textId="77777777" w:rsidR="008D3631" w:rsidRPr="00273ADA" w:rsidRDefault="008D3631" w:rsidP="00A511C9">
            <w:pPr>
              <w:rPr>
                <w:rFonts w:ascii="Segoe UI" w:eastAsia="Times New Roman" w:hAnsi="Segoe UI" w:cs="Segoe UI"/>
                <w:b/>
                <w:sz w:val="20"/>
                <w:szCs w:val="20"/>
              </w:rPr>
            </w:pPr>
          </w:p>
          <w:p w14:paraId="0D358940" w14:textId="77777777" w:rsidR="008D3631" w:rsidRPr="00273ADA" w:rsidRDefault="008D3631" w:rsidP="00A511C9">
            <w:pPr>
              <w:rPr>
                <w:rFonts w:ascii="Segoe UI" w:eastAsia="Times New Roman" w:hAnsi="Segoe UI" w:cs="Segoe UI"/>
                <w:b/>
                <w:sz w:val="20"/>
                <w:szCs w:val="20"/>
              </w:rPr>
            </w:pPr>
          </w:p>
        </w:tc>
        <w:tc>
          <w:tcPr>
            <w:tcW w:w="3838" w:type="dxa"/>
            <w:shd w:val="clear" w:color="auto" w:fill="auto"/>
          </w:tcPr>
          <w:p w14:paraId="59DF20A9" w14:textId="4086D1F3" w:rsidR="008D3631" w:rsidRPr="00273ADA" w:rsidRDefault="00505E9D" w:rsidP="00A511C9">
            <w:pPr>
              <w:rPr>
                <w:rFonts w:ascii="Segoe UI" w:eastAsia="Times New Roman" w:hAnsi="Segoe UI" w:cs="Segoe UI"/>
                <w:sz w:val="20"/>
                <w:szCs w:val="20"/>
              </w:rPr>
            </w:pPr>
            <w:r>
              <w:rPr>
                <w:rFonts w:ascii="Segoe UI" w:eastAsia="Times New Roman" w:hAnsi="Segoe UI" w:cs="Segoe UI"/>
                <w:sz w:val="20"/>
                <w:szCs w:val="20"/>
              </w:rPr>
              <w:t>Provided there are available FTEF’s for the following semesters, we will need more Part-Time Faculty since our courses quickly filled this Fall of 2024.  We are hopeful that our courses continue this positive trend for Spring 2025 and following semesters.</w:t>
            </w:r>
          </w:p>
          <w:p w14:paraId="5FF4C703" w14:textId="77777777" w:rsidR="008D3631" w:rsidRPr="00273ADA" w:rsidRDefault="008D3631" w:rsidP="00A511C9">
            <w:pPr>
              <w:rPr>
                <w:rFonts w:ascii="Segoe UI" w:eastAsia="Times New Roman" w:hAnsi="Segoe UI" w:cs="Segoe UI"/>
                <w:sz w:val="20"/>
                <w:szCs w:val="20"/>
              </w:rPr>
            </w:pPr>
          </w:p>
          <w:p w14:paraId="4C83B334" w14:textId="77777777" w:rsidR="008D3631" w:rsidRPr="00273ADA" w:rsidRDefault="008D3631" w:rsidP="00A511C9">
            <w:pPr>
              <w:rPr>
                <w:rFonts w:ascii="Segoe UI" w:eastAsia="Times New Roman" w:hAnsi="Segoe UI" w:cs="Segoe UI"/>
                <w:sz w:val="20"/>
                <w:szCs w:val="20"/>
              </w:rPr>
            </w:pPr>
          </w:p>
        </w:tc>
        <w:tc>
          <w:tcPr>
            <w:tcW w:w="1418" w:type="dxa"/>
          </w:tcPr>
          <w:p w14:paraId="737EA80E" w14:textId="77777777" w:rsidR="008D3631" w:rsidRPr="00273ADA" w:rsidRDefault="008D3631" w:rsidP="00A511C9">
            <w:pPr>
              <w:rPr>
                <w:rFonts w:ascii="Segoe UI" w:eastAsia="Times New Roman" w:hAnsi="Segoe UI" w:cs="Segoe UI"/>
                <w:sz w:val="20"/>
                <w:szCs w:val="20"/>
              </w:rPr>
            </w:pPr>
          </w:p>
        </w:tc>
        <w:tc>
          <w:tcPr>
            <w:tcW w:w="1252" w:type="dxa"/>
          </w:tcPr>
          <w:p w14:paraId="5D021CF1" w14:textId="04089066" w:rsidR="008D3631" w:rsidRPr="00273ADA" w:rsidRDefault="00534C57" w:rsidP="00A511C9">
            <w:pPr>
              <w:rPr>
                <w:rFonts w:ascii="Segoe UI" w:eastAsia="Times New Roman" w:hAnsi="Segoe UI" w:cs="Segoe UI"/>
                <w:sz w:val="20"/>
                <w:szCs w:val="20"/>
              </w:rPr>
            </w:pPr>
            <w:r>
              <w:rPr>
                <w:rFonts w:ascii="Segoe UI" w:eastAsia="Times New Roman" w:hAnsi="Segoe UI" w:cs="Segoe UI"/>
                <w:sz w:val="20"/>
                <w:szCs w:val="20"/>
              </w:rPr>
              <w:t>Unknown</w:t>
            </w:r>
          </w:p>
        </w:tc>
      </w:tr>
      <w:tr w:rsidR="008D3631" w:rsidRPr="00273ADA" w14:paraId="35A1EDA7" w14:textId="77777777" w:rsidTr="00A511C9">
        <w:trPr>
          <w:trHeight w:val="302"/>
          <w:jc w:val="center"/>
        </w:trPr>
        <w:tc>
          <w:tcPr>
            <w:tcW w:w="2997" w:type="dxa"/>
            <w:shd w:val="clear" w:color="auto" w:fill="auto"/>
          </w:tcPr>
          <w:p w14:paraId="3B593430"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 xml:space="preserve">Personnel: Full Time Faculty </w:t>
            </w:r>
          </w:p>
          <w:p w14:paraId="6833F02C" w14:textId="77777777" w:rsidR="008D3631" w:rsidRPr="00273ADA" w:rsidRDefault="008D3631" w:rsidP="00A511C9">
            <w:pPr>
              <w:rPr>
                <w:rFonts w:ascii="Segoe UI" w:eastAsia="Times New Roman" w:hAnsi="Segoe UI" w:cs="Segoe UI"/>
                <w:b/>
                <w:sz w:val="20"/>
                <w:szCs w:val="20"/>
              </w:rPr>
            </w:pPr>
          </w:p>
          <w:p w14:paraId="2B91C6EA" w14:textId="77777777" w:rsidR="008D3631" w:rsidRPr="00273ADA" w:rsidRDefault="008D3631" w:rsidP="00A511C9">
            <w:pPr>
              <w:rPr>
                <w:rFonts w:ascii="Segoe UI" w:eastAsia="Times New Roman" w:hAnsi="Segoe UI" w:cs="Segoe UI"/>
                <w:b/>
                <w:sz w:val="20"/>
                <w:szCs w:val="20"/>
              </w:rPr>
            </w:pPr>
          </w:p>
          <w:p w14:paraId="1288CD50" w14:textId="77777777" w:rsidR="008D3631" w:rsidRPr="00273ADA" w:rsidRDefault="008D3631" w:rsidP="00A511C9">
            <w:pPr>
              <w:rPr>
                <w:rFonts w:ascii="Segoe UI" w:eastAsia="Times New Roman" w:hAnsi="Segoe UI" w:cs="Segoe UI"/>
                <w:b/>
                <w:sz w:val="20"/>
                <w:szCs w:val="20"/>
              </w:rPr>
            </w:pPr>
          </w:p>
        </w:tc>
        <w:tc>
          <w:tcPr>
            <w:tcW w:w="3838" w:type="dxa"/>
            <w:shd w:val="clear" w:color="auto" w:fill="auto"/>
          </w:tcPr>
          <w:p w14:paraId="2539226C" w14:textId="77777777" w:rsidR="008D3631" w:rsidRPr="00273ADA" w:rsidRDefault="008D3631" w:rsidP="00A511C9">
            <w:pPr>
              <w:rPr>
                <w:rFonts w:ascii="Segoe UI" w:eastAsia="Times New Roman" w:hAnsi="Segoe UI" w:cs="Segoe UI"/>
                <w:sz w:val="20"/>
                <w:szCs w:val="20"/>
              </w:rPr>
            </w:pPr>
          </w:p>
          <w:p w14:paraId="1BEA5118" w14:textId="77777777" w:rsidR="008D3631" w:rsidRPr="00273ADA" w:rsidRDefault="008D3631" w:rsidP="00A511C9">
            <w:pPr>
              <w:rPr>
                <w:rFonts w:ascii="Segoe UI" w:eastAsia="Times New Roman" w:hAnsi="Segoe UI" w:cs="Segoe UI"/>
                <w:sz w:val="20"/>
                <w:szCs w:val="20"/>
              </w:rPr>
            </w:pPr>
          </w:p>
          <w:p w14:paraId="0735C09E" w14:textId="77777777" w:rsidR="008D3631" w:rsidRPr="00273ADA" w:rsidRDefault="008D3631" w:rsidP="00A511C9">
            <w:pPr>
              <w:rPr>
                <w:rFonts w:ascii="Segoe UI" w:eastAsia="Times New Roman" w:hAnsi="Segoe UI" w:cs="Segoe UI"/>
                <w:sz w:val="20"/>
                <w:szCs w:val="20"/>
              </w:rPr>
            </w:pPr>
          </w:p>
        </w:tc>
        <w:tc>
          <w:tcPr>
            <w:tcW w:w="1418" w:type="dxa"/>
          </w:tcPr>
          <w:p w14:paraId="342B1809" w14:textId="77777777" w:rsidR="008D3631" w:rsidRPr="00273ADA" w:rsidRDefault="008D3631" w:rsidP="00A511C9">
            <w:pPr>
              <w:rPr>
                <w:rFonts w:ascii="Segoe UI" w:eastAsia="Times New Roman" w:hAnsi="Segoe UI" w:cs="Segoe UI"/>
                <w:sz w:val="20"/>
                <w:szCs w:val="20"/>
              </w:rPr>
            </w:pPr>
          </w:p>
        </w:tc>
        <w:tc>
          <w:tcPr>
            <w:tcW w:w="1252" w:type="dxa"/>
          </w:tcPr>
          <w:p w14:paraId="7445D24E" w14:textId="77777777" w:rsidR="008D3631" w:rsidRPr="00273ADA" w:rsidRDefault="008D3631" w:rsidP="00A511C9">
            <w:pPr>
              <w:rPr>
                <w:rFonts w:ascii="Segoe UI" w:eastAsia="Times New Roman" w:hAnsi="Segoe UI" w:cs="Segoe UI"/>
                <w:sz w:val="20"/>
                <w:szCs w:val="20"/>
              </w:rPr>
            </w:pPr>
          </w:p>
        </w:tc>
      </w:tr>
      <w:tr w:rsidR="008D3631" w:rsidRPr="00273ADA" w14:paraId="2816E21C" w14:textId="77777777" w:rsidTr="00A511C9">
        <w:trPr>
          <w:trHeight w:val="302"/>
          <w:jc w:val="center"/>
        </w:trPr>
        <w:tc>
          <w:tcPr>
            <w:tcW w:w="2997" w:type="dxa"/>
            <w:shd w:val="clear" w:color="auto" w:fill="auto"/>
          </w:tcPr>
          <w:p w14:paraId="2026E820"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Personnel: Full Time Faculty, future anticipated need</w:t>
            </w:r>
          </w:p>
          <w:p w14:paraId="0FA3DFE8" w14:textId="77777777" w:rsidR="008D3631" w:rsidRPr="00273ADA" w:rsidRDefault="008D3631" w:rsidP="00A511C9">
            <w:pPr>
              <w:rPr>
                <w:rFonts w:ascii="Segoe UI" w:eastAsia="Times New Roman" w:hAnsi="Segoe UI" w:cs="Segoe UI"/>
                <w:b/>
                <w:sz w:val="20"/>
                <w:szCs w:val="20"/>
              </w:rPr>
            </w:pPr>
          </w:p>
          <w:p w14:paraId="1CD17750" w14:textId="77777777" w:rsidR="008D3631" w:rsidRPr="00273ADA" w:rsidRDefault="008D3631" w:rsidP="00A511C9">
            <w:pPr>
              <w:rPr>
                <w:rFonts w:ascii="Segoe UI" w:eastAsia="Times New Roman" w:hAnsi="Segoe UI" w:cs="Segoe UI"/>
                <w:b/>
                <w:sz w:val="20"/>
                <w:szCs w:val="20"/>
              </w:rPr>
            </w:pPr>
          </w:p>
        </w:tc>
        <w:tc>
          <w:tcPr>
            <w:tcW w:w="3838" w:type="dxa"/>
            <w:shd w:val="clear" w:color="auto" w:fill="auto"/>
          </w:tcPr>
          <w:p w14:paraId="2ADAFC19" w14:textId="77777777" w:rsidR="008D3631" w:rsidRPr="00273ADA" w:rsidRDefault="008D3631" w:rsidP="00A511C9">
            <w:pPr>
              <w:rPr>
                <w:rFonts w:ascii="Segoe UI" w:eastAsia="Times New Roman" w:hAnsi="Segoe UI" w:cs="Segoe UI"/>
                <w:sz w:val="20"/>
                <w:szCs w:val="20"/>
              </w:rPr>
            </w:pPr>
          </w:p>
        </w:tc>
        <w:tc>
          <w:tcPr>
            <w:tcW w:w="1418" w:type="dxa"/>
          </w:tcPr>
          <w:p w14:paraId="2E06223A" w14:textId="77777777" w:rsidR="008D3631" w:rsidRPr="00273ADA" w:rsidRDefault="008D3631" w:rsidP="00A511C9">
            <w:pPr>
              <w:rPr>
                <w:rFonts w:ascii="Segoe UI" w:eastAsia="Times New Roman" w:hAnsi="Segoe UI" w:cs="Segoe UI"/>
                <w:sz w:val="20"/>
                <w:szCs w:val="20"/>
              </w:rPr>
            </w:pPr>
          </w:p>
        </w:tc>
        <w:tc>
          <w:tcPr>
            <w:tcW w:w="1252" w:type="dxa"/>
          </w:tcPr>
          <w:p w14:paraId="3C5BC810" w14:textId="77777777" w:rsidR="008D3631" w:rsidRPr="00273ADA" w:rsidRDefault="008D3631" w:rsidP="00A511C9">
            <w:pPr>
              <w:rPr>
                <w:rFonts w:ascii="Segoe UI" w:eastAsia="Times New Roman" w:hAnsi="Segoe UI" w:cs="Segoe UI"/>
                <w:sz w:val="20"/>
                <w:szCs w:val="20"/>
              </w:rPr>
            </w:pPr>
          </w:p>
        </w:tc>
      </w:tr>
    </w:tbl>
    <w:p w14:paraId="10ED0CEA" w14:textId="77777777" w:rsidR="008D3631" w:rsidRPr="00273ADA" w:rsidRDefault="008D3631" w:rsidP="008D3631">
      <w:pPr>
        <w:rPr>
          <w:rFonts w:ascii="Segoe UI" w:hAnsi="Segoe UI" w:cs="Segoe UI"/>
          <w:sz w:val="20"/>
          <w:szCs w:val="20"/>
        </w:rPr>
      </w:pPr>
    </w:p>
    <w:p w14:paraId="71151E15" w14:textId="77777777" w:rsidR="008D3631" w:rsidRPr="00273ADA" w:rsidRDefault="008D3631" w:rsidP="008D3631">
      <w:pPr>
        <w:rPr>
          <w:rFonts w:ascii="Segoe UI" w:hAnsi="Segoe UI" w:cs="Segoe UI"/>
          <w:sz w:val="20"/>
          <w:szCs w:val="20"/>
        </w:rPr>
      </w:pPr>
    </w:p>
    <w:tbl>
      <w:tblPr>
        <w:tblStyle w:val="TableGrid1"/>
        <w:tblW w:w="9617" w:type="dxa"/>
        <w:jc w:val="center"/>
        <w:tblLook w:val="04A0" w:firstRow="1" w:lastRow="0" w:firstColumn="1" w:lastColumn="0" w:noHBand="0" w:noVBand="1"/>
      </w:tblPr>
      <w:tblGrid>
        <w:gridCol w:w="3150"/>
        <w:gridCol w:w="5207"/>
        <w:gridCol w:w="1260"/>
      </w:tblGrid>
      <w:tr w:rsidR="008D3631" w:rsidRPr="00273ADA" w14:paraId="68979FE7" w14:textId="77777777" w:rsidTr="00A511C9">
        <w:trPr>
          <w:trHeight w:val="583"/>
          <w:jc w:val="center"/>
        </w:trPr>
        <w:tc>
          <w:tcPr>
            <w:tcW w:w="3150" w:type="dxa"/>
            <w:shd w:val="clear" w:color="auto" w:fill="auto"/>
            <w:vAlign w:val="center"/>
          </w:tcPr>
          <w:p w14:paraId="52300ADB"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Resource Category</w:t>
            </w:r>
          </w:p>
        </w:tc>
        <w:tc>
          <w:tcPr>
            <w:tcW w:w="5207" w:type="dxa"/>
            <w:shd w:val="clear" w:color="auto" w:fill="auto"/>
            <w:vAlign w:val="center"/>
          </w:tcPr>
          <w:p w14:paraId="181D5DE2"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260" w:type="dxa"/>
            <w:shd w:val="clear" w:color="auto" w:fill="auto"/>
            <w:vAlign w:val="center"/>
          </w:tcPr>
          <w:p w14:paraId="39A77747"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Total Estimated Cost</w:t>
            </w:r>
          </w:p>
        </w:tc>
      </w:tr>
      <w:tr w:rsidR="008D3631" w:rsidRPr="00273ADA" w14:paraId="75855229" w14:textId="77777777" w:rsidTr="00A511C9">
        <w:trPr>
          <w:trHeight w:val="291"/>
          <w:jc w:val="center"/>
        </w:trPr>
        <w:tc>
          <w:tcPr>
            <w:tcW w:w="3150" w:type="dxa"/>
            <w:shd w:val="clear" w:color="auto" w:fill="auto"/>
          </w:tcPr>
          <w:p w14:paraId="1BDE5B34"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 xml:space="preserve">Professional Development: Department wide PD </w:t>
            </w:r>
            <w:proofErr w:type="gramStart"/>
            <w:r w:rsidRPr="00273ADA">
              <w:rPr>
                <w:rFonts w:ascii="Segoe UI" w:eastAsia="Times New Roman" w:hAnsi="Segoe UI" w:cs="Segoe UI"/>
                <w:b/>
                <w:sz w:val="20"/>
                <w:szCs w:val="20"/>
              </w:rPr>
              <w:t>needed</w:t>
            </w:r>
            <w:proofErr w:type="gramEnd"/>
          </w:p>
          <w:p w14:paraId="3C5D9E27" w14:textId="77777777" w:rsidR="008D3631" w:rsidRPr="00273ADA" w:rsidRDefault="008D3631" w:rsidP="00A511C9">
            <w:pPr>
              <w:rPr>
                <w:rFonts w:ascii="Segoe UI" w:eastAsia="Times New Roman" w:hAnsi="Segoe UI" w:cs="Segoe UI"/>
                <w:b/>
                <w:sz w:val="20"/>
                <w:szCs w:val="20"/>
              </w:rPr>
            </w:pPr>
          </w:p>
          <w:p w14:paraId="6E8903D9" w14:textId="77777777" w:rsidR="008D3631" w:rsidRPr="00273ADA" w:rsidRDefault="008D3631" w:rsidP="00A511C9">
            <w:pPr>
              <w:rPr>
                <w:rFonts w:ascii="Segoe UI" w:eastAsia="Times New Roman" w:hAnsi="Segoe UI" w:cs="Segoe UI"/>
                <w:b/>
                <w:sz w:val="20"/>
                <w:szCs w:val="20"/>
              </w:rPr>
            </w:pPr>
          </w:p>
          <w:p w14:paraId="19659931" w14:textId="77777777" w:rsidR="008D3631" w:rsidRPr="00273ADA" w:rsidRDefault="008D3631" w:rsidP="00A511C9">
            <w:pPr>
              <w:rPr>
                <w:rFonts w:ascii="Segoe UI" w:eastAsia="Times New Roman" w:hAnsi="Segoe UI" w:cs="Segoe UI"/>
                <w:b/>
                <w:sz w:val="20"/>
                <w:szCs w:val="20"/>
              </w:rPr>
            </w:pPr>
          </w:p>
        </w:tc>
        <w:tc>
          <w:tcPr>
            <w:tcW w:w="5207" w:type="dxa"/>
            <w:shd w:val="clear" w:color="auto" w:fill="auto"/>
          </w:tcPr>
          <w:p w14:paraId="0FFCAFBE" w14:textId="77777777" w:rsidR="00F83934" w:rsidRPr="008A3F72" w:rsidRDefault="00F83934" w:rsidP="00F83934">
            <w:pPr>
              <w:rPr>
                <w:rFonts w:ascii="Segoe UI" w:hAnsi="Segoe UI" w:cs="Segoe UI"/>
                <w:color w:val="000000" w:themeColor="text1"/>
                <w:sz w:val="20"/>
                <w:szCs w:val="20"/>
              </w:rPr>
            </w:pPr>
            <w:r w:rsidRPr="008A3F72">
              <w:rPr>
                <w:rFonts w:ascii="Segoe UI" w:hAnsi="Segoe UI" w:cs="Segoe UI"/>
                <w:b/>
                <w:bCs/>
                <w:color w:val="000000" w:themeColor="text1"/>
                <w:sz w:val="20"/>
                <w:szCs w:val="20"/>
              </w:rPr>
              <w:t>Faculty attendance at Conferences</w:t>
            </w:r>
            <w:r w:rsidRPr="008A3F72">
              <w:rPr>
                <w:rFonts w:ascii="Segoe UI" w:hAnsi="Segoe UI" w:cs="Segoe UI"/>
                <w:color w:val="000000" w:themeColor="text1"/>
                <w:sz w:val="20"/>
                <w:szCs w:val="20"/>
              </w:rPr>
              <w:t>. For example, the American Association for the Advancement of Science and the Human Anatomy and Physiology Society</w:t>
            </w:r>
          </w:p>
          <w:p w14:paraId="0414DCF8" w14:textId="77777777" w:rsidR="008D3631" w:rsidRDefault="008D3631" w:rsidP="00A511C9">
            <w:pPr>
              <w:rPr>
                <w:rFonts w:ascii="Segoe UI" w:eastAsia="Times New Roman" w:hAnsi="Segoe UI" w:cs="Segoe UI"/>
                <w:sz w:val="20"/>
                <w:szCs w:val="20"/>
              </w:rPr>
            </w:pPr>
          </w:p>
          <w:p w14:paraId="0980464A" w14:textId="77777777" w:rsidR="00534C57" w:rsidRPr="00273ADA" w:rsidRDefault="00534C57" w:rsidP="00A511C9">
            <w:pPr>
              <w:rPr>
                <w:rFonts w:ascii="Segoe UI" w:eastAsia="Times New Roman" w:hAnsi="Segoe UI" w:cs="Segoe UI"/>
                <w:sz w:val="20"/>
                <w:szCs w:val="20"/>
              </w:rPr>
            </w:pPr>
          </w:p>
          <w:p w14:paraId="2F6DD1F6" w14:textId="77777777" w:rsidR="008D3631" w:rsidRPr="00273ADA" w:rsidRDefault="008D3631" w:rsidP="00A511C9">
            <w:pPr>
              <w:rPr>
                <w:rFonts w:ascii="Segoe UI" w:eastAsia="Times New Roman" w:hAnsi="Segoe UI" w:cs="Segoe UI"/>
                <w:sz w:val="20"/>
                <w:szCs w:val="20"/>
              </w:rPr>
            </w:pPr>
          </w:p>
          <w:p w14:paraId="231CA93A" w14:textId="77777777" w:rsidR="008D3631" w:rsidRPr="00273ADA" w:rsidRDefault="008D3631" w:rsidP="00A511C9">
            <w:pPr>
              <w:rPr>
                <w:rFonts w:ascii="Segoe UI" w:eastAsia="Times New Roman" w:hAnsi="Segoe UI" w:cs="Segoe UI"/>
                <w:sz w:val="20"/>
                <w:szCs w:val="20"/>
              </w:rPr>
            </w:pPr>
          </w:p>
        </w:tc>
        <w:tc>
          <w:tcPr>
            <w:tcW w:w="1260" w:type="dxa"/>
            <w:shd w:val="clear" w:color="auto" w:fill="auto"/>
          </w:tcPr>
          <w:p w14:paraId="1D94EE43" w14:textId="7CB7A2FF" w:rsidR="008D3631" w:rsidRPr="00273ADA" w:rsidRDefault="00F83934" w:rsidP="00A511C9">
            <w:pPr>
              <w:rPr>
                <w:rFonts w:ascii="Segoe UI" w:eastAsia="Times New Roman" w:hAnsi="Segoe UI" w:cs="Segoe UI"/>
                <w:sz w:val="20"/>
                <w:szCs w:val="20"/>
              </w:rPr>
            </w:pPr>
            <w:r w:rsidRPr="008A3F72">
              <w:rPr>
                <w:rFonts w:ascii="Segoe UI" w:eastAsia="Times New Roman" w:hAnsi="Segoe UI" w:cs="Segoe UI"/>
                <w:color w:val="000000" w:themeColor="text1"/>
                <w:sz w:val="20"/>
                <w:szCs w:val="20"/>
              </w:rPr>
              <w:t>~$</w:t>
            </w:r>
            <w:r>
              <w:rPr>
                <w:rFonts w:ascii="Segoe UI" w:eastAsia="Times New Roman" w:hAnsi="Segoe UI" w:cs="Segoe UI"/>
                <w:color w:val="000000" w:themeColor="text1"/>
                <w:sz w:val="20"/>
                <w:szCs w:val="20"/>
              </w:rPr>
              <w:t>5,</w:t>
            </w:r>
            <w:r w:rsidRPr="008A3F72">
              <w:rPr>
                <w:rFonts w:ascii="Segoe UI" w:eastAsia="Times New Roman" w:hAnsi="Segoe UI" w:cs="Segoe UI"/>
                <w:color w:val="000000" w:themeColor="text1"/>
                <w:sz w:val="20"/>
                <w:szCs w:val="20"/>
              </w:rPr>
              <w:t>000</w:t>
            </w:r>
          </w:p>
        </w:tc>
      </w:tr>
      <w:tr w:rsidR="008D3631" w:rsidRPr="00273ADA" w14:paraId="1091A67F" w14:textId="77777777" w:rsidTr="00A511C9">
        <w:trPr>
          <w:trHeight w:val="291"/>
          <w:jc w:val="center"/>
        </w:trPr>
        <w:tc>
          <w:tcPr>
            <w:tcW w:w="3150" w:type="dxa"/>
            <w:shd w:val="clear" w:color="auto" w:fill="auto"/>
          </w:tcPr>
          <w:p w14:paraId="16ADD639"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lastRenderedPageBreak/>
              <w:t xml:space="preserve">Professional Development: Personal/Individual PD </w:t>
            </w:r>
            <w:proofErr w:type="gramStart"/>
            <w:r w:rsidRPr="00273ADA">
              <w:rPr>
                <w:rFonts w:ascii="Segoe UI" w:eastAsia="Times New Roman" w:hAnsi="Segoe UI" w:cs="Segoe UI"/>
                <w:b/>
                <w:sz w:val="20"/>
                <w:szCs w:val="20"/>
              </w:rPr>
              <w:t>needed</w:t>
            </w:r>
            <w:proofErr w:type="gramEnd"/>
          </w:p>
          <w:p w14:paraId="26000EC4" w14:textId="77777777" w:rsidR="008D3631" w:rsidRPr="00273ADA" w:rsidRDefault="008D3631" w:rsidP="00A511C9">
            <w:pPr>
              <w:rPr>
                <w:rFonts w:ascii="Segoe UI" w:eastAsia="Times New Roman" w:hAnsi="Segoe UI" w:cs="Segoe UI"/>
                <w:b/>
                <w:sz w:val="20"/>
                <w:szCs w:val="20"/>
              </w:rPr>
            </w:pPr>
          </w:p>
          <w:p w14:paraId="6B4348AC" w14:textId="77777777" w:rsidR="008D3631" w:rsidRPr="00273ADA" w:rsidRDefault="008D3631" w:rsidP="00A511C9">
            <w:pPr>
              <w:rPr>
                <w:rFonts w:ascii="Segoe UI" w:eastAsia="Times New Roman" w:hAnsi="Segoe UI" w:cs="Segoe UI"/>
                <w:b/>
                <w:sz w:val="20"/>
                <w:szCs w:val="20"/>
              </w:rPr>
            </w:pPr>
          </w:p>
          <w:p w14:paraId="0F47D5AA" w14:textId="77777777" w:rsidR="008D3631" w:rsidRPr="00273ADA" w:rsidRDefault="008D3631" w:rsidP="00A511C9">
            <w:pPr>
              <w:rPr>
                <w:rFonts w:ascii="Segoe UI" w:eastAsia="Times New Roman" w:hAnsi="Segoe UI" w:cs="Segoe UI"/>
                <w:b/>
                <w:sz w:val="20"/>
                <w:szCs w:val="20"/>
              </w:rPr>
            </w:pPr>
          </w:p>
        </w:tc>
        <w:tc>
          <w:tcPr>
            <w:tcW w:w="5207" w:type="dxa"/>
            <w:shd w:val="clear" w:color="auto" w:fill="auto"/>
          </w:tcPr>
          <w:p w14:paraId="1D762097" w14:textId="2D3363F4" w:rsidR="00F83934" w:rsidRPr="008A3F72" w:rsidRDefault="00F83934" w:rsidP="00F83934">
            <w:pPr>
              <w:rPr>
                <w:rFonts w:ascii="Segoe UI" w:hAnsi="Segoe UI" w:cs="Segoe UI"/>
                <w:color w:val="000000" w:themeColor="text1"/>
                <w:sz w:val="20"/>
                <w:szCs w:val="20"/>
              </w:rPr>
            </w:pPr>
            <w:r w:rsidRPr="008A3F72">
              <w:rPr>
                <w:rFonts w:ascii="Segoe UI" w:hAnsi="Segoe UI" w:cs="Segoe UI"/>
                <w:b/>
                <w:bCs/>
                <w:color w:val="000000" w:themeColor="text1"/>
                <w:sz w:val="20"/>
                <w:szCs w:val="20"/>
              </w:rPr>
              <w:t>Faculty attendance at Conferences.</w:t>
            </w:r>
            <w:r w:rsidRPr="008A3F72">
              <w:rPr>
                <w:rFonts w:ascii="Segoe UI" w:hAnsi="Segoe UI" w:cs="Segoe UI"/>
                <w:color w:val="000000" w:themeColor="text1"/>
                <w:sz w:val="20"/>
                <w:szCs w:val="20"/>
              </w:rPr>
              <w:t xml:space="preserve"> For example, the American Association for the Advancement of Science</w:t>
            </w:r>
            <w:r w:rsidR="00B810AB">
              <w:rPr>
                <w:rFonts w:ascii="Segoe UI" w:hAnsi="Segoe UI" w:cs="Segoe UI"/>
                <w:color w:val="000000" w:themeColor="text1"/>
                <w:sz w:val="20"/>
                <w:szCs w:val="20"/>
              </w:rPr>
              <w:t>, American Society for Microbiology,</w:t>
            </w:r>
            <w:r w:rsidRPr="008A3F72">
              <w:rPr>
                <w:rFonts w:ascii="Segoe UI" w:hAnsi="Segoe UI" w:cs="Segoe UI"/>
                <w:color w:val="000000" w:themeColor="text1"/>
                <w:sz w:val="20"/>
                <w:szCs w:val="20"/>
              </w:rPr>
              <w:t xml:space="preserve"> and the Human Anatomy and Physiology Society</w:t>
            </w:r>
          </w:p>
          <w:p w14:paraId="70D42B34" w14:textId="77777777" w:rsidR="008D3631" w:rsidRPr="00273ADA" w:rsidRDefault="008D3631" w:rsidP="00A511C9">
            <w:pPr>
              <w:rPr>
                <w:rFonts w:ascii="Segoe UI" w:eastAsia="Times New Roman" w:hAnsi="Segoe UI" w:cs="Segoe UI"/>
                <w:sz w:val="20"/>
                <w:szCs w:val="20"/>
              </w:rPr>
            </w:pPr>
          </w:p>
          <w:p w14:paraId="168A4F59" w14:textId="77777777" w:rsidR="008D3631" w:rsidRPr="00273ADA" w:rsidRDefault="008D3631" w:rsidP="00A511C9">
            <w:pPr>
              <w:rPr>
                <w:rFonts w:ascii="Segoe UI" w:eastAsia="Times New Roman" w:hAnsi="Segoe UI" w:cs="Segoe UI"/>
                <w:sz w:val="20"/>
                <w:szCs w:val="20"/>
              </w:rPr>
            </w:pPr>
          </w:p>
        </w:tc>
        <w:tc>
          <w:tcPr>
            <w:tcW w:w="1260" w:type="dxa"/>
            <w:shd w:val="clear" w:color="auto" w:fill="auto"/>
          </w:tcPr>
          <w:p w14:paraId="5312BAB5" w14:textId="3F29497D" w:rsidR="008D3631" w:rsidRPr="00273ADA" w:rsidRDefault="00B810AB" w:rsidP="00A511C9">
            <w:pPr>
              <w:rPr>
                <w:rFonts w:ascii="Segoe UI" w:eastAsia="Times New Roman" w:hAnsi="Segoe UI" w:cs="Segoe UI"/>
                <w:sz w:val="20"/>
                <w:szCs w:val="20"/>
              </w:rPr>
            </w:pPr>
            <w:r>
              <w:rPr>
                <w:rFonts w:ascii="Segoe UI" w:eastAsia="Times New Roman" w:hAnsi="Segoe UI" w:cs="Segoe UI"/>
                <w:sz w:val="20"/>
                <w:szCs w:val="20"/>
              </w:rPr>
              <w:t>~$6,000</w:t>
            </w:r>
          </w:p>
        </w:tc>
      </w:tr>
    </w:tbl>
    <w:p w14:paraId="3EAD0977" w14:textId="77777777" w:rsidR="008D3631" w:rsidRPr="00273ADA" w:rsidRDefault="008D3631" w:rsidP="008D3631">
      <w:pPr>
        <w:rPr>
          <w:rFonts w:ascii="Segoe UI" w:hAnsi="Segoe UI" w:cs="Segoe UI"/>
          <w:sz w:val="20"/>
          <w:szCs w:val="20"/>
        </w:rPr>
      </w:pPr>
    </w:p>
    <w:p w14:paraId="0F50DDF8" w14:textId="77777777" w:rsidR="008D3631" w:rsidRPr="00273ADA" w:rsidRDefault="008D3631" w:rsidP="008D3631">
      <w:pPr>
        <w:rPr>
          <w:rFonts w:ascii="Segoe UI" w:hAnsi="Segoe UI" w:cs="Segoe UI"/>
          <w:sz w:val="20"/>
          <w:szCs w:val="20"/>
        </w:rPr>
      </w:pPr>
    </w:p>
    <w:p w14:paraId="2C602E5D" w14:textId="77777777" w:rsidR="008D3631" w:rsidRPr="00273ADA" w:rsidRDefault="008D3631" w:rsidP="008D3631">
      <w:pPr>
        <w:rPr>
          <w:rFonts w:ascii="Segoe UI" w:hAnsi="Segoe UI" w:cs="Segoe UI"/>
          <w:sz w:val="20"/>
          <w:szCs w:val="20"/>
        </w:rPr>
      </w:pPr>
    </w:p>
    <w:p w14:paraId="00DF7344" w14:textId="77777777" w:rsidR="008D3631" w:rsidRPr="00273ADA" w:rsidRDefault="008D3631" w:rsidP="008D3631">
      <w:pPr>
        <w:rPr>
          <w:rFonts w:ascii="Segoe UI" w:hAnsi="Segoe UI" w:cs="Segoe UI"/>
          <w:sz w:val="20"/>
          <w:szCs w:val="20"/>
        </w:rPr>
      </w:pPr>
    </w:p>
    <w:p w14:paraId="1755A423" w14:textId="77777777" w:rsidR="008D3631" w:rsidRPr="00273ADA" w:rsidRDefault="008D3631" w:rsidP="008D3631">
      <w:pPr>
        <w:rPr>
          <w:rFonts w:ascii="Segoe UI" w:hAnsi="Segoe UI" w:cs="Segoe UI"/>
          <w:b/>
          <w:sz w:val="20"/>
          <w:szCs w:val="20"/>
          <w:u w:val="single"/>
        </w:rPr>
      </w:pPr>
      <w:r w:rsidRPr="00273ADA">
        <w:rPr>
          <w:rFonts w:ascii="Segoe UI" w:hAnsi="Segoe UI" w:cs="Segoe UI"/>
          <w:b/>
          <w:sz w:val="20"/>
          <w:szCs w:val="20"/>
          <w:u w:val="single"/>
        </w:rPr>
        <w:t>Prioritized Resource Requests Summary - Continued</w:t>
      </w:r>
    </w:p>
    <w:p w14:paraId="4B86A18A" w14:textId="77777777" w:rsidR="008D3631" w:rsidRPr="00273ADA" w:rsidRDefault="008D3631" w:rsidP="008D3631">
      <w:pPr>
        <w:rPr>
          <w:rFonts w:ascii="Segoe UI" w:hAnsi="Segoe UI" w:cs="Segoe UI"/>
          <w:sz w:val="20"/>
          <w:szCs w:val="20"/>
        </w:rPr>
      </w:pPr>
    </w:p>
    <w:tbl>
      <w:tblPr>
        <w:tblStyle w:val="TableGrid1"/>
        <w:tblW w:w="9617" w:type="dxa"/>
        <w:jc w:val="center"/>
        <w:tblLook w:val="04A0" w:firstRow="1" w:lastRow="0" w:firstColumn="1" w:lastColumn="0" w:noHBand="0" w:noVBand="1"/>
      </w:tblPr>
      <w:tblGrid>
        <w:gridCol w:w="3150"/>
        <w:gridCol w:w="5207"/>
        <w:gridCol w:w="1260"/>
      </w:tblGrid>
      <w:tr w:rsidR="008D3631" w:rsidRPr="00273ADA" w14:paraId="447DF175" w14:textId="77777777" w:rsidTr="00A511C9">
        <w:trPr>
          <w:trHeight w:val="583"/>
          <w:jc w:val="center"/>
        </w:trPr>
        <w:tc>
          <w:tcPr>
            <w:tcW w:w="3150" w:type="dxa"/>
            <w:shd w:val="clear" w:color="auto" w:fill="auto"/>
            <w:vAlign w:val="center"/>
          </w:tcPr>
          <w:p w14:paraId="06F013C6"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Resource Category</w:t>
            </w:r>
          </w:p>
        </w:tc>
        <w:tc>
          <w:tcPr>
            <w:tcW w:w="5207" w:type="dxa"/>
            <w:shd w:val="clear" w:color="auto" w:fill="auto"/>
            <w:vAlign w:val="center"/>
          </w:tcPr>
          <w:p w14:paraId="43334CA0"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260" w:type="dxa"/>
            <w:shd w:val="clear" w:color="auto" w:fill="auto"/>
            <w:vAlign w:val="center"/>
          </w:tcPr>
          <w:p w14:paraId="220F6AB9"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Total Estimated Cost</w:t>
            </w:r>
          </w:p>
        </w:tc>
      </w:tr>
      <w:tr w:rsidR="008D3631" w:rsidRPr="00273ADA" w14:paraId="73E5BF13" w14:textId="77777777" w:rsidTr="00A511C9">
        <w:trPr>
          <w:trHeight w:val="291"/>
          <w:jc w:val="center"/>
        </w:trPr>
        <w:tc>
          <w:tcPr>
            <w:tcW w:w="3150" w:type="dxa"/>
            <w:shd w:val="clear" w:color="auto" w:fill="auto"/>
          </w:tcPr>
          <w:p w14:paraId="2EA4DC76"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Supplies: Software</w:t>
            </w:r>
          </w:p>
          <w:p w14:paraId="05AA753C" w14:textId="77777777" w:rsidR="008D3631" w:rsidRPr="00273ADA" w:rsidRDefault="008D3631" w:rsidP="00A511C9">
            <w:pPr>
              <w:rPr>
                <w:rFonts w:ascii="Segoe UI" w:eastAsia="Times New Roman" w:hAnsi="Segoe UI" w:cs="Segoe UI"/>
                <w:b/>
                <w:sz w:val="20"/>
                <w:szCs w:val="20"/>
              </w:rPr>
            </w:pPr>
          </w:p>
        </w:tc>
        <w:tc>
          <w:tcPr>
            <w:tcW w:w="5207" w:type="dxa"/>
            <w:shd w:val="clear" w:color="auto" w:fill="auto"/>
          </w:tcPr>
          <w:p w14:paraId="77603484" w14:textId="77777777" w:rsidR="008D3631" w:rsidRPr="00273ADA" w:rsidRDefault="008D3631" w:rsidP="00A511C9">
            <w:pPr>
              <w:rPr>
                <w:rFonts w:ascii="Segoe UI" w:eastAsia="Times New Roman" w:hAnsi="Segoe UI" w:cs="Segoe UI"/>
                <w:sz w:val="20"/>
                <w:szCs w:val="20"/>
              </w:rPr>
            </w:pPr>
          </w:p>
          <w:p w14:paraId="40CBB539" w14:textId="77777777" w:rsidR="008D3631" w:rsidRPr="00273ADA" w:rsidRDefault="008D3631" w:rsidP="00A511C9">
            <w:pPr>
              <w:rPr>
                <w:rFonts w:ascii="Segoe UI" w:eastAsia="Times New Roman" w:hAnsi="Segoe UI" w:cs="Segoe UI"/>
                <w:sz w:val="20"/>
                <w:szCs w:val="20"/>
              </w:rPr>
            </w:pPr>
          </w:p>
          <w:p w14:paraId="61F41C8E" w14:textId="77777777" w:rsidR="008D3631" w:rsidRPr="00273ADA" w:rsidRDefault="008D3631" w:rsidP="00A511C9">
            <w:pPr>
              <w:rPr>
                <w:rFonts w:ascii="Segoe UI" w:eastAsia="Times New Roman" w:hAnsi="Segoe UI" w:cs="Segoe UI"/>
                <w:sz w:val="20"/>
                <w:szCs w:val="20"/>
              </w:rPr>
            </w:pPr>
          </w:p>
          <w:p w14:paraId="6CF84D0C" w14:textId="77777777" w:rsidR="008D3631" w:rsidRPr="00273ADA" w:rsidRDefault="008D3631" w:rsidP="00A511C9">
            <w:pPr>
              <w:rPr>
                <w:rFonts w:ascii="Segoe UI" w:eastAsia="Times New Roman" w:hAnsi="Segoe UI" w:cs="Segoe UI"/>
                <w:sz w:val="20"/>
                <w:szCs w:val="20"/>
              </w:rPr>
            </w:pPr>
          </w:p>
        </w:tc>
        <w:tc>
          <w:tcPr>
            <w:tcW w:w="1260" w:type="dxa"/>
            <w:shd w:val="clear" w:color="auto" w:fill="auto"/>
          </w:tcPr>
          <w:p w14:paraId="0CB0C0EB" w14:textId="77777777" w:rsidR="008D3631" w:rsidRPr="00273ADA" w:rsidRDefault="008D3631" w:rsidP="00A511C9">
            <w:pPr>
              <w:rPr>
                <w:rFonts w:ascii="Segoe UI" w:eastAsia="Times New Roman" w:hAnsi="Segoe UI" w:cs="Segoe UI"/>
                <w:sz w:val="20"/>
                <w:szCs w:val="20"/>
              </w:rPr>
            </w:pPr>
          </w:p>
        </w:tc>
      </w:tr>
      <w:tr w:rsidR="008D3631" w:rsidRPr="00273ADA" w14:paraId="7B59FC83" w14:textId="77777777" w:rsidTr="00A511C9">
        <w:trPr>
          <w:trHeight w:val="291"/>
          <w:jc w:val="center"/>
        </w:trPr>
        <w:tc>
          <w:tcPr>
            <w:tcW w:w="3150" w:type="dxa"/>
            <w:shd w:val="clear" w:color="auto" w:fill="auto"/>
          </w:tcPr>
          <w:p w14:paraId="4FE03596"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Supplies: Books, Magazines, and/or Periodicals</w:t>
            </w:r>
          </w:p>
          <w:p w14:paraId="677494BB" w14:textId="77777777" w:rsidR="008D3631" w:rsidRPr="00273ADA" w:rsidRDefault="008D3631" w:rsidP="00A511C9">
            <w:pPr>
              <w:rPr>
                <w:rFonts w:ascii="Segoe UI" w:eastAsia="Times New Roman" w:hAnsi="Segoe UI" w:cs="Segoe UI"/>
                <w:b/>
                <w:sz w:val="20"/>
                <w:szCs w:val="20"/>
              </w:rPr>
            </w:pPr>
          </w:p>
        </w:tc>
        <w:tc>
          <w:tcPr>
            <w:tcW w:w="5207" w:type="dxa"/>
            <w:shd w:val="clear" w:color="auto" w:fill="auto"/>
          </w:tcPr>
          <w:p w14:paraId="43D53E7D" w14:textId="1D539890" w:rsidR="008D3631" w:rsidRPr="00273ADA" w:rsidRDefault="00B810AB" w:rsidP="00A511C9">
            <w:pPr>
              <w:rPr>
                <w:rFonts w:ascii="Segoe UI" w:eastAsia="Times New Roman" w:hAnsi="Segoe UI" w:cs="Segoe UI"/>
                <w:sz w:val="20"/>
                <w:szCs w:val="20"/>
              </w:rPr>
            </w:pPr>
            <w:r w:rsidRPr="008A3F72">
              <w:rPr>
                <w:rFonts w:ascii="Segoe UI" w:eastAsia="Times New Roman" w:hAnsi="Segoe UI" w:cs="Segoe UI"/>
                <w:b/>
                <w:bCs/>
                <w:color w:val="000000" w:themeColor="text1"/>
                <w:sz w:val="20"/>
                <w:szCs w:val="20"/>
              </w:rPr>
              <w:t xml:space="preserve">Science </w:t>
            </w:r>
            <w:r w:rsidRPr="008A3F72">
              <w:rPr>
                <w:rFonts w:ascii="Segoe UI" w:eastAsia="Times New Roman" w:hAnsi="Segoe UI" w:cs="Segoe UI"/>
                <w:color w:val="000000" w:themeColor="text1"/>
                <w:sz w:val="20"/>
                <w:szCs w:val="20"/>
              </w:rPr>
              <w:t>scientific journal</w:t>
            </w:r>
            <w:r w:rsidRPr="008A3F72">
              <w:rPr>
                <w:rFonts w:ascii="Segoe UI" w:eastAsia="Times New Roman" w:hAnsi="Segoe UI" w:cs="Segoe UI"/>
                <w:b/>
                <w:bCs/>
                <w:color w:val="000000" w:themeColor="text1"/>
                <w:sz w:val="20"/>
                <w:szCs w:val="20"/>
              </w:rPr>
              <w:t xml:space="preserve"> </w:t>
            </w:r>
            <w:r w:rsidRPr="008A3F72">
              <w:rPr>
                <w:rFonts w:ascii="Segoe UI" w:eastAsia="Times New Roman" w:hAnsi="Segoe UI" w:cs="Segoe UI"/>
                <w:color w:val="000000" w:themeColor="text1"/>
                <w:sz w:val="20"/>
                <w:szCs w:val="20"/>
              </w:rPr>
              <w:t xml:space="preserve">to keep up to date with the latest scientific breakthroughs to support all of our </w:t>
            </w:r>
            <w:proofErr w:type="gramStart"/>
            <w:r w:rsidRPr="008A3F72">
              <w:rPr>
                <w:rFonts w:ascii="Segoe UI" w:eastAsia="Times New Roman" w:hAnsi="Segoe UI" w:cs="Segoe UI"/>
                <w:color w:val="000000" w:themeColor="text1"/>
                <w:sz w:val="20"/>
                <w:szCs w:val="20"/>
              </w:rPr>
              <w:t>Biology</w:t>
            </w:r>
            <w:proofErr w:type="gramEnd"/>
            <w:r w:rsidRPr="008A3F72">
              <w:rPr>
                <w:rFonts w:ascii="Segoe UI" w:eastAsia="Times New Roman" w:hAnsi="Segoe UI" w:cs="Segoe UI"/>
                <w:color w:val="000000" w:themeColor="text1"/>
                <w:sz w:val="20"/>
                <w:szCs w:val="20"/>
              </w:rPr>
              <w:t xml:space="preserve"> courses.</w:t>
            </w:r>
          </w:p>
          <w:p w14:paraId="66CB0CB6" w14:textId="77777777" w:rsidR="008D3631" w:rsidRPr="00273ADA" w:rsidRDefault="008D3631" w:rsidP="00A511C9">
            <w:pPr>
              <w:rPr>
                <w:rFonts w:ascii="Segoe UI" w:eastAsia="Times New Roman" w:hAnsi="Segoe UI" w:cs="Segoe UI"/>
                <w:sz w:val="20"/>
                <w:szCs w:val="20"/>
              </w:rPr>
            </w:pPr>
          </w:p>
          <w:p w14:paraId="16B39104" w14:textId="77777777" w:rsidR="008D3631" w:rsidRPr="00273ADA" w:rsidRDefault="008D3631" w:rsidP="00A511C9">
            <w:pPr>
              <w:rPr>
                <w:rFonts w:ascii="Segoe UI" w:eastAsia="Times New Roman" w:hAnsi="Segoe UI" w:cs="Segoe UI"/>
                <w:sz w:val="20"/>
                <w:szCs w:val="20"/>
              </w:rPr>
            </w:pPr>
          </w:p>
        </w:tc>
        <w:tc>
          <w:tcPr>
            <w:tcW w:w="1260" w:type="dxa"/>
            <w:shd w:val="clear" w:color="auto" w:fill="auto"/>
          </w:tcPr>
          <w:p w14:paraId="01CEF357" w14:textId="752F75CF" w:rsidR="008D3631" w:rsidRPr="00273ADA" w:rsidRDefault="00B810AB" w:rsidP="00A511C9">
            <w:pPr>
              <w:rPr>
                <w:rFonts w:ascii="Segoe UI" w:eastAsia="Times New Roman" w:hAnsi="Segoe UI" w:cs="Segoe UI"/>
                <w:sz w:val="20"/>
                <w:szCs w:val="20"/>
              </w:rPr>
            </w:pPr>
            <w:r w:rsidRPr="008A3F72">
              <w:rPr>
                <w:rFonts w:ascii="Segoe UI" w:eastAsia="Times New Roman" w:hAnsi="Segoe UI" w:cs="Segoe UI"/>
                <w:color w:val="000000" w:themeColor="text1"/>
                <w:sz w:val="20"/>
                <w:szCs w:val="20"/>
              </w:rPr>
              <w:t>$</w:t>
            </w:r>
            <w:r>
              <w:rPr>
                <w:rFonts w:ascii="Segoe UI" w:eastAsia="Times New Roman" w:hAnsi="Segoe UI" w:cs="Segoe UI"/>
                <w:color w:val="000000" w:themeColor="text1"/>
                <w:sz w:val="20"/>
                <w:szCs w:val="20"/>
              </w:rPr>
              <w:t>3</w:t>
            </w:r>
            <w:r w:rsidRPr="008A3F72">
              <w:rPr>
                <w:rFonts w:ascii="Segoe UI" w:eastAsia="Times New Roman" w:hAnsi="Segoe UI" w:cs="Segoe UI"/>
                <w:color w:val="000000" w:themeColor="text1"/>
                <w:sz w:val="20"/>
                <w:szCs w:val="20"/>
              </w:rPr>
              <w:t>00/year</w:t>
            </w:r>
          </w:p>
        </w:tc>
      </w:tr>
      <w:tr w:rsidR="008D3631" w:rsidRPr="00273ADA" w14:paraId="68A1D377" w14:textId="77777777" w:rsidTr="00A511C9">
        <w:trPr>
          <w:trHeight w:val="291"/>
          <w:jc w:val="center"/>
        </w:trPr>
        <w:tc>
          <w:tcPr>
            <w:tcW w:w="3150" w:type="dxa"/>
            <w:shd w:val="clear" w:color="auto" w:fill="auto"/>
          </w:tcPr>
          <w:p w14:paraId="4639185D"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Supplies: Instructional Supplies</w:t>
            </w:r>
          </w:p>
          <w:p w14:paraId="17689269" w14:textId="77777777" w:rsidR="008D3631" w:rsidRPr="00273ADA" w:rsidRDefault="008D3631" w:rsidP="00A511C9">
            <w:pPr>
              <w:rPr>
                <w:rFonts w:ascii="Segoe UI" w:eastAsia="Times New Roman" w:hAnsi="Segoe UI" w:cs="Segoe UI"/>
                <w:b/>
                <w:sz w:val="20"/>
                <w:szCs w:val="20"/>
              </w:rPr>
            </w:pPr>
          </w:p>
        </w:tc>
        <w:tc>
          <w:tcPr>
            <w:tcW w:w="5207" w:type="dxa"/>
            <w:shd w:val="clear" w:color="auto" w:fill="auto"/>
          </w:tcPr>
          <w:p w14:paraId="42C4AC71" w14:textId="3F861433" w:rsidR="00B810AB" w:rsidRPr="008A3F72" w:rsidRDefault="00534C57" w:rsidP="00B810AB">
            <w:pPr>
              <w:rPr>
                <w:rFonts w:ascii="Segoe UI" w:hAnsi="Segoe UI" w:cs="Segoe UI"/>
                <w:color w:val="000000" w:themeColor="text1"/>
                <w:sz w:val="20"/>
                <w:szCs w:val="20"/>
              </w:rPr>
            </w:pPr>
            <w:r>
              <w:rPr>
                <w:rFonts w:ascii="Segoe UI" w:hAnsi="Segoe UI" w:cs="Segoe UI"/>
                <w:b/>
                <w:bCs/>
                <w:color w:val="000000" w:themeColor="text1"/>
                <w:sz w:val="20"/>
                <w:szCs w:val="20"/>
              </w:rPr>
              <w:t>Four</w:t>
            </w:r>
            <w:r w:rsidR="00B810AB" w:rsidRPr="008A3F72">
              <w:rPr>
                <w:rFonts w:ascii="Segoe UI" w:hAnsi="Segoe UI" w:cs="Segoe UI"/>
                <w:b/>
                <w:bCs/>
                <w:color w:val="000000" w:themeColor="text1"/>
                <w:sz w:val="20"/>
                <w:szCs w:val="20"/>
              </w:rPr>
              <w:t xml:space="preserve"> microphones.</w:t>
            </w:r>
            <w:r w:rsidR="00B810AB" w:rsidRPr="008A3F72">
              <w:rPr>
                <w:rFonts w:ascii="Segoe UI" w:hAnsi="Segoe UI" w:cs="Segoe UI"/>
                <w:color w:val="000000" w:themeColor="text1"/>
                <w:sz w:val="20"/>
                <w:szCs w:val="20"/>
              </w:rPr>
              <w:t xml:space="preserve">  We will need microphones for each Faculty so that students can adequately hear our lectures since </w:t>
            </w:r>
            <w:r>
              <w:rPr>
                <w:rFonts w:ascii="Segoe UI" w:hAnsi="Segoe UI" w:cs="Segoe UI"/>
                <w:color w:val="000000" w:themeColor="text1"/>
                <w:sz w:val="20"/>
                <w:szCs w:val="20"/>
              </w:rPr>
              <w:t>some</w:t>
            </w:r>
            <w:r w:rsidR="00B810AB" w:rsidRPr="008A3F72">
              <w:rPr>
                <w:rFonts w:ascii="Segoe UI" w:hAnsi="Segoe UI" w:cs="Segoe UI"/>
                <w:color w:val="000000" w:themeColor="text1"/>
                <w:sz w:val="20"/>
                <w:szCs w:val="20"/>
              </w:rPr>
              <w:t xml:space="preserve"> Faculty will be using masks.  Students will need to be able to hear our lectures and instructions for laboratory as well as instructions for safety before carrying a lab and </w:t>
            </w:r>
            <w:r>
              <w:rPr>
                <w:rFonts w:ascii="Segoe UI" w:hAnsi="Segoe UI" w:cs="Segoe UI"/>
                <w:color w:val="000000" w:themeColor="text1"/>
                <w:sz w:val="20"/>
                <w:szCs w:val="20"/>
              </w:rPr>
              <w:t>during</w:t>
            </w:r>
            <w:r w:rsidR="00B810AB" w:rsidRPr="008A3F72">
              <w:rPr>
                <w:rFonts w:ascii="Segoe UI" w:hAnsi="Segoe UI" w:cs="Segoe UI"/>
                <w:color w:val="000000" w:themeColor="text1"/>
                <w:sz w:val="20"/>
                <w:szCs w:val="20"/>
              </w:rPr>
              <w:t xml:space="preserve"> the lab. </w:t>
            </w:r>
          </w:p>
          <w:p w14:paraId="32921B02" w14:textId="77777777" w:rsidR="008D3631" w:rsidRPr="00273ADA" w:rsidRDefault="008D3631" w:rsidP="00A511C9">
            <w:pPr>
              <w:rPr>
                <w:rFonts w:ascii="Segoe UI" w:eastAsia="Times New Roman" w:hAnsi="Segoe UI" w:cs="Segoe UI"/>
                <w:sz w:val="20"/>
                <w:szCs w:val="20"/>
              </w:rPr>
            </w:pPr>
          </w:p>
          <w:p w14:paraId="2A22F125" w14:textId="77777777" w:rsidR="008D3631" w:rsidRPr="00273ADA" w:rsidRDefault="008D3631" w:rsidP="00A511C9">
            <w:pPr>
              <w:rPr>
                <w:rFonts w:ascii="Segoe UI" w:eastAsia="Times New Roman" w:hAnsi="Segoe UI" w:cs="Segoe UI"/>
                <w:sz w:val="20"/>
                <w:szCs w:val="20"/>
              </w:rPr>
            </w:pPr>
          </w:p>
          <w:p w14:paraId="1989F4FB" w14:textId="77777777" w:rsidR="008D3631" w:rsidRPr="00273ADA" w:rsidRDefault="008D3631" w:rsidP="00A511C9">
            <w:pPr>
              <w:rPr>
                <w:rFonts w:ascii="Segoe UI" w:eastAsia="Times New Roman" w:hAnsi="Segoe UI" w:cs="Segoe UI"/>
                <w:sz w:val="20"/>
                <w:szCs w:val="20"/>
              </w:rPr>
            </w:pPr>
          </w:p>
        </w:tc>
        <w:tc>
          <w:tcPr>
            <w:tcW w:w="1260" w:type="dxa"/>
            <w:shd w:val="clear" w:color="auto" w:fill="auto"/>
          </w:tcPr>
          <w:p w14:paraId="5C88012C" w14:textId="12AC8E11" w:rsidR="008D3631" w:rsidRPr="00273ADA" w:rsidRDefault="00B810AB" w:rsidP="00A511C9">
            <w:pPr>
              <w:rPr>
                <w:rFonts w:ascii="Segoe UI" w:eastAsia="Times New Roman" w:hAnsi="Segoe UI" w:cs="Segoe UI"/>
                <w:sz w:val="20"/>
                <w:szCs w:val="20"/>
              </w:rPr>
            </w:pPr>
            <w:r w:rsidRPr="008A3F72">
              <w:rPr>
                <w:rFonts w:ascii="Segoe UI" w:eastAsia="Times New Roman" w:hAnsi="Segoe UI" w:cs="Segoe UI"/>
                <w:color w:val="000000" w:themeColor="text1"/>
                <w:sz w:val="20"/>
                <w:szCs w:val="20"/>
              </w:rPr>
              <w:t>~</w:t>
            </w:r>
            <w:r>
              <w:rPr>
                <w:rFonts w:ascii="Segoe UI" w:eastAsia="Times New Roman" w:hAnsi="Segoe UI" w:cs="Segoe UI"/>
                <w:color w:val="000000" w:themeColor="text1"/>
                <w:sz w:val="20"/>
                <w:szCs w:val="20"/>
              </w:rPr>
              <w:t>$</w:t>
            </w:r>
            <w:r w:rsidRPr="008A3F72">
              <w:rPr>
                <w:rFonts w:ascii="Segoe UI" w:eastAsia="Times New Roman" w:hAnsi="Segoe UI" w:cs="Segoe UI"/>
                <w:color w:val="000000" w:themeColor="text1"/>
                <w:sz w:val="20"/>
                <w:szCs w:val="20"/>
              </w:rPr>
              <w:t>1,000</w:t>
            </w:r>
          </w:p>
        </w:tc>
      </w:tr>
      <w:tr w:rsidR="008D3631" w:rsidRPr="00273ADA" w14:paraId="2076D6CB" w14:textId="77777777" w:rsidTr="00A511C9">
        <w:trPr>
          <w:trHeight w:val="291"/>
          <w:jc w:val="center"/>
        </w:trPr>
        <w:tc>
          <w:tcPr>
            <w:tcW w:w="3150" w:type="dxa"/>
            <w:shd w:val="clear" w:color="auto" w:fill="auto"/>
          </w:tcPr>
          <w:p w14:paraId="233A7E4F"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Supplies: Non-Instructional Supplies</w:t>
            </w:r>
          </w:p>
          <w:p w14:paraId="160C5CC4" w14:textId="77777777" w:rsidR="008D3631" w:rsidRPr="00273ADA" w:rsidRDefault="008D3631" w:rsidP="00A511C9">
            <w:pPr>
              <w:rPr>
                <w:rFonts w:ascii="Segoe UI" w:eastAsia="Times New Roman" w:hAnsi="Segoe UI" w:cs="Segoe UI"/>
                <w:b/>
                <w:sz w:val="20"/>
                <w:szCs w:val="20"/>
              </w:rPr>
            </w:pPr>
          </w:p>
        </w:tc>
        <w:tc>
          <w:tcPr>
            <w:tcW w:w="5207" w:type="dxa"/>
            <w:shd w:val="clear" w:color="auto" w:fill="auto"/>
          </w:tcPr>
          <w:p w14:paraId="4AC8C48E" w14:textId="77777777" w:rsidR="00B810AB" w:rsidRPr="008A3F72" w:rsidRDefault="00B810AB" w:rsidP="00B810AB">
            <w:pPr>
              <w:rPr>
                <w:rFonts w:ascii="Segoe UI" w:hAnsi="Segoe UI" w:cs="Segoe UI"/>
                <w:color w:val="000000" w:themeColor="text1"/>
                <w:sz w:val="20"/>
                <w:szCs w:val="20"/>
              </w:rPr>
            </w:pPr>
            <w:r w:rsidRPr="008A3F72">
              <w:rPr>
                <w:rFonts w:ascii="Segoe UI" w:hAnsi="Segoe UI" w:cs="Segoe UI"/>
                <w:b/>
                <w:bCs/>
                <w:color w:val="000000" w:themeColor="text1"/>
                <w:sz w:val="20"/>
                <w:szCs w:val="20"/>
              </w:rPr>
              <w:t>Two high Ergonomic chairs</w:t>
            </w:r>
            <w:r w:rsidRPr="008A3F72">
              <w:rPr>
                <w:rFonts w:ascii="Segoe UI" w:hAnsi="Segoe UI" w:cs="Segoe UI"/>
                <w:color w:val="000000" w:themeColor="text1"/>
                <w:sz w:val="20"/>
                <w:szCs w:val="20"/>
              </w:rPr>
              <w:t xml:space="preserve"> for the Laboratory</w:t>
            </w:r>
          </w:p>
          <w:p w14:paraId="4A3F8C71" w14:textId="77777777" w:rsidR="00A26804" w:rsidRDefault="00A26804" w:rsidP="00B810AB">
            <w:pPr>
              <w:rPr>
                <w:rFonts w:ascii="Segoe UI" w:hAnsi="Segoe UI" w:cs="Segoe UI"/>
                <w:b/>
                <w:bCs/>
                <w:color w:val="000000" w:themeColor="text1"/>
                <w:sz w:val="20"/>
                <w:szCs w:val="20"/>
              </w:rPr>
            </w:pPr>
          </w:p>
          <w:p w14:paraId="1329592D" w14:textId="366B3791" w:rsidR="00B810AB" w:rsidRPr="008A3F72" w:rsidRDefault="00B810AB" w:rsidP="00B810AB">
            <w:pPr>
              <w:rPr>
                <w:rFonts w:ascii="Segoe UI" w:hAnsi="Segoe UI" w:cs="Segoe UI"/>
                <w:color w:val="000000" w:themeColor="text1"/>
                <w:sz w:val="20"/>
                <w:szCs w:val="20"/>
              </w:rPr>
            </w:pPr>
            <w:r w:rsidRPr="008A3F72">
              <w:rPr>
                <w:rFonts w:ascii="Segoe UI" w:hAnsi="Segoe UI" w:cs="Segoe UI"/>
                <w:b/>
                <w:bCs/>
                <w:color w:val="000000" w:themeColor="text1"/>
                <w:sz w:val="20"/>
                <w:szCs w:val="20"/>
              </w:rPr>
              <w:t>One ergonomic chair</w:t>
            </w:r>
            <w:r w:rsidRPr="008A3F72">
              <w:rPr>
                <w:rFonts w:ascii="Segoe UI" w:hAnsi="Segoe UI" w:cs="Segoe UI"/>
                <w:color w:val="000000" w:themeColor="text1"/>
                <w:sz w:val="20"/>
                <w:szCs w:val="20"/>
              </w:rPr>
              <w:t xml:space="preserve"> for one office</w:t>
            </w:r>
          </w:p>
          <w:p w14:paraId="4D7936D6" w14:textId="77777777" w:rsidR="008D3631" w:rsidRPr="00273ADA" w:rsidRDefault="008D3631" w:rsidP="00A511C9">
            <w:pPr>
              <w:rPr>
                <w:rFonts w:ascii="Segoe UI" w:eastAsia="Times New Roman" w:hAnsi="Segoe UI" w:cs="Segoe UI"/>
                <w:sz w:val="20"/>
                <w:szCs w:val="20"/>
              </w:rPr>
            </w:pPr>
          </w:p>
          <w:p w14:paraId="3E39969F" w14:textId="77777777" w:rsidR="008D3631" w:rsidRPr="00273ADA" w:rsidRDefault="008D3631" w:rsidP="00A511C9">
            <w:pPr>
              <w:rPr>
                <w:rFonts w:ascii="Segoe UI" w:eastAsia="Times New Roman" w:hAnsi="Segoe UI" w:cs="Segoe UI"/>
                <w:sz w:val="20"/>
                <w:szCs w:val="20"/>
              </w:rPr>
            </w:pPr>
          </w:p>
          <w:p w14:paraId="4254144C" w14:textId="77777777" w:rsidR="008D3631" w:rsidRPr="00273ADA" w:rsidRDefault="008D3631" w:rsidP="00A511C9">
            <w:pPr>
              <w:rPr>
                <w:rFonts w:ascii="Segoe UI" w:eastAsia="Times New Roman" w:hAnsi="Segoe UI" w:cs="Segoe UI"/>
                <w:sz w:val="20"/>
                <w:szCs w:val="20"/>
              </w:rPr>
            </w:pPr>
          </w:p>
        </w:tc>
        <w:tc>
          <w:tcPr>
            <w:tcW w:w="1260" w:type="dxa"/>
            <w:shd w:val="clear" w:color="auto" w:fill="auto"/>
          </w:tcPr>
          <w:p w14:paraId="7A181162" w14:textId="77777777" w:rsidR="00B810AB" w:rsidRDefault="00B810AB" w:rsidP="00B810AB">
            <w:pPr>
              <w:rPr>
                <w:rFonts w:ascii="Segoe UI" w:hAnsi="Segoe UI" w:cs="Segoe UI"/>
                <w:color w:val="000000" w:themeColor="text1"/>
                <w:sz w:val="20"/>
                <w:szCs w:val="20"/>
              </w:rPr>
            </w:pPr>
            <w:r w:rsidRPr="008A3F72">
              <w:rPr>
                <w:rFonts w:ascii="Segoe UI" w:hAnsi="Segoe UI" w:cs="Segoe UI"/>
                <w:color w:val="000000" w:themeColor="text1"/>
                <w:sz w:val="20"/>
                <w:szCs w:val="20"/>
              </w:rPr>
              <w:t>$800</w:t>
            </w:r>
          </w:p>
          <w:p w14:paraId="2DD7447D" w14:textId="77777777" w:rsidR="00A26804" w:rsidRPr="008A3F72" w:rsidRDefault="00A26804" w:rsidP="00B810AB">
            <w:pPr>
              <w:rPr>
                <w:rFonts w:ascii="Segoe UI" w:hAnsi="Segoe UI" w:cs="Segoe UI"/>
                <w:color w:val="000000" w:themeColor="text1"/>
                <w:sz w:val="20"/>
                <w:szCs w:val="20"/>
              </w:rPr>
            </w:pPr>
          </w:p>
          <w:p w14:paraId="2E9B8CD7" w14:textId="085FD7CA" w:rsidR="008D3631" w:rsidRPr="00273ADA" w:rsidRDefault="00B810AB" w:rsidP="00B810AB">
            <w:pPr>
              <w:rPr>
                <w:rFonts w:ascii="Segoe UI" w:eastAsia="Times New Roman" w:hAnsi="Segoe UI" w:cs="Segoe UI"/>
                <w:sz w:val="20"/>
                <w:szCs w:val="20"/>
              </w:rPr>
            </w:pPr>
            <w:r w:rsidRPr="008A3F72">
              <w:rPr>
                <w:rFonts w:ascii="Segoe UI" w:hAnsi="Segoe UI" w:cs="Segoe UI"/>
                <w:color w:val="000000" w:themeColor="text1"/>
                <w:sz w:val="20"/>
                <w:szCs w:val="20"/>
              </w:rPr>
              <w:t>$500</w:t>
            </w:r>
          </w:p>
        </w:tc>
      </w:tr>
      <w:tr w:rsidR="008D3631" w:rsidRPr="00273ADA" w14:paraId="509B3A17" w14:textId="77777777" w:rsidTr="00A511C9">
        <w:trPr>
          <w:trHeight w:val="291"/>
          <w:jc w:val="center"/>
        </w:trPr>
        <w:tc>
          <w:tcPr>
            <w:tcW w:w="3150" w:type="dxa"/>
            <w:shd w:val="clear" w:color="auto" w:fill="auto"/>
          </w:tcPr>
          <w:p w14:paraId="0A1AF68D"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Supplies: Library Collections</w:t>
            </w:r>
          </w:p>
          <w:p w14:paraId="477139AB" w14:textId="77777777" w:rsidR="008D3631" w:rsidRPr="00273ADA" w:rsidRDefault="008D3631" w:rsidP="00A511C9">
            <w:pPr>
              <w:rPr>
                <w:rFonts w:ascii="Segoe UI" w:eastAsia="Times New Roman" w:hAnsi="Segoe UI" w:cs="Segoe UI"/>
                <w:b/>
                <w:sz w:val="20"/>
                <w:szCs w:val="20"/>
              </w:rPr>
            </w:pPr>
          </w:p>
        </w:tc>
        <w:tc>
          <w:tcPr>
            <w:tcW w:w="5207" w:type="dxa"/>
            <w:shd w:val="clear" w:color="auto" w:fill="auto"/>
          </w:tcPr>
          <w:p w14:paraId="5DBE22AC" w14:textId="77777777" w:rsidR="008D3631" w:rsidRPr="00273ADA" w:rsidRDefault="008D3631" w:rsidP="00A511C9">
            <w:pPr>
              <w:rPr>
                <w:rFonts w:ascii="Segoe UI" w:eastAsia="Times New Roman" w:hAnsi="Segoe UI" w:cs="Segoe UI"/>
                <w:sz w:val="20"/>
                <w:szCs w:val="20"/>
              </w:rPr>
            </w:pPr>
          </w:p>
          <w:p w14:paraId="6244FA3F" w14:textId="77777777" w:rsidR="008D3631" w:rsidRPr="00273ADA" w:rsidRDefault="008D3631" w:rsidP="00A511C9">
            <w:pPr>
              <w:rPr>
                <w:rFonts w:ascii="Segoe UI" w:eastAsia="Times New Roman" w:hAnsi="Segoe UI" w:cs="Segoe UI"/>
                <w:sz w:val="20"/>
                <w:szCs w:val="20"/>
              </w:rPr>
            </w:pPr>
          </w:p>
          <w:p w14:paraId="0B4133F5" w14:textId="77777777" w:rsidR="008D3631" w:rsidRPr="00273ADA" w:rsidRDefault="008D3631" w:rsidP="00A511C9">
            <w:pPr>
              <w:rPr>
                <w:rFonts w:ascii="Segoe UI" w:eastAsia="Times New Roman" w:hAnsi="Segoe UI" w:cs="Segoe UI"/>
                <w:sz w:val="20"/>
                <w:szCs w:val="20"/>
              </w:rPr>
            </w:pPr>
          </w:p>
          <w:p w14:paraId="5F72F526" w14:textId="77777777" w:rsidR="008D3631" w:rsidRPr="00273ADA" w:rsidRDefault="008D3631" w:rsidP="00A511C9">
            <w:pPr>
              <w:rPr>
                <w:rFonts w:ascii="Segoe UI" w:eastAsia="Times New Roman" w:hAnsi="Segoe UI" w:cs="Segoe UI"/>
                <w:sz w:val="20"/>
                <w:szCs w:val="20"/>
              </w:rPr>
            </w:pPr>
          </w:p>
        </w:tc>
        <w:tc>
          <w:tcPr>
            <w:tcW w:w="1260" w:type="dxa"/>
            <w:shd w:val="clear" w:color="auto" w:fill="auto"/>
          </w:tcPr>
          <w:p w14:paraId="5833A704" w14:textId="77777777" w:rsidR="008D3631" w:rsidRPr="00273ADA" w:rsidRDefault="008D3631" w:rsidP="00A511C9">
            <w:pPr>
              <w:rPr>
                <w:rFonts w:ascii="Segoe UI" w:eastAsia="Times New Roman" w:hAnsi="Segoe UI" w:cs="Segoe UI"/>
                <w:sz w:val="20"/>
                <w:szCs w:val="20"/>
              </w:rPr>
            </w:pPr>
          </w:p>
        </w:tc>
      </w:tr>
    </w:tbl>
    <w:p w14:paraId="6E1064F0" w14:textId="77777777" w:rsidR="008D3631" w:rsidRPr="00273ADA" w:rsidRDefault="008D3631" w:rsidP="008D3631">
      <w:pPr>
        <w:rPr>
          <w:rFonts w:ascii="Calisto MT" w:hAnsi="Calisto MT"/>
          <w:sz w:val="20"/>
          <w:szCs w:val="20"/>
        </w:rPr>
      </w:pPr>
    </w:p>
    <w:p w14:paraId="05FD2A33" w14:textId="77777777" w:rsidR="008D3631" w:rsidRPr="00273ADA" w:rsidRDefault="008D3631" w:rsidP="008D3631">
      <w:pPr>
        <w:rPr>
          <w:rFonts w:ascii="Calisto MT" w:hAnsi="Calisto MT"/>
          <w:sz w:val="20"/>
          <w:szCs w:val="20"/>
        </w:rPr>
      </w:pPr>
    </w:p>
    <w:p w14:paraId="5C48A64A" w14:textId="77777777" w:rsidR="008D3631" w:rsidRPr="00273ADA" w:rsidRDefault="008D3631" w:rsidP="008D3631">
      <w:pPr>
        <w:rPr>
          <w:rFonts w:ascii="Calisto MT" w:hAnsi="Calisto MT"/>
          <w:sz w:val="20"/>
          <w:szCs w:val="20"/>
        </w:rPr>
      </w:pPr>
    </w:p>
    <w:tbl>
      <w:tblPr>
        <w:tblStyle w:val="TableGrid1"/>
        <w:tblW w:w="9802" w:type="dxa"/>
        <w:tblInd w:w="-185" w:type="dxa"/>
        <w:tblLook w:val="04A0" w:firstRow="1" w:lastRow="0" w:firstColumn="1" w:lastColumn="0" w:noHBand="0" w:noVBand="1"/>
      </w:tblPr>
      <w:tblGrid>
        <w:gridCol w:w="3335"/>
        <w:gridCol w:w="5207"/>
        <w:gridCol w:w="1260"/>
      </w:tblGrid>
      <w:tr w:rsidR="008D3631" w:rsidRPr="00273ADA" w14:paraId="453A6908" w14:textId="77777777" w:rsidTr="00A511C9">
        <w:trPr>
          <w:trHeight w:val="583"/>
        </w:trPr>
        <w:tc>
          <w:tcPr>
            <w:tcW w:w="3335" w:type="dxa"/>
            <w:vAlign w:val="center"/>
          </w:tcPr>
          <w:p w14:paraId="6A2054D3"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Resource Category</w:t>
            </w:r>
          </w:p>
        </w:tc>
        <w:tc>
          <w:tcPr>
            <w:tcW w:w="5207" w:type="dxa"/>
            <w:vAlign w:val="center"/>
          </w:tcPr>
          <w:p w14:paraId="75630ABA"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260" w:type="dxa"/>
            <w:vAlign w:val="center"/>
          </w:tcPr>
          <w:p w14:paraId="739F66DF"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Total Estimated Cost</w:t>
            </w:r>
          </w:p>
        </w:tc>
      </w:tr>
      <w:tr w:rsidR="008D3631" w:rsidRPr="00273ADA" w14:paraId="3279C493" w14:textId="77777777" w:rsidTr="00A511C9">
        <w:trPr>
          <w:trHeight w:val="291"/>
        </w:trPr>
        <w:tc>
          <w:tcPr>
            <w:tcW w:w="3335" w:type="dxa"/>
          </w:tcPr>
          <w:p w14:paraId="6CDC20A9"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Technology &amp; Equipment: New</w:t>
            </w:r>
          </w:p>
          <w:p w14:paraId="53DDDB8B" w14:textId="77777777" w:rsidR="008D3631" w:rsidRPr="00273ADA" w:rsidRDefault="008D3631" w:rsidP="00A511C9">
            <w:pPr>
              <w:rPr>
                <w:rFonts w:ascii="Segoe UI" w:eastAsia="Times New Roman" w:hAnsi="Segoe UI" w:cs="Segoe UI"/>
                <w:b/>
                <w:sz w:val="20"/>
                <w:szCs w:val="20"/>
              </w:rPr>
            </w:pPr>
          </w:p>
        </w:tc>
        <w:tc>
          <w:tcPr>
            <w:tcW w:w="5207" w:type="dxa"/>
          </w:tcPr>
          <w:p w14:paraId="013C4FEC" w14:textId="3B7B90B1" w:rsidR="008D3631" w:rsidRDefault="00CC3A8A" w:rsidP="00A511C9">
            <w:pPr>
              <w:pStyle w:val="ListParagraph"/>
              <w:numPr>
                <w:ilvl w:val="0"/>
                <w:numId w:val="28"/>
              </w:numPr>
              <w:rPr>
                <w:rFonts w:ascii="Segoe UI" w:hAnsi="Segoe UI" w:cs="Segoe UI"/>
                <w:color w:val="000000" w:themeColor="text1"/>
                <w:sz w:val="20"/>
                <w:szCs w:val="20"/>
              </w:rPr>
            </w:pPr>
            <w:r w:rsidRPr="008A3F72">
              <w:rPr>
                <w:rFonts w:ascii="Segoe UI" w:hAnsi="Segoe UI" w:cs="Segoe UI"/>
                <w:b/>
                <w:bCs/>
                <w:color w:val="000000" w:themeColor="text1"/>
                <w:sz w:val="20"/>
                <w:szCs w:val="20"/>
              </w:rPr>
              <w:t>Thirty</w:t>
            </w:r>
            <w:r w:rsidRPr="008A3F72">
              <w:rPr>
                <w:rFonts w:ascii="Segoe UI" w:hAnsi="Segoe UI" w:cs="Segoe UI"/>
                <w:color w:val="000000" w:themeColor="text1"/>
                <w:sz w:val="20"/>
                <w:szCs w:val="20"/>
              </w:rPr>
              <w:t xml:space="preserve"> </w:t>
            </w:r>
            <w:r w:rsidRPr="008A3F72">
              <w:rPr>
                <w:rFonts w:ascii="Segoe UI" w:hAnsi="Segoe UI" w:cs="Segoe UI"/>
                <w:b/>
                <w:bCs/>
                <w:color w:val="000000" w:themeColor="text1"/>
                <w:sz w:val="20"/>
                <w:szCs w:val="20"/>
              </w:rPr>
              <w:t>Microscopes</w:t>
            </w:r>
            <w:r w:rsidRPr="008A3F72">
              <w:rPr>
                <w:rFonts w:ascii="Segoe UI" w:hAnsi="Segoe UI" w:cs="Segoe UI"/>
                <w:color w:val="000000" w:themeColor="text1"/>
                <w:sz w:val="20"/>
                <w:szCs w:val="20"/>
              </w:rPr>
              <w:t xml:space="preserve"> </w:t>
            </w:r>
            <w:r>
              <w:rPr>
                <w:rFonts w:ascii="Segoe UI" w:hAnsi="Segoe UI" w:cs="Segoe UI"/>
                <w:color w:val="000000" w:themeColor="text1"/>
                <w:sz w:val="20"/>
                <w:szCs w:val="20"/>
              </w:rPr>
              <w:t xml:space="preserve">are needed for their extensive use by students enrolled in Bio 2 (Human Anatomy) for the identification of all Tissue Types making up the human body the entire semester. </w:t>
            </w:r>
          </w:p>
          <w:p w14:paraId="2C5CF199" w14:textId="69532668" w:rsidR="00A26804" w:rsidRDefault="00A26804" w:rsidP="00A26804">
            <w:pPr>
              <w:pStyle w:val="ListParagraph"/>
              <w:numPr>
                <w:ilvl w:val="0"/>
                <w:numId w:val="28"/>
              </w:numPr>
              <w:rPr>
                <w:rFonts w:ascii="Segoe UI" w:hAnsi="Segoe UI" w:cs="Segoe UI"/>
                <w:color w:val="000000" w:themeColor="text1"/>
                <w:sz w:val="20"/>
                <w:szCs w:val="20"/>
              </w:rPr>
            </w:pPr>
            <w:r w:rsidRPr="00B810AB">
              <w:rPr>
                <w:rFonts w:ascii="Segoe UI" w:hAnsi="Segoe UI" w:cs="Segoe UI"/>
                <w:b/>
                <w:bCs/>
                <w:color w:val="000000" w:themeColor="text1"/>
                <w:sz w:val="20"/>
                <w:szCs w:val="20"/>
              </w:rPr>
              <w:t>Refrigerator (2)</w:t>
            </w:r>
            <w:r w:rsidRPr="00B810AB">
              <w:rPr>
                <w:rFonts w:ascii="Segoe UI" w:hAnsi="Segoe UI" w:cs="Segoe UI"/>
                <w:color w:val="000000" w:themeColor="text1"/>
                <w:sz w:val="20"/>
                <w:szCs w:val="20"/>
              </w:rPr>
              <w:t xml:space="preserve"> </w:t>
            </w:r>
            <w:r w:rsidR="00E15445" w:rsidRPr="00E15445">
              <w:rPr>
                <w:rFonts w:ascii="Segoe UI" w:hAnsi="Segoe UI" w:cs="Segoe UI"/>
                <w:sz w:val="20"/>
                <w:szCs w:val="20"/>
              </w:rPr>
              <w:t>The high standards of sterilization that must be met in microbiology necessitates the need for a dedicated refrigerator. Autoclaved and pre-made materials that require refrigeration can be specifically stored here. The lack of sufficient refrigeration facilities over-stretches our dedicated refrigerator and potentially is a major cause of contamination leading to a waste of resources and time.</w:t>
            </w:r>
            <w:r w:rsidR="00E15445" w:rsidRPr="00E15445">
              <w:rPr>
                <w:rFonts w:ascii="Arial" w:hAnsi="Arial" w:cs="Arial"/>
                <w:sz w:val="20"/>
                <w:szCs w:val="20"/>
              </w:rPr>
              <w:t xml:space="preserve"> </w:t>
            </w:r>
            <w:r w:rsidR="00E15445">
              <w:rPr>
                <w:rFonts w:ascii="Arial" w:hAnsi="Arial" w:cs="Arial"/>
                <w:sz w:val="20"/>
                <w:szCs w:val="20"/>
              </w:rPr>
              <w:t xml:space="preserve">The refrigerator </w:t>
            </w:r>
            <w:r w:rsidRPr="00B810AB">
              <w:rPr>
                <w:rFonts w:ascii="Segoe UI" w:hAnsi="Segoe UI" w:cs="Segoe UI"/>
                <w:color w:val="000000" w:themeColor="text1"/>
                <w:sz w:val="20"/>
                <w:szCs w:val="20"/>
              </w:rPr>
              <w:t>is needed to store petri plates with media, and bacteria that must be used for every single experiment in Bio 3 (Microbiology).  In addition, a refrigerator is needed to store some bacterial isolates that will be used</w:t>
            </w:r>
            <w:r w:rsidR="00E15445">
              <w:rPr>
                <w:rFonts w:ascii="Segoe UI" w:hAnsi="Segoe UI" w:cs="Segoe UI"/>
                <w:color w:val="000000" w:themeColor="text1"/>
                <w:sz w:val="20"/>
                <w:szCs w:val="20"/>
              </w:rPr>
              <w:t xml:space="preserve"> and maintained</w:t>
            </w:r>
            <w:r w:rsidRPr="00B810AB">
              <w:rPr>
                <w:rFonts w:ascii="Segoe UI" w:hAnsi="Segoe UI" w:cs="Segoe UI"/>
                <w:color w:val="000000" w:themeColor="text1"/>
                <w:sz w:val="20"/>
                <w:szCs w:val="20"/>
              </w:rPr>
              <w:t>,</w:t>
            </w:r>
            <w:r w:rsidR="00E15445">
              <w:rPr>
                <w:rFonts w:ascii="Segoe UI" w:hAnsi="Segoe UI" w:cs="Segoe UI"/>
                <w:color w:val="000000" w:themeColor="text1"/>
                <w:sz w:val="20"/>
                <w:szCs w:val="20"/>
              </w:rPr>
              <w:t xml:space="preserve"> as well as </w:t>
            </w:r>
            <w:r w:rsidRPr="00B810AB">
              <w:rPr>
                <w:rFonts w:ascii="Segoe UI" w:hAnsi="Segoe UI" w:cs="Segoe UI"/>
                <w:color w:val="000000" w:themeColor="text1"/>
                <w:sz w:val="20"/>
                <w:szCs w:val="20"/>
              </w:rPr>
              <w:t>for the bacterial plates containing the bacteria that students will be growing within those plates prior to carrying out further biochemical tests.</w:t>
            </w:r>
          </w:p>
          <w:p w14:paraId="450C9759" w14:textId="267BFB58" w:rsidR="00A26804" w:rsidRPr="00A26804" w:rsidRDefault="00A26804" w:rsidP="00A26804">
            <w:pPr>
              <w:pStyle w:val="ListParagraph"/>
              <w:numPr>
                <w:ilvl w:val="0"/>
                <w:numId w:val="28"/>
              </w:numPr>
              <w:rPr>
                <w:rFonts w:ascii="Segoe UI" w:hAnsi="Segoe UI" w:cs="Segoe UI"/>
                <w:color w:val="000000" w:themeColor="text1"/>
                <w:sz w:val="20"/>
                <w:szCs w:val="20"/>
              </w:rPr>
            </w:pPr>
            <w:r w:rsidRPr="00A26804">
              <w:rPr>
                <w:rFonts w:ascii="Segoe UI" w:hAnsi="Segoe UI" w:cs="Segoe UI"/>
                <w:b/>
                <w:bCs/>
                <w:color w:val="000000" w:themeColor="text1"/>
                <w:sz w:val="20"/>
                <w:szCs w:val="20"/>
              </w:rPr>
              <w:t>Biology models</w:t>
            </w:r>
            <w:r w:rsidRPr="00A26804">
              <w:rPr>
                <w:rFonts w:ascii="Segoe UI" w:hAnsi="Segoe UI" w:cs="Segoe UI"/>
                <w:color w:val="000000" w:themeColor="text1"/>
                <w:sz w:val="20"/>
                <w:szCs w:val="20"/>
              </w:rPr>
              <w:t xml:space="preserve"> will be needed to support our </w:t>
            </w:r>
            <w:proofErr w:type="gramStart"/>
            <w:r w:rsidRPr="00A26804">
              <w:rPr>
                <w:rFonts w:ascii="Segoe UI" w:hAnsi="Segoe UI" w:cs="Segoe UI"/>
                <w:color w:val="000000" w:themeColor="text1"/>
                <w:sz w:val="20"/>
                <w:szCs w:val="20"/>
              </w:rPr>
              <w:t>Biology</w:t>
            </w:r>
            <w:proofErr w:type="gramEnd"/>
            <w:r w:rsidRPr="00A26804">
              <w:rPr>
                <w:rFonts w:ascii="Segoe UI" w:hAnsi="Segoe UI" w:cs="Segoe UI"/>
                <w:color w:val="000000" w:themeColor="text1"/>
                <w:sz w:val="20"/>
                <w:szCs w:val="20"/>
              </w:rPr>
              <w:t xml:space="preserve"> 10, 1A, and 1B courses.  </w:t>
            </w:r>
          </w:p>
          <w:p w14:paraId="0F170AE0" w14:textId="19D957E5" w:rsidR="00A26804" w:rsidRPr="008A3F72" w:rsidRDefault="00A26804" w:rsidP="00A26804">
            <w:pPr>
              <w:ind w:left="427" w:firstLine="23"/>
              <w:rPr>
                <w:rFonts w:ascii="Segoe UI" w:hAnsi="Segoe UI" w:cs="Segoe UI"/>
                <w:color w:val="000000" w:themeColor="text1"/>
                <w:sz w:val="20"/>
                <w:szCs w:val="20"/>
              </w:rPr>
            </w:pPr>
            <w:r w:rsidRPr="008A3F72">
              <w:rPr>
                <w:rFonts w:ascii="Segoe UI" w:hAnsi="Segoe UI" w:cs="Segoe UI"/>
                <w:b/>
                <w:bCs/>
                <w:color w:val="000000" w:themeColor="text1"/>
                <w:sz w:val="20"/>
                <w:szCs w:val="20"/>
              </w:rPr>
              <w:t>Flower model</w:t>
            </w:r>
            <w:r w:rsidRPr="008A3F72">
              <w:rPr>
                <w:rFonts w:ascii="Segoe UI" w:hAnsi="Segoe UI" w:cs="Segoe UI"/>
                <w:color w:val="000000" w:themeColor="text1"/>
                <w:sz w:val="20"/>
                <w:szCs w:val="20"/>
              </w:rPr>
              <w:t xml:space="preserve"> (Giant Dicot model)</w:t>
            </w:r>
          </w:p>
          <w:p w14:paraId="2AE626DC" w14:textId="77777777" w:rsidR="00A26804" w:rsidRPr="008A3F72" w:rsidRDefault="00A26804" w:rsidP="00E15445">
            <w:pPr>
              <w:ind w:left="424"/>
              <w:rPr>
                <w:rFonts w:ascii="Segoe UI" w:hAnsi="Segoe UI" w:cs="Segoe UI"/>
                <w:b/>
                <w:bCs/>
                <w:color w:val="000000" w:themeColor="text1"/>
                <w:sz w:val="20"/>
                <w:szCs w:val="20"/>
              </w:rPr>
            </w:pPr>
            <w:r w:rsidRPr="008A3F72">
              <w:rPr>
                <w:rFonts w:ascii="Segoe UI" w:hAnsi="Segoe UI" w:cs="Segoe UI"/>
                <w:b/>
                <w:bCs/>
                <w:color w:val="000000" w:themeColor="text1"/>
                <w:sz w:val="20"/>
                <w:szCs w:val="20"/>
              </w:rPr>
              <w:t>Two seed models</w:t>
            </w:r>
          </w:p>
          <w:p w14:paraId="5A6D92A6" w14:textId="77777777" w:rsidR="00A26804" w:rsidRPr="008A3F72" w:rsidRDefault="00A26804" w:rsidP="00A26804">
            <w:pPr>
              <w:ind w:left="427"/>
              <w:rPr>
                <w:rFonts w:ascii="Segoe UI" w:hAnsi="Segoe UI" w:cs="Segoe UI"/>
                <w:b/>
                <w:bCs/>
                <w:color w:val="000000" w:themeColor="text1"/>
                <w:sz w:val="20"/>
                <w:szCs w:val="20"/>
              </w:rPr>
            </w:pPr>
            <w:r w:rsidRPr="008A3F72">
              <w:rPr>
                <w:rFonts w:ascii="Segoe UI" w:hAnsi="Segoe UI" w:cs="Segoe UI"/>
                <w:b/>
                <w:bCs/>
                <w:color w:val="000000" w:themeColor="text1"/>
                <w:sz w:val="20"/>
                <w:szCs w:val="20"/>
              </w:rPr>
              <w:t>Early Man and Primate Skull Comparison Set</w:t>
            </w:r>
          </w:p>
          <w:p w14:paraId="19CF696F" w14:textId="63001A0B" w:rsidR="00A26804" w:rsidRPr="004E0C17" w:rsidRDefault="004E0C17" w:rsidP="00A26804">
            <w:pPr>
              <w:pStyle w:val="ListParagraph"/>
              <w:numPr>
                <w:ilvl w:val="0"/>
                <w:numId w:val="28"/>
              </w:numPr>
              <w:rPr>
                <w:rFonts w:ascii="Segoe UI" w:hAnsi="Segoe UI" w:cs="Segoe UI"/>
                <w:color w:val="000000" w:themeColor="text1"/>
                <w:sz w:val="20"/>
                <w:szCs w:val="20"/>
              </w:rPr>
            </w:pPr>
            <w:r w:rsidRPr="004E0C17">
              <w:rPr>
                <w:rFonts w:ascii="Segoe UI" w:hAnsi="Segoe UI" w:cs="Segoe UI"/>
                <w:b/>
                <w:bCs/>
                <w:color w:val="000000" w:themeColor="text1"/>
                <w:sz w:val="20"/>
                <w:szCs w:val="20"/>
              </w:rPr>
              <w:t>Autoclave</w:t>
            </w:r>
            <w:r w:rsidRPr="004E0C17">
              <w:rPr>
                <w:rFonts w:ascii="Segoe UI" w:hAnsi="Segoe UI" w:cs="Segoe UI"/>
                <w:color w:val="000000" w:themeColor="text1"/>
                <w:sz w:val="20"/>
                <w:szCs w:val="20"/>
              </w:rPr>
              <w:t xml:space="preserve"> </w:t>
            </w:r>
            <w:r w:rsidRPr="004E0C17">
              <w:rPr>
                <w:rFonts w:ascii="Segoe UI" w:hAnsi="Segoe UI" w:cs="Segoe UI"/>
                <w:sz w:val="20"/>
                <w:szCs w:val="20"/>
              </w:rPr>
              <w:t>This piece of equipment is central and an integral component of the Microbiology lab and has tremendous utility in other courses such as General Biology and Introduction to biology. The key functionality of the autoclave is in meeting the required high degree of sterilization of our media and other materials. Contamination from unwanted microorganisms including airborne fungus is a common feature and can impact the outcome of our experiments and lead to waste of resources and time. Also, a leak of micro-organisms into the environment or unwanted spaces is a major concern. The autoclave plays a major role in waste management. Biohazard wastes must be autoclaved before being released from the</w:t>
            </w:r>
            <w:r w:rsidRPr="004E0C17">
              <w:rPr>
                <w:rFonts w:ascii="Segoe UI" w:hAnsi="Segoe UI" w:cs="Segoe UI"/>
                <w:sz w:val="20"/>
                <w:szCs w:val="20"/>
              </w:rPr>
              <w:t xml:space="preserve"> lab.</w:t>
            </w:r>
          </w:p>
          <w:p w14:paraId="67106E68" w14:textId="3CAEB8DF" w:rsidR="004E0C17" w:rsidRPr="004E0C17" w:rsidRDefault="004E0C17" w:rsidP="004E0C17">
            <w:pPr>
              <w:pStyle w:val="ListParagraph"/>
              <w:numPr>
                <w:ilvl w:val="0"/>
                <w:numId w:val="28"/>
              </w:numPr>
              <w:rPr>
                <w:rFonts w:ascii="Arial" w:hAnsi="Arial" w:cs="Arial"/>
                <w:b/>
                <w:bCs/>
              </w:rPr>
            </w:pPr>
            <w:r w:rsidRPr="00E15445">
              <w:rPr>
                <w:rFonts w:ascii="Segoe UI" w:hAnsi="Segoe UI" w:cs="Segoe UI"/>
                <w:b/>
                <w:bCs/>
                <w:sz w:val="20"/>
                <w:szCs w:val="20"/>
              </w:rPr>
              <w:lastRenderedPageBreak/>
              <w:t>Autoclave scheduled maintenance costs.</w:t>
            </w:r>
            <w:r w:rsidRPr="00E15445">
              <w:rPr>
                <w:rFonts w:ascii="Arial" w:hAnsi="Arial" w:cs="Arial"/>
                <w:b/>
                <w:bCs/>
                <w:sz w:val="20"/>
                <w:szCs w:val="20"/>
              </w:rPr>
              <w:t xml:space="preserve"> </w:t>
            </w:r>
            <w:r w:rsidRPr="00E15445">
              <w:rPr>
                <w:rFonts w:ascii="Segoe UI" w:hAnsi="Segoe UI" w:cs="Segoe UI"/>
                <w:sz w:val="20"/>
                <w:szCs w:val="20"/>
              </w:rPr>
              <w:t>The autoclave requires routine maintenance costs. Sterilization of materials and bio-hazard wastes is a continuous process. This volume of work puts the autoclave at risk of being damaged. It is therefore critical that we set up an accompanied fund to the autoclave purchase specifically dedicated to its maintenance every 6 months</w:t>
            </w:r>
            <w:r w:rsidR="00E15445" w:rsidRPr="00E15445">
              <w:rPr>
                <w:rFonts w:ascii="Segoe UI" w:hAnsi="Segoe UI" w:cs="Segoe UI"/>
                <w:sz w:val="20"/>
                <w:szCs w:val="20"/>
              </w:rPr>
              <w:t>.</w:t>
            </w:r>
          </w:p>
          <w:p w14:paraId="01D2BDD8" w14:textId="77777777" w:rsidR="008D3631" w:rsidRPr="00273ADA" w:rsidRDefault="008D3631" w:rsidP="00A511C9">
            <w:pPr>
              <w:rPr>
                <w:rFonts w:ascii="Segoe UI" w:eastAsia="Times New Roman" w:hAnsi="Segoe UI" w:cs="Segoe UI"/>
                <w:sz w:val="20"/>
                <w:szCs w:val="20"/>
              </w:rPr>
            </w:pPr>
          </w:p>
          <w:p w14:paraId="0CC9C849" w14:textId="77777777" w:rsidR="008D3631" w:rsidRPr="00273ADA" w:rsidRDefault="008D3631" w:rsidP="00A511C9">
            <w:pPr>
              <w:rPr>
                <w:rFonts w:ascii="Segoe UI" w:eastAsia="Times New Roman" w:hAnsi="Segoe UI" w:cs="Segoe UI"/>
                <w:sz w:val="20"/>
                <w:szCs w:val="20"/>
              </w:rPr>
            </w:pPr>
          </w:p>
        </w:tc>
        <w:tc>
          <w:tcPr>
            <w:tcW w:w="1260" w:type="dxa"/>
          </w:tcPr>
          <w:p w14:paraId="2BD4DF32" w14:textId="77777777" w:rsidR="00CC3A8A" w:rsidRDefault="00CC3A8A" w:rsidP="00CC3A8A">
            <w:pPr>
              <w:rPr>
                <w:rFonts w:ascii="Segoe UI" w:eastAsia="Times New Roman" w:hAnsi="Segoe UI" w:cs="Segoe UI"/>
                <w:sz w:val="20"/>
                <w:szCs w:val="20"/>
              </w:rPr>
            </w:pPr>
            <w:r>
              <w:rPr>
                <w:rFonts w:ascii="Segoe UI" w:eastAsia="Times New Roman" w:hAnsi="Segoe UI" w:cs="Segoe UI"/>
                <w:sz w:val="20"/>
                <w:szCs w:val="20"/>
              </w:rPr>
              <w:lastRenderedPageBreak/>
              <w:t>~$25,000</w:t>
            </w:r>
          </w:p>
          <w:p w14:paraId="3C2490A4" w14:textId="77777777" w:rsidR="008D3631" w:rsidRDefault="008D3631" w:rsidP="00A511C9">
            <w:pPr>
              <w:rPr>
                <w:rFonts w:ascii="Segoe UI" w:eastAsia="Times New Roman" w:hAnsi="Segoe UI" w:cs="Segoe UI"/>
                <w:sz w:val="20"/>
                <w:szCs w:val="20"/>
              </w:rPr>
            </w:pPr>
          </w:p>
          <w:p w14:paraId="2D727D56" w14:textId="77777777" w:rsidR="00A26804" w:rsidRDefault="00A26804" w:rsidP="00A511C9">
            <w:pPr>
              <w:rPr>
                <w:rFonts w:ascii="Segoe UI" w:eastAsia="Times New Roman" w:hAnsi="Segoe UI" w:cs="Segoe UI"/>
                <w:sz w:val="20"/>
                <w:szCs w:val="20"/>
              </w:rPr>
            </w:pPr>
          </w:p>
          <w:p w14:paraId="3CAD906C" w14:textId="77777777" w:rsidR="00A26804" w:rsidRDefault="00A26804" w:rsidP="00A511C9">
            <w:pPr>
              <w:rPr>
                <w:rFonts w:ascii="Segoe UI" w:eastAsia="Times New Roman" w:hAnsi="Segoe UI" w:cs="Segoe UI"/>
                <w:sz w:val="20"/>
                <w:szCs w:val="20"/>
              </w:rPr>
            </w:pPr>
          </w:p>
          <w:p w14:paraId="698A61C3" w14:textId="20763998" w:rsidR="00A26804" w:rsidRDefault="00A26804" w:rsidP="00A26804">
            <w:pPr>
              <w:rPr>
                <w:rFonts w:ascii="Segoe UI" w:eastAsia="Times New Roman" w:hAnsi="Segoe UI" w:cs="Segoe UI"/>
                <w:sz w:val="20"/>
                <w:szCs w:val="20"/>
              </w:rPr>
            </w:pPr>
            <w:r>
              <w:rPr>
                <w:rFonts w:ascii="Segoe UI" w:eastAsia="Times New Roman" w:hAnsi="Segoe UI" w:cs="Segoe UI"/>
                <w:sz w:val="20"/>
                <w:szCs w:val="20"/>
              </w:rPr>
              <w:t>~$</w:t>
            </w:r>
            <w:r w:rsidR="00382CE8">
              <w:rPr>
                <w:rFonts w:ascii="Segoe UI" w:eastAsia="Times New Roman" w:hAnsi="Segoe UI" w:cs="Segoe UI"/>
                <w:sz w:val="20"/>
                <w:szCs w:val="20"/>
              </w:rPr>
              <w:t>6</w:t>
            </w:r>
            <w:r>
              <w:rPr>
                <w:rFonts w:ascii="Segoe UI" w:eastAsia="Times New Roman" w:hAnsi="Segoe UI" w:cs="Segoe UI"/>
                <w:sz w:val="20"/>
                <w:szCs w:val="20"/>
              </w:rPr>
              <w:t>,</w:t>
            </w:r>
            <w:r w:rsidR="00382CE8">
              <w:rPr>
                <w:rFonts w:ascii="Segoe UI" w:eastAsia="Times New Roman" w:hAnsi="Segoe UI" w:cs="Segoe UI"/>
                <w:sz w:val="20"/>
                <w:szCs w:val="20"/>
              </w:rPr>
              <w:t>9</w:t>
            </w:r>
            <w:r>
              <w:rPr>
                <w:rFonts w:ascii="Segoe UI" w:eastAsia="Times New Roman" w:hAnsi="Segoe UI" w:cs="Segoe UI"/>
                <w:sz w:val="20"/>
                <w:szCs w:val="20"/>
              </w:rPr>
              <w:t>00</w:t>
            </w:r>
          </w:p>
          <w:p w14:paraId="46A6130A" w14:textId="77777777" w:rsidR="00A26804" w:rsidRDefault="00A26804" w:rsidP="00A511C9">
            <w:pPr>
              <w:rPr>
                <w:rFonts w:ascii="Segoe UI" w:eastAsia="Times New Roman" w:hAnsi="Segoe UI" w:cs="Segoe UI"/>
                <w:sz w:val="20"/>
                <w:szCs w:val="20"/>
              </w:rPr>
            </w:pPr>
          </w:p>
          <w:p w14:paraId="525BCF1A" w14:textId="77777777" w:rsidR="00214798" w:rsidRDefault="00214798" w:rsidP="00A511C9">
            <w:pPr>
              <w:rPr>
                <w:rFonts w:ascii="Segoe UI" w:eastAsia="Times New Roman" w:hAnsi="Segoe UI" w:cs="Segoe UI"/>
                <w:sz w:val="20"/>
                <w:szCs w:val="20"/>
              </w:rPr>
            </w:pPr>
          </w:p>
          <w:p w14:paraId="50C2DCEE" w14:textId="77777777" w:rsidR="00214798" w:rsidRDefault="00214798" w:rsidP="00A511C9">
            <w:pPr>
              <w:rPr>
                <w:rFonts w:ascii="Segoe UI" w:eastAsia="Times New Roman" w:hAnsi="Segoe UI" w:cs="Segoe UI"/>
                <w:sz w:val="20"/>
                <w:szCs w:val="20"/>
              </w:rPr>
            </w:pPr>
          </w:p>
          <w:p w14:paraId="1A86F6F4" w14:textId="77777777" w:rsidR="00214798" w:rsidRDefault="00214798" w:rsidP="00A511C9">
            <w:pPr>
              <w:rPr>
                <w:rFonts w:ascii="Segoe UI" w:eastAsia="Times New Roman" w:hAnsi="Segoe UI" w:cs="Segoe UI"/>
                <w:sz w:val="20"/>
                <w:szCs w:val="20"/>
              </w:rPr>
            </w:pPr>
          </w:p>
          <w:p w14:paraId="523EB58C" w14:textId="77777777" w:rsidR="00214798" w:rsidRDefault="00214798" w:rsidP="00A511C9">
            <w:pPr>
              <w:rPr>
                <w:rFonts w:ascii="Segoe UI" w:eastAsia="Times New Roman" w:hAnsi="Segoe UI" w:cs="Segoe UI"/>
                <w:sz w:val="20"/>
                <w:szCs w:val="20"/>
              </w:rPr>
            </w:pPr>
          </w:p>
          <w:p w14:paraId="65764951" w14:textId="77777777" w:rsidR="00214798" w:rsidRDefault="00214798" w:rsidP="00A511C9">
            <w:pPr>
              <w:rPr>
                <w:rFonts w:ascii="Segoe UI" w:eastAsia="Times New Roman" w:hAnsi="Segoe UI" w:cs="Segoe UI"/>
                <w:sz w:val="20"/>
                <w:szCs w:val="20"/>
              </w:rPr>
            </w:pPr>
          </w:p>
          <w:p w14:paraId="23373A6C" w14:textId="77777777" w:rsidR="00214798" w:rsidRDefault="00214798" w:rsidP="00A511C9">
            <w:pPr>
              <w:rPr>
                <w:rFonts w:ascii="Segoe UI" w:eastAsia="Times New Roman" w:hAnsi="Segoe UI" w:cs="Segoe UI"/>
                <w:sz w:val="20"/>
                <w:szCs w:val="20"/>
              </w:rPr>
            </w:pPr>
          </w:p>
          <w:p w14:paraId="718BAE56" w14:textId="77777777" w:rsidR="00214798" w:rsidRDefault="00214798" w:rsidP="00A511C9">
            <w:pPr>
              <w:rPr>
                <w:rFonts w:ascii="Segoe UI" w:eastAsia="Times New Roman" w:hAnsi="Segoe UI" w:cs="Segoe UI"/>
                <w:sz w:val="20"/>
                <w:szCs w:val="20"/>
              </w:rPr>
            </w:pPr>
          </w:p>
          <w:p w14:paraId="624AC851" w14:textId="77777777" w:rsidR="00214798" w:rsidRDefault="00214798" w:rsidP="00A511C9">
            <w:pPr>
              <w:rPr>
                <w:rFonts w:ascii="Segoe UI" w:eastAsia="Times New Roman" w:hAnsi="Segoe UI" w:cs="Segoe UI"/>
                <w:sz w:val="20"/>
                <w:szCs w:val="20"/>
              </w:rPr>
            </w:pPr>
          </w:p>
          <w:p w14:paraId="44A1C1A8" w14:textId="77777777" w:rsidR="00214798" w:rsidRDefault="00214798" w:rsidP="00A511C9">
            <w:pPr>
              <w:rPr>
                <w:rFonts w:ascii="Segoe UI" w:eastAsia="Times New Roman" w:hAnsi="Segoe UI" w:cs="Segoe UI"/>
                <w:sz w:val="20"/>
                <w:szCs w:val="20"/>
              </w:rPr>
            </w:pPr>
          </w:p>
          <w:p w14:paraId="6BEF81B4" w14:textId="77777777" w:rsidR="00214798" w:rsidRDefault="00214798" w:rsidP="00A511C9">
            <w:pPr>
              <w:rPr>
                <w:rFonts w:ascii="Segoe UI" w:eastAsia="Times New Roman" w:hAnsi="Segoe UI" w:cs="Segoe UI"/>
                <w:sz w:val="20"/>
                <w:szCs w:val="20"/>
              </w:rPr>
            </w:pPr>
          </w:p>
          <w:p w14:paraId="383BB324" w14:textId="77777777" w:rsidR="00214798" w:rsidRDefault="00214798" w:rsidP="00A511C9">
            <w:pPr>
              <w:rPr>
                <w:rFonts w:ascii="Segoe UI" w:eastAsia="Times New Roman" w:hAnsi="Segoe UI" w:cs="Segoe UI"/>
                <w:sz w:val="20"/>
                <w:szCs w:val="20"/>
              </w:rPr>
            </w:pPr>
          </w:p>
          <w:p w14:paraId="206B9ED8" w14:textId="77777777" w:rsidR="00E15445" w:rsidRDefault="00E15445" w:rsidP="00A511C9">
            <w:pPr>
              <w:rPr>
                <w:rFonts w:ascii="Segoe UI" w:eastAsia="Times New Roman" w:hAnsi="Segoe UI" w:cs="Segoe UI"/>
                <w:sz w:val="20"/>
                <w:szCs w:val="20"/>
              </w:rPr>
            </w:pPr>
          </w:p>
          <w:p w14:paraId="77DBF252" w14:textId="77777777" w:rsidR="00E15445" w:rsidRDefault="00E15445" w:rsidP="00A511C9">
            <w:pPr>
              <w:rPr>
                <w:rFonts w:ascii="Segoe UI" w:eastAsia="Times New Roman" w:hAnsi="Segoe UI" w:cs="Segoe UI"/>
                <w:sz w:val="20"/>
                <w:szCs w:val="20"/>
              </w:rPr>
            </w:pPr>
          </w:p>
          <w:p w14:paraId="3EB8F2D9" w14:textId="77777777" w:rsidR="00E15445" w:rsidRDefault="00E15445" w:rsidP="00A511C9">
            <w:pPr>
              <w:rPr>
                <w:rFonts w:ascii="Segoe UI" w:eastAsia="Times New Roman" w:hAnsi="Segoe UI" w:cs="Segoe UI"/>
                <w:sz w:val="20"/>
                <w:szCs w:val="20"/>
              </w:rPr>
            </w:pPr>
          </w:p>
          <w:p w14:paraId="10614A0B" w14:textId="77777777" w:rsidR="00E15445" w:rsidRDefault="00E15445" w:rsidP="00A511C9">
            <w:pPr>
              <w:rPr>
                <w:rFonts w:ascii="Segoe UI" w:eastAsia="Times New Roman" w:hAnsi="Segoe UI" w:cs="Segoe UI"/>
                <w:sz w:val="20"/>
                <w:szCs w:val="20"/>
              </w:rPr>
            </w:pPr>
          </w:p>
          <w:p w14:paraId="7A1F99A1" w14:textId="77777777" w:rsidR="00E15445" w:rsidRDefault="00E15445" w:rsidP="00A511C9">
            <w:pPr>
              <w:rPr>
                <w:rFonts w:ascii="Segoe UI" w:eastAsia="Times New Roman" w:hAnsi="Segoe UI" w:cs="Segoe UI"/>
                <w:sz w:val="20"/>
                <w:szCs w:val="20"/>
              </w:rPr>
            </w:pPr>
          </w:p>
          <w:p w14:paraId="57CC1D2F" w14:textId="77777777" w:rsidR="00E15445" w:rsidRDefault="00E15445" w:rsidP="00A511C9">
            <w:pPr>
              <w:rPr>
                <w:rFonts w:ascii="Segoe UI" w:eastAsia="Times New Roman" w:hAnsi="Segoe UI" w:cs="Segoe UI"/>
                <w:sz w:val="20"/>
                <w:szCs w:val="20"/>
              </w:rPr>
            </w:pPr>
          </w:p>
          <w:p w14:paraId="6C504272" w14:textId="2955B34B" w:rsidR="00214798" w:rsidRDefault="00214798" w:rsidP="00A511C9">
            <w:pPr>
              <w:rPr>
                <w:rFonts w:ascii="Segoe UI" w:eastAsia="Times New Roman" w:hAnsi="Segoe UI" w:cs="Segoe UI"/>
                <w:sz w:val="20"/>
                <w:szCs w:val="20"/>
              </w:rPr>
            </w:pPr>
            <w:r>
              <w:rPr>
                <w:rFonts w:ascii="Segoe UI" w:eastAsia="Times New Roman" w:hAnsi="Segoe UI" w:cs="Segoe UI"/>
                <w:sz w:val="20"/>
                <w:szCs w:val="20"/>
              </w:rPr>
              <w:t>$1,000</w:t>
            </w:r>
          </w:p>
          <w:p w14:paraId="063859A6" w14:textId="31113FDB" w:rsidR="004E0C17" w:rsidRDefault="004E0C17" w:rsidP="00A511C9">
            <w:pPr>
              <w:rPr>
                <w:rFonts w:ascii="Segoe UI" w:eastAsia="Times New Roman" w:hAnsi="Segoe UI" w:cs="Segoe UI"/>
                <w:sz w:val="20"/>
                <w:szCs w:val="20"/>
              </w:rPr>
            </w:pPr>
            <w:r>
              <w:rPr>
                <w:rFonts w:ascii="Segoe UI" w:eastAsia="Times New Roman" w:hAnsi="Segoe UI" w:cs="Segoe UI"/>
                <w:sz w:val="20"/>
                <w:szCs w:val="20"/>
              </w:rPr>
              <w:t>$400</w:t>
            </w:r>
          </w:p>
          <w:p w14:paraId="71AAE8EB" w14:textId="77777777" w:rsidR="004E0C17" w:rsidRDefault="004E0C17" w:rsidP="00A511C9">
            <w:pPr>
              <w:rPr>
                <w:rFonts w:ascii="Segoe UI" w:eastAsia="Times New Roman" w:hAnsi="Segoe UI" w:cs="Segoe UI"/>
                <w:sz w:val="20"/>
                <w:szCs w:val="20"/>
              </w:rPr>
            </w:pPr>
            <w:r>
              <w:rPr>
                <w:rFonts w:ascii="Segoe UI" w:eastAsia="Times New Roman" w:hAnsi="Segoe UI" w:cs="Segoe UI"/>
                <w:sz w:val="20"/>
                <w:szCs w:val="20"/>
              </w:rPr>
              <w:t>$2,900</w:t>
            </w:r>
          </w:p>
          <w:p w14:paraId="1E0421C6" w14:textId="77777777" w:rsidR="004E0C17" w:rsidRDefault="004E0C17" w:rsidP="00A511C9">
            <w:pPr>
              <w:rPr>
                <w:rFonts w:ascii="Segoe UI" w:eastAsia="Times New Roman" w:hAnsi="Segoe UI" w:cs="Segoe UI"/>
                <w:sz w:val="20"/>
                <w:szCs w:val="20"/>
              </w:rPr>
            </w:pPr>
            <w:r>
              <w:rPr>
                <w:rFonts w:ascii="Segoe UI" w:eastAsia="Times New Roman" w:hAnsi="Segoe UI" w:cs="Segoe UI"/>
                <w:sz w:val="20"/>
                <w:szCs w:val="20"/>
              </w:rPr>
              <w:t>45,000</w:t>
            </w:r>
          </w:p>
          <w:p w14:paraId="0104CA25" w14:textId="77777777" w:rsidR="004E0C17" w:rsidRDefault="004E0C17" w:rsidP="00A511C9">
            <w:pPr>
              <w:rPr>
                <w:rFonts w:ascii="Segoe UI" w:eastAsia="Times New Roman" w:hAnsi="Segoe UI" w:cs="Segoe UI"/>
                <w:sz w:val="20"/>
                <w:szCs w:val="20"/>
              </w:rPr>
            </w:pPr>
          </w:p>
          <w:p w14:paraId="335ED83C" w14:textId="77777777" w:rsidR="004E0C17" w:rsidRDefault="004E0C17" w:rsidP="00A511C9">
            <w:pPr>
              <w:rPr>
                <w:rFonts w:ascii="Segoe UI" w:eastAsia="Times New Roman" w:hAnsi="Segoe UI" w:cs="Segoe UI"/>
                <w:sz w:val="20"/>
                <w:szCs w:val="20"/>
              </w:rPr>
            </w:pPr>
          </w:p>
          <w:p w14:paraId="2F09EEB3" w14:textId="77777777" w:rsidR="004E0C17" w:rsidRDefault="004E0C17" w:rsidP="00A511C9">
            <w:pPr>
              <w:rPr>
                <w:rFonts w:ascii="Segoe UI" w:eastAsia="Times New Roman" w:hAnsi="Segoe UI" w:cs="Segoe UI"/>
                <w:sz w:val="20"/>
                <w:szCs w:val="20"/>
              </w:rPr>
            </w:pPr>
          </w:p>
          <w:p w14:paraId="2FF52397" w14:textId="77777777" w:rsidR="004E0C17" w:rsidRDefault="004E0C17" w:rsidP="00A511C9">
            <w:pPr>
              <w:rPr>
                <w:rFonts w:ascii="Segoe UI" w:eastAsia="Times New Roman" w:hAnsi="Segoe UI" w:cs="Segoe UI"/>
                <w:sz w:val="20"/>
                <w:szCs w:val="20"/>
              </w:rPr>
            </w:pPr>
          </w:p>
          <w:p w14:paraId="7A6DABB8" w14:textId="77777777" w:rsidR="004E0C17" w:rsidRDefault="004E0C17" w:rsidP="00A511C9">
            <w:pPr>
              <w:rPr>
                <w:rFonts w:ascii="Segoe UI" w:eastAsia="Times New Roman" w:hAnsi="Segoe UI" w:cs="Segoe UI"/>
                <w:sz w:val="20"/>
                <w:szCs w:val="20"/>
              </w:rPr>
            </w:pPr>
          </w:p>
          <w:p w14:paraId="2CC1539F" w14:textId="77777777" w:rsidR="004E0C17" w:rsidRDefault="004E0C17" w:rsidP="00A511C9">
            <w:pPr>
              <w:rPr>
                <w:rFonts w:ascii="Segoe UI" w:eastAsia="Times New Roman" w:hAnsi="Segoe UI" w:cs="Segoe UI"/>
                <w:sz w:val="20"/>
                <w:szCs w:val="20"/>
              </w:rPr>
            </w:pPr>
          </w:p>
          <w:p w14:paraId="3005B9DB" w14:textId="77777777" w:rsidR="004E0C17" w:rsidRDefault="004E0C17" w:rsidP="00A511C9">
            <w:pPr>
              <w:rPr>
                <w:rFonts w:ascii="Segoe UI" w:eastAsia="Times New Roman" w:hAnsi="Segoe UI" w:cs="Segoe UI"/>
                <w:sz w:val="20"/>
                <w:szCs w:val="20"/>
              </w:rPr>
            </w:pPr>
          </w:p>
          <w:p w14:paraId="377BD6FA" w14:textId="77777777" w:rsidR="004E0C17" w:rsidRDefault="004E0C17" w:rsidP="00A511C9">
            <w:pPr>
              <w:rPr>
                <w:rFonts w:ascii="Segoe UI" w:eastAsia="Times New Roman" w:hAnsi="Segoe UI" w:cs="Segoe UI"/>
                <w:sz w:val="20"/>
                <w:szCs w:val="20"/>
              </w:rPr>
            </w:pPr>
          </w:p>
          <w:p w14:paraId="1ACB637A" w14:textId="77777777" w:rsidR="004E0C17" w:rsidRDefault="004E0C17" w:rsidP="00A511C9">
            <w:pPr>
              <w:rPr>
                <w:rFonts w:ascii="Segoe UI" w:eastAsia="Times New Roman" w:hAnsi="Segoe UI" w:cs="Segoe UI"/>
                <w:sz w:val="20"/>
                <w:szCs w:val="20"/>
              </w:rPr>
            </w:pPr>
          </w:p>
          <w:p w14:paraId="1D4B2FB9" w14:textId="77777777" w:rsidR="004E0C17" w:rsidRDefault="004E0C17" w:rsidP="00A511C9">
            <w:pPr>
              <w:rPr>
                <w:rFonts w:ascii="Segoe UI" w:eastAsia="Times New Roman" w:hAnsi="Segoe UI" w:cs="Segoe UI"/>
                <w:sz w:val="20"/>
                <w:szCs w:val="20"/>
              </w:rPr>
            </w:pPr>
          </w:p>
          <w:p w14:paraId="0F0BA68C" w14:textId="77777777" w:rsidR="004E0C17" w:rsidRDefault="004E0C17" w:rsidP="00A511C9">
            <w:pPr>
              <w:rPr>
                <w:rFonts w:ascii="Segoe UI" w:eastAsia="Times New Roman" w:hAnsi="Segoe UI" w:cs="Segoe UI"/>
                <w:sz w:val="20"/>
                <w:szCs w:val="20"/>
              </w:rPr>
            </w:pPr>
          </w:p>
          <w:p w14:paraId="39EBA045" w14:textId="77777777" w:rsidR="004E0C17" w:rsidRDefault="004E0C17" w:rsidP="00A511C9">
            <w:pPr>
              <w:rPr>
                <w:rFonts w:ascii="Segoe UI" w:eastAsia="Times New Roman" w:hAnsi="Segoe UI" w:cs="Segoe UI"/>
                <w:sz w:val="20"/>
                <w:szCs w:val="20"/>
              </w:rPr>
            </w:pPr>
          </w:p>
          <w:p w14:paraId="2FB4EA4C" w14:textId="77777777" w:rsidR="004E0C17" w:rsidRDefault="004E0C17" w:rsidP="00A511C9">
            <w:pPr>
              <w:rPr>
                <w:rFonts w:ascii="Segoe UI" w:eastAsia="Times New Roman" w:hAnsi="Segoe UI" w:cs="Segoe UI"/>
                <w:sz w:val="20"/>
                <w:szCs w:val="20"/>
              </w:rPr>
            </w:pPr>
          </w:p>
          <w:p w14:paraId="23080728" w14:textId="77777777" w:rsidR="004E0C17" w:rsidRDefault="004E0C17" w:rsidP="00A511C9">
            <w:pPr>
              <w:rPr>
                <w:rFonts w:ascii="Segoe UI" w:eastAsia="Times New Roman" w:hAnsi="Segoe UI" w:cs="Segoe UI"/>
                <w:sz w:val="20"/>
                <w:szCs w:val="20"/>
              </w:rPr>
            </w:pPr>
          </w:p>
          <w:p w14:paraId="46447692" w14:textId="77777777" w:rsidR="00534C57" w:rsidRDefault="00534C57" w:rsidP="00A511C9">
            <w:pPr>
              <w:rPr>
                <w:rFonts w:ascii="Segoe UI" w:eastAsia="Times New Roman" w:hAnsi="Segoe UI" w:cs="Segoe UI"/>
                <w:sz w:val="20"/>
                <w:szCs w:val="20"/>
              </w:rPr>
            </w:pPr>
          </w:p>
          <w:p w14:paraId="34155C11" w14:textId="15C1C8E3" w:rsidR="004E0C17" w:rsidRPr="00273ADA" w:rsidRDefault="004E0C17" w:rsidP="00A511C9">
            <w:pPr>
              <w:rPr>
                <w:rFonts w:ascii="Segoe UI" w:eastAsia="Times New Roman" w:hAnsi="Segoe UI" w:cs="Segoe UI"/>
                <w:sz w:val="20"/>
                <w:szCs w:val="20"/>
              </w:rPr>
            </w:pPr>
            <w:r>
              <w:rPr>
                <w:rFonts w:ascii="Segoe UI" w:eastAsia="Times New Roman" w:hAnsi="Segoe UI" w:cs="Segoe UI"/>
                <w:sz w:val="20"/>
                <w:szCs w:val="20"/>
              </w:rPr>
              <w:lastRenderedPageBreak/>
              <w:t>$7,000/year</w:t>
            </w:r>
          </w:p>
        </w:tc>
      </w:tr>
      <w:tr w:rsidR="008D3631" w:rsidRPr="00273ADA" w14:paraId="0D120F8C" w14:textId="77777777" w:rsidTr="00A511C9">
        <w:trPr>
          <w:trHeight w:val="291"/>
        </w:trPr>
        <w:tc>
          <w:tcPr>
            <w:tcW w:w="3335" w:type="dxa"/>
          </w:tcPr>
          <w:p w14:paraId="04771851"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Technology &amp; Equipment: Replacement</w:t>
            </w:r>
          </w:p>
          <w:p w14:paraId="67EC97E4" w14:textId="77777777" w:rsidR="008D3631" w:rsidRPr="00273ADA" w:rsidRDefault="008D3631" w:rsidP="00A511C9">
            <w:pPr>
              <w:rPr>
                <w:rFonts w:ascii="Segoe UI" w:eastAsia="Times New Roman" w:hAnsi="Segoe UI" w:cs="Segoe UI"/>
                <w:b/>
                <w:sz w:val="20"/>
                <w:szCs w:val="20"/>
              </w:rPr>
            </w:pPr>
          </w:p>
        </w:tc>
        <w:tc>
          <w:tcPr>
            <w:tcW w:w="5207" w:type="dxa"/>
          </w:tcPr>
          <w:p w14:paraId="12759534" w14:textId="1E85DDB4" w:rsidR="00CD483B" w:rsidRDefault="00CD483B" w:rsidP="00A26804">
            <w:pPr>
              <w:pStyle w:val="ListParagraph"/>
              <w:numPr>
                <w:ilvl w:val="0"/>
                <w:numId w:val="29"/>
              </w:numPr>
              <w:ind w:left="427"/>
              <w:rPr>
                <w:rFonts w:ascii="Segoe UI" w:hAnsi="Segoe UI" w:cs="Segoe UI"/>
                <w:color w:val="000000" w:themeColor="text1"/>
                <w:sz w:val="20"/>
                <w:szCs w:val="20"/>
              </w:rPr>
            </w:pPr>
            <w:r w:rsidRPr="008A3F72">
              <w:rPr>
                <w:rFonts w:ascii="Segoe UI" w:hAnsi="Segoe UI" w:cs="Segoe UI"/>
                <w:b/>
                <w:bCs/>
                <w:color w:val="000000" w:themeColor="text1"/>
                <w:sz w:val="20"/>
                <w:szCs w:val="20"/>
              </w:rPr>
              <w:t>Two EKG machine</w:t>
            </w:r>
            <w:r w:rsidR="00E15445">
              <w:rPr>
                <w:rFonts w:ascii="Segoe UI" w:hAnsi="Segoe UI" w:cs="Segoe UI"/>
                <w:b/>
                <w:bCs/>
                <w:color w:val="000000" w:themeColor="text1"/>
                <w:sz w:val="20"/>
                <w:szCs w:val="20"/>
              </w:rPr>
              <w:t>s</w:t>
            </w:r>
            <w:r w:rsidRPr="008A3F72">
              <w:rPr>
                <w:rFonts w:ascii="Segoe UI" w:hAnsi="Segoe UI" w:cs="Segoe UI"/>
                <w:color w:val="000000" w:themeColor="text1"/>
                <w:sz w:val="20"/>
                <w:szCs w:val="20"/>
              </w:rPr>
              <w:t xml:space="preserve"> will be needed to support laboratories carried out in our Bio 4 (Human Physiology) course.  Students taking the course gain critical thinking skills and hands-on use of equipment to measure the heart rhythm as the many of them will be entering a variety of Allied Health Fields.</w:t>
            </w:r>
          </w:p>
          <w:p w14:paraId="14B20001" w14:textId="151A5C06" w:rsidR="00CD483B" w:rsidRDefault="00CD483B" w:rsidP="00A26804">
            <w:pPr>
              <w:pStyle w:val="ListParagraph"/>
              <w:numPr>
                <w:ilvl w:val="0"/>
                <w:numId w:val="29"/>
              </w:numPr>
              <w:ind w:left="427"/>
              <w:rPr>
                <w:rFonts w:ascii="Segoe UI" w:hAnsi="Segoe UI" w:cs="Segoe UI"/>
                <w:color w:val="000000" w:themeColor="text1"/>
                <w:sz w:val="20"/>
                <w:szCs w:val="20"/>
              </w:rPr>
            </w:pPr>
            <w:r w:rsidRPr="008A3F72">
              <w:rPr>
                <w:rFonts w:ascii="Segoe UI" w:hAnsi="Segoe UI" w:cs="Segoe UI"/>
                <w:b/>
                <w:bCs/>
                <w:color w:val="000000" w:themeColor="text1"/>
                <w:sz w:val="20"/>
                <w:szCs w:val="20"/>
              </w:rPr>
              <w:t>Anatomical models</w:t>
            </w:r>
            <w:r w:rsidRPr="008A3F72">
              <w:rPr>
                <w:rFonts w:ascii="Segoe UI" w:hAnsi="Segoe UI" w:cs="Segoe UI"/>
                <w:color w:val="000000" w:themeColor="text1"/>
                <w:sz w:val="20"/>
                <w:szCs w:val="20"/>
              </w:rPr>
              <w:t xml:space="preserve"> will be needed to support the laboratories carried out in our Bio 2 (Human Anatomy) course.  Students taking the course gain critical thinking skills, and the ability to understand the spatial location of the various organs, muscles, and structures in the human body.  Several of the models have broken over the years due to wear and tear, in turn, we do not have an adequate number of models to support the success of our students.</w:t>
            </w:r>
            <w:r>
              <w:rPr>
                <w:rFonts w:ascii="Segoe UI" w:hAnsi="Segoe UI" w:cs="Segoe UI"/>
                <w:color w:val="000000" w:themeColor="text1"/>
                <w:sz w:val="20"/>
                <w:szCs w:val="20"/>
              </w:rPr>
              <w:t xml:space="preserve">  We </w:t>
            </w:r>
            <w:r w:rsidR="00AB26CB">
              <w:rPr>
                <w:rFonts w:ascii="Segoe UI" w:hAnsi="Segoe UI" w:cs="Segoe UI"/>
                <w:color w:val="000000" w:themeColor="text1"/>
                <w:sz w:val="20"/>
                <w:szCs w:val="20"/>
              </w:rPr>
              <w:t>need</w:t>
            </w:r>
            <w:r>
              <w:rPr>
                <w:rFonts w:ascii="Segoe UI" w:hAnsi="Segoe UI" w:cs="Segoe UI"/>
                <w:color w:val="000000" w:themeColor="text1"/>
                <w:sz w:val="20"/>
                <w:szCs w:val="20"/>
              </w:rPr>
              <w:t xml:space="preserve"> at least 5 eye models</w:t>
            </w:r>
            <w:r w:rsidR="00AB26CB">
              <w:rPr>
                <w:rFonts w:ascii="Segoe UI" w:hAnsi="Segoe UI" w:cs="Segoe UI"/>
                <w:color w:val="000000" w:themeColor="text1"/>
                <w:sz w:val="20"/>
                <w:szCs w:val="20"/>
              </w:rPr>
              <w:t xml:space="preserve"> since all are broken and missing components</w:t>
            </w:r>
            <w:r>
              <w:rPr>
                <w:rFonts w:ascii="Segoe UI" w:hAnsi="Segoe UI" w:cs="Segoe UI"/>
                <w:color w:val="000000" w:themeColor="text1"/>
                <w:sz w:val="20"/>
                <w:szCs w:val="20"/>
              </w:rPr>
              <w:t>, 5 ear models</w:t>
            </w:r>
            <w:r w:rsidR="00AB26CB">
              <w:rPr>
                <w:rFonts w:ascii="Segoe UI" w:hAnsi="Segoe UI" w:cs="Segoe UI"/>
                <w:color w:val="000000" w:themeColor="text1"/>
                <w:sz w:val="20"/>
                <w:szCs w:val="20"/>
              </w:rPr>
              <w:t xml:space="preserve"> since most are broken and missing components</w:t>
            </w:r>
            <w:r>
              <w:rPr>
                <w:rFonts w:ascii="Segoe UI" w:hAnsi="Segoe UI" w:cs="Segoe UI"/>
                <w:color w:val="000000" w:themeColor="text1"/>
                <w:sz w:val="20"/>
                <w:szCs w:val="20"/>
              </w:rPr>
              <w:t>, 5 skin models</w:t>
            </w:r>
            <w:r w:rsidR="00AB26CB">
              <w:rPr>
                <w:rFonts w:ascii="Segoe UI" w:hAnsi="Segoe UI" w:cs="Segoe UI"/>
                <w:color w:val="000000" w:themeColor="text1"/>
                <w:sz w:val="20"/>
                <w:szCs w:val="20"/>
              </w:rPr>
              <w:t xml:space="preserve"> since we only have one</w:t>
            </w:r>
            <w:r>
              <w:rPr>
                <w:rFonts w:ascii="Segoe UI" w:hAnsi="Segoe UI" w:cs="Segoe UI"/>
                <w:color w:val="000000" w:themeColor="text1"/>
                <w:sz w:val="20"/>
                <w:szCs w:val="20"/>
              </w:rPr>
              <w:t>, 4 leg models</w:t>
            </w:r>
            <w:r w:rsidR="00AB26CB">
              <w:rPr>
                <w:rFonts w:ascii="Segoe UI" w:hAnsi="Segoe UI" w:cs="Segoe UI"/>
                <w:color w:val="000000" w:themeColor="text1"/>
                <w:sz w:val="20"/>
                <w:szCs w:val="20"/>
              </w:rPr>
              <w:t xml:space="preserve"> to make sure all groups have one leg to study during lab</w:t>
            </w:r>
            <w:r>
              <w:rPr>
                <w:rFonts w:ascii="Segoe UI" w:hAnsi="Segoe UI" w:cs="Segoe UI"/>
                <w:color w:val="000000" w:themeColor="text1"/>
                <w:sz w:val="20"/>
                <w:szCs w:val="20"/>
              </w:rPr>
              <w:t>, 4 arm models</w:t>
            </w:r>
            <w:r w:rsidR="00AB26CB">
              <w:rPr>
                <w:rFonts w:ascii="Segoe UI" w:hAnsi="Segoe UI" w:cs="Segoe UI"/>
                <w:color w:val="000000" w:themeColor="text1"/>
                <w:sz w:val="20"/>
                <w:szCs w:val="20"/>
              </w:rPr>
              <w:t xml:space="preserve"> to ensure all groups have one arm to study during lab</w:t>
            </w:r>
            <w:r>
              <w:rPr>
                <w:rFonts w:ascii="Segoe UI" w:hAnsi="Segoe UI" w:cs="Segoe UI"/>
                <w:color w:val="000000" w:themeColor="text1"/>
                <w:sz w:val="20"/>
                <w:szCs w:val="20"/>
              </w:rPr>
              <w:t>, 5 myofibril models,</w:t>
            </w:r>
          </w:p>
          <w:p w14:paraId="1E8DD939" w14:textId="2F490CED" w:rsidR="00B810AB" w:rsidRDefault="00AB26CB" w:rsidP="00A26804">
            <w:pPr>
              <w:pStyle w:val="ListParagraph"/>
              <w:numPr>
                <w:ilvl w:val="0"/>
                <w:numId w:val="29"/>
              </w:numPr>
              <w:ind w:left="427"/>
              <w:rPr>
                <w:rFonts w:ascii="Segoe UI" w:hAnsi="Segoe UI" w:cs="Segoe UI"/>
                <w:color w:val="000000" w:themeColor="text1"/>
                <w:sz w:val="20"/>
                <w:szCs w:val="20"/>
              </w:rPr>
            </w:pPr>
            <w:r w:rsidRPr="00AB26CB">
              <w:rPr>
                <w:rFonts w:ascii="Segoe UI" w:hAnsi="Segoe UI" w:cs="Segoe UI"/>
                <w:b/>
                <w:bCs/>
                <w:color w:val="000000" w:themeColor="text1"/>
                <w:sz w:val="20"/>
                <w:szCs w:val="20"/>
              </w:rPr>
              <w:t>Balances</w:t>
            </w:r>
            <w:r w:rsidRPr="00AB26CB">
              <w:rPr>
                <w:rFonts w:ascii="Segoe UI" w:hAnsi="Segoe UI" w:cs="Segoe UI"/>
                <w:color w:val="000000" w:themeColor="text1"/>
                <w:sz w:val="20"/>
                <w:szCs w:val="20"/>
              </w:rPr>
              <w:t xml:space="preserve"> to support our Bio 10, Bio 1A</w:t>
            </w:r>
            <w:r>
              <w:rPr>
                <w:rFonts w:ascii="Segoe UI" w:hAnsi="Segoe UI" w:cs="Segoe UI"/>
                <w:color w:val="000000" w:themeColor="text1"/>
                <w:sz w:val="20"/>
                <w:szCs w:val="20"/>
              </w:rPr>
              <w:t xml:space="preserve"> students to weight substances during their lab.</w:t>
            </w:r>
          </w:p>
          <w:p w14:paraId="3CEE1505" w14:textId="4A20BFE0" w:rsidR="005C11AA" w:rsidRDefault="005C11AA" w:rsidP="00A26804">
            <w:pPr>
              <w:pStyle w:val="ListParagraph"/>
              <w:numPr>
                <w:ilvl w:val="0"/>
                <w:numId w:val="29"/>
              </w:numPr>
              <w:ind w:left="427"/>
              <w:rPr>
                <w:rFonts w:ascii="Segoe UI" w:hAnsi="Segoe UI" w:cs="Segoe UI"/>
                <w:color w:val="000000" w:themeColor="text1"/>
                <w:sz w:val="20"/>
                <w:szCs w:val="20"/>
              </w:rPr>
            </w:pPr>
            <w:r>
              <w:rPr>
                <w:rFonts w:ascii="Segoe UI" w:hAnsi="Segoe UI" w:cs="Segoe UI"/>
                <w:b/>
                <w:bCs/>
                <w:color w:val="000000" w:themeColor="text1"/>
                <w:sz w:val="20"/>
                <w:szCs w:val="20"/>
              </w:rPr>
              <w:t xml:space="preserve">Centrifuges </w:t>
            </w:r>
            <w:r w:rsidRPr="005C11AA">
              <w:rPr>
                <w:rFonts w:ascii="Segoe UI" w:hAnsi="Segoe UI" w:cs="Segoe UI"/>
                <w:color w:val="000000" w:themeColor="text1"/>
                <w:sz w:val="20"/>
                <w:szCs w:val="20"/>
              </w:rPr>
              <w:t>we need three of these to support Bio 3 and Bio 4 as they are needed to be used by students during lab.</w:t>
            </w:r>
          </w:p>
          <w:p w14:paraId="40170AF4" w14:textId="556E462D" w:rsidR="005C11AA" w:rsidRDefault="005C11AA" w:rsidP="00A26804">
            <w:pPr>
              <w:pStyle w:val="ListParagraph"/>
              <w:numPr>
                <w:ilvl w:val="0"/>
                <w:numId w:val="29"/>
              </w:numPr>
              <w:ind w:left="427"/>
              <w:rPr>
                <w:rFonts w:ascii="Segoe UI" w:hAnsi="Segoe UI" w:cs="Segoe UI"/>
                <w:color w:val="000000" w:themeColor="text1"/>
                <w:sz w:val="20"/>
                <w:szCs w:val="20"/>
              </w:rPr>
            </w:pPr>
            <w:r>
              <w:rPr>
                <w:rFonts w:ascii="Segoe UI" w:hAnsi="Segoe UI" w:cs="Segoe UI"/>
                <w:b/>
                <w:bCs/>
                <w:color w:val="000000" w:themeColor="text1"/>
                <w:sz w:val="20"/>
                <w:szCs w:val="20"/>
              </w:rPr>
              <w:t xml:space="preserve">Respirometers </w:t>
            </w:r>
            <w:r w:rsidRPr="005C11AA">
              <w:rPr>
                <w:rFonts w:ascii="Segoe UI" w:hAnsi="Segoe UI" w:cs="Segoe UI"/>
                <w:color w:val="000000" w:themeColor="text1"/>
                <w:sz w:val="20"/>
                <w:szCs w:val="20"/>
              </w:rPr>
              <w:t>two are needed</w:t>
            </w:r>
            <w:r>
              <w:rPr>
                <w:rFonts w:ascii="Segoe UI" w:hAnsi="Segoe UI" w:cs="Segoe UI"/>
                <w:b/>
                <w:bCs/>
                <w:color w:val="000000" w:themeColor="text1"/>
                <w:sz w:val="20"/>
                <w:szCs w:val="20"/>
              </w:rPr>
              <w:t xml:space="preserve"> </w:t>
            </w:r>
            <w:r w:rsidRPr="005C11AA">
              <w:rPr>
                <w:rFonts w:ascii="Segoe UI" w:hAnsi="Segoe UI" w:cs="Segoe UI"/>
                <w:color w:val="000000" w:themeColor="text1"/>
                <w:sz w:val="20"/>
                <w:szCs w:val="20"/>
              </w:rPr>
              <w:t>to support Bio 4 (Physiology)</w:t>
            </w:r>
            <w:r w:rsidR="005E34D0">
              <w:rPr>
                <w:rFonts w:ascii="Segoe UI" w:hAnsi="Segoe UI" w:cs="Segoe UI"/>
                <w:color w:val="000000" w:themeColor="text1"/>
                <w:sz w:val="20"/>
                <w:szCs w:val="20"/>
              </w:rPr>
              <w:t>.</w:t>
            </w:r>
          </w:p>
          <w:p w14:paraId="559B1685" w14:textId="1EF24C66" w:rsidR="008D3631" w:rsidRDefault="005E34D0" w:rsidP="00A511C9">
            <w:pPr>
              <w:pStyle w:val="ListParagraph"/>
              <w:numPr>
                <w:ilvl w:val="0"/>
                <w:numId w:val="29"/>
              </w:numPr>
              <w:ind w:left="427"/>
              <w:rPr>
                <w:rFonts w:ascii="Segoe UI" w:hAnsi="Segoe UI" w:cs="Segoe UI"/>
                <w:color w:val="000000" w:themeColor="text1"/>
                <w:sz w:val="20"/>
                <w:szCs w:val="20"/>
              </w:rPr>
            </w:pPr>
            <w:r>
              <w:rPr>
                <w:rFonts w:ascii="Segoe UI" w:hAnsi="Segoe UI" w:cs="Segoe UI"/>
                <w:b/>
                <w:bCs/>
                <w:color w:val="000000" w:themeColor="text1"/>
                <w:sz w:val="20"/>
                <w:szCs w:val="20"/>
              </w:rPr>
              <w:t xml:space="preserve">Laboratory Carts </w:t>
            </w:r>
            <w:r w:rsidRPr="005E34D0">
              <w:rPr>
                <w:rFonts w:ascii="Segoe UI" w:hAnsi="Segoe UI" w:cs="Segoe UI"/>
                <w:color w:val="000000" w:themeColor="text1"/>
                <w:sz w:val="20"/>
                <w:szCs w:val="20"/>
              </w:rPr>
              <w:t xml:space="preserve">two are needed to support </w:t>
            </w:r>
            <w:proofErr w:type="gramStart"/>
            <w:r w:rsidRPr="005E34D0">
              <w:rPr>
                <w:rFonts w:ascii="Segoe UI" w:hAnsi="Segoe UI" w:cs="Segoe UI"/>
                <w:color w:val="000000" w:themeColor="text1"/>
                <w:sz w:val="20"/>
                <w:szCs w:val="20"/>
              </w:rPr>
              <w:t>all of</w:t>
            </w:r>
            <w:proofErr w:type="gramEnd"/>
            <w:r w:rsidRPr="005E34D0">
              <w:rPr>
                <w:rFonts w:ascii="Segoe UI" w:hAnsi="Segoe UI" w:cs="Segoe UI"/>
                <w:color w:val="000000" w:themeColor="text1"/>
                <w:sz w:val="20"/>
                <w:szCs w:val="20"/>
              </w:rPr>
              <w:t xml:space="preserve"> our laboratories.</w:t>
            </w:r>
          </w:p>
          <w:p w14:paraId="7E63A732" w14:textId="33C747B8" w:rsidR="006345D1" w:rsidRDefault="006345D1" w:rsidP="00A511C9">
            <w:pPr>
              <w:pStyle w:val="ListParagraph"/>
              <w:numPr>
                <w:ilvl w:val="0"/>
                <w:numId w:val="29"/>
              </w:numPr>
              <w:ind w:left="427"/>
              <w:rPr>
                <w:rFonts w:ascii="Segoe UI" w:hAnsi="Segoe UI" w:cs="Segoe UI"/>
                <w:color w:val="000000" w:themeColor="text1"/>
                <w:sz w:val="20"/>
                <w:szCs w:val="20"/>
              </w:rPr>
            </w:pPr>
            <w:r>
              <w:rPr>
                <w:rFonts w:ascii="Segoe UI" w:hAnsi="Segoe UI" w:cs="Segoe UI"/>
                <w:b/>
                <w:bCs/>
                <w:color w:val="000000" w:themeColor="text1"/>
                <w:sz w:val="20"/>
                <w:szCs w:val="20"/>
              </w:rPr>
              <w:t xml:space="preserve">Dissecting scopes </w:t>
            </w:r>
            <w:r w:rsidRPr="006345D1">
              <w:rPr>
                <w:rFonts w:ascii="Segoe UI" w:hAnsi="Segoe UI" w:cs="Segoe UI"/>
                <w:color w:val="000000" w:themeColor="text1"/>
                <w:sz w:val="20"/>
                <w:szCs w:val="20"/>
              </w:rPr>
              <w:t>we need to desperately replace 10 ancient barely usable scopes for our students in Bio 10, Bio 1A, and Bio 2</w:t>
            </w:r>
            <w:r>
              <w:rPr>
                <w:rFonts w:ascii="Segoe UI" w:hAnsi="Segoe UI" w:cs="Segoe UI"/>
                <w:color w:val="000000" w:themeColor="text1"/>
                <w:sz w:val="20"/>
                <w:szCs w:val="20"/>
              </w:rPr>
              <w:t xml:space="preserve"> during their laboratories.</w:t>
            </w:r>
          </w:p>
          <w:p w14:paraId="2CDD0F66" w14:textId="6800BCC1" w:rsidR="004E0C17" w:rsidRPr="004E0C17" w:rsidRDefault="004E0C17" w:rsidP="00A511C9">
            <w:pPr>
              <w:pStyle w:val="ListParagraph"/>
              <w:numPr>
                <w:ilvl w:val="0"/>
                <w:numId w:val="29"/>
              </w:numPr>
              <w:ind w:left="427"/>
              <w:rPr>
                <w:rFonts w:ascii="Segoe UI" w:hAnsi="Segoe UI" w:cs="Segoe UI"/>
                <w:color w:val="000000" w:themeColor="text1"/>
                <w:sz w:val="20"/>
                <w:szCs w:val="20"/>
              </w:rPr>
            </w:pPr>
            <w:r>
              <w:rPr>
                <w:rFonts w:ascii="Segoe UI" w:hAnsi="Segoe UI" w:cs="Segoe UI"/>
                <w:b/>
                <w:bCs/>
                <w:color w:val="000000" w:themeColor="text1"/>
                <w:sz w:val="20"/>
                <w:szCs w:val="20"/>
              </w:rPr>
              <w:t xml:space="preserve">Spectrophotometer </w:t>
            </w:r>
            <w:r w:rsidRPr="004E0C17">
              <w:rPr>
                <w:rFonts w:ascii="Segoe UI" w:hAnsi="Segoe UI" w:cs="Segoe UI"/>
                <w:sz w:val="20"/>
                <w:szCs w:val="20"/>
              </w:rPr>
              <w:t xml:space="preserve">The spectrophotometer is a must have equipment for our General Biology course. It is a valuable tool in our pigment analysis, </w:t>
            </w:r>
            <w:r w:rsidRPr="004E0C17">
              <w:rPr>
                <w:rFonts w:ascii="Segoe UI" w:hAnsi="Segoe UI" w:cs="Segoe UI"/>
                <w:sz w:val="20"/>
                <w:szCs w:val="20"/>
              </w:rPr>
              <w:lastRenderedPageBreak/>
              <w:t>calibration of micropipettes and organic biological molecule assays. The skills acquired from this analysis are invaluable to our students as they transition to the next steps of their academic career. The spectrophotometers we have are old models and some are broken down</w:t>
            </w:r>
            <w:r>
              <w:rPr>
                <w:rFonts w:ascii="Segoe UI" w:hAnsi="Segoe UI" w:cs="Segoe UI"/>
                <w:sz w:val="20"/>
                <w:szCs w:val="20"/>
              </w:rPr>
              <w:t>.</w:t>
            </w:r>
          </w:p>
          <w:p w14:paraId="5BD57C51" w14:textId="4E3A4442" w:rsidR="004E0C17" w:rsidRPr="004E0C17" w:rsidRDefault="004E0C17" w:rsidP="00A511C9">
            <w:pPr>
              <w:pStyle w:val="ListParagraph"/>
              <w:numPr>
                <w:ilvl w:val="0"/>
                <w:numId w:val="29"/>
              </w:numPr>
              <w:ind w:left="427"/>
              <w:rPr>
                <w:rFonts w:ascii="Segoe UI" w:hAnsi="Segoe UI" w:cs="Segoe UI"/>
                <w:color w:val="000000" w:themeColor="text1"/>
                <w:sz w:val="20"/>
                <w:szCs w:val="20"/>
              </w:rPr>
            </w:pPr>
            <w:r>
              <w:rPr>
                <w:rFonts w:ascii="Segoe UI" w:hAnsi="Segoe UI" w:cs="Segoe UI"/>
                <w:b/>
                <w:bCs/>
                <w:color w:val="000000" w:themeColor="text1"/>
                <w:sz w:val="20"/>
                <w:szCs w:val="20"/>
              </w:rPr>
              <w:t>Water</w:t>
            </w:r>
            <w:r w:rsidR="00E15445">
              <w:rPr>
                <w:rFonts w:ascii="Segoe UI" w:hAnsi="Segoe UI" w:cs="Segoe UI"/>
                <w:b/>
                <w:bCs/>
                <w:color w:val="000000" w:themeColor="text1"/>
                <w:sz w:val="20"/>
                <w:szCs w:val="20"/>
              </w:rPr>
              <w:t xml:space="preserve"> </w:t>
            </w:r>
            <w:r>
              <w:rPr>
                <w:rFonts w:ascii="Segoe UI" w:hAnsi="Segoe UI" w:cs="Segoe UI"/>
                <w:b/>
                <w:bCs/>
                <w:color w:val="000000" w:themeColor="text1"/>
                <w:sz w:val="20"/>
                <w:szCs w:val="20"/>
              </w:rPr>
              <w:t xml:space="preserve">bath </w:t>
            </w:r>
            <w:proofErr w:type="gramStart"/>
            <w:r w:rsidRPr="004E0C17">
              <w:rPr>
                <w:rFonts w:ascii="Segoe UI" w:hAnsi="Segoe UI" w:cs="Segoe UI"/>
                <w:sz w:val="21"/>
                <w:szCs w:val="21"/>
              </w:rPr>
              <w:t>The</w:t>
            </w:r>
            <w:proofErr w:type="gramEnd"/>
            <w:r w:rsidRPr="004E0C17">
              <w:rPr>
                <w:rFonts w:ascii="Segoe UI" w:hAnsi="Segoe UI" w:cs="Segoe UI"/>
                <w:sz w:val="21"/>
                <w:szCs w:val="21"/>
              </w:rPr>
              <w:t xml:space="preserve"> water bath is necessary in ensuring the accuracy of our temperature sensitive experiments. The insulation it provides guarantees that our experimental assays take place at the required temperatures. It has wide utility in microbiology, General </w:t>
            </w:r>
            <w:proofErr w:type="gramStart"/>
            <w:r w:rsidRPr="004E0C17">
              <w:rPr>
                <w:rFonts w:ascii="Segoe UI" w:hAnsi="Segoe UI" w:cs="Segoe UI"/>
                <w:sz w:val="21"/>
                <w:szCs w:val="21"/>
              </w:rPr>
              <w:t>biology</w:t>
            </w:r>
            <w:proofErr w:type="gramEnd"/>
            <w:r w:rsidRPr="004E0C17">
              <w:rPr>
                <w:rFonts w:ascii="Segoe UI" w:hAnsi="Segoe UI" w:cs="Segoe UI"/>
                <w:sz w:val="21"/>
                <w:szCs w:val="21"/>
              </w:rPr>
              <w:t xml:space="preserve"> and Introduction to biology courses</w:t>
            </w:r>
            <w:r>
              <w:rPr>
                <w:rFonts w:ascii="Segoe UI" w:hAnsi="Segoe UI" w:cs="Segoe UI"/>
                <w:sz w:val="21"/>
                <w:szCs w:val="21"/>
              </w:rPr>
              <w:t>.</w:t>
            </w:r>
          </w:p>
          <w:p w14:paraId="75757CCB" w14:textId="62806E2C" w:rsidR="004E0C17" w:rsidRPr="00E15445" w:rsidRDefault="004E0C17" w:rsidP="00A511C9">
            <w:pPr>
              <w:pStyle w:val="ListParagraph"/>
              <w:numPr>
                <w:ilvl w:val="0"/>
                <w:numId w:val="29"/>
              </w:numPr>
              <w:ind w:left="427"/>
              <w:rPr>
                <w:rFonts w:ascii="Segoe UI" w:hAnsi="Segoe UI" w:cs="Segoe UI"/>
                <w:color w:val="000000" w:themeColor="text1"/>
                <w:sz w:val="20"/>
                <w:szCs w:val="20"/>
              </w:rPr>
            </w:pPr>
            <w:r>
              <w:rPr>
                <w:rFonts w:ascii="Segoe UI" w:hAnsi="Segoe UI" w:cs="Segoe UI"/>
                <w:b/>
                <w:bCs/>
                <w:color w:val="000000" w:themeColor="text1"/>
                <w:sz w:val="20"/>
                <w:szCs w:val="20"/>
              </w:rPr>
              <w:t xml:space="preserve">Microcentrifuge </w:t>
            </w:r>
            <w:r w:rsidRPr="004E0C17">
              <w:rPr>
                <w:rFonts w:ascii="Segoe UI" w:hAnsi="Segoe UI" w:cs="Segoe UI"/>
                <w:sz w:val="20"/>
                <w:szCs w:val="20"/>
              </w:rPr>
              <w:t>The microcentrifuge is necessary in spinning of the tubes. There is a potential of contamination during opening and closing of the tubes or challenges in getting samples from the tubes as there is a tendency of the sample to stick on the side of the tubes. The microcentrifuge addresses these problems. It is useful in microbiology, general biology, and introduction to biology</w:t>
            </w:r>
            <w:r w:rsidR="00E15445">
              <w:rPr>
                <w:rFonts w:ascii="Segoe UI" w:hAnsi="Segoe UI" w:cs="Segoe UI"/>
                <w:sz w:val="20"/>
                <w:szCs w:val="20"/>
              </w:rPr>
              <w:t xml:space="preserve"> courses.</w:t>
            </w:r>
          </w:p>
          <w:p w14:paraId="5AC196EE" w14:textId="6357292B" w:rsidR="00E15445" w:rsidRPr="00E15445" w:rsidRDefault="00E15445" w:rsidP="00A511C9">
            <w:pPr>
              <w:pStyle w:val="ListParagraph"/>
              <w:numPr>
                <w:ilvl w:val="0"/>
                <w:numId w:val="29"/>
              </w:numPr>
              <w:ind w:left="427"/>
              <w:rPr>
                <w:rFonts w:ascii="Segoe UI" w:hAnsi="Segoe UI" w:cs="Segoe UI"/>
                <w:color w:val="000000" w:themeColor="text1"/>
                <w:sz w:val="20"/>
                <w:szCs w:val="20"/>
              </w:rPr>
            </w:pPr>
            <w:r w:rsidRPr="00E15445">
              <w:rPr>
                <w:rFonts w:ascii="Segoe UI" w:hAnsi="Segoe UI" w:cs="Segoe UI"/>
                <w:b/>
                <w:bCs/>
                <w:color w:val="000000" w:themeColor="text1"/>
                <w:sz w:val="20"/>
                <w:szCs w:val="20"/>
              </w:rPr>
              <w:t>Eight DNA models (dynamic</w:t>
            </w:r>
            <w:r w:rsidRPr="00E15445">
              <w:rPr>
                <w:rFonts w:ascii="Segoe UI" w:hAnsi="Segoe UI" w:cs="Segoe UI"/>
                <w:b/>
                <w:bCs/>
                <w:color w:val="000000" w:themeColor="text1"/>
                <w:sz w:val="20"/>
                <w:szCs w:val="20"/>
              </w:rPr>
              <w:t xml:space="preserve">) </w:t>
            </w:r>
            <w:r w:rsidRPr="00E15445">
              <w:rPr>
                <w:rFonts w:ascii="Segoe UI" w:hAnsi="Segoe UI" w:cs="Segoe UI"/>
                <w:sz w:val="20"/>
                <w:szCs w:val="20"/>
              </w:rPr>
              <w:t xml:space="preserve">The foundational role of the DNA in our understanding of </w:t>
            </w:r>
            <w:proofErr w:type="gramStart"/>
            <w:r w:rsidRPr="00E15445">
              <w:rPr>
                <w:rFonts w:ascii="Segoe UI" w:hAnsi="Segoe UI" w:cs="Segoe UI"/>
                <w:sz w:val="20"/>
                <w:szCs w:val="20"/>
              </w:rPr>
              <w:t>organisms</w:t>
            </w:r>
            <w:proofErr w:type="gramEnd"/>
            <w:r w:rsidRPr="00E15445">
              <w:rPr>
                <w:rFonts w:ascii="Segoe UI" w:hAnsi="Segoe UI" w:cs="Segoe UI"/>
                <w:sz w:val="20"/>
                <w:szCs w:val="20"/>
              </w:rPr>
              <w:t xml:space="preserve"> phenotypic character cannot be underestimated. DNA structure and function is taught in almost all our biology courses. The proposed double-helix structure of the DNA is what earned Watson and Crick their Nobel Prize. This model is framed upon that structure and plays a significant role in helping our students visualize the bonding of the bases and the position of the other components. Students can also manipulate it to understand how the DNA is duplicated and how the RNA can be read from the DNA </w:t>
            </w:r>
            <w:proofErr w:type="gramStart"/>
            <w:r w:rsidRPr="00E15445">
              <w:rPr>
                <w:rFonts w:ascii="Segoe UI" w:hAnsi="Segoe UI" w:cs="Segoe UI"/>
                <w:sz w:val="20"/>
                <w:szCs w:val="20"/>
              </w:rPr>
              <w:t>template</w:t>
            </w:r>
            <w:proofErr w:type="gramEnd"/>
          </w:p>
          <w:p w14:paraId="39BBBE70" w14:textId="77777777" w:rsidR="008D3631" w:rsidRPr="00273ADA" w:rsidRDefault="008D3631" w:rsidP="00A511C9">
            <w:pPr>
              <w:rPr>
                <w:rFonts w:ascii="Segoe UI" w:eastAsia="Times New Roman" w:hAnsi="Segoe UI" w:cs="Segoe UI"/>
                <w:sz w:val="20"/>
                <w:szCs w:val="20"/>
              </w:rPr>
            </w:pPr>
          </w:p>
        </w:tc>
        <w:tc>
          <w:tcPr>
            <w:tcW w:w="1260" w:type="dxa"/>
          </w:tcPr>
          <w:p w14:paraId="4EEA690A" w14:textId="77777777" w:rsidR="00CD483B" w:rsidRPr="008A3F72" w:rsidRDefault="00CD483B" w:rsidP="00CD483B">
            <w:pPr>
              <w:rPr>
                <w:rFonts w:ascii="Segoe UI" w:hAnsi="Segoe UI" w:cs="Segoe UI"/>
                <w:color w:val="000000" w:themeColor="text1"/>
                <w:sz w:val="20"/>
                <w:szCs w:val="20"/>
              </w:rPr>
            </w:pPr>
            <w:r w:rsidRPr="008A3F72">
              <w:rPr>
                <w:rFonts w:ascii="Segoe UI" w:hAnsi="Segoe UI" w:cs="Segoe UI"/>
                <w:color w:val="000000" w:themeColor="text1"/>
                <w:sz w:val="20"/>
                <w:szCs w:val="20"/>
              </w:rPr>
              <w:lastRenderedPageBreak/>
              <w:t>~$15,000</w:t>
            </w:r>
          </w:p>
          <w:p w14:paraId="0D40F524" w14:textId="77777777" w:rsidR="00CD483B" w:rsidRDefault="00CD483B" w:rsidP="00A511C9">
            <w:pPr>
              <w:rPr>
                <w:rFonts w:ascii="Segoe UI" w:eastAsia="Times New Roman" w:hAnsi="Segoe UI" w:cs="Segoe UI"/>
                <w:sz w:val="20"/>
                <w:szCs w:val="20"/>
              </w:rPr>
            </w:pPr>
          </w:p>
          <w:p w14:paraId="471ADA49" w14:textId="77777777" w:rsidR="00AB26CB" w:rsidRDefault="00AB26CB" w:rsidP="00A511C9">
            <w:pPr>
              <w:rPr>
                <w:rFonts w:ascii="Segoe UI" w:eastAsia="Times New Roman" w:hAnsi="Segoe UI" w:cs="Segoe UI"/>
                <w:sz w:val="20"/>
                <w:szCs w:val="20"/>
              </w:rPr>
            </w:pPr>
          </w:p>
          <w:p w14:paraId="47A28884" w14:textId="77777777" w:rsidR="00AB26CB" w:rsidRDefault="00AB26CB" w:rsidP="00A511C9">
            <w:pPr>
              <w:rPr>
                <w:rFonts w:ascii="Segoe UI" w:eastAsia="Times New Roman" w:hAnsi="Segoe UI" w:cs="Segoe UI"/>
                <w:sz w:val="20"/>
                <w:szCs w:val="20"/>
              </w:rPr>
            </w:pPr>
          </w:p>
          <w:p w14:paraId="03ED770B" w14:textId="77777777" w:rsidR="00AB26CB" w:rsidRDefault="00AB26CB" w:rsidP="00A511C9">
            <w:pPr>
              <w:rPr>
                <w:rFonts w:ascii="Segoe UI" w:eastAsia="Times New Roman" w:hAnsi="Segoe UI" w:cs="Segoe UI"/>
                <w:sz w:val="20"/>
                <w:szCs w:val="20"/>
              </w:rPr>
            </w:pPr>
          </w:p>
          <w:p w14:paraId="3D2C9669" w14:textId="77777777" w:rsidR="00AB26CB" w:rsidRDefault="00AB26CB" w:rsidP="00A511C9">
            <w:pPr>
              <w:rPr>
                <w:rFonts w:ascii="Segoe UI" w:eastAsia="Times New Roman" w:hAnsi="Segoe UI" w:cs="Segoe UI"/>
                <w:sz w:val="20"/>
                <w:szCs w:val="20"/>
              </w:rPr>
            </w:pPr>
          </w:p>
          <w:p w14:paraId="0CE319B5" w14:textId="77777777" w:rsidR="00AB26CB" w:rsidRDefault="00AB26CB" w:rsidP="00A511C9">
            <w:pPr>
              <w:rPr>
                <w:rFonts w:ascii="Segoe UI" w:eastAsia="Times New Roman" w:hAnsi="Segoe UI" w:cs="Segoe UI"/>
                <w:sz w:val="20"/>
                <w:szCs w:val="20"/>
              </w:rPr>
            </w:pPr>
          </w:p>
          <w:p w14:paraId="242015CF" w14:textId="68905573" w:rsidR="00AB26CB" w:rsidRDefault="00AB26CB" w:rsidP="00A511C9">
            <w:pPr>
              <w:rPr>
                <w:rFonts w:ascii="Segoe UI" w:eastAsia="Times New Roman" w:hAnsi="Segoe UI" w:cs="Segoe UI"/>
                <w:sz w:val="20"/>
                <w:szCs w:val="20"/>
              </w:rPr>
            </w:pPr>
            <w:r>
              <w:rPr>
                <w:rFonts w:ascii="Segoe UI" w:eastAsia="Times New Roman" w:hAnsi="Segoe UI" w:cs="Segoe UI"/>
                <w:sz w:val="20"/>
                <w:szCs w:val="20"/>
              </w:rPr>
              <w:t>~$25,000</w:t>
            </w:r>
          </w:p>
          <w:p w14:paraId="30ADC0A4" w14:textId="77777777" w:rsidR="00AB26CB" w:rsidRDefault="00AB26CB" w:rsidP="00A511C9">
            <w:pPr>
              <w:rPr>
                <w:rFonts w:ascii="Segoe UI" w:eastAsia="Times New Roman" w:hAnsi="Segoe UI" w:cs="Segoe UI"/>
                <w:sz w:val="20"/>
                <w:szCs w:val="20"/>
              </w:rPr>
            </w:pPr>
          </w:p>
          <w:p w14:paraId="410FE195" w14:textId="77777777" w:rsidR="00AB26CB" w:rsidRDefault="00AB26CB" w:rsidP="00A511C9">
            <w:pPr>
              <w:rPr>
                <w:rFonts w:ascii="Segoe UI" w:eastAsia="Times New Roman" w:hAnsi="Segoe UI" w:cs="Segoe UI"/>
                <w:sz w:val="20"/>
                <w:szCs w:val="20"/>
              </w:rPr>
            </w:pPr>
          </w:p>
          <w:p w14:paraId="5E8F2E81" w14:textId="77777777" w:rsidR="00AB26CB" w:rsidRDefault="00AB26CB" w:rsidP="00A511C9">
            <w:pPr>
              <w:rPr>
                <w:rFonts w:ascii="Segoe UI" w:eastAsia="Times New Roman" w:hAnsi="Segoe UI" w:cs="Segoe UI"/>
                <w:sz w:val="20"/>
                <w:szCs w:val="20"/>
              </w:rPr>
            </w:pPr>
          </w:p>
          <w:p w14:paraId="03D98A60" w14:textId="77777777" w:rsidR="00AB26CB" w:rsidRDefault="00AB26CB" w:rsidP="00A511C9">
            <w:pPr>
              <w:rPr>
                <w:rFonts w:ascii="Segoe UI" w:eastAsia="Times New Roman" w:hAnsi="Segoe UI" w:cs="Segoe UI"/>
                <w:sz w:val="20"/>
                <w:szCs w:val="20"/>
              </w:rPr>
            </w:pPr>
          </w:p>
          <w:p w14:paraId="0EBF7390" w14:textId="77777777" w:rsidR="00AB26CB" w:rsidRDefault="00AB26CB" w:rsidP="00A511C9">
            <w:pPr>
              <w:rPr>
                <w:rFonts w:ascii="Segoe UI" w:eastAsia="Times New Roman" w:hAnsi="Segoe UI" w:cs="Segoe UI"/>
                <w:sz w:val="20"/>
                <w:szCs w:val="20"/>
              </w:rPr>
            </w:pPr>
          </w:p>
          <w:p w14:paraId="4610B0AD" w14:textId="77777777" w:rsidR="00AB26CB" w:rsidRDefault="00AB26CB" w:rsidP="00A511C9">
            <w:pPr>
              <w:rPr>
                <w:rFonts w:ascii="Segoe UI" w:eastAsia="Times New Roman" w:hAnsi="Segoe UI" w:cs="Segoe UI"/>
                <w:sz w:val="20"/>
                <w:szCs w:val="20"/>
              </w:rPr>
            </w:pPr>
          </w:p>
          <w:p w14:paraId="5EA58FDE" w14:textId="77777777" w:rsidR="00AB26CB" w:rsidRDefault="00AB26CB" w:rsidP="00A511C9">
            <w:pPr>
              <w:rPr>
                <w:rFonts w:ascii="Segoe UI" w:eastAsia="Times New Roman" w:hAnsi="Segoe UI" w:cs="Segoe UI"/>
                <w:sz w:val="20"/>
                <w:szCs w:val="20"/>
              </w:rPr>
            </w:pPr>
          </w:p>
          <w:p w14:paraId="100FACA3" w14:textId="77777777" w:rsidR="00AB26CB" w:rsidRDefault="00AB26CB" w:rsidP="00A511C9">
            <w:pPr>
              <w:rPr>
                <w:rFonts w:ascii="Segoe UI" w:eastAsia="Times New Roman" w:hAnsi="Segoe UI" w:cs="Segoe UI"/>
                <w:sz w:val="20"/>
                <w:szCs w:val="20"/>
              </w:rPr>
            </w:pPr>
          </w:p>
          <w:p w14:paraId="7B9FD020" w14:textId="77777777" w:rsidR="00AB26CB" w:rsidRDefault="00AB26CB" w:rsidP="00A511C9">
            <w:pPr>
              <w:rPr>
                <w:rFonts w:ascii="Segoe UI" w:eastAsia="Times New Roman" w:hAnsi="Segoe UI" w:cs="Segoe UI"/>
                <w:sz w:val="20"/>
                <w:szCs w:val="20"/>
              </w:rPr>
            </w:pPr>
          </w:p>
          <w:p w14:paraId="524E2012" w14:textId="77777777" w:rsidR="00AB26CB" w:rsidRDefault="00AB26CB" w:rsidP="00A511C9">
            <w:pPr>
              <w:rPr>
                <w:rFonts w:ascii="Segoe UI" w:eastAsia="Times New Roman" w:hAnsi="Segoe UI" w:cs="Segoe UI"/>
                <w:sz w:val="20"/>
                <w:szCs w:val="20"/>
              </w:rPr>
            </w:pPr>
          </w:p>
          <w:p w14:paraId="6E0CD98D" w14:textId="77777777" w:rsidR="00AB26CB" w:rsidRDefault="00AB26CB" w:rsidP="00A511C9">
            <w:pPr>
              <w:rPr>
                <w:rFonts w:ascii="Segoe UI" w:eastAsia="Times New Roman" w:hAnsi="Segoe UI" w:cs="Segoe UI"/>
                <w:sz w:val="20"/>
                <w:szCs w:val="20"/>
              </w:rPr>
            </w:pPr>
          </w:p>
          <w:p w14:paraId="2195E5F0" w14:textId="77777777" w:rsidR="00A26804" w:rsidRDefault="00A26804" w:rsidP="00AB26CB">
            <w:pPr>
              <w:rPr>
                <w:rFonts w:ascii="Segoe UI" w:eastAsia="Times New Roman" w:hAnsi="Segoe UI" w:cs="Segoe UI"/>
                <w:color w:val="000000" w:themeColor="text1"/>
                <w:sz w:val="20"/>
                <w:szCs w:val="20"/>
              </w:rPr>
            </w:pPr>
          </w:p>
          <w:p w14:paraId="1C9D6EB8" w14:textId="77777777" w:rsidR="00A26804" w:rsidRDefault="00A26804" w:rsidP="00AB26CB">
            <w:pPr>
              <w:rPr>
                <w:rFonts w:ascii="Segoe UI" w:eastAsia="Times New Roman" w:hAnsi="Segoe UI" w:cs="Segoe UI"/>
                <w:color w:val="000000" w:themeColor="text1"/>
                <w:sz w:val="20"/>
                <w:szCs w:val="20"/>
              </w:rPr>
            </w:pPr>
          </w:p>
          <w:p w14:paraId="3AD83A75" w14:textId="77777777" w:rsidR="00A26804" w:rsidRDefault="00A26804" w:rsidP="00AB26CB">
            <w:pPr>
              <w:rPr>
                <w:rFonts w:ascii="Segoe UI" w:eastAsia="Times New Roman" w:hAnsi="Segoe UI" w:cs="Segoe UI"/>
                <w:color w:val="000000" w:themeColor="text1"/>
                <w:sz w:val="20"/>
                <w:szCs w:val="20"/>
              </w:rPr>
            </w:pPr>
          </w:p>
          <w:p w14:paraId="350F8FED" w14:textId="77777777" w:rsidR="00E15445" w:rsidRDefault="00E15445" w:rsidP="00AB26CB">
            <w:pPr>
              <w:rPr>
                <w:rFonts w:ascii="Segoe UI" w:eastAsia="Times New Roman" w:hAnsi="Segoe UI" w:cs="Segoe UI"/>
                <w:color w:val="000000" w:themeColor="text1"/>
                <w:sz w:val="20"/>
                <w:szCs w:val="20"/>
              </w:rPr>
            </w:pPr>
          </w:p>
          <w:p w14:paraId="7E02E736" w14:textId="6B765108" w:rsidR="00AB26CB" w:rsidRPr="008A3F72" w:rsidRDefault="00AB26CB" w:rsidP="00AB26CB">
            <w:pPr>
              <w:rPr>
                <w:rFonts w:ascii="Segoe UI" w:eastAsia="Times New Roman" w:hAnsi="Segoe UI" w:cs="Segoe UI"/>
                <w:color w:val="000000" w:themeColor="text1"/>
                <w:sz w:val="20"/>
                <w:szCs w:val="20"/>
              </w:rPr>
            </w:pPr>
            <w:r w:rsidRPr="008A3F72">
              <w:rPr>
                <w:rFonts w:ascii="Segoe UI" w:eastAsia="Times New Roman" w:hAnsi="Segoe UI" w:cs="Segoe UI"/>
                <w:color w:val="000000" w:themeColor="text1"/>
                <w:sz w:val="20"/>
                <w:szCs w:val="20"/>
              </w:rPr>
              <w:t>~$</w:t>
            </w:r>
            <w:r w:rsidR="00C94598">
              <w:rPr>
                <w:rFonts w:ascii="Segoe UI" w:eastAsia="Times New Roman" w:hAnsi="Segoe UI" w:cs="Segoe UI"/>
                <w:color w:val="000000" w:themeColor="text1"/>
                <w:sz w:val="20"/>
                <w:szCs w:val="20"/>
              </w:rPr>
              <w:t>2</w:t>
            </w:r>
            <w:r w:rsidRPr="008A3F72">
              <w:rPr>
                <w:rFonts w:ascii="Segoe UI" w:eastAsia="Times New Roman" w:hAnsi="Segoe UI" w:cs="Segoe UI"/>
                <w:color w:val="000000" w:themeColor="text1"/>
                <w:sz w:val="20"/>
                <w:szCs w:val="20"/>
              </w:rPr>
              <w:t>,000</w:t>
            </w:r>
          </w:p>
          <w:p w14:paraId="3D8940E8" w14:textId="77777777" w:rsidR="00AB26CB" w:rsidRDefault="00AB26CB" w:rsidP="00A511C9">
            <w:pPr>
              <w:rPr>
                <w:rFonts w:ascii="Segoe UI" w:eastAsia="Times New Roman" w:hAnsi="Segoe UI" w:cs="Segoe UI"/>
                <w:sz w:val="20"/>
                <w:szCs w:val="20"/>
              </w:rPr>
            </w:pPr>
          </w:p>
          <w:p w14:paraId="1A5D87AE" w14:textId="112ADAC2" w:rsidR="00214798" w:rsidRPr="008A3F72" w:rsidRDefault="005E34D0" w:rsidP="005E34D0">
            <w:pPr>
              <w:rPr>
                <w:rFonts w:ascii="Segoe UI" w:eastAsia="Times New Roman" w:hAnsi="Segoe UI" w:cs="Segoe UI"/>
                <w:color w:val="000000" w:themeColor="text1"/>
                <w:sz w:val="20"/>
                <w:szCs w:val="20"/>
              </w:rPr>
            </w:pPr>
            <w:r w:rsidRPr="008A3F72">
              <w:rPr>
                <w:rFonts w:ascii="Segoe UI" w:eastAsia="Times New Roman" w:hAnsi="Segoe UI" w:cs="Segoe UI"/>
                <w:color w:val="000000" w:themeColor="text1"/>
                <w:sz w:val="20"/>
                <w:szCs w:val="20"/>
              </w:rPr>
              <w:t>~$</w:t>
            </w:r>
            <w:r>
              <w:rPr>
                <w:rFonts w:ascii="Segoe UI" w:eastAsia="Times New Roman" w:hAnsi="Segoe UI" w:cs="Segoe UI"/>
                <w:color w:val="000000" w:themeColor="text1"/>
                <w:sz w:val="20"/>
                <w:szCs w:val="20"/>
              </w:rPr>
              <w:t>1</w:t>
            </w:r>
            <w:r w:rsidRPr="008A3F72">
              <w:rPr>
                <w:rFonts w:ascii="Segoe UI" w:eastAsia="Times New Roman" w:hAnsi="Segoe UI" w:cs="Segoe UI"/>
                <w:color w:val="000000" w:themeColor="text1"/>
                <w:sz w:val="20"/>
                <w:szCs w:val="20"/>
              </w:rPr>
              <w:t>,</w:t>
            </w:r>
            <w:r>
              <w:rPr>
                <w:rFonts w:ascii="Segoe UI" w:eastAsia="Times New Roman" w:hAnsi="Segoe UI" w:cs="Segoe UI"/>
                <w:color w:val="000000" w:themeColor="text1"/>
                <w:sz w:val="20"/>
                <w:szCs w:val="20"/>
              </w:rPr>
              <w:t>5</w:t>
            </w:r>
            <w:r w:rsidRPr="008A3F72">
              <w:rPr>
                <w:rFonts w:ascii="Segoe UI" w:eastAsia="Times New Roman" w:hAnsi="Segoe UI" w:cs="Segoe UI"/>
                <w:color w:val="000000" w:themeColor="text1"/>
                <w:sz w:val="20"/>
                <w:szCs w:val="20"/>
              </w:rPr>
              <w:t>00</w:t>
            </w:r>
          </w:p>
          <w:p w14:paraId="729EDFE0" w14:textId="77777777" w:rsidR="005E34D0" w:rsidRDefault="005E34D0" w:rsidP="00A511C9">
            <w:pPr>
              <w:rPr>
                <w:rFonts w:ascii="Segoe UI" w:eastAsia="Times New Roman" w:hAnsi="Segoe UI" w:cs="Segoe UI"/>
                <w:sz w:val="20"/>
                <w:szCs w:val="20"/>
              </w:rPr>
            </w:pPr>
          </w:p>
          <w:p w14:paraId="0EA626EF" w14:textId="77777777" w:rsidR="00192D6C" w:rsidRDefault="00192D6C" w:rsidP="00A511C9">
            <w:pPr>
              <w:rPr>
                <w:rFonts w:ascii="Segoe UI" w:eastAsia="Times New Roman" w:hAnsi="Segoe UI" w:cs="Segoe UI"/>
                <w:sz w:val="20"/>
                <w:szCs w:val="20"/>
              </w:rPr>
            </w:pPr>
          </w:p>
          <w:p w14:paraId="332E4D04" w14:textId="6EE5BF03" w:rsidR="00192D6C" w:rsidRPr="00214798" w:rsidRDefault="00214798" w:rsidP="00A511C9">
            <w:pPr>
              <w:rPr>
                <w:rFonts w:ascii="Segoe UI" w:eastAsia="Times New Roman" w:hAnsi="Segoe UI" w:cs="Segoe UI"/>
                <w:color w:val="000000" w:themeColor="text1"/>
                <w:sz w:val="20"/>
                <w:szCs w:val="20"/>
              </w:rPr>
            </w:pPr>
            <w:r w:rsidRPr="008A3F72">
              <w:rPr>
                <w:rFonts w:ascii="Segoe UI" w:eastAsia="Times New Roman" w:hAnsi="Segoe UI" w:cs="Segoe UI"/>
                <w:color w:val="000000" w:themeColor="text1"/>
                <w:sz w:val="20"/>
                <w:szCs w:val="20"/>
              </w:rPr>
              <w:t>~$</w:t>
            </w:r>
            <w:r>
              <w:rPr>
                <w:rFonts w:ascii="Segoe UI" w:eastAsia="Times New Roman" w:hAnsi="Segoe UI" w:cs="Segoe UI"/>
                <w:color w:val="000000" w:themeColor="text1"/>
                <w:sz w:val="20"/>
                <w:szCs w:val="20"/>
              </w:rPr>
              <w:t>3</w:t>
            </w:r>
            <w:r w:rsidRPr="008A3F72">
              <w:rPr>
                <w:rFonts w:ascii="Segoe UI" w:eastAsia="Times New Roman" w:hAnsi="Segoe UI" w:cs="Segoe UI"/>
                <w:color w:val="000000" w:themeColor="text1"/>
                <w:sz w:val="20"/>
                <w:szCs w:val="20"/>
              </w:rPr>
              <w:t>,</w:t>
            </w:r>
            <w:r>
              <w:rPr>
                <w:rFonts w:ascii="Segoe UI" w:eastAsia="Times New Roman" w:hAnsi="Segoe UI" w:cs="Segoe UI"/>
                <w:color w:val="000000" w:themeColor="text1"/>
                <w:sz w:val="20"/>
                <w:szCs w:val="20"/>
              </w:rPr>
              <w:t>2</w:t>
            </w:r>
            <w:r w:rsidRPr="008A3F72">
              <w:rPr>
                <w:rFonts w:ascii="Segoe UI" w:eastAsia="Times New Roman" w:hAnsi="Segoe UI" w:cs="Segoe UI"/>
                <w:color w:val="000000" w:themeColor="text1"/>
                <w:sz w:val="20"/>
                <w:szCs w:val="20"/>
              </w:rPr>
              <w:t>00</w:t>
            </w:r>
          </w:p>
          <w:p w14:paraId="3FE4238C" w14:textId="77777777" w:rsidR="00192D6C" w:rsidRDefault="00192D6C" w:rsidP="00A511C9">
            <w:pPr>
              <w:rPr>
                <w:rFonts w:ascii="Segoe UI" w:eastAsia="Times New Roman" w:hAnsi="Segoe UI" w:cs="Segoe UI"/>
                <w:sz w:val="20"/>
                <w:szCs w:val="20"/>
              </w:rPr>
            </w:pPr>
          </w:p>
          <w:p w14:paraId="2E348688" w14:textId="68CBD8F5" w:rsidR="00192D6C" w:rsidRDefault="00192D6C" w:rsidP="00192D6C">
            <w:pPr>
              <w:rPr>
                <w:rFonts w:ascii="Segoe UI" w:eastAsia="Times New Roman" w:hAnsi="Segoe UI" w:cs="Segoe UI"/>
                <w:color w:val="000000" w:themeColor="text1"/>
                <w:sz w:val="20"/>
                <w:szCs w:val="20"/>
              </w:rPr>
            </w:pPr>
            <w:r w:rsidRPr="008A3F72">
              <w:rPr>
                <w:rFonts w:ascii="Segoe UI" w:eastAsia="Times New Roman" w:hAnsi="Segoe UI" w:cs="Segoe UI"/>
                <w:color w:val="000000" w:themeColor="text1"/>
                <w:sz w:val="20"/>
                <w:szCs w:val="20"/>
              </w:rPr>
              <w:t>~$</w:t>
            </w:r>
            <w:r>
              <w:rPr>
                <w:rFonts w:ascii="Segoe UI" w:eastAsia="Times New Roman" w:hAnsi="Segoe UI" w:cs="Segoe UI"/>
                <w:color w:val="000000" w:themeColor="text1"/>
                <w:sz w:val="20"/>
                <w:szCs w:val="20"/>
              </w:rPr>
              <w:t>1</w:t>
            </w:r>
            <w:r w:rsidRPr="008A3F72">
              <w:rPr>
                <w:rFonts w:ascii="Segoe UI" w:eastAsia="Times New Roman" w:hAnsi="Segoe UI" w:cs="Segoe UI"/>
                <w:color w:val="000000" w:themeColor="text1"/>
                <w:sz w:val="20"/>
                <w:szCs w:val="20"/>
              </w:rPr>
              <w:t>,</w:t>
            </w:r>
            <w:r>
              <w:rPr>
                <w:rFonts w:ascii="Segoe UI" w:eastAsia="Times New Roman" w:hAnsi="Segoe UI" w:cs="Segoe UI"/>
                <w:color w:val="000000" w:themeColor="text1"/>
                <w:sz w:val="20"/>
                <w:szCs w:val="20"/>
              </w:rPr>
              <w:t>0</w:t>
            </w:r>
            <w:r w:rsidRPr="008A3F72">
              <w:rPr>
                <w:rFonts w:ascii="Segoe UI" w:eastAsia="Times New Roman" w:hAnsi="Segoe UI" w:cs="Segoe UI"/>
                <w:color w:val="000000" w:themeColor="text1"/>
                <w:sz w:val="20"/>
                <w:szCs w:val="20"/>
              </w:rPr>
              <w:t>00</w:t>
            </w:r>
          </w:p>
          <w:p w14:paraId="4BF55460" w14:textId="77777777" w:rsidR="00192D6C" w:rsidRDefault="00192D6C" w:rsidP="00192D6C">
            <w:pPr>
              <w:rPr>
                <w:rFonts w:ascii="Segoe UI" w:eastAsia="Times New Roman" w:hAnsi="Segoe UI" w:cs="Segoe UI"/>
                <w:color w:val="000000" w:themeColor="text1"/>
                <w:sz w:val="20"/>
                <w:szCs w:val="20"/>
              </w:rPr>
            </w:pPr>
          </w:p>
          <w:p w14:paraId="6BE311CF" w14:textId="77777777" w:rsidR="00192D6C" w:rsidRPr="008A3F72" w:rsidRDefault="00192D6C" w:rsidP="00192D6C">
            <w:pPr>
              <w:rPr>
                <w:rFonts w:ascii="Segoe UI" w:eastAsia="Times New Roman" w:hAnsi="Segoe UI" w:cs="Segoe UI"/>
                <w:color w:val="000000" w:themeColor="text1"/>
                <w:sz w:val="20"/>
                <w:szCs w:val="20"/>
              </w:rPr>
            </w:pPr>
          </w:p>
          <w:p w14:paraId="616FF987" w14:textId="77777777" w:rsidR="00192D6C" w:rsidRDefault="00192D6C" w:rsidP="00A511C9">
            <w:pPr>
              <w:rPr>
                <w:rFonts w:ascii="Segoe UI" w:eastAsia="Times New Roman" w:hAnsi="Segoe UI" w:cs="Segoe UI"/>
                <w:sz w:val="20"/>
                <w:szCs w:val="20"/>
              </w:rPr>
            </w:pPr>
          </w:p>
          <w:p w14:paraId="6511EA6A" w14:textId="77777777" w:rsidR="00E15445" w:rsidRPr="008A3F72" w:rsidRDefault="00E15445" w:rsidP="00E15445">
            <w:pPr>
              <w:rPr>
                <w:rFonts w:ascii="Segoe UI" w:eastAsia="Times New Roman" w:hAnsi="Segoe UI" w:cs="Segoe UI"/>
                <w:color w:val="000000" w:themeColor="text1"/>
                <w:sz w:val="20"/>
                <w:szCs w:val="20"/>
              </w:rPr>
            </w:pPr>
            <w:r w:rsidRPr="008A3F72">
              <w:rPr>
                <w:rFonts w:ascii="Segoe UI" w:eastAsia="Times New Roman" w:hAnsi="Segoe UI" w:cs="Segoe UI"/>
                <w:color w:val="000000" w:themeColor="text1"/>
                <w:sz w:val="20"/>
                <w:szCs w:val="20"/>
              </w:rPr>
              <w:t>~$</w:t>
            </w:r>
            <w:r>
              <w:rPr>
                <w:rFonts w:ascii="Segoe UI" w:eastAsia="Times New Roman" w:hAnsi="Segoe UI" w:cs="Segoe UI"/>
                <w:color w:val="000000" w:themeColor="text1"/>
                <w:sz w:val="20"/>
                <w:szCs w:val="20"/>
              </w:rPr>
              <w:t>5</w:t>
            </w:r>
            <w:r w:rsidRPr="008A3F72">
              <w:rPr>
                <w:rFonts w:ascii="Segoe UI" w:eastAsia="Times New Roman" w:hAnsi="Segoe UI" w:cs="Segoe UI"/>
                <w:color w:val="000000" w:themeColor="text1"/>
                <w:sz w:val="20"/>
                <w:szCs w:val="20"/>
              </w:rPr>
              <w:t>,</w:t>
            </w:r>
            <w:r>
              <w:rPr>
                <w:rFonts w:ascii="Segoe UI" w:eastAsia="Times New Roman" w:hAnsi="Segoe UI" w:cs="Segoe UI"/>
                <w:color w:val="000000" w:themeColor="text1"/>
                <w:sz w:val="20"/>
                <w:szCs w:val="20"/>
              </w:rPr>
              <w:t>0</w:t>
            </w:r>
            <w:r w:rsidRPr="008A3F72">
              <w:rPr>
                <w:rFonts w:ascii="Segoe UI" w:eastAsia="Times New Roman" w:hAnsi="Segoe UI" w:cs="Segoe UI"/>
                <w:color w:val="000000" w:themeColor="text1"/>
                <w:sz w:val="20"/>
                <w:szCs w:val="20"/>
              </w:rPr>
              <w:t>00</w:t>
            </w:r>
          </w:p>
          <w:p w14:paraId="36A44E9E" w14:textId="77777777" w:rsidR="00E15445" w:rsidRDefault="00E15445" w:rsidP="00A511C9">
            <w:pPr>
              <w:rPr>
                <w:rFonts w:ascii="Segoe UI" w:eastAsia="Times New Roman" w:hAnsi="Segoe UI" w:cs="Segoe UI"/>
                <w:sz w:val="20"/>
                <w:szCs w:val="20"/>
              </w:rPr>
            </w:pPr>
          </w:p>
          <w:p w14:paraId="4A60DA4E" w14:textId="77777777" w:rsidR="00E15445" w:rsidRDefault="00E15445" w:rsidP="00A511C9">
            <w:pPr>
              <w:rPr>
                <w:rFonts w:ascii="Segoe UI" w:eastAsia="Times New Roman" w:hAnsi="Segoe UI" w:cs="Segoe UI"/>
                <w:sz w:val="20"/>
                <w:szCs w:val="20"/>
              </w:rPr>
            </w:pPr>
          </w:p>
          <w:p w14:paraId="7030CDA8" w14:textId="5868DFDC" w:rsidR="004E0C17" w:rsidRDefault="004E0C17" w:rsidP="00A511C9">
            <w:pPr>
              <w:rPr>
                <w:rFonts w:ascii="Segoe UI" w:eastAsia="Times New Roman" w:hAnsi="Segoe UI" w:cs="Segoe UI"/>
                <w:sz w:val="20"/>
                <w:szCs w:val="20"/>
              </w:rPr>
            </w:pPr>
            <w:r>
              <w:rPr>
                <w:rFonts w:ascii="Segoe UI" w:eastAsia="Times New Roman" w:hAnsi="Segoe UI" w:cs="Segoe UI"/>
                <w:sz w:val="20"/>
                <w:szCs w:val="20"/>
              </w:rPr>
              <w:t>~$8,000</w:t>
            </w:r>
          </w:p>
          <w:p w14:paraId="311E76A2" w14:textId="77777777" w:rsidR="004E0C17" w:rsidRDefault="004E0C17" w:rsidP="00A511C9">
            <w:pPr>
              <w:rPr>
                <w:rFonts w:ascii="Segoe UI" w:eastAsia="Times New Roman" w:hAnsi="Segoe UI" w:cs="Segoe UI"/>
                <w:sz w:val="20"/>
                <w:szCs w:val="20"/>
              </w:rPr>
            </w:pPr>
          </w:p>
          <w:p w14:paraId="127AFD54" w14:textId="77777777" w:rsidR="004E0C17" w:rsidRDefault="004E0C17" w:rsidP="00A511C9">
            <w:pPr>
              <w:rPr>
                <w:rFonts w:ascii="Segoe UI" w:eastAsia="Times New Roman" w:hAnsi="Segoe UI" w:cs="Segoe UI"/>
                <w:sz w:val="20"/>
                <w:szCs w:val="20"/>
              </w:rPr>
            </w:pPr>
          </w:p>
          <w:p w14:paraId="492CEDF1" w14:textId="77777777" w:rsidR="004E0C17" w:rsidRDefault="004E0C17" w:rsidP="00A511C9">
            <w:pPr>
              <w:rPr>
                <w:rFonts w:ascii="Segoe UI" w:eastAsia="Times New Roman" w:hAnsi="Segoe UI" w:cs="Segoe UI"/>
                <w:sz w:val="20"/>
                <w:szCs w:val="20"/>
              </w:rPr>
            </w:pPr>
          </w:p>
          <w:p w14:paraId="3330599B" w14:textId="77777777" w:rsidR="004E0C17" w:rsidRDefault="004E0C17" w:rsidP="00A511C9">
            <w:pPr>
              <w:rPr>
                <w:rFonts w:ascii="Segoe UI" w:eastAsia="Times New Roman" w:hAnsi="Segoe UI" w:cs="Segoe UI"/>
                <w:sz w:val="20"/>
                <w:szCs w:val="20"/>
              </w:rPr>
            </w:pPr>
          </w:p>
          <w:p w14:paraId="17FF5473" w14:textId="77777777" w:rsidR="004E0C17" w:rsidRDefault="004E0C17" w:rsidP="00A511C9">
            <w:pPr>
              <w:rPr>
                <w:rFonts w:ascii="Segoe UI" w:eastAsia="Times New Roman" w:hAnsi="Segoe UI" w:cs="Segoe UI"/>
                <w:sz w:val="20"/>
                <w:szCs w:val="20"/>
              </w:rPr>
            </w:pPr>
          </w:p>
          <w:p w14:paraId="6DDE7466" w14:textId="77777777" w:rsidR="004E0C17" w:rsidRDefault="004E0C17" w:rsidP="00A511C9">
            <w:pPr>
              <w:rPr>
                <w:rFonts w:ascii="Segoe UI" w:eastAsia="Times New Roman" w:hAnsi="Segoe UI" w:cs="Segoe UI"/>
                <w:sz w:val="20"/>
                <w:szCs w:val="20"/>
              </w:rPr>
            </w:pPr>
          </w:p>
          <w:p w14:paraId="319A5912" w14:textId="77777777" w:rsidR="004E0C17" w:rsidRDefault="004E0C17" w:rsidP="00A511C9">
            <w:pPr>
              <w:rPr>
                <w:rFonts w:ascii="Segoe UI" w:eastAsia="Times New Roman" w:hAnsi="Segoe UI" w:cs="Segoe UI"/>
                <w:sz w:val="20"/>
                <w:szCs w:val="20"/>
              </w:rPr>
            </w:pPr>
          </w:p>
          <w:p w14:paraId="0A124790" w14:textId="77777777" w:rsidR="004E0C17" w:rsidRDefault="004E0C17" w:rsidP="00A511C9">
            <w:pPr>
              <w:rPr>
                <w:rFonts w:ascii="Segoe UI" w:eastAsia="Times New Roman" w:hAnsi="Segoe UI" w:cs="Segoe UI"/>
                <w:sz w:val="20"/>
                <w:szCs w:val="20"/>
              </w:rPr>
            </w:pPr>
          </w:p>
          <w:p w14:paraId="13F328D8" w14:textId="7B5AC3B3" w:rsidR="004E0C17" w:rsidRDefault="00E15445" w:rsidP="00A511C9">
            <w:pPr>
              <w:rPr>
                <w:rFonts w:ascii="Segoe UI" w:hAnsi="Segoe UI" w:cs="Segoe UI"/>
                <w:sz w:val="20"/>
                <w:szCs w:val="20"/>
              </w:rPr>
            </w:pPr>
            <w:r>
              <w:rPr>
                <w:rFonts w:ascii="Segoe UI" w:hAnsi="Segoe UI" w:cs="Segoe UI"/>
                <w:sz w:val="20"/>
                <w:szCs w:val="20"/>
              </w:rPr>
              <w:t>~</w:t>
            </w:r>
            <w:r w:rsidR="004E0C17" w:rsidRPr="004E0C17">
              <w:rPr>
                <w:rFonts w:ascii="Segoe UI" w:hAnsi="Segoe UI" w:cs="Segoe UI"/>
                <w:sz w:val="20"/>
                <w:szCs w:val="20"/>
              </w:rPr>
              <w:t>$1000</w:t>
            </w:r>
          </w:p>
          <w:p w14:paraId="358DBC4A" w14:textId="77777777" w:rsidR="004E0C17" w:rsidRDefault="004E0C17" w:rsidP="00A511C9">
            <w:pPr>
              <w:rPr>
                <w:rFonts w:ascii="Segoe UI" w:hAnsi="Segoe UI" w:cs="Segoe UI"/>
                <w:sz w:val="20"/>
                <w:szCs w:val="20"/>
              </w:rPr>
            </w:pPr>
          </w:p>
          <w:p w14:paraId="71DD75EA" w14:textId="77777777" w:rsidR="004E0C17" w:rsidRDefault="004E0C17" w:rsidP="00A511C9">
            <w:pPr>
              <w:rPr>
                <w:rFonts w:ascii="Segoe UI" w:hAnsi="Segoe UI" w:cs="Segoe UI"/>
                <w:sz w:val="20"/>
                <w:szCs w:val="20"/>
              </w:rPr>
            </w:pPr>
          </w:p>
          <w:p w14:paraId="4DFFC2A0" w14:textId="77777777" w:rsidR="004E0C17" w:rsidRDefault="004E0C17" w:rsidP="00A511C9">
            <w:pPr>
              <w:rPr>
                <w:rFonts w:ascii="Segoe UI" w:hAnsi="Segoe UI" w:cs="Segoe UI"/>
                <w:sz w:val="20"/>
                <w:szCs w:val="20"/>
              </w:rPr>
            </w:pPr>
          </w:p>
          <w:p w14:paraId="3C0AB89F" w14:textId="77777777" w:rsidR="004E0C17" w:rsidRDefault="004E0C17" w:rsidP="00A511C9">
            <w:pPr>
              <w:rPr>
                <w:rFonts w:ascii="Segoe UI" w:hAnsi="Segoe UI" w:cs="Segoe UI"/>
                <w:sz w:val="20"/>
                <w:szCs w:val="20"/>
              </w:rPr>
            </w:pPr>
          </w:p>
          <w:p w14:paraId="3C61F968" w14:textId="77777777" w:rsidR="004E0C17" w:rsidRDefault="004E0C17" w:rsidP="00A511C9">
            <w:pPr>
              <w:rPr>
                <w:rFonts w:ascii="Segoe UI" w:hAnsi="Segoe UI" w:cs="Segoe UI"/>
                <w:sz w:val="20"/>
                <w:szCs w:val="20"/>
              </w:rPr>
            </w:pPr>
          </w:p>
          <w:p w14:paraId="310AF811" w14:textId="77777777" w:rsidR="004E0C17" w:rsidRDefault="004E0C17" w:rsidP="00A511C9">
            <w:pPr>
              <w:rPr>
                <w:rFonts w:ascii="Segoe UI" w:hAnsi="Segoe UI" w:cs="Segoe UI"/>
                <w:sz w:val="20"/>
                <w:szCs w:val="20"/>
              </w:rPr>
            </w:pPr>
          </w:p>
          <w:p w14:paraId="1824A4AD" w14:textId="77777777" w:rsidR="004E0C17" w:rsidRDefault="00E15445" w:rsidP="00A511C9">
            <w:pPr>
              <w:rPr>
                <w:rFonts w:ascii="Segoe UI" w:hAnsi="Segoe UI" w:cs="Segoe UI"/>
                <w:sz w:val="20"/>
                <w:szCs w:val="20"/>
              </w:rPr>
            </w:pPr>
            <w:r>
              <w:rPr>
                <w:rFonts w:ascii="Segoe UI" w:hAnsi="Segoe UI" w:cs="Segoe UI"/>
                <w:sz w:val="20"/>
                <w:szCs w:val="20"/>
              </w:rPr>
              <w:t>~</w:t>
            </w:r>
            <w:r w:rsidRPr="004E0C17">
              <w:rPr>
                <w:rFonts w:ascii="Segoe UI" w:hAnsi="Segoe UI" w:cs="Segoe UI"/>
                <w:sz w:val="20"/>
                <w:szCs w:val="20"/>
              </w:rPr>
              <w:t>$1000</w:t>
            </w:r>
          </w:p>
          <w:p w14:paraId="111EECD0" w14:textId="77777777" w:rsidR="00E15445" w:rsidRDefault="00E15445" w:rsidP="00A511C9">
            <w:pPr>
              <w:rPr>
                <w:rFonts w:ascii="Segoe UI" w:hAnsi="Segoe UI" w:cs="Segoe UI"/>
                <w:sz w:val="20"/>
                <w:szCs w:val="20"/>
              </w:rPr>
            </w:pPr>
          </w:p>
          <w:p w14:paraId="55652E45" w14:textId="77777777" w:rsidR="00E15445" w:rsidRDefault="00E15445" w:rsidP="00A511C9">
            <w:pPr>
              <w:rPr>
                <w:rFonts w:ascii="Segoe UI" w:hAnsi="Segoe UI" w:cs="Segoe UI"/>
                <w:sz w:val="20"/>
                <w:szCs w:val="20"/>
              </w:rPr>
            </w:pPr>
          </w:p>
          <w:p w14:paraId="78873CE5" w14:textId="77777777" w:rsidR="00E15445" w:rsidRDefault="00E15445" w:rsidP="00A511C9">
            <w:pPr>
              <w:rPr>
                <w:rFonts w:ascii="Segoe UI" w:hAnsi="Segoe UI" w:cs="Segoe UI"/>
                <w:sz w:val="20"/>
                <w:szCs w:val="20"/>
              </w:rPr>
            </w:pPr>
          </w:p>
          <w:p w14:paraId="3C319B71" w14:textId="77777777" w:rsidR="00E15445" w:rsidRDefault="00E15445" w:rsidP="00A511C9">
            <w:pPr>
              <w:rPr>
                <w:rFonts w:ascii="Segoe UI" w:hAnsi="Segoe UI" w:cs="Segoe UI"/>
                <w:sz w:val="20"/>
                <w:szCs w:val="20"/>
              </w:rPr>
            </w:pPr>
          </w:p>
          <w:p w14:paraId="689C514A" w14:textId="77777777" w:rsidR="00E15445" w:rsidRDefault="00E15445" w:rsidP="00A511C9">
            <w:pPr>
              <w:rPr>
                <w:rFonts w:ascii="Segoe UI" w:hAnsi="Segoe UI" w:cs="Segoe UI"/>
                <w:sz w:val="20"/>
                <w:szCs w:val="20"/>
              </w:rPr>
            </w:pPr>
          </w:p>
          <w:p w14:paraId="7ECBDCC8" w14:textId="77777777" w:rsidR="00E15445" w:rsidRDefault="00E15445" w:rsidP="00A511C9">
            <w:pPr>
              <w:rPr>
                <w:rFonts w:ascii="Segoe UI" w:hAnsi="Segoe UI" w:cs="Segoe UI"/>
                <w:sz w:val="20"/>
                <w:szCs w:val="20"/>
              </w:rPr>
            </w:pPr>
          </w:p>
          <w:p w14:paraId="0F630EAC" w14:textId="77777777" w:rsidR="00E15445" w:rsidRDefault="00E15445" w:rsidP="00A511C9">
            <w:pPr>
              <w:rPr>
                <w:rFonts w:ascii="Segoe UI" w:hAnsi="Segoe UI" w:cs="Segoe UI"/>
                <w:sz w:val="20"/>
                <w:szCs w:val="20"/>
              </w:rPr>
            </w:pPr>
          </w:p>
          <w:p w14:paraId="5494352E" w14:textId="77777777" w:rsidR="00E15445" w:rsidRDefault="00E15445" w:rsidP="00A511C9">
            <w:pPr>
              <w:rPr>
                <w:rFonts w:ascii="Segoe UI" w:hAnsi="Segoe UI" w:cs="Segoe UI"/>
                <w:sz w:val="20"/>
                <w:szCs w:val="20"/>
              </w:rPr>
            </w:pPr>
          </w:p>
          <w:p w14:paraId="473F88F7" w14:textId="77777777" w:rsidR="00E15445" w:rsidRDefault="00E15445" w:rsidP="00A511C9">
            <w:pPr>
              <w:rPr>
                <w:rFonts w:ascii="Segoe UI" w:eastAsia="Times New Roman" w:hAnsi="Segoe UI" w:cs="Segoe UI"/>
                <w:sz w:val="20"/>
                <w:szCs w:val="20"/>
              </w:rPr>
            </w:pPr>
          </w:p>
          <w:p w14:paraId="7285AB85" w14:textId="55BCCE34" w:rsidR="00E15445" w:rsidRPr="004E0C17" w:rsidRDefault="00E15445" w:rsidP="00A511C9">
            <w:pPr>
              <w:rPr>
                <w:rFonts w:ascii="Segoe UI" w:eastAsia="Times New Roman" w:hAnsi="Segoe UI" w:cs="Segoe UI"/>
                <w:sz w:val="20"/>
                <w:szCs w:val="20"/>
              </w:rPr>
            </w:pPr>
            <w:r>
              <w:rPr>
                <w:rFonts w:ascii="Segoe UI" w:eastAsia="Times New Roman" w:hAnsi="Segoe UI" w:cs="Segoe UI"/>
                <w:sz w:val="20"/>
                <w:szCs w:val="20"/>
              </w:rPr>
              <w:t>~</w:t>
            </w:r>
            <w:r>
              <w:rPr>
                <w:rFonts w:ascii="Segoe UI" w:eastAsia="Times New Roman" w:hAnsi="Segoe UI" w:cs="Segoe UI"/>
                <w:sz w:val="20"/>
                <w:szCs w:val="20"/>
              </w:rPr>
              <w:t>$</w:t>
            </w:r>
            <w:r>
              <w:rPr>
                <w:rFonts w:ascii="Segoe UI" w:eastAsia="Times New Roman" w:hAnsi="Segoe UI" w:cs="Segoe UI"/>
                <w:sz w:val="20"/>
                <w:szCs w:val="20"/>
              </w:rPr>
              <w:t>8</w:t>
            </w:r>
            <w:r>
              <w:rPr>
                <w:rFonts w:ascii="Segoe UI" w:eastAsia="Times New Roman" w:hAnsi="Segoe UI" w:cs="Segoe UI"/>
                <w:sz w:val="20"/>
                <w:szCs w:val="20"/>
              </w:rPr>
              <w:t>,55</w:t>
            </w:r>
            <w:r>
              <w:rPr>
                <w:rFonts w:ascii="Segoe UI" w:eastAsia="Times New Roman" w:hAnsi="Segoe UI" w:cs="Segoe UI"/>
                <w:sz w:val="20"/>
                <w:szCs w:val="20"/>
              </w:rPr>
              <w:t>2</w:t>
            </w:r>
          </w:p>
        </w:tc>
      </w:tr>
    </w:tbl>
    <w:p w14:paraId="08EB15A6" w14:textId="77777777" w:rsidR="008D3631" w:rsidRPr="00273ADA" w:rsidRDefault="008D3631" w:rsidP="008D3631">
      <w:pPr>
        <w:rPr>
          <w:rFonts w:ascii="Calisto MT" w:hAnsi="Calisto MT"/>
          <w:sz w:val="20"/>
          <w:szCs w:val="20"/>
        </w:rPr>
      </w:pPr>
    </w:p>
    <w:p w14:paraId="3DAA4617" w14:textId="77777777" w:rsidR="008D3631" w:rsidRPr="00273ADA" w:rsidRDefault="008D3631" w:rsidP="008D3631">
      <w:pPr>
        <w:rPr>
          <w:rFonts w:ascii="Calisto MT" w:hAnsi="Calisto MT"/>
          <w:sz w:val="20"/>
          <w:szCs w:val="20"/>
        </w:rPr>
      </w:pPr>
    </w:p>
    <w:p w14:paraId="484FB074" w14:textId="77777777" w:rsidR="008D3631" w:rsidRPr="00273ADA" w:rsidRDefault="008D3631" w:rsidP="008D3631">
      <w:pPr>
        <w:rPr>
          <w:rFonts w:ascii="Calisto MT" w:hAnsi="Calisto MT"/>
          <w:sz w:val="20"/>
          <w:szCs w:val="20"/>
        </w:rPr>
      </w:pPr>
    </w:p>
    <w:p w14:paraId="343132A6" w14:textId="77777777" w:rsidR="008D3631" w:rsidRPr="00273ADA" w:rsidRDefault="008D3631" w:rsidP="008D3631">
      <w:pPr>
        <w:rPr>
          <w:rFonts w:ascii="Calisto MT" w:hAnsi="Calisto MT"/>
          <w:sz w:val="20"/>
          <w:szCs w:val="20"/>
        </w:rPr>
      </w:pPr>
    </w:p>
    <w:p w14:paraId="5E70E258" w14:textId="77777777" w:rsidR="008D3631" w:rsidRPr="00273ADA" w:rsidRDefault="008D3631" w:rsidP="008D3631">
      <w:pPr>
        <w:rPr>
          <w:rFonts w:ascii="Segoe UI" w:hAnsi="Segoe UI" w:cs="Segoe UI"/>
          <w:b/>
          <w:sz w:val="20"/>
          <w:szCs w:val="20"/>
          <w:u w:val="single"/>
        </w:rPr>
      </w:pPr>
      <w:r w:rsidRPr="00273ADA">
        <w:rPr>
          <w:rFonts w:ascii="Segoe UI" w:hAnsi="Segoe UI" w:cs="Segoe UI"/>
          <w:b/>
          <w:sz w:val="20"/>
          <w:szCs w:val="20"/>
          <w:u w:val="single"/>
        </w:rPr>
        <w:t>Prioritized Resource Requests Summary - Continued</w:t>
      </w:r>
    </w:p>
    <w:p w14:paraId="2BA83438" w14:textId="77777777" w:rsidR="008D3631" w:rsidRPr="00273ADA" w:rsidRDefault="008D3631" w:rsidP="008D3631">
      <w:pPr>
        <w:rPr>
          <w:rFonts w:ascii="Calisto MT" w:hAnsi="Calisto MT"/>
          <w:sz w:val="20"/>
          <w:szCs w:val="20"/>
        </w:rPr>
      </w:pPr>
    </w:p>
    <w:tbl>
      <w:tblPr>
        <w:tblStyle w:val="TableGrid1"/>
        <w:tblW w:w="10157" w:type="dxa"/>
        <w:tblInd w:w="-275" w:type="dxa"/>
        <w:tblLook w:val="04A0" w:firstRow="1" w:lastRow="0" w:firstColumn="1" w:lastColumn="0" w:noHBand="0" w:noVBand="1"/>
      </w:tblPr>
      <w:tblGrid>
        <w:gridCol w:w="3690"/>
        <w:gridCol w:w="5207"/>
        <w:gridCol w:w="1260"/>
      </w:tblGrid>
      <w:tr w:rsidR="008D3631" w:rsidRPr="00273ADA" w14:paraId="5FFA1181" w14:textId="77777777" w:rsidTr="00A511C9">
        <w:trPr>
          <w:trHeight w:val="583"/>
        </w:trPr>
        <w:tc>
          <w:tcPr>
            <w:tcW w:w="3690" w:type="dxa"/>
            <w:vAlign w:val="center"/>
          </w:tcPr>
          <w:p w14:paraId="6EE8118C"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lastRenderedPageBreak/>
              <w:t>Resource Category</w:t>
            </w:r>
          </w:p>
        </w:tc>
        <w:tc>
          <w:tcPr>
            <w:tcW w:w="5207" w:type="dxa"/>
            <w:vAlign w:val="center"/>
          </w:tcPr>
          <w:p w14:paraId="57F61375"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260" w:type="dxa"/>
            <w:vAlign w:val="center"/>
          </w:tcPr>
          <w:p w14:paraId="1655430D"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Total Estimated Cost</w:t>
            </w:r>
          </w:p>
        </w:tc>
      </w:tr>
      <w:tr w:rsidR="008D3631" w:rsidRPr="00273ADA" w14:paraId="18ACBDC1" w14:textId="77777777" w:rsidTr="00A511C9">
        <w:trPr>
          <w:trHeight w:val="291"/>
        </w:trPr>
        <w:tc>
          <w:tcPr>
            <w:tcW w:w="3690" w:type="dxa"/>
          </w:tcPr>
          <w:p w14:paraId="177E5C28"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Facilities: Classrooms</w:t>
            </w:r>
          </w:p>
          <w:p w14:paraId="65A21949" w14:textId="77777777" w:rsidR="008D3631" w:rsidRPr="00273ADA" w:rsidRDefault="008D3631" w:rsidP="00A511C9">
            <w:pPr>
              <w:rPr>
                <w:rFonts w:ascii="Segoe UI" w:eastAsia="Times New Roman" w:hAnsi="Segoe UI" w:cs="Segoe UI"/>
                <w:b/>
                <w:sz w:val="20"/>
                <w:szCs w:val="20"/>
              </w:rPr>
            </w:pPr>
          </w:p>
          <w:p w14:paraId="16B0EC8C" w14:textId="77777777" w:rsidR="008D3631" w:rsidRPr="00273ADA" w:rsidRDefault="008D3631" w:rsidP="00A511C9">
            <w:pPr>
              <w:rPr>
                <w:rFonts w:ascii="Segoe UI" w:eastAsia="Times New Roman" w:hAnsi="Segoe UI" w:cs="Segoe UI"/>
                <w:b/>
                <w:sz w:val="20"/>
                <w:szCs w:val="20"/>
              </w:rPr>
            </w:pPr>
          </w:p>
          <w:p w14:paraId="1C6F8756" w14:textId="77777777" w:rsidR="008D3631" w:rsidRPr="00273ADA" w:rsidRDefault="008D3631" w:rsidP="00A511C9">
            <w:pPr>
              <w:rPr>
                <w:rFonts w:ascii="Segoe UI" w:eastAsia="Times New Roman" w:hAnsi="Segoe UI" w:cs="Segoe UI"/>
                <w:b/>
                <w:sz w:val="20"/>
                <w:szCs w:val="20"/>
              </w:rPr>
            </w:pPr>
          </w:p>
        </w:tc>
        <w:tc>
          <w:tcPr>
            <w:tcW w:w="5207" w:type="dxa"/>
          </w:tcPr>
          <w:p w14:paraId="7DA7A4DD" w14:textId="78F007C7" w:rsidR="008D3631" w:rsidRPr="00273ADA" w:rsidRDefault="00530815" w:rsidP="00A511C9">
            <w:pPr>
              <w:rPr>
                <w:rFonts w:ascii="Segoe UI" w:eastAsia="Times New Roman" w:hAnsi="Segoe UI" w:cs="Segoe UI"/>
                <w:sz w:val="20"/>
                <w:szCs w:val="20"/>
              </w:rPr>
            </w:pPr>
            <w:r>
              <w:rPr>
                <w:rFonts w:ascii="Segoe UI" w:eastAsia="Times New Roman" w:hAnsi="Segoe UI" w:cs="Segoe UI"/>
                <w:sz w:val="20"/>
                <w:szCs w:val="20"/>
              </w:rPr>
              <w:t xml:space="preserve">Since student attendance to in-person classes is improving, we would benefit from more available space.  </w:t>
            </w:r>
            <w:r w:rsidR="00C94598">
              <w:rPr>
                <w:rFonts w:ascii="Segoe UI" w:eastAsia="Times New Roman" w:hAnsi="Segoe UI" w:cs="Segoe UI"/>
                <w:sz w:val="20"/>
                <w:szCs w:val="20"/>
              </w:rPr>
              <w:t>Currently</w:t>
            </w:r>
            <w:r>
              <w:rPr>
                <w:rFonts w:ascii="Segoe UI" w:eastAsia="Times New Roman" w:hAnsi="Segoe UI" w:cs="Segoe UI"/>
                <w:sz w:val="20"/>
                <w:szCs w:val="20"/>
              </w:rPr>
              <w:t>, we share classrooms with Chemistry and Geology.</w:t>
            </w:r>
          </w:p>
        </w:tc>
        <w:tc>
          <w:tcPr>
            <w:tcW w:w="1260" w:type="dxa"/>
          </w:tcPr>
          <w:p w14:paraId="1EC7A956" w14:textId="77777777" w:rsidR="00530815" w:rsidRPr="008A3F72" w:rsidRDefault="00530815" w:rsidP="00530815">
            <w:pPr>
              <w:rPr>
                <w:rFonts w:ascii="Segoe UI" w:eastAsia="Times New Roman" w:hAnsi="Segoe UI" w:cs="Segoe UI"/>
                <w:b/>
                <w:bCs/>
                <w:color w:val="000000" w:themeColor="text1"/>
                <w:sz w:val="20"/>
                <w:szCs w:val="20"/>
              </w:rPr>
            </w:pPr>
            <w:r w:rsidRPr="008A3F72">
              <w:rPr>
                <w:rFonts w:ascii="Segoe UI" w:eastAsia="Times New Roman" w:hAnsi="Segoe UI" w:cs="Segoe UI"/>
                <w:b/>
                <w:bCs/>
                <w:color w:val="000000" w:themeColor="text1"/>
                <w:sz w:val="20"/>
                <w:szCs w:val="20"/>
              </w:rPr>
              <w:t>Unknown</w:t>
            </w:r>
          </w:p>
          <w:p w14:paraId="236C9C16" w14:textId="77777777" w:rsidR="008D3631" w:rsidRPr="00273ADA" w:rsidRDefault="008D3631" w:rsidP="00A511C9">
            <w:pPr>
              <w:rPr>
                <w:rFonts w:ascii="Segoe UI" w:eastAsia="Times New Roman" w:hAnsi="Segoe UI" w:cs="Segoe UI"/>
                <w:sz w:val="20"/>
                <w:szCs w:val="20"/>
              </w:rPr>
            </w:pPr>
          </w:p>
        </w:tc>
      </w:tr>
      <w:tr w:rsidR="008D3631" w:rsidRPr="00273ADA" w14:paraId="27FAD73B" w14:textId="77777777" w:rsidTr="00A511C9">
        <w:trPr>
          <w:trHeight w:val="291"/>
        </w:trPr>
        <w:tc>
          <w:tcPr>
            <w:tcW w:w="3690" w:type="dxa"/>
          </w:tcPr>
          <w:p w14:paraId="35F84CB6"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Facilities: Offices</w:t>
            </w:r>
          </w:p>
          <w:p w14:paraId="11A3B36B" w14:textId="77777777" w:rsidR="008D3631" w:rsidRPr="00273ADA" w:rsidRDefault="008D3631" w:rsidP="00A511C9">
            <w:pPr>
              <w:rPr>
                <w:rFonts w:ascii="Segoe UI" w:eastAsia="Times New Roman" w:hAnsi="Segoe UI" w:cs="Segoe UI"/>
                <w:b/>
                <w:sz w:val="20"/>
                <w:szCs w:val="20"/>
              </w:rPr>
            </w:pPr>
          </w:p>
          <w:p w14:paraId="5026C66B" w14:textId="77777777" w:rsidR="008D3631" w:rsidRPr="00273ADA" w:rsidRDefault="008D3631" w:rsidP="00A511C9">
            <w:pPr>
              <w:rPr>
                <w:rFonts w:ascii="Segoe UI" w:eastAsia="Times New Roman" w:hAnsi="Segoe UI" w:cs="Segoe UI"/>
                <w:b/>
                <w:sz w:val="20"/>
                <w:szCs w:val="20"/>
              </w:rPr>
            </w:pPr>
          </w:p>
          <w:p w14:paraId="7A96D9B3" w14:textId="77777777" w:rsidR="008D3631" w:rsidRPr="00273ADA" w:rsidRDefault="008D3631" w:rsidP="00A511C9">
            <w:pPr>
              <w:rPr>
                <w:rFonts w:ascii="Segoe UI" w:eastAsia="Times New Roman" w:hAnsi="Segoe UI" w:cs="Segoe UI"/>
                <w:b/>
                <w:sz w:val="20"/>
                <w:szCs w:val="20"/>
              </w:rPr>
            </w:pPr>
          </w:p>
        </w:tc>
        <w:tc>
          <w:tcPr>
            <w:tcW w:w="5207" w:type="dxa"/>
          </w:tcPr>
          <w:p w14:paraId="082A9846" w14:textId="5851C18A" w:rsidR="008D3631" w:rsidRPr="00273ADA" w:rsidRDefault="00530815" w:rsidP="00A511C9">
            <w:pPr>
              <w:rPr>
                <w:rFonts w:ascii="Segoe UI" w:eastAsia="Times New Roman" w:hAnsi="Segoe UI" w:cs="Segoe UI"/>
                <w:sz w:val="20"/>
                <w:szCs w:val="20"/>
              </w:rPr>
            </w:pPr>
            <w:r>
              <w:rPr>
                <w:rFonts w:ascii="Segoe UI" w:eastAsia="Times New Roman" w:hAnsi="Segoe UI" w:cs="Segoe UI"/>
                <w:sz w:val="20"/>
                <w:szCs w:val="20"/>
              </w:rPr>
              <w:t>It would be beneficial to plan on having more office space since we only have two offices available for two full-time Faculty.  However, if our former Full-time Faculty returns to teach, they will need their own office.</w:t>
            </w:r>
          </w:p>
        </w:tc>
        <w:tc>
          <w:tcPr>
            <w:tcW w:w="1260" w:type="dxa"/>
          </w:tcPr>
          <w:p w14:paraId="41C654F8" w14:textId="77777777" w:rsidR="00530815" w:rsidRPr="008A3F72" w:rsidRDefault="00530815" w:rsidP="00530815">
            <w:pPr>
              <w:rPr>
                <w:rFonts w:ascii="Segoe UI" w:eastAsia="Times New Roman" w:hAnsi="Segoe UI" w:cs="Segoe UI"/>
                <w:b/>
                <w:bCs/>
                <w:color w:val="000000" w:themeColor="text1"/>
                <w:sz w:val="20"/>
                <w:szCs w:val="20"/>
              </w:rPr>
            </w:pPr>
            <w:r w:rsidRPr="008A3F72">
              <w:rPr>
                <w:rFonts w:ascii="Segoe UI" w:eastAsia="Times New Roman" w:hAnsi="Segoe UI" w:cs="Segoe UI"/>
                <w:b/>
                <w:bCs/>
                <w:color w:val="000000" w:themeColor="text1"/>
                <w:sz w:val="20"/>
                <w:szCs w:val="20"/>
              </w:rPr>
              <w:t>Unknown</w:t>
            </w:r>
          </w:p>
          <w:p w14:paraId="65206CCD" w14:textId="77777777" w:rsidR="008D3631" w:rsidRPr="00273ADA" w:rsidRDefault="008D3631" w:rsidP="00A511C9">
            <w:pPr>
              <w:rPr>
                <w:rFonts w:ascii="Segoe UI" w:eastAsia="Times New Roman" w:hAnsi="Segoe UI" w:cs="Segoe UI"/>
                <w:sz w:val="20"/>
                <w:szCs w:val="20"/>
              </w:rPr>
            </w:pPr>
          </w:p>
        </w:tc>
      </w:tr>
      <w:tr w:rsidR="008D3631" w:rsidRPr="00273ADA" w14:paraId="63772BD1" w14:textId="77777777" w:rsidTr="00A511C9">
        <w:trPr>
          <w:trHeight w:val="291"/>
        </w:trPr>
        <w:tc>
          <w:tcPr>
            <w:tcW w:w="3690" w:type="dxa"/>
          </w:tcPr>
          <w:p w14:paraId="5D1FB558"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Facilities: Labs</w:t>
            </w:r>
          </w:p>
          <w:p w14:paraId="247CD2AD" w14:textId="77777777" w:rsidR="008D3631" w:rsidRPr="00273ADA" w:rsidRDefault="008D3631" w:rsidP="00A511C9">
            <w:pPr>
              <w:rPr>
                <w:rFonts w:ascii="Segoe UI" w:eastAsia="Times New Roman" w:hAnsi="Segoe UI" w:cs="Segoe UI"/>
                <w:b/>
                <w:sz w:val="20"/>
                <w:szCs w:val="20"/>
              </w:rPr>
            </w:pPr>
          </w:p>
          <w:p w14:paraId="63AB0B4A" w14:textId="77777777" w:rsidR="008D3631" w:rsidRPr="00273ADA" w:rsidRDefault="008D3631" w:rsidP="00A511C9">
            <w:pPr>
              <w:rPr>
                <w:rFonts w:ascii="Segoe UI" w:eastAsia="Times New Roman" w:hAnsi="Segoe UI" w:cs="Segoe UI"/>
                <w:b/>
                <w:sz w:val="20"/>
                <w:szCs w:val="20"/>
              </w:rPr>
            </w:pPr>
          </w:p>
          <w:p w14:paraId="33DD0AEC" w14:textId="77777777" w:rsidR="008D3631" w:rsidRPr="00273ADA" w:rsidRDefault="008D3631" w:rsidP="00A511C9">
            <w:pPr>
              <w:rPr>
                <w:rFonts w:ascii="Segoe UI" w:eastAsia="Times New Roman" w:hAnsi="Segoe UI" w:cs="Segoe UI"/>
                <w:b/>
                <w:sz w:val="20"/>
                <w:szCs w:val="20"/>
              </w:rPr>
            </w:pPr>
          </w:p>
        </w:tc>
        <w:tc>
          <w:tcPr>
            <w:tcW w:w="5207" w:type="dxa"/>
          </w:tcPr>
          <w:p w14:paraId="41F8CEEF" w14:textId="0C289867" w:rsidR="008D3631" w:rsidRPr="00273ADA" w:rsidRDefault="00530815" w:rsidP="00A511C9">
            <w:pPr>
              <w:rPr>
                <w:rFonts w:ascii="Segoe UI" w:eastAsia="Times New Roman" w:hAnsi="Segoe UI" w:cs="Segoe UI"/>
                <w:sz w:val="20"/>
                <w:szCs w:val="20"/>
              </w:rPr>
            </w:pPr>
            <w:r>
              <w:rPr>
                <w:rFonts w:ascii="Segoe UI" w:eastAsia="Times New Roman" w:hAnsi="Segoe UI" w:cs="Segoe UI"/>
                <w:sz w:val="20"/>
                <w:szCs w:val="20"/>
              </w:rPr>
              <w:t xml:space="preserve">Students are attending </w:t>
            </w:r>
            <w:proofErr w:type="gramStart"/>
            <w:r w:rsidR="00214798">
              <w:rPr>
                <w:rFonts w:ascii="Segoe UI" w:eastAsia="Times New Roman" w:hAnsi="Segoe UI" w:cs="Segoe UI"/>
                <w:sz w:val="20"/>
                <w:szCs w:val="20"/>
              </w:rPr>
              <w:t>all</w:t>
            </w:r>
            <w:r>
              <w:rPr>
                <w:rFonts w:ascii="Segoe UI" w:eastAsia="Times New Roman" w:hAnsi="Segoe UI" w:cs="Segoe UI"/>
                <w:sz w:val="20"/>
                <w:szCs w:val="20"/>
              </w:rPr>
              <w:t xml:space="preserve"> </w:t>
            </w:r>
            <w:r w:rsidR="00214798">
              <w:rPr>
                <w:rFonts w:ascii="Segoe UI" w:eastAsia="Times New Roman" w:hAnsi="Segoe UI" w:cs="Segoe UI"/>
                <w:sz w:val="20"/>
                <w:szCs w:val="20"/>
              </w:rPr>
              <w:t>of</w:t>
            </w:r>
            <w:proofErr w:type="gramEnd"/>
            <w:r w:rsidR="00214798">
              <w:rPr>
                <w:rFonts w:ascii="Segoe UI" w:eastAsia="Times New Roman" w:hAnsi="Segoe UI" w:cs="Segoe UI"/>
                <w:sz w:val="20"/>
                <w:szCs w:val="20"/>
              </w:rPr>
              <w:t xml:space="preserve"> </w:t>
            </w:r>
            <w:r>
              <w:rPr>
                <w:rFonts w:ascii="Segoe UI" w:eastAsia="Times New Roman" w:hAnsi="Segoe UI" w:cs="Segoe UI"/>
                <w:sz w:val="20"/>
                <w:szCs w:val="20"/>
              </w:rPr>
              <w:t xml:space="preserve">our labs in person.  </w:t>
            </w:r>
            <w:r w:rsidR="00F94310">
              <w:rPr>
                <w:rFonts w:ascii="Segoe UI" w:eastAsia="Times New Roman" w:hAnsi="Segoe UI" w:cs="Segoe UI"/>
                <w:sz w:val="20"/>
                <w:szCs w:val="20"/>
              </w:rPr>
              <w:t>In turn, our laboratory space is fully being used.</w:t>
            </w:r>
          </w:p>
        </w:tc>
        <w:tc>
          <w:tcPr>
            <w:tcW w:w="1260" w:type="dxa"/>
          </w:tcPr>
          <w:p w14:paraId="22A2EC59" w14:textId="77777777" w:rsidR="00F94310" w:rsidRPr="008A3F72" w:rsidRDefault="00F94310" w:rsidP="00F94310">
            <w:pPr>
              <w:rPr>
                <w:rFonts w:ascii="Segoe UI" w:eastAsia="Times New Roman" w:hAnsi="Segoe UI" w:cs="Segoe UI"/>
                <w:b/>
                <w:bCs/>
                <w:color w:val="000000" w:themeColor="text1"/>
                <w:sz w:val="20"/>
                <w:szCs w:val="20"/>
              </w:rPr>
            </w:pPr>
            <w:r w:rsidRPr="008A3F72">
              <w:rPr>
                <w:rFonts w:ascii="Segoe UI" w:eastAsia="Times New Roman" w:hAnsi="Segoe UI" w:cs="Segoe UI"/>
                <w:b/>
                <w:bCs/>
                <w:color w:val="000000" w:themeColor="text1"/>
                <w:sz w:val="20"/>
                <w:szCs w:val="20"/>
              </w:rPr>
              <w:t>Unknown</w:t>
            </w:r>
          </w:p>
          <w:p w14:paraId="01278071" w14:textId="77777777" w:rsidR="008D3631" w:rsidRPr="00273ADA" w:rsidRDefault="008D3631" w:rsidP="00A511C9">
            <w:pPr>
              <w:rPr>
                <w:rFonts w:ascii="Segoe UI" w:eastAsia="Times New Roman" w:hAnsi="Segoe UI" w:cs="Segoe UI"/>
                <w:sz w:val="20"/>
                <w:szCs w:val="20"/>
              </w:rPr>
            </w:pPr>
          </w:p>
        </w:tc>
      </w:tr>
      <w:tr w:rsidR="008D3631" w:rsidRPr="00273ADA" w14:paraId="56D5195E" w14:textId="77777777" w:rsidTr="00A511C9">
        <w:trPr>
          <w:trHeight w:val="291"/>
        </w:trPr>
        <w:tc>
          <w:tcPr>
            <w:tcW w:w="3690" w:type="dxa"/>
          </w:tcPr>
          <w:p w14:paraId="6DD8D6AD"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Facilities: Other</w:t>
            </w:r>
          </w:p>
          <w:p w14:paraId="32B0A9C7" w14:textId="77777777" w:rsidR="008D3631" w:rsidRPr="00273ADA" w:rsidRDefault="008D3631" w:rsidP="00A511C9">
            <w:pPr>
              <w:rPr>
                <w:rFonts w:ascii="Segoe UI" w:eastAsia="Times New Roman" w:hAnsi="Segoe UI" w:cs="Segoe UI"/>
                <w:b/>
                <w:sz w:val="20"/>
                <w:szCs w:val="20"/>
              </w:rPr>
            </w:pPr>
          </w:p>
          <w:p w14:paraId="3E6E05BE" w14:textId="77777777" w:rsidR="008D3631" w:rsidRPr="00273ADA" w:rsidRDefault="008D3631" w:rsidP="00A511C9">
            <w:pPr>
              <w:rPr>
                <w:rFonts w:ascii="Segoe UI" w:eastAsia="Times New Roman" w:hAnsi="Segoe UI" w:cs="Segoe UI"/>
                <w:b/>
                <w:sz w:val="20"/>
                <w:szCs w:val="20"/>
              </w:rPr>
            </w:pPr>
          </w:p>
          <w:p w14:paraId="1DDF2AAF" w14:textId="77777777" w:rsidR="008D3631" w:rsidRPr="00273ADA" w:rsidRDefault="008D3631" w:rsidP="00A511C9">
            <w:pPr>
              <w:rPr>
                <w:rFonts w:ascii="Segoe UI" w:eastAsia="Times New Roman" w:hAnsi="Segoe UI" w:cs="Segoe UI"/>
                <w:b/>
                <w:sz w:val="20"/>
                <w:szCs w:val="20"/>
              </w:rPr>
            </w:pPr>
          </w:p>
        </w:tc>
        <w:tc>
          <w:tcPr>
            <w:tcW w:w="5207" w:type="dxa"/>
          </w:tcPr>
          <w:p w14:paraId="15753B31" w14:textId="77777777" w:rsidR="008D3631" w:rsidRPr="00273ADA" w:rsidRDefault="008D3631" w:rsidP="00A511C9">
            <w:pPr>
              <w:rPr>
                <w:rFonts w:ascii="Segoe UI" w:eastAsia="Times New Roman" w:hAnsi="Segoe UI" w:cs="Segoe UI"/>
                <w:sz w:val="20"/>
                <w:szCs w:val="20"/>
              </w:rPr>
            </w:pPr>
          </w:p>
        </w:tc>
        <w:tc>
          <w:tcPr>
            <w:tcW w:w="1260" w:type="dxa"/>
          </w:tcPr>
          <w:p w14:paraId="4D6C8271" w14:textId="77777777" w:rsidR="008D3631" w:rsidRPr="00273ADA" w:rsidRDefault="008D3631" w:rsidP="00A511C9">
            <w:pPr>
              <w:rPr>
                <w:rFonts w:ascii="Segoe UI" w:eastAsia="Times New Roman" w:hAnsi="Segoe UI" w:cs="Segoe UI"/>
                <w:sz w:val="20"/>
                <w:szCs w:val="20"/>
              </w:rPr>
            </w:pPr>
          </w:p>
        </w:tc>
      </w:tr>
    </w:tbl>
    <w:p w14:paraId="483B0FB4" w14:textId="77777777" w:rsidR="008D3631" w:rsidRPr="00273ADA" w:rsidRDefault="008D3631" w:rsidP="008D3631">
      <w:pPr>
        <w:rPr>
          <w:rFonts w:ascii="Calisto MT" w:hAnsi="Calisto MT"/>
          <w:sz w:val="20"/>
          <w:szCs w:val="20"/>
        </w:rPr>
      </w:pPr>
    </w:p>
    <w:p w14:paraId="1CD63D17" w14:textId="77777777" w:rsidR="008D3631" w:rsidRPr="00273ADA" w:rsidRDefault="008D3631" w:rsidP="008D3631">
      <w:pPr>
        <w:rPr>
          <w:rFonts w:ascii="Calisto MT" w:hAnsi="Calisto MT"/>
          <w:sz w:val="20"/>
          <w:szCs w:val="20"/>
        </w:rPr>
      </w:pPr>
    </w:p>
    <w:tbl>
      <w:tblPr>
        <w:tblStyle w:val="TableGrid1"/>
        <w:tblW w:w="10157" w:type="dxa"/>
        <w:tblInd w:w="-275" w:type="dxa"/>
        <w:tblLook w:val="04A0" w:firstRow="1" w:lastRow="0" w:firstColumn="1" w:lastColumn="0" w:noHBand="0" w:noVBand="1"/>
      </w:tblPr>
      <w:tblGrid>
        <w:gridCol w:w="3690"/>
        <w:gridCol w:w="5207"/>
        <w:gridCol w:w="1260"/>
      </w:tblGrid>
      <w:tr w:rsidR="008D3631" w:rsidRPr="00273ADA" w14:paraId="25BEBEDA" w14:textId="77777777" w:rsidTr="00A511C9">
        <w:trPr>
          <w:trHeight w:val="583"/>
        </w:trPr>
        <w:tc>
          <w:tcPr>
            <w:tcW w:w="3690" w:type="dxa"/>
            <w:vAlign w:val="center"/>
          </w:tcPr>
          <w:p w14:paraId="61F266E2"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Resource Category</w:t>
            </w:r>
          </w:p>
        </w:tc>
        <w:tc>
          <w:tcPr>
            <w:tcW w:w="5207" w:type="dxa"/>
            <w:vAlign w:val="center"/>
          </w:tcPr>
          <w:p w14:paraId="2B61C98A"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260" w:type="dxa"/>
            <w:vAlign w:val="center"/>
          </w:tcPr>
          <w:p w14:paraId="617D7A03"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Total Estimated Cost</w:t>
            </w:r>
          </w:p>
        </w:tc>
      </w:tr>
      <w:tr w:rsidR="008D3631" w:rsidRPr="00273ADA" w14:paraId="494D0A94" w14:textId="77777777" w:rsidTr="00A511C9">
        <w:trPr>
          <w:trHeight w:val="291"/>
        </w:trPr>
        <w:tc>
          <w:tcPr>
            <w:tcW w:w="3690" w:type="dxa"/>
          </w:tcPr>
          <w:p w14:paraId="21AC6B0B"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Library: Library materials</w:t>
            </w:r>
          </w:p>
          <w:p w14:paraId="6E934129" w14:textId="77777777" w:rsidR="008D3631" w:rsidRPr="00273ADA" w:rsidRDefault="008D3631" w:rsidP="00A511C9">
            <w:pPr>
              <w:rPr>
                <w:rFonts w:ascii="Segoe UI" w:eastAsia="Times New Roman" w:hAnsi="Segoe UI" w:cs="Segoe UI"/>
                <w:b/>
                <w:sz w:val="20"/>
                <w:szCs w:val="20"/>
              </w:rPr>
            </w:pPr>
          </w:p>
          <w:p w14:paraId="2237BCA1" w14:textId="77777777" w:rsidR="008D3631" w:rsidRPr="00273ADA" w:rsidRDefault="008D3631" w:rsidP="00A511C9">
            <w:pPr>
              <w:rPr>
                <w:rFonts w:ascii="Segoe UI" w:eastAsia="Times New Roman" w:hAnsi="Segoe UI" w:cs="Segoe UI"/>
                <w:b/>
                <w:sz w:val="20"/>
                <w:szCs w:val="20"/>
              </w:rPr>
            </w:pPr>
          </w:p>
          <w:p w14:paraId="4F4C3458" w14:textId="77777777" w:rsidR="008D3631" w:rsidRPr="00273ADA" w:rsidRDefault="008D3631" w:rsidP="00A511C9">
            <w:pPr>
              <w:rPr>
                <w:rFonts w:ascii="Segoe UI" w:eastAsia="Times New Roman" w:hAnsi="Segoe UI" w:cs="Segoe UI"/>
                <w:b/>
                <w:sz w:val="20"/>
                <w:szCs w:val="20"/>
              </w:rPr>
            </w:pPr>
          </w:p>
        </w:tc>
        <w:tc>
          <w:tcPr>
            <w:tcW w:w="5207" w:type="dxa"/>
          </w:tcPr>
          <w:p w14:paraId="3980F53A" w14:textId="77777777" w:rsidR="008D3631" w:rsidRPr="00273ADA" w:rsidRDefault="008D3631" w:rsidP="00A511C9">
            <w:pPr>
              <w:rPr>
                <w:rFonts w:ascii="Segoe UI" w:eastAsia="Times New Roman" w:hAnsi="Segoe UI" w:cs="Segoe UI"/>
                <w:sz w:val="20"/>
                <w:szCs w:val="20"/>
              </w:rPr>
            </w:pPr>
          </w:p>
        </w:tc>
        <w:tc>
          <w:tcPr>
            <w:tcW w:w="1260" w:type="dxa"/>
          </w:tcPr>
          <w:p w14:paraId="234C8312" w14:textId="77777777" w:rsidR="008D3631" w:rsidRPr="00273ADA" w:rsidRDefault="008D3631" w:rsidP="00A511C9">
            <w:pPr>
              <w:rPr>
                <w:rFonts w:ascii="Segoe UI" w:eastAsia="Times New Roman" w:hAnsi="Segoe UI" w:cs="Segoe UI"/>
                <w:sz w:val="20"/>
                <w:szCs w:val="20"/>
              </w:rPr>
            </w:pPr>
          </w:p>
        </w:tc>
      </w:tr>
      <w:tr w:rsidR="008D3631" w:rsidRPr="00273ADA" w14:paraId="576A6DF7" w14:textId="77777777" w:rsidTr="00A511C9">
        <w:trPr>
          <w:trHeight w:val="291"/>
        </w:trPr>
        <w:tc>
          <w:tcPr>
            <w:tcW w:w="3690" w:type="dxa"/>
          </w:tcPr>
          <w:p w14:paraId="2B9B9CB8"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Library: Library collections</w:t>
            </w:r>
          </w:p>
          <w:p w14:paraId="0BD8073A" w14:textId="77777777" w:rsidR="008D3631" w:rsidRPr="00273ADA" w:rsidRDefault="008D3631" w:rsidP="00A511C9">
            <w:pPr>
              <w:rPr>
                <w:rFonts w:ascii="Segoe UI" w:eastAsia="Times New Roman" w:hAnsi="Segoe UI" w:cs="Segoe UI"/>
                <w:b/>
                <w:sz w:val="20"/>
                <w:szCs w:val="20"/>
              </w:rPr>
            </w:pPr>
          </w:p>
          <w:p w14:paraId="799A0160" w14:textId="77777777" w:rsidR="008D3631" w:rsidRPr="00273ADA" w:rsidRDefault="008D3631" w:rsidP="00A511C9">
            <w:pPr>
              <w:rPr>
                <w:rFonts w:ascii="Segoe UI" w:eastAsia="Times New Roman" w:hAnsi="Segoe UI" w:cs="Segoe UI"/>
                <w:b/>
                <w:sz w:val="20"/>
                <w:szCs w:val="20"/>
              </w:rPr>
            </w:pPr>
          </w:p>
          <w:p w14:paraId="2433C0C1" w14:textId="77777777" w:rsidR="008D3631" w:rsidRPr="00273ADA" w:rsidRDefault="008D3631" w:rsidP="00A511C9">
            <w:pPr>
              <w:rPr>
                <w:rFonts w:ascii="Segoe UI" w:eastAsia="Times New Roman" w:hAnsi="Segoe UI" w:cs="Segoe UI"/>
                <w:b/>
                <w:sz w:val="20"/>
                <w:szCs w:val="20"/>
              </w:rPr>
            </w:pPr>
          </w:p>
        </w:tc>
        <w:tc>
          <w:tcPr>
            <w:tcW w:w="5207" w:type="dxa"/>
          </w:tcPr>
          <w:p w14:paraId="70766FC5" w14:textId="77777777" w:rsidR="008D3631" w:rsidRPr="00273ADA" w:rsidRDefault="008D3631" w:rsidP="00A511C9">
            <w:pPr>
              <w:rPr>
                <w:rFonts w:ascii="Segoe UI" w:eastAsia="Times New Roman" w:hAnsi="Segoe UI" w:cs="Segoe UI"/>
                <w:sz w:val="20"/>
                <w:szCs w:val="20"/>
              </w:rPr>
            </w:pPr>
          </w:p>
        </w:tc>
        <w:tc>
          <w:tcPr>
            <w:tcW w:w="1260" w:type="dxa"/>
          </w:tcPr>
          <w:p w14:paraId="0AAAD999" w14:textId="77777777" w:rsidR="008D3631" w:rsidRPr="00273ADA" w:rsidRDefault="008D3631" w:rsidP="00A511C9">
            <w:pPr>
              <w:rPr>
                <w:rFonts w:ascii="Segoe UI" w:eastAsia="Times New Roman" w:hAnsi="Segoe UI" w:cs="Segoe UI"/>
                <w:sz w:val="20"/>
                <w:szCs w:val="20"/>
              </w:rPr>
            </w:pPr>
          </w:p>
        </w:tc>
      </w:tr>
    </w:tbl>
    <w:p w14:paraId="29097D17" w14:textId="77777777" w:rsidR="008D3631" w:rsidRPr="00273ADA" w:rsidRDefault="008D3631" w:rsidP="008D3631">
      <w:pPr>
        <w:rPr>
          <w:rFonts w:ascii="Calisto MT" w:hAnsi="Calisto MT"/>
          <w:sz w:val="20"/>
          <w:szCs w:val="20"/>
        </w:rPr>
      </w:pPr>
    </w:p>
    <w:tbl>
      <w:tblPr>
        <w:tblStyle w:val="TableGrid1"/>
        <w:tblW w:w="10157" w:type="dxa"/>
        <w:tblInd w:w="-275" w:type="dxa"/>
        <w:tblLook w:val="04A0" w:firstRow="1" w:lastRow="0" w:firstColumn="1" w:lastColumn="0" w:noHBand="0" w:noVBand="1"/>
      </w:tblPr>
      <w:tblGrid>
        <w:gridCol w:w="3690"/>
        <w:gridCol w:w="5207"/>
        <w:gridCol w:w="1260"/>
      </w:tblGrid>
      <w:tr w:rsidR="008D3631" w:rsidRPr="00273ADA" w14:paraId="7BAC0AFE" w14:textId="77777777" w:rsidTr="00A511C9">
        <w:trPr>
          <w:trHeight w:val="583"/>
        </w:trPr>
        <w:tc>
          <w:tcPr>
            <w:tcW w:w="3690" w:type="dxa"/>
            <w:vAlign w:val="center"/>
          </w:tcPr>
          <w:p w14:paraId="6C10A575"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Resource Category</w:t>
            </w:r>
          </w:p>
        </w:tc>
        <w:tc>
          <w:tcPr>
            <w:tcW w:w="5207" w:type="dxa"/>
            <w:vAlign w:val="center"/>
          </w:tcPr>
          <w:p w14:paraId="55A86BFE"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260" w:type="dxa"/>
            <w:vAlign w:val="center"/>
          </w:tcPr>
          <w:p w14:paraId="3943DE18"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Total Estimated Cost</w:t>
            </w:r>
          </w:p>
        </w:tc>
      </w:tr>
      <w:tr w:rsidR="008D3631" w:rsidRPr="00273ADA" w14:paraId="7F7351F5" w14:textId="77777777" w:rsidTr="00A511C9">
        <w:trPr>
          <w:trHeight w:val="291"/>
        </w:trPr>
        <w:tc>
          <w:tcPr>
            <w:tcW w:w="3690" w:type="dxa"/>
          </w:tcPr>
          <w:p w14:paraId="122EAF08"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OTHER</w:t>
            </w:r>
          </w:p>
          <w:p w14:paraId="23FD8A05" w14:textId="77777777" w:rsidR="008D3631" w:rsidRPr="00273ADA" w:rsidRDefault="008D3631" w:rsidP="00A511C9">
            <w:pPr>
              <w:rPr>
                <w:rFonts w:ascii="Segoe UI" w:eastAsia="Times New Roman" w:hAnsi="Segoe UI" w:cs="Segoe UI"/>
                <w:b/>
                <w:sz w:val="20"/>
                <w:szCs w:val="20"/>
              </w:rPr>
            </w:pPr>
          </w:p>
          <w:p w14:paraId="50A49990" w14:textId="77777777" w:rsidR="008D3631" w:rsidRPr="00273ADA" w:rsidRDefault="008D3631" w:rsidP="00A511C9">
            <w:pPr>
              <w:rPr>
                <w:rFonts w:ascii="Segoe UI" w:eastAsia="Times New Roman" w:hAnsi="Segoe UI" w:cs="Segoe UI"/>
                <w:b/>
                <w:sz w:val="20"/>
                <w:szCs w:val="20"/>
              </w:rPr>
            </w:pPr>
          </w:p>
          <w:p w14:paraId="55A4088C" w14:textId="77777777" w:rsidR="008D3631" w:rsidRPr="00273ADA" w:rsidRDefault="008D3631" w:rsidP="00A511C9">
            <w:pPr>
              <w:rPr>
                <w:rFonts w:ascii="Segoe UI" w:eastAsia="Times New Roman" w:hAnsi="Segoe UI" w:cs="Segoe UI"/>
                <w:b/>
                <w:sz w:val="20"/>
                <w:szCs w:val="20"/>
              </w:rPr>
            </w:pPr>
          </w:p>
        </w:tc>
        <w:tc>
          <w:tcPr>
            <w:tcW w:w="5207" w:type="dxa"/>
          </w:tcPr>
          <w:p w14:paraId="10E8B788" w14:textId="77777777" w:rsidR="008D3631" w:rsidRPr="00273ADA" w:rsidRDefault="008D3631" w:rsidP="00A511C9">
            <w:pPr>
              <w:rPr>
                <w:rFonts w:ascii="Segoe UI" w:eastAsia="Times New Roman" w:hAnsi="Segoe UI" w:cs="Segoe UI"/>
                <w:sz w:val="20"/>
                <w:szCs w:val="20"/>
              </w:rPr>
            </w:pPr>
          </w:p>
        </w:tc>
        <w:tc>
          <w:tcPr>
            <w:tcW w:w="1260" w:type="dxa"/>
          </w:tcPr>
          <w:p w14:paraId="4AD5999F" w14:textId="77777777" w:rsidR="008D3631" w:rsidRPr="00273ADA" w:rsidRDefault="008D3631" w:rsidP="00A511C9">
            <w:pPr>
              <w:rPr>
                <w:rFonts w:ascii="Segoe UI" w:eastAsia="Times New Roman" w:hAnsi="Segoe UI" w:cs="Segoe UI"/>
                <w:sz w:val="20"/>
                <w:szCs w:val="20"/>
              </w:rPr>
            </w:pPr>
          </w:p>
        </w:tc>
      </w:tr>
      <w:bookmarkEnd w:id="0"/>
    </w:tbl>
    <w:p w14:paraId="12E9CBC5" w14:textId="77777777" w:rsidR="008D3631" w:rsidRPr="00273ADA" w:rsidRDefault="008D3631" w:rsidP="006149B7">
      <w:pPr>
        <w:pStyle w:val="Heading1"/>
        <w:rPr>
          <w:sz w:val="20"/>
          <w:szCs w:val="20"/>
        </w:rPr>
      </w:pPr>
    </w:p>
    <w:sectPr w:rsidR="008D3631" w:rsidRPr="00273ADA">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9D07D" w14:textId="77777777" w:rsidR="002B4F1A" w:rsidRDefault="002B4F1A" w:rsidP="000A0E4A">
      <w:pPr>
        <w:spacing w:after="0" w:line="240" w:lineRule="auto"/>
      </w:pPr>
      <w:r>
        <w:separator/>
      </w:r>
    </w:p>
  </w:endnote>
  <w:endnote w:type="continuationSeparator" w:id="0">
    <w:p w14:paraId="6932F809" w14:textId="77777777" w:rsidR="002B4F1A" w:rsidRDefault="002B4F1A" w:rsidP="000A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4D"/>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7B12" w14:textId="7910A845" w:rsidR="00A00CBB" w:rsidRPr="00C96DC7" w:rsidRDefault="00A00CBB" w:rsidP="00A00CBB">
    <w:pPr>
      <w:pStyle w:val="Footer"/>
      <w:jc w:val="right"/>
      <w:rPr>
        <w:i/>
        <w:sz w:val="20"/>
        <w:szCs w:val="20"/>
      </w:rPr>
    </w:pPr>
    <w:r w:rsidRPr="00C96DC7">
      <w:rPr>
        <w:i/>
        <w:sz w:val="20"/>
        <w:szCs w:val="20"/>
      </w:rPr>
      <w:t xml:space="preserve">Program Review </w:t>
    </w:r>
    <w:r>
      <w:rPr>
        <w:i/>
        <w:sz w:val="20"/>
        <w:szCs w:val="20"/>
      </w:rPr>
      <w:t>–</w:t>
    </w:r>
    <w:r w:rsidRPr="00C96DC7">
      <w:rPr>
        <w:i/>
        <w:sz w:val="20"/>
        <w:szCs w:val="20"/>
      </w:rPr>
      <w:t xml:space="preserve"> </w:t>
    </w:r>
    <w:r>
      <w:rPr>
        <w:i/>
        <w:sz w:val="20"/>
        <w:szCs w:val="20"/>
      </w:rPr>
      <w:t>Annual Program Update</w:t>
    </w:r>
    <w:r w:rsidRPr="00C96DC7">
      <w:rPr>
        <w:i/>
        <w:sz w:val="20"/>
        <w:szCs w:val="20"/>
      </w:rPr>
      <w:t xml:space="preserve"> – </w:t>
    </w:r>
    <w:sdt>
      <w:sdtPr>
        <w:rPr>
          <w:i/>
          <w:sz w:val="20"/>
          <w:szCs w:val="20"/>
        </w:rPr>
        <w:id w:val="1015262776"/>
        <w:docPartObj>
          <w:docPartGallery w:val="Page Numbers (Bottom of Page)"/>
          <w:docPartUnique/>
        </w:docPartObj>
      </w:sdtPr>
      <w:sdtEndPr>
        <w:rPr>
          <w:noProof/>
        </w:rPr>
      </w:sdtEndPr>
      <w:sdtContent>
        <w:r w:rsidRPr="00C96DC7">
          <w:rPr>
            <w:i/>
            <w:sz w:val="20"/>
            <w:szCs w:val="20"/>
          </w:rPr>
          <w:t xml:space="preserve">Page </w:t>
        </w:r>
        <w:r w:rsidRPr="00C96DC7">
          <w:rPr>
            <w:i/>
            <w:sz w:val="20"/>
            <w:szCs w:val="20"/>
          </w:rPr>
          <w:fldChar w:fldCharType="begin"/>
        </w:r>
        <w:r w:rsidRPr="00C96DC7">
          <w:rPr>
            <w:i/>
            <w:sz w:val="20"/>
            <w:szCs w:val="20"/>
          </w:rPr>
          <w:instrText xml:space="preserve"> PAGE   \* MERGEFORMAT </w:instrText>
        </w:r>
        <w:r w:rsidRPr="00C96DC7">
          <w:rPr>
            <w:i/>
            <w:sz w:val="20"/>
            <w:szCs w:val="20"/>
          </w:rPr>
          <w:fldChar w:fldCharType="separate"/>
        </w:r>
        <w:r w:rsidR="00E47900">
          <w:rPr>
            <w:i/>
            <w:noProof/>
            <w:sz w:val="20"/>
            <w:szCs w:val="20"/>
          </w:rPr>
          <w:t>1</w:t>
        </w:r>
        <w:r w:rsidRPr="00C96DC7">
          <w:rPr>
            <w:i/>
            <w:noProof/>
            <w:sz w:val="20"/>
            <w:szCs w:val="20"/>
          </w:rPr>
          <w:fldChar w:fldCharType="end"/>
        </w:r>
      </w:sdtContent>
    </w:sdt>
  </w:p>
  <w:p w14:paraId="68383A67" w14:textId="77777777" w:rsidR="000A0E4A" w:rsidRDefault="000A0E4A" w:rsidP="00A00CB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1A8A6" w14:textId="77777777" w:rsidR="002B4F1A" w:rsidRDefault="002B4F1A" w:rsidP="000A0E4A">
      <w:pPr>
        <w:spacing w:after="0" w:line="240" w:lineRule="auto"/>
      </w:pPr>
      <w:r>
        <w:separator/>
      </w:r>
    </w:p>
  </w:footnote>
  <w:footnote w:type="continuationSeparator" w:id="0">
    <w:p w14:paraId="39ED1ECE" w14:textId="77777777" w:rsidR="002B4F1A" w:rsidRDefault="002B4F1A" w:rsidP="000A0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6C56"/>
    <w:multiLevelType w:val="hybridMultilevel"/>
    <w:tmpl w:val="8D2C4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91F59"/>
    <w:multiLevelType w:val="hybridMultilevel"/>
    <w:tmpl w:val="8D2C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050047"/>
    <w:multiLevelType w:val="hybridMultilevel"/>
    <w:tmpl w:val="1AC8DBE6"/>
    <w:lvl w:ilvl="0" w:tplc="57167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10EFB"/>
    <w:multiLevelType w:val="hybridMultilevel"/>
    <w:tmpl w:val="E64EF10E"/>
    <w:lvl w:ilvl="0" w:tplc="A5A8B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06B2D"/>
    <w:multiLevelType w:val="hybridMultilevel"/>
    <w:tmpl w:val="0F8A7746"/>
    <w:lvl w:ilvl="0" w:tplc="48C055D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25C2F"/>
    <w:multiLevelType w:val="hybridMultilevel"/>
    <w:tmpl w:val="C74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214B6"/>
    <w:multiLevelType w:val="hybridMultilevel"/>
    <w:tmpl w:val="F2F8B2F0"/>
    <w:lvl w:ilvl="0" w:tplc="178CB9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400C9"/>
    <w:multiLevelType w:val="hybridMultilevel"/>
    <w:tmpl w:val="8D2C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066770"/>
    <w:multiLevelType w:val="hybridMultilevel"/>
    <w:tmpl w:val="E474F290"/>
    <w:lvl w:ilvl="0" w:tplc="3B464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22569"/>
    <w:multiLevelType w:val="hybridMultilevel"/>
    <w:tmpl w:val="7D8E26DE"/>
    <w:lvl w:ilvl="0" w:tplc="5692A24A">
      <w:start w:val="1"/>
      <w:numFmt w:val="decimal"/>
      <w:lvlText w:val="%1."/>
      <w:lvlJc w:val="left"/>
      <w:pPr>
        <w:ind w:left="427" w:hanging="360"/>
      </w:pPr>
      <w:rPr>
        <w:rFonts w:hint="default"/>
        <w:b/>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10" w15:restartNumberingAfterBreak="0">
    <w:nsid w:val="24E77D52"/>
    <w:multiLevelType w:val="hybridMultilevel"/>
    <w:tmpl w:val="2C4A6E8E"/>
    <w:lvl w:ilvl="0" w:tplc="A9EA2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84267"/>
    <w:multiLevelType w:val="hybridMultilevel"/>
    <w:tmpl w:val="61683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B23D2"/>
    <w:multiLevelType w:val="hybridMultilevel"/>
    <w:tmpl w:val="484CF982"/>
    <w:lvl w:ilvl="0" w:tplc="FFFFFFFF">
      <w:start w:val="1"/>
      <w:numFmt w:val="decimal"/>
      <w:lvlText w:val="%1."/>
      <w:lvlJc w:val="left"/>
      <w:pPr>
        <w:ind w:left="720" w:hanging="360"/>
      </w:pPr>
      <w:rPr>
        <w:rFonts w:ascii="Segoe UI" w:eastAsia="Calibri" w:hAnsi="Segoe UI" w:cs="Segoe UI"/>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B05F4C"/>
    <w:multiLevelType w:val="hybridMultilevel"/>
    <w:tmpl w:val="84FAE740"/>
    <w:lvl w:ilvl="0" w:tplc="E3502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E34164"/>
    <w:multiLevelType w:val="hybridMultilevel"/>
    <w:tmpl w:val="14D217A6"/>
    <w:lvl w:ilvl="0" w:tplc="D562A338">
      <w:start w:val="1"/>
      <w:numFmt w:val="decimal"/>
      <w:lvlText w:val="%1."/>
      <w:lvlJc w:val="left"/>
      <w:pPr>
        <w:ind w:left="787" w:hanging="360"/>
      </w:pPr>
      <w:rPr>
        <w:rFonts w:hint="default"/>
        <w:b/>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5" w15:restartNumberingAfterBreak="0">
    <w:nsid w:val="44412FA9"/>
    <w:multiLevelType w:val="hybridMultilevel"/>
    <w:tmpl w:val="4EDCC438"/>
    <w:lvl w:ilvl="0" w:tplc="4FB8C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4D460A"/>
    <w:multiLevelType w:val="hybridMultilevel"/>
    <w:tmpl w:val="47DE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B64C8"/>
    <w:multiLevelType w:val="hybridMultilevel"/>
    <w:tmpl w:val="4824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FE52C7"/>
    <w:multiLevelType w:val="hybridMultilevel"/>
    <w:tmpl w:val="8C82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B97191"/>
    <w:multiLevelType w:val="hybridMultilevel"/>
    <w:tmpl w:val="8D2C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6A0D1B"/>
    <w:multiLevelType w:val="hybridMultilevel"/>
    <w:tmpl w:val="8D2C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AA075C"/>
    <w:multiLevelType w:val="hybridMultilevel"/>
    <w:tmpl w:val="011012B0"/>
    <w:lvl w:ilvl="0" w:tplc="ACE09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9E20DD"/>
    <w:multiLevelType w:val="hybridMultilevel"/>
    <w:tmpl w:val="471C8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100AF2"/>
    <w:multiLevelType w:val="hybridMultilevel"/>
    <w:tmpl w:val="2A9C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BB546F"/>
    <w:multiLevelType w:val="hybridMultilevel"/>
    <w:tmpl w:val="BA4A48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1E325A"/>
    <w:multiLevelType w:val="hybridMultilevel"/>
    <w:tmpl w:val="BA4A48CA"/>
    <w:lvl w:ilvl="0" w:tplc="ACBC5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5E3261"/>
    <w:multiLevelType w:val="hybridMultilevel"/>
    <w:tmpl w:val="CD8AA118"/>
    <w:lvl w:ilvl="0" w:tplc="0B168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CA3185"/>
    <w:multiLevelType w:val="hybridMultilevel"/>
    <w:tmpl w:val="8D2C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FEE5320"/>
    <w:multiLevelType w:val="hybridMultilevel"/>
    <w:tmpl w:val="76A4FDFC"/>
    <w:lvl w:ilvl="0" w:tplc="B8D44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593574">
    <w:abstractNumId w:val="23"/>
  </w:num>
  <w:num w:numId="2" w16cid:durableId="274866298">
    <w:abstractNumId w:val="16"/>
  </w:num>
  <w:num w:numId="3" w16cid:durableId="789203851">
    <w:abstractNumId w:val="22"/>
  </w:num>
  <w:num w:numId="4" w16cid:durableId="1601716081">
    <w:abstractNumId w:val="5"/>
  </w:num>
  <w:num w:numId="5" w16cid:durableId="1617634124">
    <w:abstractNumId w:val="18"/>
  </w:num>
  <w:num w:numId="6" w16cid:durableId="63795734">
    <w:abstractNumId w:val="17"/>
  </w:num>
  <w:num w:numId="7" w16cid:durableId="1804421292">
    <w:abstractNumId w:val="11"/>
  </w:num>
  <w:num w:numId="8" w16cid:durableId="500195956">
    <w:abstractNumId w:val="0"/>
  </w:num>
  <w:num w:numId="9" w16cid:durableId="312178217">
    <w:abstractNumId w:val="21"/>
  </w:num>
  <w:num w:numId="10" w16cid:durableId="998271711">
    <w:abstractNumId w:val="13"/>
  </w:num>
  <w:num w:numId="11" w16cid:durableId="90666344">
    <w:abstractNumId w:val="19"/>
  </w:num>
  <w:num w:numId="12" w16cid:durableId="2120490119">
    <w:abstractNumId w:val="20"/>
  </w:num>
  <w:num w:numId="13" w16cid:durableId="1575116466">
    <w:abstractNumId w:val="1"/>
  </w:num>
  <w:num w:numId="14" w16cid:durableId="1574268486">
    <w:abstractNumId w:val="7"/>
  </w:num>
  <w:num w:numId="15" w16cid:durableId="138428860">
    <w:abstractNumId w:val="27"/>
  </w:num>
  <w:num w:numId="16" w16cid:durableId="1745907688">
    <w:abstractNumId w:val="26"/>
  </w:num>
  <w:num w:numId="17" w16cid:durableId="644241253">
    <w:abstractNumId w:val="3"/>
  </w:num>
  <w:num w:numId="18" w16cid:durableId="2028360053">
    <w:abstractNumId w:val="15"/>
  </w:num>
  <w:num w:numId="19" w16cid:durableId="573515041">
    <w:abstractNumId w:val="10"/>
  </w:num>
  <w:num w:numId="20" w16cid:durableId="1926568580">
    <w:abstractNumId w:val="28"/>
  </w:num>
  <w:num w:numId="21" w16cid:durableId="1777289620">
    <w:abstractNumId w:val="25"/>
  </w:num>
  <w:num w:numId="22" w16cid:durableId="2143378504">
    <w:abstractNumId w:val="24"/>
  </w:num>
  <w:num w:numId="23" w16cid:durableId="568424289">
    <w:abstractNumId w:val="4"/>
  </w:num>
  <w:num w:numId="24" w16cid:durableId="2032294057">
    <w:abstractNumId w:val="12"/>
  </w:num>
  <w:num w:numId="25" w16cid:durableId="1364793716">
    <w:abstractNumId w:val="2"/>
  </w:num>
  <w:num w:numId="26" w16cid:durableId="1441027544">
    <w:abstractNumId w:val="6"/>
  </w:num>
  <w:num w:numId="27" w16cid:durableId="1610039303">
    <w:abstractNumId w:val="8"/>
  </w:num>
  <w:num w:numId="28" w16cid:durableId="2025936625">
    <w:abstractNumId w:val="9"/>
  </w:num>
  <w:num w:numId="29" w16cid:durableId="7904421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84"/>
    <w:rsid w:val="00007DF5"/>
    <w:rsid w:val="00010148"/>
    <w:rsid w:val="00016321"/>
    <w:rsid w:val="00016C0A"/>
    <w:rsid w:val="00017546"/>
    <w:rsid w:val="0002605D"/>
    <w:rsid w:val="00030460"/>
    <w:rsid w:val="0004026A"/>
    <w:rsid w:val="0005633F"/>
    <w:rsid w:val="00064244"/>
    <w:rsid w:val="00070EDC"/>
    <w:rsid w:val="000742F0"/>
    <w:rsid w:val="00076DA5"/>
    <w:rsid w:val="000939C2"/>
    <w:rsid w:val="000A0E4A"/>
    <w:rsid w:val="000A17FC"/>
    <w:rsid w:val="000A1AE3"/>
    <w:rsid w:val="000B3817"/>
    <w:rsid w:val="000B4CC8"/>
    <w:rsid w:val="000B5BD4"/>
    <w:rsid w:val="000C693E"/>
    <w:rsid w:val="000D1510"/>
    <w:rsid w:val="000D464E"/>
    <w:rsid w:val="000D67F0"/>
    <w:rsid w:val="000E7A92"/>
    <w:rsid w:val="000F2782"/>
    <w:rsid w:val="00100638"/>
    <w:rsid w:val="00113BEE"/>
    <w:rsid w:val="00115C78"/>
    <w:rsid w:val="001204AF"/>
    <w:rsid w:val="00126D51"/>
    <w:rsid w:val="00133CED"/>
    <w:rsid w:val="00136211"/>
    <w:rsid w:val="00141C75"/>
    <w:rsid w:val="00162D01"/>
    <w:rsid w:val="0016433D"/>
    <w:rsid w:val="00176AA3"/>
    <w:rsid w:val="001803A0"/>
    <w:rsid w:val="00185662"/>
    <w:rsid w:val="00192D6C"/>
    <w:rsid w:val="001A599A"/>
    <w:rsid w:val="001B25F8"/>
    <w:rsid w:val="001B6F92"/>
    <w:rsid w:val="001D43BB"/>
    <w:rsid w:val="001D4407"/>
    <w:rsid w:val="001D55A5"/>
    <w:rsid w:val="001D6B9A"/>
    <w:rsid w:val="001E02C1"/>
    <w:rsid w:val="001F0B60"/>
    <w:rsid w:val="002039FE"/>
    <w:rsid w:val="00214798"/>
    <w:rsid w:val="00215CA2"/>
    <w:rsid w:val="002243A2"/>
    <w:rsid w:val="002313FB"/>
    <w:rsid w:val="00243020"/>
    <w:rsid w:val="00244692"/>
    <w:rsid w:val="002553BD"/>
    <w:rsid w:val="00256EAA"/>
    <w:rsid w:val="00261D57"/>
    <w:rsid w:val="002638FE"/>
    <w:rsid w:val="00263D8F"/>
    <w:rsid w:val="002723D7"/>
    <w:rsid w:val="0027314F"/>
    <w:rsid w:val="00273550"/>
    <w:rsid w:val="00273ADA"/>
    <w:rsid w:val="00274637"/>
    <w:rsid w:val="0027497D"/>
    <w:rsid w:val="00274B0A"/>
    <w:rsid w:val="00283B07"/>
    <w:rsid w:val="00290366"/>
    <w:rsid w:val="00290924"/>
    <w:rsid w:val="002B4F1A"/>
    <w:rsid w:val="002D1BBC"/>
    <w:rsid w:val="002D7832"/>
    <w:rsid w:val="002F6103"/>
    <w:rsid w:val="00311B8A"/>
    <w:rsid w:val="00311E8A"/>
    <w:rsid w:val="00335362"/>
    <w:rsid w:val="003408F0"/>
    <w:rsid w:val="0036784C"/>
    <w:rsid w:val="0037147E"/>
    <w:rsid w:val="003715AA"/>
    <w:rsid w:val="003731A0"/>
    <w:rsid w:val="003814FC"/>
    <w:rsid w:val="003821D6"/>
    <w:rsid w:val="00382CE8"/>
    <w:rsid w:val="003845E7"/>
    <w:rsid w:val="0038748B"/>
    <w:rsid w:val="00395ADD"/>
    <w:rsid w:val="0039726C"/>
    <w:rsid w:val="003A1EA1"/>
    <w:rsid w:val="003B2F8E"/>
    <w:rsid w:val="003C05DC"/>
    <w:rsid w:val="003C1AE6"/>
    <w:rsid w:val="003D76C3"/>
    <w:rsid w:val="003E2F7F"/>
    <w:rsid w:val="003F135E"/>
    <w:rsid w:val="003F365A"/>
    <w:rsid w:val="00406296"/>
    <w:rsid w:val="0040669B"/>
    <w:rsid w:val="00407804"/>
    <w:rsid w:val="00414150"/>
    <w:rsid w:val="00417CA3"/>
    <w:rsid w:val="00425484"/>
    <w:rsid w:val="00473AB6"/>
    <w:rsid w:val="00484315"/>
    <w:rsid w:val="004A25AB"/>
    <w:rsid w:val="004A41DB"/>
    <w:rsid w:val="004B2B31"/>
    <w:rsid w:val="004E0C17"/>
    <w:rsid w:val="004F2E5F"/>
    <w:rsid w:val="004F5285"/>
    <w:rsid w:val="005004BC"/>
    <w:rsid w:val="00505E9D"/>
    <w:rsid w:val="005165F3"/>
    <w:rsid w:val="00521806"/>
    <w:rsid w:val="00526542"/>
    <w:rsid w:val="00530815"/>
    <w:rsid w:val="0053276F"/>
    <w:rsid w:val="00534C57"/>
    <w:rsid w:val="00545EFF"/>
    <w:rsid w:val="005504C7"/>
    <w:rsid w:val="005553B5"/>
    <w:rsid w:val="005600E8"/>
    <w:rsid w:val="00560C17"/>
    <w:rsid w:val="005730D0"/>
    <w:rsid w:val="00573E46"/>
    <w:rsid w:val="005911C4"/>
    <w:rsid w:val="00593F40"/>
    <w:rsid w:val="005960A4"/>
    <w:rsid w:val="005B3245"/>
    <w:rsid w:val="005C11AA"/>
    <w:rsid w:val="005D4D8F"/>
    <w:rsid w:val="005E34D0"/>
    <w:rsid w:val="005E37E2"/>
    <w:rsid w:val="005F6DA5"/>
    <w:rsid w:val="005F7BAD"/>
    <w:rsid w:val="006002D0"/>
    <w:rsid w:val="00601553"/>
    <w:rsid w:val="006149B7"/>
    <w:rsid w:val="00621F35"/>
    <w:rsid w:val="006255E9"/>
    <w:rsid w:val="006345D1"/>
    <w:rsid w:val="00643BC4"/>
    <w:rsid w:val="00665D10"/>
    <w:rsid w:val="00673E2D"/>
    <w:rsid w:val="006768F0"/>
    <w:rsid w:val="00682281"/>
    <w:rsid w:val="00682712"/>
    <w:rsid w:val="00691870"/>
    <w:rsid w:val="006E7412"/>
    <w:rsid w:val="006F467B"/>
    <w:rsid w:val="00700774"/>
    <w:rsid w:val="00704685"/>
    <w:rsid w:val="00715D9E"/>
    <w:rsid w:val="00716F76"/>
    <w:rsid w:val="007222B8"/>
    <w:rsid w:val="00725B5B"/>
    <w:rsid w:val="00731055"/>
    <w:rsid w:val="00731ADD"/>
    <w:rsid w:val="00732115"/>
    <w:rsid w:val="00736602"/>
    <w:rsid w:val="00740F3B"/>
    <w:rsid w:val="00741D16"/>
    <w:rsid w:val="00742BD8"/>
    <w:rsid w:val="00752F57"/>
    <w:rsid w:val="007554A3"/>
    <w:rsid w:val="0076684C"/>
    <w:rsid w:val="00792837"/>
    <w:rsid w:val="00792E7B"/>
    <w:rsid w:val="007A2934"/>
    <w:rsid w:val="007B0D93"/>
    <w:rsid w:val="007B42A6"/>
    <w:rsid w:val="007C1D42"/>
    <w:rsid w:val="007C682C"/>
    <w:rsid w:val="007D23BC"/>
    <w:rsid w:val="007D51FC"/>
    <w:rsid w:val="007F2C9D"/>
    <w:rsid w:val="007F6FFA"/>
    <w:rsid w:val="008035C9"/>
    <w:rsid w:val="00807C93"/>
    <w:rsid w:val="00820872"/>
    <w:rsid w:val="00820E25"/>
    <w:rsid w:val="00821A7E"/>
    <w:rsid w:val="008246CC"/>
    <w:rsid w:val="008313E4"/>
    <w:rsid w:val="0083455A"/>
    <w:rsid w:val="008475F8"/>
    <w:rsid w:val="00857746"/>
    <w:rsid w:val="00870AEE"/>
    <w:rsid w:val="008C3B0F"/>
    <w:rsid w:val="008D3631"/>
    <w:rsid w:val="008D7AB2"/>
    <w:rsid w:val="008E38A0"/>
    <w:rsid w:val="008E6EE4"/>
    <w:rsid w:val="008F3E2B"/>
    <w:rsid w:val="0090266F"/>
    <w:rsid w:val="00902B62"/>
    <w:rsid w:val="00910D26"/>
    <w:rsid w:val="00914CD9"/>
    <w:rsid w:val="009347B1"/>
    <w:rsid w:val="009433D4"/>
    <w:rsid w:val="00950CC8"/>
    <w:rsid w:val="00951387"/>
    <w:rsid w:val="00954B1D"/>
    <w:rsid w:val="0097042E"/>
    <w:rsid w:val="00975A75"/>
    <w:rsid w:val="00977DC2"/>
    <w:rsid w:val="00980553"/>
    <w:rsid w:val="009A4B8B"/>
    <w:rsid w:val="009B3ABE"/>
    <w:rsid w:val="009C5E15"/>
    <w:rsid w:val="009C7AB6"/>
    <w:rsid w:val="009D5214"/>
    <w:rsid w:val="009D5D21"/>
    <w:rsid w:val="009E2689"/>
    <w:rsid w:val="009E68CC"/>
    <w:rsid w:val="009F120E"/>
    <w:rsid w:val="00A00CBB"/>
    <w:rsid w:val="00A00F47"/>
    <w:rsid w:val="00A02647"/>
    <w:rsid w:val="00A12B4F"/>
    <w:rsid w:val="00A22DF1"/>
    <w:rsid w:val="00A26804"/>
    <w:rsid w:val="00A30938"/>
    <w:rsid w:val="00A32E95"/>
    <w:rsid w:val="00A37DE6"/>
    <w:rsid w:val="00A45F45"/>
    <w:rsid w:val="00A548E7"/>
    <w:rsid w:val="00A54B1B"/>
    <w:rsid w:val="00A74FA1"/>
    <w:rsid w:val="00A914C5"/>
    <w:rsid w:val="00A9543D"/>
    <w:rsid w:val="00AA15A4"/>
    <w:rsid w:val="00AB0269"/>
    <w:rsid w:val="00AB26CB"/>
    <w:rsid w:val="00AB53FB"/>
    <w:rsid w:val="00AB7D49"/>
    <w:rsid w:val="00AC0A56"/>
    <w:rsid w:val="00AC64CF"/>
    <w:rsid w:val="00AC6D15"/>
    <w:rsid w:val="00AD0206"/>
    <w:rsid w:val="00AD07C2"/>
    <w:rsid w:val="00AD2670"/>
    <w:rsid w:val="00AD3C5B"/>
    <w:rsid w:val="00AD5718"/>
    <w:rsid w:val="00AD5C73"/>
    <w:rsid w:val="00AD738B"/>
    <w:rsid w:val="00AE1EBB"/>
    <w:rsid w:val="00AF2D9B"/>
    <w:rsid w:val="00B04597"/>
    <w:rsid w:val="00B04DE2"/>
    <w:rsid w:val="00B15174"/>
    <w:rsid w:val="00B239ED"/>
    <w:rsid w:val="00B27065"/>
    <w:rsid w:val="00B27518"/>
    <w:rsid w:val="00B32826"/>
    <w:rsid w:val="00B33A94"/>
    <w:rsid w:val="00B410B9"/>
    <w:rsid w:val="00B53CE7"/>
    <w:rsid w:val="00B54F62"/>
    <w:rsid w:val="00B612B9"/>
    <w:rsid w:val="00B646A7"/>
    <w:rsid w:val="00B76CC1"/>
    <w:rsid w:val="00B810AB"/>
    <w:rsid w:val="00B90279"/>
    <w:rsid w:val="00BB1EC4"/>
    <w:rsid w:val="00BC6185"/>
    <w:rsid w:val="00C044DE"/>
    <w:rsid w:val="00C07F42"/>
    <w:rsid w:val="00C15374"/>
    <w:rsid w:val="00C16226"/>
    <w:rsid w:val="00C3230E"/>
    <w:rsid w:val="00C36B8F"/>
    <w:rsid w:val="00C4606A"/>
    <w:rsid w:val="00C5045E"/>
    <w:rsid w:val="00C5311C"/>
    <w:rsid w:val="00C54447"/>
    <w:rsid w:val="00C57018"/>
    <w:rsid w:val="00C738CA"/>
    <w:rsid w:val="00C76F64"/>
    <w:rsid w:val="00C849C8"/>
    <w:rsid w:val="00C9102D"/>
    <w:rsid w:val="00C94598"/>
    <w:rsid w:val="00CA013F"/>
    <w:rsid w:val="00CA110E"/>
    <w:rsid w:val="00CA2DE5"/>
    <w:rsid w:val="00CA702A"/>
    <w:rsid w:val="00CC1453"/>
    <w:rsid w:val="00CC3655"/>
    <w:rsid w:val="00CC3A8A"/>
    <w:rsid w:val="00CD483B"/>
    <w:rsid w:val="00CE4327"/>
    <w:rsid w:val="00CE7667"/>
    <w:rsid w:val="00CF13E1"/>
    <w:rsid w:val="00CF6772"/>
    <w:rsid w:val="00CF7524"/>
    <w:rsid w:val="00D07C53"/>
    <w:rsid w:val="00D10B2F"/>
    <w:rsid w:val="00D21C3D"/>
    <w:rsid w:val="00D31D73"/>
    <w:rsid w:val="00D331F1"/>
    <w:rsid w:val="00D368E8"/>
    <w:rsid w:val="00D37487"/>
    <w:rsid w:val="00D419B0"/>
    <w:rsid w:val="00D50945"/>
    <w:rsid w:val="00D567DF"/>
    <w:rsid w:val="00D652B9"/>
    <w:rsid w:val="00D75C98"/>
    <w:rsid w:val="00D801A5"/>
    <w:rsid w:val="00D81E5A"/>
    <w:rsid w:val="00D83452"/>
    <w:rsid w:val="00D86570"/>
    <w:rsid w:val="00DA3BC8"/>
    <w:rsid w:val="00DA68F0"/>
    <w:rsid w:val="00DA7B0C"/>
    <w:rsid w:val="00DB22FA"/>
    <w:rsid w:val="00DC50BF"/>
    <w:rsid w:val="00DD270A"/>
    <w:rsid w:val="00DD7C3D"/>
    <w:rsid w:val="00DE10E2"/>
    <w:rsid w:val="00DE7CA3"/>
    <w:rsid w:val="00DF3CA3"/>
    <w:rsid w:val="00DF5379"/>
    <w:rsid w:val="00DF6CD7"/>
    <w:rsid w:val="00E11DF4"/>
    <w:rsid w:val="00E12411"/>
    <w:rsid w:val="00E15445"/>
    <w:rsid w:val="00E26568"/>
    <w:rsid w:val="00E40378"/>
    <w:rsid w:val="00E44F0D"/>
    <w:rsid w:val="00E46F1D"/>
    <w:rsid w:val="00E47900"/>
    <w:rsid w:val="00E5614B"/>
    <w:rsid w:val="00E65E95"/>
    <w:rsid w:val="00E85A86"/>
    <w:rsid w:val="00E8787C"/>
    <w:rsid w:val="00EA3944"/>
    <w:rsid w:val="00EA44B0"/>
    <w:rsid w:val="00EA6C7A"/>
    <w:rsid w:val="00EC15C8"/>
    <w:rsid w:val="00EC7FCE"/>
    <w:rsid w:val="00ED0689"/>
    <w:rsid w:val="00F07F76"/>
    <w:rsid w:val="00F23F06"/>
    <w:rsid w:val="00F36673"/>
    <w:rsid w:val="00F53B40"/>
    <w:rsid w:val="00F54B8F"/>
    <w:rsid w:val="00F56959"/>
    <w:rsid w:val="00F63CE1"/>
    <w:rsid w:val="00F63D3A"/>
    <w:rsid w:val="00F674BE"/>
    <w:rsid w:val="00F751F1"/>
    <w:rsid w:val="00F817C7"/>
    <w:rsid w:val="00F83934"/>
    <w:rsid w:val="00F84F62"/>
    <w:rsid w:val="00F94310"/>
    <w:rsid w:val="00F96828"/>
    <w:rsid w:val="00F96F8F"/>
    <w:rsid w:val="00FA60FB"/>
    <w:rsid w:val="00FC046D"/>
    <w:rsid w:val="00FC0F9E"/>
    <w:rsid w:val="00FD3664"/>
    <w:rsid w:val="00FD44B0"/>
    <w:rsid w:val="00FD766F"/>
    <w:rsid w:val="00FE0E03"/>
    <w:rsid w:val="00FE2589"/>
    <w:rsid w:val="00FE6F60"/>
    <w:rsid w:val="00FF06C3"/>
    <w:rsid w:val="00FF090F"/>
    <w:rsid w:val="00FF39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E018"/>
  <w15:chartTrackingRefBased/>
  <w15:docId w15:val="{3CFDB893-4D8C-432D-8B92-5383C2BE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832"/>
  </w:style>
  <w:style w:type="paragraph" w:styleId="Heading1">
    <w:name w:val="heading 1"/>
    <w:basedOn w:val="Normal"/>
    <w:next w:val="Normal"/>
    <w:link w:val="Heading1Char"/>
    <w:uiPriority w:val="9"/>
    <w:qFormat/>
    <w:rsid w:val="006149B7"/>
    <w:pPr>
      <w:keepNext/>
      <w:outlineLvl w:val="0"/>
    </w:pPr>
    <w:rPr>
      <w:rFonts w:ascii="Segoe UI" w:hAnsi="Segoe UI" w:cs="Segoe U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84"/>
    <w:pPr>
      <w:ind w:left="720"/>
      <w:contextualSpacing/>
    </w:pPr>
  </w:style>
  <w:style w:type="character" w:styleId="Hyperlink">
    <w:name w:val="Hyperlink"/>
    <w:basedOn w:val="DefaultParagraphFont"/>
    <w:uiPriority w:val="99"/>
    <w:unhideWhenUsed/>
    <w:rsid w:val="00716F76"/>
    <w:rPr>
      <w:color w:val="0563C1" w:themeColor="hyperlink"/>
      <w:u w:val="single"/>
    </w:rPr>
  </w:style>
  <w:style w:type="table" w:styleId="TableGrid">
    <w:name w:val="Table Grid"/>
    <w:basedOn w:val="TableNormal"/>
    <w:uiPriority w:val="39"/>
    <w:rsid w:val="0031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E4A"/>
  </w:style>
  <w:style w:type="paragraph" w:styleId="Footer">
    <w:name w:val="footer"/>
    <w:basedOn w:val="Normal"/>
    <w:link w:val="FooterChar"/>
    <w:uiPriority w:val="99"/>
    <w:unhideWhenUsed/>
    <w:rsid w:val="000A0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E4A"/>
  </w:style>
  <w:style w:type="table" w:customStyle="1" w:styleId="TableGrid1">
    <w:name w:val="Table Grid1"/>
    <w:basedOn w:val="TableNormal"/>
    <w:next w:val="TableGrid"/>
    <w:uiPriority w:val="59"/>
    <w:rsid w:val="004F2E5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046D"/>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046D"/>
    <w:pPr>
      <w:spacing w:after="0" w:line="240" w:lineRule="auto"/>
      <w:jc w:val="both"/>
    </w:pPr>
    <w:rPr>
      <w:rFonts w:eastAsiaTheme="minorEastAsia"/>
    </w:rPr>
  </w:style>
  <w:style w:type="character" w:customStyle="1" w:styleId="UnresolvedMention1">
    <w:name w:val="Unresolved Mention1"/>
    <w:basedOn w:val="DefaultParagraphFont"/>
    <w:uiPriority w:val="99"/>
    <w:rsid w:val="00FC046D"/>
    <w:rPr>
      <w:color w:val="605E5C"/>
      <w:shd w:val="clear" w:color="auto" w:fill="E1DFDD"/>
    </w:rPr>
  </w:style>
  <w:style w:type="character" w:styleId="FollowedHyperlink">
    <w:name w:val="FollowedHyperlink"/>
    <w:basedOn w:val="DefaultParagraphFont"/>
    <w:uiPriority w:val="99"/>
    <w:semiHidden/>
    <w:unhideWhenUsed/>
    <w:rsid w:val="00740F3B"/>
    <w:rPr>
      <w:color w:val="954F72" w:themeColor="followedHyperlink"/>
      <w:u w:val="single"/>
    </w:rPr>
  </w:style>
  <w:style w:type="character" w:customStyle="1" w:styleId="Heading1Char">
    <w:name w:val="Heading 1 Char"/>
    <w:basedOn w:val="DefaultParagraphFont"/>
    <w:link w:val="Heading1"/>
    <w:uiPriority w:val="9"/>
    <w:rsid w:val="006149B7"/>
    <w:rPr>
      <w:rFonts w:ascii="Segoe UI" w:hAnsi="Segoe UI" w:cs="Segoe UI"/>
      <w:b/>
      <w:u w:val="single"/>
    </w:rPr>
  </w:style>
  <w:style w:type="character" w:styleId="UnresolvedMention">
    <w:name w:val="Unresolved Mention"/>
    <w:basedOn w:val="DefaultParagraphFont"/>
    <w:uiPriority w:val="99"/>
    <w:semiHidden/>
    <w:unhideWhenUsed/>
    <w:rsid w:val="009E68CC"/>
    <w:rPr>
      <w:color w:val="605E5C"/>
      <w:shd w:val="clear" w:color="auto" w:fill="E1DFDD"/>
    </w:rPr>
  </w:style>
  <w:style w:type="paragraph" w:customStyle="1" w:styleId="TableParagraph">
    <w:name w:val="Table Paragraph"/>
    <w:basedOn w:val="Normal"/>
    <w:uiPriority w:val="1"/>
    <w:qFormat/>
    <w:rsid w:val="005B3245"/>
    <w:pPr>
      <w:widowControl w:val="0"/>
      <w:autoSpaceDE w:val="0"/>
      <w:autoSpaceDN w:val="0"/>
      <w:spacing w:after="0" w:line="240" w:lineRule="auto"/>
      <w:ind w:left="110"/>
    </w:pPr>
    <w:rPr>
      <w:rFonts w:ascii="Segoe UI" w:eastAsia="Segoe UI" w:hAnsi="Segoe UI" w:cs="Segoe UI"/>
    </w:rPr>
  </w:style>
  <w:style w:type="paragraph" w:styleId="NormalWeb">
    <w:name w:val="Normal (Web)"/>
    <w:basedOn w:val="Normal"/>
    <w:uiPriority w:val="99"/>
    <w:semiHidden/>
    <w:unhideWhenUsed/>
    <w:rsid w:val="009C7A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8527">
      <w:bodyDiv w:val="1"/>
      <w:marLeft w:val="0"/>
      <w:marRight w:val="0"/>
      <w:marTop w:val="0"/>
      <w:marBottom w:val="0"/>
      <w:divBdr>
        <w:top w:val="none" w:sz="0" w:space="0" w:color="auto"/>
        <w:left w:val="none" w:sz="0" w:space="0" w:color="auto"/>
        <w:bottom w:val="none" w:sz="0" w:space="0" w:color="auto"/>
        <w:right w:val="none" w:sz="0" w:space="0" w:color="auto"/>
      </w:divBdr>
    </w:div>
    <w:div w:id="83459890">
      <w:bodyDiv w:val="1"/>
      <w:marLeft w:val="0"/>
      <w:marRight w:val="0"/>
      <w:marTop w:val="0"/>
      <w:marBottom w:val="0"/>
      <w:divBdr>
        <w:top w:val="none" w:sz="0" w:space="0" w:color="auto"/>
        <w:left w:val="none" w:sz="0" w:space="0" w:color="auto"/>
        <w:bottom w:val="none" w:sz="0" w:space="0" w:color="auto"/>
        <w:right w:val="none" w:sz="0" w:space="0" w:color="auto"/>
      </w:divBdr>
      <w:divsChild>
        <w:div w:id="1726566630">
          <w:marLeft w:val="0"/>
          <w:marRight w:val="0"/>
          <w:marTop w:val="0"/>
          <w:marBottom w:val="0"/>
          <w:divBdr>
            <w:top w:val="none" w:sz="0" w:space="0" w:color="auto"/>
            <w:left w:val="none" w:sz="0" w:space="0" w:color="auto"/>
            <w:bottom w:val="none" w:sz="0" w:space="0" w:color="auto"/>
            <w:right w:val="none" w:sz="0" w:space="0" w:color="auto"/>
          </w:divBdr>
          <w:divsChild>
            <w:div w:id="472334547">
              <w:marLeft w:val="0"/>
              <w:marRight w:val="0"/>
              <w:marTop w:val="0"/>
              <w:marBottom w:val="0"/>
              <w:divBdr>
                <w:top w:val="none" w:sz="0" w:space="0" w:color="auto"/>
                <w:left w:val="none" w:sz="0" w:space="0" w:color="auto"/>
                <w:bottom w:val="none" w:sz="0" w:space="0" w:color="auto"/>
                <w:right w:val="none" w:sz="0" w:space="0" w:color="auto"/>
              </w:divBdr>
              <w:divsChild>
                <w:div w:id="723335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70194066">
          <w:marLeft w:val="0"/>
          <w:marRight w:val="0"/>
          <w:marTop w:val="0"/>
          <w:marBottom w:val="0"/>
          <w:divBdr>
            <w:top w:val="none" w:sz="0" w:space="0" w:color="auto"/>
            <w:left w:val="none" w:sz="0" w:space="0" w:color="auto"/>
            <w:bottom w:val="none" w:sz="0" w:space="0" w:color="auto"/>
            <w:right w:val="none" w:sz="0" w:space="0" w:color="auto"/>
          </w:divBdr>
          <w:divsChild>
            <w:div w:id="1953516160">
              <w:marLeft w:val="-120"/>
              <w:marRight w:val="-120"/>
              <w:marTop w:val="0"/>
              <w:marBottom w:val="0"/>
              <w:divBdr>
                <w:top w:val="none" w:sz="0" w:space="0" w:color="auto"/>
                <w:left w:val="none" w:sz="0" w:space="0" w:color="auto"/>
                <w:bottom w:val="none" w:sz="0" w:space="0" w:color="auto"/>
                <w:right w:val="none" w:sz="0" w:space="0" w:color="auto"/>
              </w:divBdr>
              <w:divsChild>
                <w:div w:id="2052653888">
                  <w:marLeft w:val="0"/>
                  <w:marRight w:val="0"/>
                  <w:marTop w:val="0"/>
                  <w:marBottom w:val="0"/>
                  <w:divBdr>
                    <w:top w:val="none" w:sz="0" w:space="0" w:color="auto"/>
                    <w:left w:val="none" w:sz="0" w:space="0" w:color="auto"/>
                    <w:bottom w:val="none" w:sz="0" w:space="0" w:color="auto"/>
                    <w:right w:val="none" w:sz="0" w:space="0" w:color="auto"/>
                  </w:divBdr>
                  <w:divsChild>
                    <w:div w:id="1900239481">
                      <w:marLeft w:val="0"/>
                      <w:marRight w:val="0"/>
                      <w:marTop w:val="0"/>
                      <w:marBottom w:val="0"/>
                      <w:divBdr>
                        <w:top w:val="none" w:sz="0" w:space="0" w:color="auto"/>
                        <w:left w:val="none" w:sz="0" w:space="0" w:color="auto"/>
                        <w:bottom w:val="none" w:sz="0" w:space="0" w:color="auto"/>
                        <w:right w:val="none" w:sz="0" w:space="0" w:color="auto"/>
                      </w:divBdr>
                      <w:divsChild>
                        <w:div w:id="1370959329">
                          <w:marLeft w:val="0"/>
                          <w:marRight w:val="0"/>
                          <w:marTop w:val="0"/>
                          <w:marBottom w:val="0"/>
                          <w:divBdr>
                            <w:top w:val="single" w:sz="6" w:space="0" w:color="CCCCCC"/>
                            <w:left w:val="single" w:sz="6" w:space="0" w:color="CCCCCC"/>
                            <w:bottom w:val="single" w:sz="6" w:space="0" w:color="CCCCCC"/>
                            <w:right w:val="single" w:sz="6" w:space="0" w:color="CCCCCC"/>
                          </w:divBdr>
                          <w:divsChild>
                            <w:div w:id="1786659026">
                              <w:marLeft w:val="150"/>
                              <w:marRight w:val="150"/>
                              <w:marTop w:val="150"/>
                              <w:marBottom w:val="150"/>
                              <w:divBdr>
                                <w:top w:val="none" w:sz="0" w:space="0" w:color="auto"/>
                                <w:left w:val="none" w:sz="0" w:space="0" w:color="auto"/>
                                <w:bottom w:val="none" w:sz="0" w:space="0" w:color="auto"/>
                                <w:right w:val="none" w:sz="0" w:space="0" w:color="auto"/>
                              </w:divBdr>
                              <w:divsChild>
                                <w:div w:id="760951848">
                                  <w:marLeft w:val="0"/>
                                  <w:marRight w:val="0"/>
                                  <w:marTop w:val="0"/>
                                  <w:marBottom w:val="0"/>
                                  <w:divBdr>
                                    <w:top w:val="none" w:sz="0" w:space="0" w:color="auto"/>
                                    <w:left w:val="none" w:sz="0" w:space="0" w:color="auto"/>
                                    <w:bottom w:val="none" w:sz="0" w:space="0" w:color="auto"/>
                                    <w:right w:val="none" w:sz="0" w:space="0" w:color="auto"/>
                                  </w:divBdr>
                                  <w:divsChild>
                                    <w:div w:id="294651285">
                                      <w:marLeft w:val="0"/>
                                      <w:marRight w:val="0"/>
                                      <w:marTop w:val="0"/>
                                      <w:marBottom w:val="0"/>
                                      <w:divBdr>
                                        <w:top w:val="none" w:sz="0" w:space="0" w:color="auto"/>
                                        <w:left w:val="none" w:sz="0" w:space="0" w:color="auto"/>
                                        <w:bottom w:val="none" w:sz="0" w:space="0" w:color="auto"/>
                                        <w:right w:val="none" w:sz="0" w:space="0" w:color="auto"/>
                                      </w:divBdr>
                                      <w:divsChild>
                                        <w:div w:id="1165972283">
                                          <w:marLeft w:val="0"/>
                                          <w:marRight w:val="0"/>
                                          <w:marTop w:val="0"/>
                                          <w:marBottom w:val="0"/>
                                          <w:divBdr>
                                            <w:top w:val="none" w:sz="0" w:space="0" w:color="auto"/>
                                            <w:left w:val="none" w:sz="0" w:space="0" w:color="auto"/>
                                            <w:bottom w:val="none" w:sz="0" w:space="0" w:color="auto"/>
                                            <w:right w:val="none" w:sz="0" w:space="0" w:color="auto"/>
                                          </w:divBdr>
                                          <w:divsChild>
                                            <w:div w:id="1998874907">
                                              <w:marLeft w:val="0"/>
                                              <w:marRight w:val="0"/>
                                              <w:marTop w:val="0"/>
                                              <w:marBottom w:val="0"/>
                                              <w:divBdr>
                                                <w:top w:val="none" w:sz="0" w:space="0" w:color="auto"/>
                                                <w:left w:val="none" w:sz="0" w:space="0" w:color="auto"/>
                                                <w:bottom w:val="none" w:sz="0" w:space="0" w:color="auto"/>
                                                <w:right w:val="none" w:sz="0" w:space="0" w:color="auto"/>
                                              </w:divBdr>
                                              <w:divsChild>
                                                <w:div w:id="981276961">
                                                  <w:marLeft w:val="0"/>
                                                  <w:marRight w:val="0"/>
                                                  <w:marTop w:val="0"/>
                                                  <w:marBottom w:val="0"/>
                                                  <w:divBdr>
                                                    <w:top w:val="none" w:sz="0" w:space="0" w:color="auto"/>
                                                    <w:left w:val="none" w:sz="0" w:space="0" w:color="auto"/>
                                                    <w:bottom w:val="none" w:sz="0" w:space="0" w:color="auto"/>
                                                    <w:right w:val="none" w:sz="0" w:space="0" w:color="auto"/>
                                                  </w:divBdr>
                                                </w:div>
                                                <w:div w:id="2093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5954">
                                          <w:marLeft w:val="0"/>
                                          <w:marRight w:val="0"/>
                                          <w:marTop w:val="0"/>
                                          <w:marBottom w:val="0"/>
                                          <w:divBdr>
                                            <w:top w:val="none" w:sz="0" w:space="0" w:color="auto"/>
                                            <w:left w:val="none" w:sz="0" w:space="0" w:color="auto"/>
                                            <w:bottom w:val="none" w:sz="0" w:space="0" w:color="auto"/>
                                            <w:right w:val="none" w:sz="0" w:space="0" w:color="auto"/>
                                          </w:divBdr>
                                          <w:divsChild>
                                            <w:div w:id="14700761">
                                              <w:marLeft w:val="0"/>
                                              <w:marRight w:val="0"/>
                                              <w:marTop w:val="0"/>
                                              <w:marBottom w:val="0"/>
                                              <w:divBdr>
                                                <w:top w:val="none" w:sz="0" w:space="0" w:color="auto"/>
                                                <w:left w:val="none" w:sz="0" w:space="0" w:color="auto"/>
                                                <w:bottom w:val="none" w:sz="0" w:space="0" w:color="auto"/>
                                                <w:right w:val="none" w:sz="0" w:space="0" w:color="auto"/>
                                              </w:divBdr>
                                              <w:divsChild>
                                                <w:div w:id="339090600">
                                                  <w:marLeft w:val="0"/>
                                                  <w:marRight w:val="0"/>
                                                  <w:marTop w:val="0"/>
                                                  <w:marBottom w:val="0"/>
                                                  <w:divBdr>
                                                    <w:top w:val="none" w:sz="0" w:space="0" w:color="auto"/>
                                                    <w:left w:val="none" w:sz="0" w:space="0" w:color="auto"/>
                                                    <w:bottom w:val="none" w:sz="0" w:space="0" w:color="auto"/>
                                                    <w:right w:val="none" w:sz="0" w:space="0" w:color="auto"/>
                                                  </w:divBdr>
                                                </w:div>
                                                <w:div w:id="17849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99599">
                          <w:marLeft w:val="0"/>
                          <w:marRight w:val="0"/>
                          <w:marTop w:val="0"/>
                          <w:marBottom w:val="0"/>
                          <w:divBdr>
                            <w:top w:val="none" w:sz="0" w:space="0" w:color="auto"/>
                            <w:left w:val="none" w:sz="0" w:space="0" w:color="auto"/>
                            <w:bottom w:val="none" w:sz="0" w:space="0" w:color="auto"/>
                            <w:right w:val="none" w:sz="0" w:space="0" w:color="auto"/>
                          </w:divBdr>
                          <w:divsChild>
                            <w:div w:id="293682483">
                              <w:marLeft w:val="-120"/>
                              <w:marRight w:val="-120"/>
                              <w:marTop w:val="0"/>
                              <w:marBottom w:val="0"/>
                              <w:divBdr>
                                <w:top w:val="none" w:sz="0" w:space="0" w:color="auto"/>
                                <w:left w:val="none" w:sz="0" w:space="0" w:color="auto"/>
                                <w:bottom w:val="none" w:sz="0" w:space="0" w:color="auto"/>
                                <w:right w:val="none" w:sz="0" w:space="0" w:color="auto"/>
                              </w:divBdr>
                              <w:divsChild>
                                <w:div w:id="1291013028">
                                  <w:marLeft w:val="0"/>
                                  <w:marRight w:val="0"/>
                                  <w:marTop w:val="0"/>
                                  <w:marBottom w:val="0"/>
                                  <w:divBdr>
                                    <w:top w:val="none" w:sz="0" w:space="0" w:color="auto"/>
                                    <w:left w:val="none" w:sz="0" w:space="0" w:color="auto"/>
                                    <w:bottom w:val="none" w:sz="0" w:space="0" w:color="auto"/>
                                    <w:right w:val="none" w:sz="0" w:space="0" w:color="auto"/>
                                  </w:divBdr>
                                  <w:divsChild>
                                    <w:div w:id="1315837652">
                                      <w:marLeft w:val="0"/>
                                      <w:marRight w:val="0"/>
                                      <w:marTop w:val="0"/>
                                      <w:marBottom w:val="0"/>
                                      <w:divBdr>
                                        <w:top w:val="none" w:sz="0" w:space="0" w:color="auto"/>
                                        <w:left w:val="none" w:sz="0" w:space="0" w:color="auto"/>
                                        <w:bottom w:val="none" w:sz="0" w:space="0" w:color="auto"/>
                                        <w:right w:val="none" w:sz="0" w:space="0" w:color="auto"/>
                                      </w:divBdr>
                                      <w:divsChild>
                                        <w:div w:id="1112237822">
                                          <w:marLeft w:val="0"/>
                                          <w:marRight w:val="0"/>
                                          <w:marTop w:val="0"/>
                                          <w:marBottom w:val="0"/>
                                          <w:divBdr>
                                            <w:top w:val="none" w:sz="0" w:space="0" w:color="auto"/>
                                            <w:left w:val="none" w:sz="0" w:space="0" w:color="auto"/>
                                            <w:bottom w:val="none" w:sz="0" w:space="0" w:color="auto"/>
                                            <w:right w:val="none" w:sz="0" w:space="0" w:color="auto"/>
                                          </w:divBdr>
                                          <w:divsChild>
                                            <w:div w:id="84517454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00924561">
                                  <w:marLeft w:val="0"/>
                                  <w:marRight w:val="0"/>
                                  <w:marTop w:val="0"/>
                                  <w:marBottom w:val="0"/>
                                  <w:divBdr>
                                    <w:top w:val="none" w:sz="0" w:space="0" w:color="auto"/>
                                    <w:left w:val="none" w:sz="0" w:space="0" w:color="auto"/>
                                    <w:bottom w:val="none" w:sz="0" w:space="0" w:color="auto"/>
                                    <w:right w:val="none" w:sz="0" w:space="0" w:color="auto"/>
                                  </w:divBdr>
                                  <w:divsChild>
                                    <w:div w:id="1311520409">
                                      <w:marLeft w:val="0"/>
                                      <w:marRight w:val="0"/>
                                      <w:marTop w:val="0"/>
                                      <w:marBottom w:val="0"/>
                                      <w:divBdr>
                                        <w:top w:val="none" w:sz="0" w:space="0" w:color="auto"/>
                                        <w:left w:val="none" w:sz="0" w:space="0" w:color="auto"/>
                                        <w:bottom w:val="none" w:sz="0" w:space="0" w:color="auto"/>
                                        <w:right w:val="none" w:sz="0" w:space="0" w:color="auto"/>
                                      </w:divBdr>
                                      <w:divsChild>
                                        <w:div w:id="1828782639">
                                          <w:marLeft w:val="0"/>
                                          <w:marRight w:val="0"/>
                                          <w:marTop w:val="0"/>
                                          <w:marBottom w:val="0"/>
                                          <w:divBdr>
                                            <w:top w:val="none" w:sz="0" w:space="0" w:color="auto"/>
                                            <w:left w:val="none" w:sz="0" w:space="0" w:color="auto"/>
                                            <w:bottom w:val="none" w:sz="0" w:space="0" w:color="auto"/>
                                            <w:right w:val="none" w:sz="0" w:space="0" w:color="auto"/>
                                          </w:divBdr>
                                          <w:divsChild>
                                            <w:div w:id="193293317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659944">
                  <w:marLeft w:val="0"/>
                  <w:marRight w:val="0"/>
                  <w:marTop w:val="0"/>
                  <w:marBottom w:val="0"/>
                  <w:divBdr>
                    <w:top w:val="none" w:sz="0" w:space="0" w:color="auto"/>
                    <w:left w:val="none" w:sz="0" w:space="0" w:color="auto"/>
                    <w:bottom w:val="none" w:sz="0" w:space="0" w:color="auto"/>
                    <w:right w:val="none" w:sz="0" w:space="0" w:color="auto"/>
                  </w:divBdr>
                  <w:divsChild>
                    <w:div w:id="85080875">
                      <w:marLeft w:val="0"/>
                      <w:marRight w:val="0"/>
                      <w:marTop w:val="0"/>
                      <w:marBottom w:val="0"/>
                      <w:divBdr>
                        <w:top w:val="none" w:sz="0" w:space="0" w:color="auto"/>
                        <w:left w:val="none" w:sz="0" w:space="0" w:color="auto"/>
                        <w:bottom w:val="none" w:sz="0" w:space="0" w:color="auto"/>
                        <w:right w:val="none" w:sz="0" w:space="0" w:color="auto"/>
                      </w:divBdr>
                      <w:divsChild>
                        <w:div w:id="1483346865">
                          <w:marLeft w:val="0"/>
                          <w:marRight w:val="0"/>
                          <w:marTop w:val="0"/>
                          <w:marBottom w:val="0"/>
                          <w:divBdr>
                            <w:top w:val="single" w:sz="6" w:space="0" w:color="CCCCCC"/>
                            <w:left w:val="single" w:sz="6" w:space="0" w:color="CCCCCC"/>
                            <w:bottom w:val="single" w:sz="6" w:space="0" w:color="CCCCCC"/>
                            <w:right w:val="single" w:sz="6" w:space="0" w:color="CCCCCC"/>
                          </w:divBdr>
                          <w:divsChild>
                            <w:div w:id="676733536">
                              <w:marLeft w:val="150"/>
                              <w:marRight w:val="150"/>
                              <w:marTop w:val="150"/>
                              <w:marBottom w:val="150"/>
                              <w:divBdr>
                                <w:top w:val="none" w:sz="0" w:space="0" w:color="auto"/>
                                <w:left w:val="none" w:sz="0" w:space="0" w:color="auto"/>
                                <w:bottom w:val="none" w:sz="0" w:space="0" w:color="auto"/>
                                <w:right w:val="none" w:sz="0" w:space="0" w:color="auto"/>
                              </w:divBdr>
                              <w:divsChild>
                                <w:div w:id="1934510853">
                                  <w:marLeft w:val="0"/>
                                  <w:marRight w:val="0"/>
                                  <w:marTop w:val="0"/>
                                  <w:marBottom w:val="0"/>
                                  <w:divBdr>
                                    <w:top w:val="none" w:sz="0" w:space="0" w:color="auto"/>
                                    <w:left w:val="none" w:sz="0" w:space="0" w:color="auto"/>
                                    <w:bottom w:val="none" w:sz="0" w:space="0" w:color="auto"/>
                                    <w:right w:val="none" w:sz="0" w:space="0" w:color="auto"/>
                                  </w:divBdr>
                                  <w:divsChild>
                                    <w:div w:id="184633849">
                                      <w:marLeft w:val="0"/>
                                      <w:marRight w:val="0"/>
                                      <w:marTop w:val="0"/>
                                      <w:marBottom w:val="0"/>
                                      <w:divBdr>
                                        <w:top w:val="none" w:sz="0" w:space="0" w:color="auto"/>
                                        <w:left w:val="none" w:sz="0" w:space="0" w:color="auto"/>
                                        <w:bottom w:val="none" w:sz="0" w:space="0" w:color="auto"/>
                                        <w:right w:val="none" w:sz="0" w:space="0" w:color="auto"/>
                                      </w:divBdr>
                                      <w:divsChild>
                                        <w:div w:id="1150056622">
                                          <w:marLeft w:val="0"/>
                                          <w:marRight w:val="0"/>
                                          <w:marTop w:val="0"/>
                                          <w:marBottom w:val="0"/>
                                          <w:divBdr>
                                            <w:top w:val="none" w:sz="0" w:space="0" w:color="auto"/>
                                            <w:left w:val="none" w:sz="0" w:space="0" w:color="auto"/>
                                            <w:bottom w:val="none" w:sz="0" w:space="0" w:color="auto"/>
                                            <w:right w:val="none" w:sz="0" w:space="0" w:color="auto"/>
                                          </w:divBdr>
                                          <w:divsChild>
                                            <w:div w:id="506094834">
                                              <w:marLeft w:val="0"/>
                                              <w:marRight w:val="0"/>
                                              <w:marTop w:val="0"/>
                                              <w:marBottom w:val="0"/>
                                              <w:divBdr>
                                                <w:top w:val="none" w:sz="0" w:space="0" w:color="auto"/>
                                                <w:left w:val="none" w:sz="0" w:space="0" w:color="auto"/>
                                                <w:bottom w:val="none" w:sz="0" w:space="0" w:color="auto"/>
                                                <w:right w:val="none" w:sz="0" w:space="0" w:color="auto"/>
                                              </w:divBdr>
                                              <w:divsChild>
                                                <w:div w:id="1020592992">
                                                  <w:marLeft w:val="0"/>
                                                  <w:marRight w:val="0"/>
                                                  <w:marTop w:val="0"/>
                                                  <w:marBottom w:val="0"/>
                                                  <w:divBdr>
                                                    <w:top w:val="none" w:sz="0" w:space="0" w:color="auto"/>
                                                    <w:left w:val="none" w:sz="0" w:space="0" w:color="auto"/>
                                                    <w:bottom w:val="none" w:sz="0" w:space="0" w:color="auto"/>
                                                    <w:right w:val="none" w:sz="0" w:space="0" w:color="auto"/>
                                                  </w:divBdr>
                                                </w:div>
                                                <w:div w:id="2145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49058">
                                          <w:marLeft w:val="0"/>
                                          <w:marRight w:val="0"/>
                                          <w:marTop w:val="0"/>
                                          <w:marBottom w:val="0"/>
                                          <w:divBdr>
                                            <w:top w:val="none" w:sz="0" w:space="0" w:color="auto"/>
                                            <w:left w:val="none" w:sz="0" w:space="0" w:color="auto"/>
                                            <w:bottom w:val="none" w:sz="0" w:space="0" w:color="auto"/>
                                            <w:right w:val="none" w:sz="0" w:space="0" w:color="auto"/>
                                          </w:divBdr>
                                          <w:divsChild>
                                            <w:div w:id="888415409">
                                              <w:marLeft w:val="0"/>
                                              <w:marRight w:val="0"/>
                                              <w:marTop w:val="0"/>
                                              <w:marBottom w:val="0"/>
                                              <w:divBdr>
                                                <w:top w:val="none" w:sz="0" w:space="0" w:color="auto"/>
                                                <w:left w:val="none" w:sz="0" w:space="0" w:color="auto"/>
                                                <w:bottom w:val="none" w:sz="0" w:space="0" w:color="auto"/>
                                                <w:right w:val="none" w:sz="0" w:space="0" w:color="auto"/>
                                              </w:divBdr>
                                              <w:divsChild>
                                                <w:div w:id="1615553147">
                                                  <w:marLeft w:val="0"/>
                                                  <w:marRight w:val="0"/>
                                                  <w:marTop w:val="0"/>
                                                  <w:marBottom w:val="0"/>
                                                  <w:divBdr>
                                                    <w:top w:val="none" w:sz="0" w:space="0" w:color="auto"/>
                                                    <w:left w:val="none" w:sz="0" w:space="0" w:color="auto"/>
                                                    <w:bottom w:val="none" w:sz="0" w:space="0" w:color="auto"/>
                                                    <w:right w:val="none" w:sz="0" w:space="0" w:color="auto"/>
                                                  </w:divBdr>
                                                </w:div>
                                                <w:div w:id="7976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718474">
                          <w:marLeft w:val="0"/>
                          <w:marRight w:val="0"/>
                          <w:marTop w:val="0"/>
                          <w:marBottom w:val="0"/>
                          <w:divBdr>
                            <w:top w:val="none" w:sz="0" w:space="0" w:color="auto"/>
                            <w:left w:val="none" w:sz="0" w:space="0" w:color="auto"/>
                            <w:bottom w:val="none" w:sz="0" w:space="0" w:color="auto"/>
                            <w:right w:val="none" w:sz="0" w:space="0" w:color="auto"/>
                          </w:divBdr>
                          <w:divsChild>
                            <w:div w:id="1782610086">
                              <w:marLeft w:val="-120"/>
                              <w:marRight w:val="-120"/>
                              <w:marTop w:val="0"/>
                              <w:marBottom w:val="0"/>
                              <w:divBdr>
                                <w:top w:val="none" w:sz="0" w:space="0" w:color="auto"/>
                                <w:left w:val="none" w:sz="0" w:space="0" w:color="auto"/>
                                <w:bottom w:val="none" w:sz="0" w:space="0" w:color="auto"/>
                                <w:right w:val="none" w:sz="0" w:space="0" w:color="auto"/>
                              </w:divBdr>
                              <w:divsChild>
                                <w:div w:id="1646011523">
                                  <w:marLeft w:val="0"/>
                                  <w:marRight w:val="0"/>
                                  <w:marTop w:val="0"/>
                                  <w:marBottom w:val="0"/>
                                  <w:divBdr>
                                    <w:top w:val="none" w:sz="0" w:space="0" w:color="auto"/>
                                    <w:left w:val="none" w:sz="0" w:space="0" w:color="auto"/>
                                    <w:bottom w:val="none" w:sz="0" w:space="0" w:color="auto"/>
                                    <w:right w:val="none" w:sz="0" w:space="0" w:color="auto"/>
                                  </w:divBdr>
                                  <w:divsChild>
                                    <w:div w:id="1139306159">
                                      <w:marLeft w:val="0"/>
                                      <w:marRight w:val="0"/>
                                      <w:marTop w:val="0"/>
                                      <w:marBottom w:val="0"/>
                                      <w:divBdr>
                                        <w:top w:val="none" w:sz="0" w:space="0" w:color="auto"/>
                                        <w:left w:val="none" w:sz="0" w:space="0" w:color="auto"/>
                                        <w:bottom w:val="none" w:sz="0" w:space="0" w:color="auto"/>
                                        <w:right w:val="none" w:sz="0" w:space="0" w:color="auto"/>
                                      </w:divBdr>
                                      <w:divsChild>
                                        <w:div w:id="1714429162">
                                          <w:marLeft w:val="0"/>
                                          <w:marRight w:val="0"/>
                                          <w:marTop w:val="0"/>
                                          <w:marBottom w:val="0"/>
                                          <w:divBdr>
                                            <w:top w:val="none" w:sz="0" w:space="0" w:color="auto"/>
                                            <w:left w:val="none" w:sz="0" w:space="0" w:color="auto"/>
                                            <w:bottom w:val="none" w:sz="0" w:space="0" w:color="auto"/>
                                            <w:right w:val="none" w:sz="0" w:space="0" w:color="auto"/>
                                          </w:divBdr>
                                          <w:divsChild>
                                            <w:div w:id="1451260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6278391">
                                  <w:marLeft w:val="0"/>
                                  <w:marRight w:val="0"/>
                                  <w:marTop w:val="0"/>
                                  <w:marBottom w:val="0"/>
                                  <w:divBdr>
                                    <w:top w:val="none" w:sz="0" w:space="0" w:color="auto"/>
                                    <w:left w:val="none" w:sz="0" w:space="0" w:color="auto"/>
                                    <w:bottom w:val="none" w:sz="0" w:space="0" w:color="auto"/>
                                    <w:right w:val="none" w:sz="0" w:space="0" w:color="auto"/>
                                  </w:divBdr>
                                  <w:divsChild>
                                    <w:div w:id="1313295724">
                                      <w:marLeft w:val="0"/>
                                      <w:marRight w:val="0"/>
                                      <w:marTop w:val="0"/>
                                      <w:marBottom w:val="0"/>
                                      <w:divBdr>
                                        <w:top w:val="none" w:sz="0" w:space="0" w:color="auto"/>
                                        <w:left w:val="none" w:sz="0" w:space="0" w:color="auto"/>
                                        <w:bottom w:val="none" w:sz="0" w:space="0" w:color="auto"/>
                                        <w:right w:val="none" w:sz="0" w:space="0" w:color="auto"/>
                                      </w:divBdr>
                                      <w:divsChild>
                                        <w:div w:id="688722500">
                                          <w:marLeft w:val="0"/>
                                          <w:marRight w:val="0"/>
                                          <w:marTop w:val="0"/>
                                          <w:marBottom w:val="0"/>
                                          <w:divBdr>
                                            <w:top w:val="none" w:sz="0" w:space="0" w:color="auto"/>
                                            <w:left w:val="none" w:sz="0" w:space="0" w:color="auto"/>
                                            <w:bottom w:val="none" w:sz="0" w:space="0" w:color="auto"/>
                                            <w:right w:val="none" w:sz="0" w:space="0" w:color="auto"/>
                                          </w:divBdr>
                                          <w:divsChild>
                                            <w:div w:id="13828966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860750">
          <w:marLeft w:val="0"/>
          <w:marRight w:val="0"/>
          <w:marTop w:val="0"/>
          <w:marBottom w:val="0"/>
          <w:divBdr>
            <w:top w:val="none" w:sz="0" w:space="0" w:color="auto"/>
            <w:left w:val="none" w:sz="0" w:space="0" w:color="auto"/>
            <w:bottom w:val="none" w:sz="0" w:space="0" w:color="auto"/>
            <w:right w:val="none" w:sz="0" w:space="0" w:color="auto"/>
          </w:divBdr>
          <w:divsChild>
            <w:div w:id="1848976628">
              <w:marLeft w:val="0"/>
              <w:marRight w:val="0"/>
              <w:marTop w:val="0"/>
              <w:marBottom w:val="0"/>
              <w:divBdr>
                <w:top w:val="none" w:sz="0" w:space="0" w:color="auto"/>
                <w:left w:val="none" w:sz="0" w:space="0" w:color="auto"/>
                <w:bottom w:val="none" w:sz="0" w:space="0" w:color="auto"/>
                <w:right w:val="none" w:sz="0" w:space="0" w:color="auto"/>
              </w:divBdr>
              <w:divsChild>
                <w:div w:id="293027397">
                  <w:marLeft w:val="0"/>
                  <w:marRight w:val="0"/>
                  <w:marTop w:val="0"/>
                  <w:marBottom w:val="0"/>
                  <w:divBdr>
                    <w:top w:val="none" w:sz="0" w:space="0" w:color="auto"/>
                    <w:left w:val="none" w:sz="0" w:space="0" w:color="auto"/>
                    <w:bottom w:val="none" w:sz="0" w:space="0" w:color="auto"/>
                    <w:right w:val="none" w:sz="0" w:space="0" w:color="auto"/>
                  </w:divBdr>
                  <w:divsChild>
                    <w:div w:id="1285574542">
                      <w:marLeft w:val="0"/>
                      <w:marRight w:val="0"/>
                      <w:marTop w:val="0"/>
                      <w:marBottom w:val="0"/>
                      <w:divBdr>
                        <w:top w:val="none" w:sz="0" w:space="0" w:color="auto"/>
                        <w:left w:val="none" w:sz="0" w:space="0" w:color="auto"/>
                        <w:bottom w:val="none" w:sz="0" w:space="0" w:color="auto"/>
                        <w:right w:val="none" w:sz="0" w:space="0" w:color="auto"/>
                      </w:divBdr>
                      <w:divsChild>
                        <w:div w:id="99603025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84469">
      <w:bodyDiv w:val="1"/>
      <w:marLeft w:val="0"/>
      <w:marRight w:val="0"/>
      <w:marTop w:val="0"/>
      <w:marBottom w:val="0"/>
      <w:divBdr>
        <w:top w:val="none" w:sz="0" w:space="0" w:color="auto"/>
        <w:left w:val="none" w:sz="0" w:space="0" w:color="auto"/>
        <w:bottom w:val="none" w:sz="0" w:space="0" w:color="auto"/>
        <w:right w:val="none" w:sz="0" w:space="0" w:color="auto"/>
      </w:divBdr>
    </w:div>
    <w:div w:id="162208365">
      <w:bodyDiv w:val="1"/>
      <w:marLeft w:val="0"/>
      <w:marRight w:val="0"/>
      <w:marTop w:val="0"/>
      <w:marBottom w:val="0"/>
      <w:divBdr>
        <w:top w:val="none" w:sz="0" w:space="0" w:color="auto"/>
        <w:left w:val="none" w:sz="0" w:space="0" w:color="auto"/>
        <w:bottom w:val="none" w:sz="0" w:space="0" w:color="auto"/>
        <w:right w:val="none" w:sz="0" w:space="0" w:color="auto"/>
      </w:divBdr>
    </w:div>
    <w:div w:id="176313118">
      <w:bodyDiv w:val="1"/>
      <w:marLeft w:val="0"/>
      <w:marRight w:val="0"/>
      <w:marTop w:val="0"/>
      <w:marBottom w:val="0"/>
      <w:divBdr>
        <w:top w:val="none" w:sz="0" w:space="0" w:color="auto"/>
        <w:left w:val="none" w:sz="0" w:space="0" w:color="auto"/>
        <w:bottom w:val="none" w:sz="0" w:space="0" w:color="auto"/>
        <w:right w:val="none" w:sz="0" w:space="0" w:color="auto"/>
      </w:divBdr>
    </w:div>
    <w:div w:id="230388496">
      <w:bodyDiv w:val="1"/>
      <w:marLeft w:val="0"/>
      <w:marRight w:val="0"/>
      <w:marTop w:val="0"/>
      <w:marBottom w:val="0"/>
      <w:divBdr>
        <w:top w:val="none" w:sz="0" w:space="0" w:color="auto"/>
        <w:left w:val="none" w:sz="0" w:space="0" w:color="auto"/>
        <w:bottom w:val="none" w:sz="0" w:space="0" w:color="auto"/>
        <w:right w:val="none" w:sz="0" w:space="0" w:color="auto"/>
      </w:divBdr>
      <w:divsChild>
        <w:div w:id="372576575">
          <w:marLeft w:val="0"/>
          <w:marRight w:val="0"/>
          <w:marTop w:val="0"/>
          <w:marBottom w:val="0"/>
          <w:divBdr>
            <w:top w:val="none" w:sz="0" w:space="0" w:color="auto"/>
            <w:left w:val="none" w:sz="0" w:space="0" w:color="auto"/>
            <w:bottom w:val="none" w:sz="0" w:space="0" w:color="auto"/>
            <w:right w:val="none" w:sz="0" w:space="0" w:color="auto"/>
          </w:divBdr>
          <w:divsChild>
            <w:div w:id="191384625">
              <w:marLeft w:val="0"/>
              <w:marRight w:val="0"/>
              <w:marTop w:val="0"/>
              <w:marBottom w:val="0"/>
              <w:divBdr>
                <w:top w:val="none" w:sz="0" w:space="0" w:color="auto"/>
                <w:left w:val="none" w:sz="0" w:space="0" w:color="auto"/>
                <w:bottom w:val="none" w:sz="0" w:space="0" w:color="auto"/>
                <w:right w:val="none" w:sz="0" w:space="0" w:color="auto"/>
              </w:divBdr>
              <w:divsChild>
                <w:div w:id="20978999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6098717">
          <w:marLeft w:val="0"/>
          <w:marRight w:val="0"/>
          <w:marTop w:val="0"/>
          <w:marBottom w:val="0"/>
          <w:divBdr>
            <w:top w:val="none" w:sz="0" w:space="0" w:color="auto"/>
            <w:left w:val="none" w:sz="0" w:space="0" w:color="auto"/>
            <w:bottom w:val="none" w:sz="0" w:space="0" w:color="auto"/>
            <w:right w:val="none" w:sz="0" w:space="0" w:color="auto"/>
          </w:divBdr>
          <w:divsChild>
            <w:div w:id="1530756518">
              <w:marLeft w:val="0"/>
              <w:marRight w:val="0"/>
              <w:marTop w:val="0"/>
              <w:marBottom w:val="0"/>
              <w:divBdr>
                <w:top w:val="none" w:sz="0" w:space="0" w:color="auto"/>
                <w:left w:val="none" w:sz="0" w:space="0" w:color="auto"/>
                <w:bottom w:val="none" w:sz="0" w:space="0" w:color="auto"/>
                <w:right w:val="none" w:sz="0" w:space="0" w:color="auto"/>
              </w:divBdr>
              <w:divsChild>
                <w:div w:id="9561372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385765308">
          <w:marLeft w:val="0"/>
          <w:marRight w:val="0"/>
          <w:marTop w:val="0"/>
          <w:marBottom w:val="0"/>
          <w:divBdr>
            <w:top w:val="none" w:sz="0" w:space="0" w:color="auto"/>
            <w:left w:val="none" w:sz="0" w:space="0" w:color="auto"/>
            <w:bottom w:val="none" w:sz="0" w:space="0" w:color="auto"/>
            <w:right w:val="none" w:sz="0" w:space="0" w:color="auto"/>
          </w:divBdr>
          <w:divsChild>
            <w:div w:id="1937714146">
              <w:marLeft w:val="0"/>
              <w:marRight w:val="0"/>
              <w:marTop w:val="0"/>
              <w:marBottom w:val="0"/>
              <w:divBdr>
                <w:top w:val="none" w:sz="0" w:space="0" w:color="auto"/>
                <w:left w:val="none" w:sz="0" w:space="0" w:color="auto"/>
                <w:bottom w:val="none" w:sz="0" w:space="0" w:color="auto"/>
                <w:right w:val="none" w:sz="0" w:space="0" w:color="auto"/>
              </w:divBdr>
              <w:divsChild>
                <w:div w:id="66538473">
                  <w:marLeft w:val="-120"/>
                  <w:marRight w:val="-120"/>
                  <w:marTop w:val="0"/>
                  <w:marBottom w:val="75"/>
                  <w:divBdr>
                    <w:top w:val="none" w:sz="0" w:space="0" w:color="auto"/>
                    <w:left w:val="none" w:sz="0" w:space="0" w:color="auto"/>
                    <w:bottom w:val="none" w:sz="0" w:space="0" w:color="auto"/>
                    <w:right w:val="none" w:sz="0" w:space="0" w:color="auto"/>
                  </w:divBdr>
                  <w:divsChild>
                    <w:div w:id="1555312746">
                      <w:marLeft w:val="0"/>
                      <w:marRight w:val="0"/>
                      <w:marTop w:val="0"/>
                      <w:marBottom w:val="0"/>
                      <w:divBdr>
                        <w:top w:val="none" w:sz="0" w:space="0" w:color="auto"/>
                        <w:left w:val="none" w:sz="0" w:space="0" w:color="auto"/>
                        <w:bottom w:val="none" w:sz="0" w:space="0" w:color="auto"/>
                        <w:right w:val="none" w:sz="0" w:space="0" w:color="auto"/>
                      </w:divBdr>
                    </w:div>
                    <w:div w:id="2017464235">
                      <w:marLeft w:val="0"/>
                      <w:marRight w:val="0"/>
                      <w:marTop w:val="0"/>
                      <w:marBottom w:val="0"/>
                      <w:divBdr>
                        <w:top w:val="none" w:sz="0" w:space="0" w:color="auto"/>
                        <w:left w:val="none" w:sz="0" w:space="0" w:color="auto"/>
                        <w:bottom w:val="none" w:sz="0" w:space="0" w:color="auto"/>
                        <w:right w:val="none" w:sz="0" w:space="0" w:color="auto"/>
                      </w:divBdr>
                    </w:div>
                    <w:div w:id="255208359">
                      <w:marLeft w:val="0"/>
                      <w:marRight w:val="0"/>
                      <w:marTop w:val="0"/>
                      <w:marBottom w:val="0"/>
                      <w:divBdr>
                        <w:top w:val="none" w:sz="0" w:space="0" w:color="auto"/>
                        <w:left w:val="none" w:sz="0" w:space="0" w:color="auto"/>
                        <w:bottom w:val="none" w:sz="0" w:space="0" w:color="auto"/>
                        <w:right w:val="none" w:sz="0" w:space="0" w:color="auto"/>
                      </w:divBdr>
                    </w:div>
                    <w:div w:id="1138843231">
                      <w:marLeft w:val="0"/>
                      <w:marRight w:val="0"/>
                      <w:marTop w:val="0"/>
                      <w:marBottom w:val="0"/>
                      <w:divBdr>
                        <w:top w:val="none" w:sz="0" w:space="0" w:color="auto"/>
                        <w:left w:val="none" w:sz="0" w:space="0" w:color="auto"/>
                        <w:bottom w:val="none" w:sz="0" w:space="0" w:color="auto"/>
                        <w:right w:val="none" w:sz="0" w:space="0" w:color="auto"/>
                      </w:divBdr>
                    </w:div>
                  </w:divsChild>
                </w:div>
                <w:div w:id="1854685715">
                  <w:marLeft w:val="-120"/>
                  <w:marRight w:val="-120"/>
                  <w:marTop w:val="0"/>
                  <w:marBottom w:val="75"/>
                  <w:divBdr>
                    <w:top w:val="none" w:sz="0" w:space="0" w:color="auto"/>
                    <w:left w:val="none" w:sz="0" w:space="0" w:color="auto"/>
                    <w:bottom w:val="none" w:sz="0" w:space="0" w:color="auto"/>
                    <w:right w:val="none" w:sz="0" w:space="0" w:color="auto"/>
                  </w:divBdr>
                  <w:divsChild>
                    <w:div w:id="1382752181">
                      <w:marLeft w:val="0"/>
                      <w:marRight w:val="0"/>
                      <w:marTop w:val="0"/>
                      <w:marBottom w:val="0"/>
                      <w:divBdr>
                        <w:top w:val="none" w:sz="0" w:space="0" w:color="auto"/>
                        <w:left w:val="none" w:sz="0" w:space="0" w:color="auto"/>
                        <w:bottom w:val="none" w:sz="0" w:space="0" w:color="auto"/>
                        <w:right w:val="none" w:sz="0" w:space="0" w:color="auto"/>
                      </w:divBdr>
                      <w:divsChild>
                        <w:div w:id="966471602">
                          <w:marLeft w:val="0"/>
                          <w:marRight w:val="0"/>
                          <w:marTop w:val="0"/>
                          <w:marBottom w:val="0"/>
                          <w:divBdr>
                            <w:top w:val="none" w:sz="0" w:space="0" w:color="auto"/>
                            <w:left w:val="none" w:sz="0" w:space="0" w:color="auto"/>
                            <w:bottom w:val="none" w:sz="0" w:space="0" w:color="auto"/>
                            <w:right w:val="none" w:sz="0" w:space="0" w:color="auto"/>
                          </w:divBdr>
                        </w:div>
                      </w:divsChild>
                    </w:div>
                    <w:div w:id="1172526437">
                      <w:marLeft w:val="0"/>
                      <w:marRight w:val="0"/>
                      <w:marTop w:val="0"/>
                      <w:marBottom w:val="0"/>
                      <w:divBdr>
                        <w:top w:val="none" w:sz="0" w:space="0" w:color="auto"/>
                        <w:left w:val="none" w:sz="0" w:space="0" w:color="auto"/>
                        <w:bottom w:val="none" w:sz="0" w:space="0" w:color="auto"/>
                        <w:right w:val="none" w:sz="0" w:space="0" w:color="auto"/>
                      </w:divBdr>
                      <w:divsChild>
                        <w:div w:id="1786657491">
                          <w:marLeft w:val="0"/>
                          <w:marRight w:val="0"/>
                          <w:marTop w:val="0"/>
                          <w:marBottom w:val="0"/>
                          <w:divBdr>
                            <w:top w:val="none" w:sz="0" w:space="0" w:color="auto"/>
                            <w:left w:val="none" w:sz="0" w:space="0" w:color="auto"/>
                            <w:bottom w:val="none" w:sz="0" w:space="0" w:color="auto"/>
                            <w:right w:val="none" w:sz="0" w:space="0" w:color="auto"/>
                          </w:divBdr>
                          <w:divsChild>
                            <w:div w:id="1348411624">
                              <w:marLeft w:val="0"/>
                              <w:marRight w:val="0"/>
                              <w:marTop w:val="0"/>
                              <w:marBottom w:val="0"/>
                              <w:divBdr>
                                <w:top w:val="none" w:sz="0" w:space="0" w:color="auto"/>
                                <w:left w:val="none" w:sz="0" w:space="0" w:color="auto"/>
                                <w:bottom w:val="none" w:sz="0" w:space="0" w:color="auto"/>
                                <w:right w:val="none" w:sz="0" w:space="0" w:color="auto"/>
                              </w:divBdr>
                              <w:divsChild>
                                <w:div w:id="203792146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10707715">
                      <w:marLeft w:val="0"/>
                      <w:marRight w:val="0"/>
                      <w:marTop w:val="0"/>
                      <w:marBottom w:val="0"/>
                      <w:divBdr>
                        <w:top w:val="none" w:sz="0" w:space="0" w:color="auto"/>
                        <w:left w:val="none" w:sz="0" w:space="0" w:color="auto"/>
                        <w:bottom w:val="none" w:sz="0" w:space="0" w:color="auto"/>
                        <w:right w:val="none" w:sz="0" w:space="0" w:color="auto"/>
                      </w:divBdr>
                      <w:divsChild>
                        <w:div w:id="782651983">
                          <w:marLeft w:val="0"/>
                          <w:marRight w:val="0"/>
                          <w:marTop w:val="0"/>
                          <w:marBottom w:val="0"/>
                          <w:divBdr>
                            <w:top w:val="none" w:sz="0" w:space="0" w:color="auto"/>
                            <w:left w:val="none" w:sz="0" w:space="0" w:color="auto"/>
                            <w:bottom w:val="none" w:sz="0" w:space="0" w:color="auto"/>
                            <w:right w:val="none" w:sz="0" w:space="0" w:color="auto"/>
                          </w:divBdr>
                          <w:divsChild>
                            <w:div w:id="1289244045">
                              <w:marLeft w:val="0"/>
                              <w:marRight w:val="0"/>
                              <w:marTop w:val="0"/>
                              <w:marBottom w:val="0"/>
                              <w:divBdr>
                                <w:top w:val="none" w:sz="0" w:space="0" w:color="auto"/>
                                <w:left w:val="none" w:sz="0" w:space="0" w:color="auto"/>
                                <w:bottom w:val="none" w:sz="0" w:space="0" w:color="auto"/>
                                <w:right w:val="none" w:sz="0" w:space="0" w:color="auto"/>
                              </w:divBdr>
                              <w:divsChild>
                                <w:div w:id="8122139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7375855">
                      <w:marLeft w:val="0"/>
                      <w:marRight w:val="0"/>
                      <w:marTop w:val="0"/>
                      <w:marBottom w:val="0"/>
                      <w:divBdr>
                        <w:top w:val="none" w:sz="0" w:space="0" w:color="auto"/>
                        <w:left w:val="none" w:sz="0" w:space="0" w:color="auto"/>
                        <w:bottom w:val="none" w:sz="0" w:space="0" w:color="auto"/>
                        <w:right w:val="none" w:sz="0" w:space="0" w:color="auto"/>
                      </w:divBdr>
                      <w:divsChild>
                        <w:div w:id="624123619">
                          <w:marLeft w:val="0"/>
                          <w:marRight w:val="0"/>
                          <w:marTop w:val="0"/>
                          <w:marBottom w:val="0"/>
                          <w:divBdr>
                            <w:top w:val="none" w:sz="0" w:space="0" w:color="auto"/>
                            <w:left w:val="none" w:sz="0" w:space="0" w:color="auto"/>
                            <w:bottom w:val="none" w:sz="0" w:space="0" w:color="auto"/>
                            <w:right w:val="none" w:sz="0" w:space="0" w:color="auto"/>
                          </w:divBdr>
                          <w:divsChild>
                            <w:div w:id="487863330">
                              <w:marLeft w:val="0"/>
                              <w:marRight w:val="0"/>
                              <w:marTop w:val="0"/>
                              <w:marBottom w:val="0"/>
                              <w:divBdr>
                                <w:top w:val="none" w:sz="0" w:space="0" w:color="auto"/>
                                <w:left w:val="none" w:sz="0" w:space="0" w:color="auto"/>
                                <w:bottom w:val="none" w:sz="0" w:space="0" w:color="auto"/>
                                <w:right w:val="none" w:sz="0" w:space="0" w:color="auto"/>
                              </w:divBdr>
                              <w:divsChild>
                                <w:div w:id="4105888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Child>
    </w:div>
    <w:div w:id="243950893">
      <w:bodyDiv w:val="1"/>
      <w:marLeft w:val="0"/>
      <w:marRight w:val="0"/>
      <w:marTop w:val="0"/>
      <w:marBottom w:val="0"/>
      <w:divBdr>
        <w:top w:val="none" w:sz="0" w:space="0" w:color="auto"/>
        <w:left w:val="none" w:sz="0" w:space="0" w:color="auto"/>
        <w:bottom w:val="none" w:sz="0" w:space="0" w:color="auto"/>
        <w:right w:val="none" w:sz="0" w:space="0" w:color="auto"/>
      </w:divBdr>
    </w:div>
    <w:div w:id="458376932">
      <w:bodyDiv w:val="1"/>
      <w:marLeft w:val="0"/>
      <w:marRight w:val="0"/>
      <w:marTop w:val="0"/>
      <w:marBottom w:val="0"/>
      <w:divBdr>
        <w:top w:val="none" w:sz="0" w:space="0" w:color="auto"/>
        <w:left w:val="none" w:sz="0" w:space="0" w:color="auto"/>
        <w:bottom w:val="none" w:sz="0" w:space="0" w:color="auto"/>
        <w:right w:val="none" w:sz="0" w:space="0" w:color="auto"/>
      </w:divBdr>
      <w:divsChild>
        <w:div w:id="1051533841">
          <w:marLeft w:val="0"/>
          <w:marRight w:val="0"/>
          <w:marTop w:val="0"/>
          <w:marBottom w:val="0"/>
          <w:divBdr>
            <w:top w:val="none" w:sz="0" w:space="0" w:color="auto"/>
            <w:left w:val="none" w:sz="0" w:space="0" w:color="auto"/>
            <w:bottom w:val="none" w:sz="0" w:space="0" w:color="auto"/>
            <w:right w:val="none" w:sz="0" w:space="0" w:color="auto"/>
          </w:divBdr>
          <w:divsChild>
            <w:div w:id="1338000390">
              <w:marLeft w:val="0"/>
              <w:marRight w:val="0"/>
              <w:marTop w:val="0"/>
              <w:marBottom w:val="0"/>
              <w:divBdr>
                <w:top w:val="none" w:sz="0" w:space="0" w:color="auto"/>
                <w:left w:val="none" w:sz="0" w:space="0" w:color="auto"/>
                <w:bottom w:val="none" w:sz="0" w:space="0" w:color="auto"/>
                <w:right w:val="none" w:sz="0" w:space="0" w:color="auto"/>
              </w:divBdr>
              <w:divsChild>
                <w:div w:id="9509357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432512358">
          <w:marLeft w:val="0"/>
          <w:marRight w:val="0"/>
          <w:marTop w:val="0"/>
          <w:marBottom w:val="0"/>
          <w:divBdr>
            <w:top w:val="none" w:sz="0" w:space="0" w:color="auto"/>
            <w:left w:val="none" w:sz="0" w:space="0" w:color="auto"/>
            <w:bottom w:val="none" w:sz="0" w:space="0" w:color="auto"/>
            <w:right w:val="none" w:sz="0" w:space="0" w:color="auto"/>
          </w:divBdr>
          <w:divsChild>
            <w:div w:id="1452825115">
              <w:marLeft w:val="0"/>
              <w:marRight w:val="0"/>
              <w:marTop w:val="0"/>
              <w:marBottom w:val="0"/>
              <w:divBdr>
                <w:top w:val="none" w:sz="0" w:space="0" w:color="auto"/>
                <w:left w:val="none" w:sz="0" w:space="0" w:color="auto"/>
                <w:bottom w:val="none" w:sz="0" w:space="0" w:color="auto"/>
                <w:right w:val="none" w:sz="0" w:space="0" w:color="auto"/>
              </w:divBdr>
              <w:divsChild>
                <w:div w:id="1345130539">
                  <w:marLeft w:val="0"/>
                  <w:marRight w:val="0"/>
                  <w:marTop w:val="0"/>
                  <w:marBottom w:val="0"/>
                  <w:divBdr>
                    <w:top w:val="none" w:sz="0" w:space="0" w:color="auto"/>
                    <w:left w:val="none" w:sz="0" w:space="0" w:color="auto"/>
                    <w:bottom w:val="none" w:sz="0" w:space="0" w:color="auto"/>
                    <w:right w:val="none" w:sz="0" w:space="0" w:color="auto"/>
                  </w:divBdr>
                  <w:divsChild>
                    <w:div w:id="1041638007">
                      <w:marLeft w:val="0"/>
                      <w:marRight w:val="0"/>
                      <w:marTop w:val="0"/>
                      <w:marBottom w:val="0"/>
                      <w:divBdr>
                        <w:top w:val="none" w:sz="0" w:space="0" w:color="auto"/>
                        <w:left w:val="none" w:sz="0" w:space="0" w:color="auto"/>
                        <w:bottom w:val="none" w:sz="0" w:space="0" w:color="auto"/>
                        <w:right w:val="none" w:sz="0" w:space="0" w:color="auto"/>
                      </w:divBdr>
                      <w:divsChild>
                        <w:div w:id="19259167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12218">
          <w:marLeft w:val="0"/>
          <w:marRight w:val="0"/>
          <w:marTop w:val="0"/>
          <w:marBottom w:val="0"/>
          <w:divBdr>
            <w:top w:val="none" w:sz="0" w:space="0" w:color="auto"/>
            <w:left w:val="none" w:sz="0" w:space="0" w:color="auto"/>
            <w:bottom w:val="none" w:sz="0" w:space="0" w:color="auto"/>
            <w:right w:val="none" w:sz="0" w:space="0" w:color="auto"/>
          </w:divBdr>
          <w:divsChild>
            <w:div w:id="1898974744">
              <w:marLeft w:val="0"/>
              <w:marRight w:val="0"/>
              <w:marTop w:val="0"/>
              <w:marBottom w:val="0"/>
              <w:divBdr>
                <w:top w:val="none" w:sz="0" w:space="0" w:color="auto"/>
                <w:left w:val="none" w:sz="0" w:space="0" w:color="auto"/>
                <w:bottom w:val="none" w:sz="0" w:space="0" w:color="auto"/>
                <w:right w:val="none" w:sz="0" w:space="0" w:color="auto"/>
              </w:divBdr>
              <w:divsChild>
                <w:div w:id="13661746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63346105">
          <w:marLeft w:val="0"/>
          <w:marRight w:val="0"/>
          <w:marTop w:val="0"/>
          <w:marBottom w:val="0"/>
          <w:divBdr>
            <w:top w:val="none" w:sz="0" w:space="0" w:color="auto"/>
            <w:left w:val="none" w:sz="0" w:space="0" w:color="auto"/>
            <w:bottom w:val="none" w:sz="0" w:space="0" w:color="auto"/>
            <w:right w:val="none" w:sz="0" w:space="0" w:color="auto"/>
          </w:divBdr>
          <w:divsChild>
            <w:div w:id="1894345028">
              <w:marLeft w:val="0"/>
              <w:marRight w:val="0"/>
              <w:marTop w:val="0"/>
              <w:marBottom w:val="0"/>
              <w:divBdr>
                <w:top w:val="none" w:sz="0" w:space="0" w:color="auto"/>
                <w:left w:val="none" w:sz="0" w:space="0" w:color="auto"/>
                <w:bottom w:val="none" w:sz="0" w:space="0" w:color="auto"/>
                <w:right w:val="none" w:sz="0" w:space="0" w:color="auto"/>
              </w:divBdr>
              <w:divsChild>
                <w:div w:id="168717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90738486">
          <w:marLeft w:val="0"/>
          <w:marRight w:val="0"/>
          <w:marTop w:val="0"/>
          <w:marBottom w:val="0"/>
          <w:divBdr>
            <w:top w:val="none" w:sz="0" w:space="0" w:color="auto"/>
            <w:left w:val="none" w:sz="0" w:space="0" w:color="auto"/>
            <w:bottom w:val="none" w:sz="0" w:space="0" w:color="auto"/>
            <w:right w:val="none" w:sz="0" w:space="0" w:color="auto"/>
          </w:divBdr>
          <w:divsChild>
            <w:div w:id="367877625">
              <w:marLeft w:val="0"/>
              <w:marRight w:val="0"/>
              <w:marTop w:val="0"/>
              <w:marBottom w:val="0"/>
              <w:divBdr>
                <w:top w:val="none" w:sz="0" w:space="0" w:color="auto"/>
                <w:left w:val="none" w:sz="0" w:space="0" w:color="auto"/>
                <w:bottom w:val="none" w:sz="0" w:space="0" w:color="auto"/>
                <w:right w:val="none" w:sz="0" w:space="0" w:color="auto"/>
              </w:divBdr>
              <w:divsChild>
                <w:div w:id="167275868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56341264">
          <w:marLeft w:val="0"/>
          <w:marRight w:val="0"/>
          <w:marTop w:val="0"/>
          <w:marBottom w:val="0"/>
          <w:divBdr>
            <w:top w:val="none" w:sz="0" w:space="0" w:color="auto"/>
            <w:left w:val="none" w:sz="0" w:space="0" w:color="auto"/>
            <w:bottom w:val="none" w:sz="0" w:space="0" w:color="auto"/>
            <w:right w:val="none" w:sz="0" w:space="0" w:color="auto"/>
          </w:divBdr>
          <w:divsChild>
            <w:div w:id="2108576532">
              <w:marLeft w:val="0"/>
              <w:marRight w:val="0"/>
              <w:marTop w:val="0"/>
              <w:marBottom w:val="0"/>
              <w:divBdr>
                <w:top w:val="none" w:sz="0" w:space="0" w:color="auto"/>
                <w:left w:val="none" w:sz="0" w:space="0" w:color="auto"/>
                <w:bottom w:val="none" w:sz="0" w:space="0" w:color="auto"/>
                <w:right w:val="none" w:sz="0" w:space="0" w:color="auto"/>
              </w:divBdr>
              <w:divsChild>
                <w:div w:id="508848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21516810">
          <w:marLeft w:val="0"/>
          <w:marRight w:val="0"/>
          <w:marTop w:val="0"/>
          <w:marBottom w:val="0"/>
          <w:divBdr>
            <w:top w:val="none" w:sz="0" w:space="0" w:color="auto"/>
            <w:left w:val="none" w:sz="0" w:space="0" w:color="auto"/>
            <w:bottom w:val="none" w:sz="0" w:space="0" w:color="auto"/>
            <w:right w:val="none" w:sz="0" w:space="0" w:color="auto"/>
          </w:divBdr>
          <w:divsChild>
            <w:div w:id="1229346241">
              <w:marLeft w:val="0"/>
              <w:marRight w:val="0"/>
              <w:marTop w:val="0"/>
              <w:marBottom w:val="0"/>
              <w:divBdr>
                <w:top w:val="none" w:sz="0" w:space="0" w:color="auto"/>
                <w:left w:val="none" w:sz="0" w:space="0" w:color="auto"/>
                <w:bottom w:val="none" w:sz="0" w:space="0" w:color="auto"/>
                <w:right w:val="none" w:sz="0" w:space="0" w:color="auto"/>
              </w:divBdr>
              <w:divsChild>
                <w:div w:id="5247110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21853048">
          <w:marLeft w:val="0"/>
          <w:marRight w:val="0"/>
          <w:marTop w:val="0"/>
          <w:marBottom w:val="0"/>
          <w:divBdr>
            <w:top w:val="none" w:sz="0" w:space="0" w:color="auto"/>
            <w:left w:val="none" w:sz="0" w:space="0" w:color="auto"/>
            <w:bottom w:val="none" w:sz="0" w:space="0" w:color="auto"/>
            <w:right w:val="none" w:sz="0" w:space="0" w:color="auto"/>
          </w:divBdr>
          <w:divsChild>
            <w:div w:id="1611165400">
              <w:marLeft w:val="0"/>
              <w:marRight w:val="0"/>
              <w:marTop w:val="300"/>
              <w:marBottom w:val="0"/>
              <w:divBdr>
                <w:top w:val="none" w:sz="0" w:space="0" w:color="auto"/>
                <w:left w:val="none" w:sz="0" w:space="0" w:color="auto"/>
                <w:bottom w:val="none" w:sz="0" w:space="0" w:color="auto"/>
                <w:right w:val="none" w:sz="0" w:space="0" w:color="auto"/>
              </w:divBdr>
              <w:divsChild>
                <w:div w:id="369035771">
                  <w:marLeft w:val="0"/>
                  <w:marRight w:val="0"/>
                  <w:marTop w:val="0"/>
                  <w:marBottom w:val="0"/>
                  <w:divBdr>
                    <w:top w:val="none" w:sz="0" w:space="0" w:color="auto"/>
                    <w:left w:val="none" w:sz="0" w:space="0" w:color="auto"/>
                    <w:bottom w:val="none" w:sz="0" w:space="0" w:color="auto"/>
                    <w:right w:val="none" w:sz="0" w:space="0" w:color="auto"/>
                  </w:divBdr>
                  <w:divsChild>
                    <w:div w:id="1688557424">
                      <w:marLeft w:val="-120"/>
                      <w:marRight w:val="-120"/>
                      <w:marTop w:val="0"/>
                      <w:marBottom w:val="0"/>
                      <w:divBdr>
                        <w:top w:val="none" w:sz="0" w:space="0" w:color="auto"/>
                        <w:left w:val="none" w:sz="0" w:space="0" w:color="auto"/>
                        <w:bottom w:val="none" w:sz="0" w:space="0" w:color="auto"/>
                        <w:right w:val="none" w:sz="0" w:space="0" w:color="auto"/>
                      </w:divBdr>
                      <w:divsChild>
                        <w:div w:id="1975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911876">
      <w:bodyDiv w:val="1"/>
      <w:marLeft w:val="0"/>
      <w:marRight w:val="0"/>
      <w:marTop w:val="0"/>
      <w:marBottom w:val="0"/>
      <w:divBdr>
        <w:top w:val="none" w:sz="0" w:space="0" w:color="auto"/>
        <w:left w:val="none" w:sz="0" w:space="0" w:color="auto"/>
        <w:bottom w:val="none" w:sz="0" w:space="0" w:color="auto"/>
        <w:right w:val="none" w:sz="0" w:space="0" w:color="auto"/>
      </w:divBdr>
    </w:div>
    <w:div w:id="536547813">
      <w:bodyDiv w:val="1"/>
      <w:marLeft w:val="0"/>
      <w:marRight w:val="0"/>
      <w:marTop w:val="0"/>
      <w:marBottom w:val="0"/>
      <w:divBdr>
        <w:top w:val="none" w:sz="0" w:space="0" w:color="auto"/>
        <w:left w:val="none" w:sz="0" w:space="0" w:color="auto"/>
        <w:bottom w:val="none" w:sz="0" w:space="0" w:color="auto"/>
        <w:right w:val="none" w:sz="0" w:space="0" w:color="auto"/>
      </w:divBdr>
    </w:div>
    <w:div w:id="561988659">
      <w:bodyDiv w:val="1"/>
      <w:marLeft w:val="0"/>
      <w:marRight w:val="0"/>
      <w:marTop w:val="0"/>
      <w:marBottom w:val="0"/>
      <w:divBdr>
        <w:top w:val="none" w:sz="0" w:space="0" w:color="auto"/>
        <w:left w:val="none" w:sz="0" w:space="0" w:color="auto"/>
        <w:bottom w:val="none" w:sz="0" w:space="0" w:color="auto"/>
        <w:right w:val="none" w:sz="0" w:space="0" w:color="auto"/>
      </w:divBdr>
    </w:div>
    <w:div w:id="861824772">
      <w:bodyDiv w:val="1"/>
      <w:marLeft w:val="0"/>
      <w:marRight w:val="0"/>
      <w:marTop w:val="0"/>
      <w:marBottom w:val="0"/>
      <w:divBdr>
        <w:top w:val="none" w:sz="0" w:space="0" w:color="auto"/>
        <w:left w:val="none" w:sz="0" w:space="0" w:color="auto"/>
        <w:bottom w:val="none" w:sz="0" w:space="0" w:color="auto"/>
        <w:right w:val="none" w:sz="0" w:space="0" w:color="auto"/>
      </w:divBdr>
      <w:divsChild>
        <w:div w:id="985548577">
          <w:marLeft w:val="0"/>
          <w:marRight w:val="0"/>
          <w:marTop w:val="0"/>
          <w:marBottom w:val="0"/>
          <w:divBdr>
            <w:top w:val="none" w:sz="0" w:space="0" w:color="auto"/>
            <w:left w:val="none" w:sz="0" w:space="0" w:color="auto"/>
            <w:bottom w:val="none" w:sz="0" w:space="0" w:color="auto"/>
            <w:right w:val="none" w:sz="0" w:space="0" w:color="auto"/>
          </w:divBdr>
          <w:divsChild>
            <w:div w:id="328561024">
              <w:marLeft w:val="-120"/>
              <w:marRight w:val="-120"/>
              <w:marTop w:val="0"/>
              <w:marBottom w:val="0"/>
              <w:divBdr>
                <w:top w:val="none" w:sz="0" w:space="0" w:color="auto"/>
                <w:left w:val="none" w:sz="0" w:space="0" w:color="auto"/>
                <w:bottom w:val="none" w:sz="0" w:space="0" w:color="auto"/>
                <w:right w:val="none" w:sz="0" w:space="0" w:color="auto"/>
              </w:divBdr>
              <w:divsChild>
                <w:div w:id="820463701">
                  <w:marLeft w:val="0"/>
                  <w:marRight w:val="0"/>
                  <w:marTop w:val="0"/>
                  <w:marBottom w:val="0"/>
                  <w:divBdr>
                    <w:top w:val="none" w:sz="0" w:space="0" w:color="auto"/>
                    <w:left w:val="none" w:sz="0" w:space="0" w:color="auto"/>
                    <w:bottom w:val="none" w:sz="0" w:space="0" w:color="auto"/>
                    <w:right w:val="none" w:sz="0" w:space="0" w:color="auto"/>
                  </w:divBdr>
                </w:div>
              </w:divsChild>
            </w:div>
            <w:div w:id="1928882980">
              <w:marLeft w:val="-120"/>
              <w:marRight w:val="-120"/>
              <w:marTop w:val="0"/>
              <w:marBottom w:val="0"/>
              <w:divBdr>
                <w:top w:val="none" w:sz="0" w:space="0" w:color="auto"/>
                <w:left w:val="none" w:sz="0" w:space="0" w:color="auto"/>
                <w:bottom w:val="none" w:sz="0" w:space="0" w:color="auto"/>
                <w:right w:val="none" w:sz="0" w:space="0" w:color="auto"/>
              </w:divBdr>
              <w:divsChild>
                <w:div w:id="766121377">
                  <w:marLeft w:val="0"/>
                  <w:marRight w:val="0"/>
                  <w:marTop w:val="0"/>
                  <w:marBottom w:val="0"/>
                  <w:divBdr>
                    <w:top w:val="none" w:sz="0" w:space="0" w:color="auto"/>
                    <w:left w:val="none" w:sz="0" w:space="0" w:color="auto"/>
                    <w:bottom w:val="none" w:sz="0" w:space="0" w:color="auto"/>
                    <w:right w:val="none" w:sz="0" w:space="0" w:color="auto"/>
                  </w:divBdr>
                  <w:divsChild>
                    <w:div w:id="1577395214">
                      <w:marLeft w:val="0"/>
                      <w:marRight w:val="0"/>
                      <w:marTop w:val="0"/>
                      <w:marBottom w:val="0"/>
                      <w:divBdr>
                        <w:top w:val="none" w:sz="0" w:space="0" w:color="auto"/>
                        <w:left w:val="none" w:sz="0" w:space="0" w:color="auto"/>
                        <w:bottom w:val="none" w:sz="0" w:space="0" w:color="auto"/>
                        <w:right w:val="none" w:sz="0" w:space="0" w:color="auto"/>
                      </w:divBdr>
                      <w:divsChild>
                        <w:div w:id="1165975641">
                          <w:marLeft w:val="0"/>
                          <w:marRight w:val="0"/>
                          <w:marTop w:val="0"/>
                          <w:marBottom w:val="0"/>
                          <w:divBdr>
                            <w:top w:val="none" w:sz="0" w:space="0" w:color="auto"/>
                            <w:left w:val="none" w:sz="0" w:space="0" w:color="auto"/>
                            <w:bottom w:val="none" w:sz="0" w:space="0" w:color="auto"/>
                            <w:right w:val="none" w:sz="0" w:space="0" w:color="auto"/>
                          </w:divBdr>
                          <w:divsChild>
                            <w:div w:id="1790732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2762129">
                  <w:marLeft w:val="0"/>
                  <w:marRight w:val="0"/>
                  <w:marTop w:val="0"/>
                  <w:marBottom w:val="0"/>
                  <w:divBdr>
                    <w:top w:val="none" w:sz="0" w:space="0" w:color="auto"/>
                    <w:left w:val="none" w:sz="0" w:space="0" w:color="auto"/>
                    <w:bottom w:val="none" w:sz="0" w:space="0" w:color="auto"/>
                    <w:right w:val="none" w:sz="0" w:space="0" w:color="auto"/>
                  </w:divBdr>
                  <w:divsChild>
                    <w:div w:id="1717004533">
                      <w:marLeft w:val="0"/>
                      <w:marRight w:val="0"/>
                      <w:marTop w:val="0"/>
                      <w:marBottom w:val="0"/>
                      <w:divBdr>
                        <w:top w:val="none" w:sz="0" w:space="0" w:color="auto"/>
                        <w:left w:val="none" w:sz="0" w:space="0" w:color="auto"/>
                        <w:bottom w:val="none" w:sz="0" w:space="0" w:color="auto"/>
                        <w:right w:val="none" w:sz="0" w:space="0" w:color="auto"/>
                      </w:divBdr>
                      <w:divsChild>
                        <w:div w:id="930890159">
                          <w:marLeft w:val="0"/>
                          <w:marRight w:val="0"/>
                          <w:marTop w:val="0"/>
                          <w:marBottom w:val="0"/>
                          <w:divBdr>
                            <w:top w:val="none" w:sz="0" w:space="0" w:color="auto"/>
                            <w:left w:val="none" w:sz="0" w:space="0" w:color="auto"/>
                            <w:bottom w:val="none" w:sz="0" w:space="0" w:color="auto"/>
                            <w:right w:val="none" w:sz="0" w:space="0" w:color="auto"/>
                          </w:divBdr>
                          <w:divsChild>
                            <w:div w:id="632829093">
                              <w:marLeft w:val="0"/>
                              <w:marRight w:val="0"/>
                              <w:marTop w:val="0"/>
                              <w:marBottom w:val="0"/>
                              <w:divBdr>
                                <w:top w:val="none" w:sz="0" w:space="0" w:color="auto"/>
                                <w:left w:val="none" w:sz="0" w:space="0" w:color="auto"/>
                                <w:bottom w:val="none" w:sz="0" w:space="0" w:color="auto"/>
                                <w:right w:val="none" w:sz="0" w:space="0" w:color="auto"/>
                              </w:divBdr>
                              <w:divsChild>
                                <w:div w:id="124140904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381688">
              <w:marLeft w:val="-120"/>
              <w:marRight w:val="-120"/>
              <w:marTop w:val="0"/>
              <w:marBottom w:val="0"/>
              <w:divBdr>
                <w:top w:val="none" w:sz="0" w:space="0" w:color="auto"/>
                <w:left w:val="none" w:sz="0" w:space="0" w:color="auto"/>
                <w:bottom w:val="none" w:sz="0" w:space="0" w:color="auto"/>
                <w:right w:val="none" w:sz="0" w:space="0" w:color="auto"/>
              </w:divBdr>
              <w:divsChild>
                <w:div w:id="2048791972">
                  <w:marLeft w:val="0"/>
                  <w:marRight w:val="0"/>
                  <w:marTop w:val="0"/>
                  <w:marBottom w:val="0"/>
                  <w:divBdr>
                    <w:top w:val="none" w:sz="0" w:space="0" w:color="auto"/>
                    <w:left w:val="none" w:sz="0" w:space="0" w:color="auto"/>
                    <w:bottom w:val="none" w:sz="0" w:space="0" w:color="auto"/>
                    <w:right w:val="none" w:sz="0" w:space="0" w:color="auto"/>
                  </w:divBdr>
                </w:div>
              </w:divsChild>
            </w:div>
            <w:div w:id="1198004060">
              <w:marLeft w:val="-120"/>
              <w:marRight w:val="-120"/>
              <w:marTop w:val="0"/>
              <w:marBottom w:val="0"/>
              <w:divBdr>
                <w:top w:val="none" w:sz="0" w:space="0" w:color="auto"/>
                <w:left w:val="none" w:sz="0" w:space="0" w:color="auto"/>
                <w:bottom w:val="none" w:sz="0" w:space="0" w:color="auto"/>
                <w:right w:val="none" w:sz="0" w:space="0" w:color="auto"/>
              </w:divBdr>
              <w:divsChild>
                <w:div w:id="743571546">
                  <w:marLeft w:val="0"/>
                  <w:marRight w:val="0"/>
                  <w:marTop w:val="0"/>
                  <w:marBottom w:val="0"/>
                  <w:divBdr>
                    <w:top w:val="none" w:sz="0" w:space="0" w:color="auto"/>
                    <w:left w:val="none" w:sz="0" w:space="0" w:color="auto"/>
                    <w:bottom w:val="none" w:sz="0" w:space="0" w:color="auto"/>
                    <w:right w:val="none" w:sz="0" w:space="0" w:color="auto"/>
                  </w:divBdr>
                  <w:divsChild>
                    <w:div w:id="370299857">
                      <w:marLeft w:val="0"/>
                      <w:marRight w:val="0"/>
                      <w:marTop w:val="0"/>
                      <w:marBottom w:val="0"/>
                      <w:divBdr>
                        <w:top w:val="none" w:sz="0" w:space="0" w:color="auto"/>
                        <w:left w:val="none" w:sz="0" w:space="0" w:color="auto"/>
                        <w:bottom w:val="none" w:sz="0" w:space="0" w:color="auto"/>
                        <w:right w:val="none" w:sz="0" w:space="0" w:color="auto"/>
                      </w:divBdr>
                      <w:divsChild>
                        <w:div w:id="439371538">
                          <w:marLeft w:val="0"/>
                          <w:marRight w:val="0"/>
                          <w:marTop w:val="0"/>
                          <w:marBottom w:val="0"/>
                          <w:divBdr>
                            <w:top w:val="none" w:sz="0" w:space="0" w:color="auto"/>
                            <w:left w:val="none" w:sz="0" w:space="0" w:color="auto"/>
                            <w:bottom w:val="none" w:sz="0" w:space="0" w:color="auto"/>
                            <w:right w:val="none" w:sz="0" w:space="0" w:color="auto"/>
                          </w:divBdr>
                          <w:divsChild>
                            <w:div w:id="993753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13615496">
                  <w:marLeft w:val="0"/>
                  <w:marRight w:val="0"/>
                  <w:marTop w:val="0"/>
                  <w:marBottom w:val="0"/>
                  <w:divBdr>
                    <w:top w:val="none" w:sz="0" w:space="0" w:color="auto"/>
                    <w:left w:val="none" w:sz="0" w:space="0" w:color="auto"/>
                    <w:bottom w:val="none" w:sz="0" w:space="0" w:color="auto"/>
                    <w:right w:val="none" w:sz="0" w:space="0" w:color="auto"/>
                  </w:divBdr>
                  <w:divsChild>
                    <w:div w:id="698049894">
                      <w:marLeft w:val="0"/>
                      <w:marRight w:val="0"/>
                      <w:marTop w:val="0"/>
                      <w:marBottom w:val="0"/>
                      <w:divBdr>
                        <w:top w:val="none" w:sz="0" w:space="0" w:color="auto"/>
                        <w:left w:val="none" w:sz="0" w:space="0" w:color="auto"/>
                        <w:bottom w:val="none" w:sz="0" w:space="0" w:color="auto"/>
                        <w:right w:val="none" w:sz="0" w:space="0" w:color="auto"/>
                      </w:divBdr>
                      <w:divsChild>
                        <w:div w:id="2127695217">
                          <w:marLeft w:val="0"/>
                          <w:marRight w:val="0"/>
                          <w:marTop w:val="0"/>
                          <w:marBottom w:val="0"/>
                          <w:divBdr>
                            <w:top w:val="none" w:sz="0" w:space="0" w:color="auto"/>
                            <w:left w:val="none" w:sz="0" w:space="0" w:color="auto"/>
                            <w:bottom w:val="none" w:sz="0" w:space="0" w:color="auto"/>
                            <w:right w:val="none" w:sz="0" w:space="0" w:color="auto"/>
                          </w:divBdr>
                          <w:divsChild>
                            <w:div w:id="737283863">
                              <w:marLeft w:val="0"/>
                              <w:marRight w:val="0"/>
                              <w:marTop w:val="0"/>
                              <w:marBottom w:val="0"/>
                              <w:divBdr>
                                <w:top w:val="none" w:sz="0" w:space="0" w:color="auto"/>
                                <w:left w:val="none" w:sz="0" w:space="0" w:color="auto"/>
                                <w:bottom w:val="none" w:sz="0" w:space="0" w:color="auto"/>
                                <w:right w:val="none" w:sz="0" w:space="0" w:color="auto"/>
                              </w:divBdr>
                              <w:divsChild>
                                <w:div w:id="18429310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284157">
          <w:marLeft w:val="0"/>
          <w:marRight w:val="0"/>
          <w:marTop w:val="0"/>
          <w:marBottom w:val="0"/>
          <w:divBdr>
            <w:top w:val="none" w:sz="0" w:space="0" w:color="auto"/>
            <w:left w:val="none" w:sz="0" w:space="0" w:color="auto"/>
            <w:bottom w:val="none" w:sz="0" w:space="0" w:color="auto"/>
            <w:right w:val="none" w:sz="0" w:space="0" w:color="auto"/>
          </w:divBdr>
          <w:divsChild>
            <w:div w:id="489177678">
              <w:marLeft w:val="0"/>
              <w:marRight w:val="0"/>
              <w:marTop w:val="0"/>
              <w:marBottom w:val="0"/>
              <w:divBdr>
                <w:top w:val="none" w:sz="0" w:space="0" w:color="auto"/>
                <w:left w:val="none" w:sz="0" w:space="0" w:color="auto"/>
                <w:bottom w:val="none" w:sz="0" w:space="0" w:color="auto"/>
                <w:right w:val="none" w:sz="0" w:space="0" w:color="auto"/>
              </w:divBdr>
              <w:divsChild>
                <w:div w:id="11913350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04555351">
          <w:marLeft w:val="0"/>
          <w:marRight w:val="0"/>
          <w:marTop w:val="0"/>
          <w:marBottom w:val="0"/>
          <w:divBdr>
            <w:top w:val="none" w:sz="0" w:space="0" w:color="auto"/>
            <w:left w:val="none" w:sz="0" w:space="0" w:color="auto"/>
            <w:bottom w:val="none" w:sz="0" w:space="0" w:color="auto"/>
            <w:right w:val="none" w:sz="0" w:space="0" w:color="auto"/>
          </w:divBdr>
          <w:divsChild>
            <w:div w:id="1808814007">
              <w:marLeft w:val="0"/>
              <w:marRight w:val="0"/>
              <w:marTop w:val="0"/>
              <w:marBottom w:val="0"/>
              <w:divBdr>
                <w:top w:val="none" w:sz="0" w:space="0" w:color="auto"/>
                <w:left w:val="none" w:sz="0" w:space="0" w:color="auto"/>
                <w:bottom w:val="none" w:sz="0" w:space="0" w:color="auto"/>
                <w:right w:val="none" w:sz="0" w:space="0" w:color="auto"/>
              </w:divBdr>
              <w:divsChild>
                <w:div w:id="15365803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76480960">
          <w:marLeft w:val="0"/>
          <w:marRight w:val="0"/>
          <w:marTop w:val="0"/>
          <w:marBottom w:val="0"/>
          <w:divBdr>
            <w:top w:val="none" w:sz="0" w:space="0" w:color="auto"/>
            <w:left w:val="none" w:sz="0" w:space="0" w:color="auto"/>
            <w:bottom w:val="none" w:sz="0" w:space="0" w:color="auto"/>
            <w:right w:val="none" w:sz="0" w:space="0" w:color="auto"/>
          </w:divBdr>
          <w:divsChild>
            <w:div w:id="815955831">
              <w:marLeft w:val="0"/>
              <w:marRight w:val="0"/>
              <w:marTop w:val="0"/>
              <w:marBottom w:val="0"/>
              <w:divBdr>
                <w:top w:val="none" w:sz="0" w:space="0" w:color="auto"/>
                <w:left w:val="none" w:sz="0" w:space="0" w:color="auto"/>
                <w:bottom w:val="none" w:sz="0" w:space="0" w:color="auto"/>
                <w:right w:val="none" w:sz="0" w:space="0" w:color="auto"/>
              </w:divBdr>
              <w:divsChild>
                <w:div w:id="872230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412161646">
          <w:marLeft w:val="0"/>
          <w:marRight w:val="0"/>
          <w:marTop w:val="0"/>
          <w:marBottom w:val="0"/>
          <w:divBdr>
            <w:top w:val="none" w:sz="0" w:space="0" w:color="auto"/>
            <w:left w:val="none" w:sz="0" w:space="0" w:color="auto"/>
            <w:bottom w:val="none" w:sz="0" w:space="0" w:color="auto"/>
            <w:right w:val="none" w:sz="0" w:space="0" w:color="auto"/>
          </w:divBdr>
          <w:divsChild>
            <w:div w:id="2048488827">
              <w:marLeft w:val="0"/>
              <w:marRight w:val="0"/>
              <w:marTop w:val="0"/>
              <w:marBottom w:val="0"/>
              <w:divBdr>
                <w:top w:val="none" w:sz="0" w:space="0" w:color="auto"/>
                <w:left w:val="none" w:sz="0" w:space="0" w:color="auto"/>
                <w:bottom w:val="none" w:sz="0" w:space="0" w:color="auto"/>
                <w:right w:val="none" w:sz="0" w:space="0" w:color="auto"/>
              </w:divBdr>
              <w:divsChild>
                <w:div w:id="1677917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69736488">
          <w:marLeft w:val="0"/>
          <w:marRight w:val="0"/>
          <w:marTop w:val="0"/>
          <w:marBottom w:val="0"/>
          <w:divBdr>
            <w:top w:val="none" w:sz="0" w:space="0" w:color="auto"/>
            <w:left w:val="none" w:sz="0" w:space="0" w:color="auto"/>
            <w:bottom w:val="none" w:sz="0" w:space="0" w:color="auto"/>
            <w:right w:val="none" w:sz="0" w:space="0" w:color="auto"/>
          </w:divBdr>
          <w:divsChild>
            <w:div w:id="241111164">
              <w:marLeft w:val="0"/>
              <w:marRight w:val="0"/>
              <w:marTop w:val="0"/>
              <w:marBottom w:val="0"/>
              <w:divBdr>
                <w:top w:val="none" w:sz="0" w:space="0" w:color="auto"/>
                <w:left w:val="none" w:sz="0" w:space="0" w:color="auto"/>
                <w:bottom w:val="none" w:sz="0" w:space="0" w:color="auto"/>
                <w:right w:val="none" w:sz="0" w:space="0" w:color="auto"/>
              </w:divBdr>
              <w:divsChild>
                <w:div w:id="199938426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41186708">
          <w:marLeft w:val="0"/>
          <w:marRight w:val="0"/>
          <w:marTop w:val="0"/>
          <w:marBottom w:val="0"/>
          <w:divBdr>
            <w:top w:val="none" w:sz="0" w:space="0" w:color="auto"/>
            <w:left w:val="none" w:sz="0" w:space="0" w:color="auto"/>
            <w:bottom w:val="none" w:sz="0" w:space="0" w:color="auto"/>
            <w:right w:val="none" w:sz="0" w:space="0" w:color="auto"/>
          </w:divBdr>
          <w:divsChild>
            <w:div w:id="975598338">
              <w:marLeft w:val="0"/>
              <w:marRight w:val="0"/>
              <w:marTop w:val="0"/>
              <w:marBottom w:val="0"/>
              <w:divBdr>
                <w:top w:val="none" w:sz="0" w:space="0" w:color="auto"/>
                <w:left w:val="none" w:sz="0" w:space="0" w:color="auto"/>
                <w:bottom w:val="none" w:sz="0" w:space="0" w:color="auto"/>
                <w:right w:val="none" w:sz="0" w:space="0" w:color="auto"/>
              </w:divBdr>
              <w:divsChild>
                <w:div w:id="11411953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1831734">
          <w:marLeft w:val="0"/>
          <w:marRight w:val="0"/>
          <w:marTop w:val="0"/>
          <w:marBottom w:val="0"/>
          <w:divBdr>
            <w:top w:val="none" w:sz="0" w:space="0" w:color="auto"/>
            <w:left w:val="none" w:sz="0" w:space="0" w:color="auto"/>
            <w:bottom w:val="none" w:sz="0" w:space="0" w:color="auto"/>
            <w:right w:val="none" w:sz="0" w:space="0" w:color="auto"/>
          </w:divBdr>
          <w:divsChild>
            <w:div w:id="712314595">
              <w:marLeft w:val="-120"/>
              <w:marRight w:val="-120"/>
              <w:marTop w:val="0"/>
              <w:marBottom w:val="0"/>
              <w:divBdr>
                <w:top w:val="none" w:sz="0" w:space="0" w:color="auto"/>
                <w:left w:val="none" w:sz="0" w:space="0" w:color="auto"/>
                <w:bottom w:val="none" w:sz="0" w:space="0" w:color="auto"/>
                <w:right w:val="none" w:sz="0" w:space="0" w:color="auto"/>
              </w:divBdr>
              <w:divsChild>
                <w:div w:id="2133550905">
                  <w:marLeft w:val="0"/>
                  <w:marRight w:val="0"/>
                  <w:marTop w:val="0"/>
                  <w:marBottom w:val="0"/>
                  <w:divBdr>
                    <w:top w:val="none" w:sz="0" w:space="0" w:color="auto"/>
                    <w:left w:val="none" w:sz="0" w:space="0" w:color="auto"/>
                    <w:bottom w:val="none" w:sz="0" w:space="0" w:color="auto"/>
                    <w:right w:val="none" w:sz="0" w:space="0" w:color="auto"/>
                  </w:divBdr>
                  <w:divsChild>
                    <w:div w:id="98532898">
                      <w:marLeft w:val="0"/>
                      <w:marRight w:val="0"/>
                      <w:marTop w:val="0"/>
                      <w:marBottom w:val="0"/>
                      <w:divBdr>
                        <w:top w:val="none" w:sz="0" w:space="0" w:color="auto"/>
                        <w:left w:val="none" w:sz="0" w:space="0" w:color="auto"/>
                        <w:bottom w:val="none" w:sz="0" w:space="0" w:color="auto"/>
                        <w:right w:val="none" w:sz="0" w:space="0" w:color="auto"/>
                      </w:divBdr>
                      <w:divsChild>
                        <w:div w:id="17875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023">
              <w:marLeft w:val="-120"/>
              <w:marRight w:val="-120"/>
              <w:marTop w:val="0"/>
              <w:marBottom w:val="0"/>
              <w:divBdr>
                <w:top w:val="none" w:sz="0" w:space="0" w:color="auto"/>
                <w:left w:val="none" w:sz="0" w:space="0" w:color="auto"/>
                <w:bottom w:val="none" w:sz="0" w:space="0" w:color="auto"/>
                <w:right w:val="none" w:sz="0" w:space="0" w:color="auto"/>
              </w:divBdr>
              <w:divsChild>
                <w:div w:id="174660448">
                  <w:marLeft w:val="0"/>
                  <w:marRight w:val="0"/>
                  <w:marTop w:val="0"/>
                  <w:marBottom w:val="0"/>
                  <w:divBdr>
                    <w:top w:val="none" w:sz="0" w:space="0" w:color="auto"/>
                    <w:left w:val="none" w:sz="0" w:space="0" w:color="auto"/>
                    <w:bottom w:val="none" w:sz="0" w:space="0" w:color="auto"/>
                    <w:right w:val="none" w:sz="0" w:space="0" w:color="auto"/>
                  </w:divBdr>
                  <w:divsChild>
                    <w:div w:id="557741168">
                      <w:marLeft w:val="0"/>
                      <w:marRight w:val="0"/>
                      <w:marTop w:val="0"/>
                      <w:marBottom w:val="0"/>
                      <w:divBdr>
                        <w:top w:val="none" w:sz="0" w:space="0" w:color="auto"/>
                        <w:left w:val="none" w:sz="0" w:space="0" w:color="auto"/>
                        <w:bottom w:val="none" w:sz="0" w:space="0" w:color="auto"/>
                        <w:right w:val="none" w:sz="0" w:space="0" w:color="auto"/>
                      </w:divBdr>
                      <w:divsChild>
                        <w:div w:id="1644893576">
                          <w:marLeft w:val="0"/>
                          <w:marRight w:val="0"/>
                          <w:marTop w:val="0"/>
                          <w:marBottom w:val="0"/>
                          <w:divBdr>
                            <w:top w:val="none" w:sz="0" w:space="0" w:color="auto"/>
                            <w:left w:val="none" w:sz="0" w:space="0" w:color="auto"/>
                            <w:bottom w:val="none" w:sz="0" w:space="0" w:color="auto"/>
                            <w:right w:val="none" w:sz="0" w:space="0" w:color="auto"/>
                          </w:divBdr>
                          <w:divsChild>
                            <w:div w:id="8528431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041781">
              <w:marLeft w:val="-120"/>
              <w:marRight w:val="-120"/>
              <w:marTop w:val="0"/>
              <w:marBottom w:val="0"/>
              <w:divBdr>
                <w:top w:val="none" w:sz="0" w:space="0" w:color="auto"/>
                <w:left w:val="none" w:sz="0" w:space="0" w:color="auto"/>
                <w:bottom w:val="none" w:sz="0" w:space="0" w:color="auto"/>
                <w:right w:val="none" w:sz="0" w:space="0" w:color="auto"/>
              </w:divBdr>
              <w:divsChild>
                <w:div w:id="39017849">
                  <w:marLeft w:val="0"/>
                  <w:marRight w:val="0"/>
                  <w:marTop w:val="0"/>
                  <w:marBottom w:val="0"/>
                  <w:divBdr>
                    <w:top w:val="none" w:sz="0" w:space="0" w:color="auto"/>
                    <w:left w:val="none" w:sz="0" w:space="0" w:color="auto"/>
                    <w:bottom w:val="none" w:sz="0" w:space="0" w:color="auto"/>
                    <w:right w:val="none" w:sz="0" w:space="0" w:color="auto"/>
                  </w:divBdr>
                  <w:divsChild>
                    <w:div w:id="772087817">
                      <w:marLeft w:val="0"/>
                      <w:marRight w:val="0"/>
                      <w:marTop w:val="0"/>
                      <w:marBottom w:val="0"/>
                      <w:divBdr>
                        <w:top w:val="none" w:sz="0" w:space="0" w:color="auto"/>
                        <w:left w:val="none" w:sz="0" w:space="0" w:color="auto"/>
                        <w:bottom w:val="none" w:sz="0" w:space="0" w:color="auto"/>
                        <w:right w:val="none" w:sz="0" w:space="0" w:color="auto"/>
                      </w:divBdr>
                      <w:divsChild>
                        <w:div w:id="3333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20468">
              <w:marLeft w:val="-120"/>
              <w:marRight w:val="-120"/>
              <w:marTop w:val="0"/>
              <w:marBottom w:val="0"/>
              <w:divBdr>
                <w:top w:val="none" w:sz="0" w:space="0" w:color="auto"/>
                <w:left w:val="none" w:sz="0" w:space="0" w:color="auto"/>
                <w:bottom w:val="none" w:sz="0" w:space="0" w:color="auto"/>
                <w:right w:val="none" w:sz="0" w:space="0" w:color="auto"/>
              </w:divBdr>
              <w:divsChild>
                <w:div w:id="1789932369">
                  <w:marLeft w:val="0"/>
                  <w:marRight w:val="0"/>
                  <w:marTop w:val="0"/>
                  <w:marBottom w:val="0"/>
                  <w:divBdr>
                    <w:top w:val="none" w:sz="0" w:space="0" w:color="auto"/>
                    <w:left w:val="none" w:sz="0" w:space="0" w:color="auto"/>
                    <w:bottom w:val="none" w:sz="0" w:space="0" w:color="auto"/>
                    <w:right w:val="none" w:sz="0" w:space="0" w:color="auto"/>
                  </w:divBdr>
                  <w:divsChild>
                    <w:div w:id="256253443">
                      <w:marLeft w:val="0"/>
                      <w:marRight w:val="0"/>
                      <w:marTop w:val="0"/>
                      <w:marBottom w:val="0"/>
                      <w:divBdr>
                        <w:top w:val="none" w:sz="0" w:space="0" w:color="auto"/>
                        <w:left w:val="none" w:sz="0" w:space="0" w:color="auto"/>
                        <w:bottom w:val="none" w:sz="0" w:space="0" w:color="auto"/>
                        <w:right w:val="none" w:sz="0" w:space="0" w:color="auto"/>
                      </w:divBdr>
                      <w:divsChild>
                        <w:div w:id="1159611557">
                          <w:marLeft w:val="0"/>
                          <w:marRight w:val="0"/>
                          <w:marTop w:val="0"/>
                          <w:marBottom w:val="0"/>
                          <w:divBdr>
                            <w:top w:val="none" w:sz="0" w:space="0" w:color="auto"/>
                            <w:left w:val="none" w:sz="0" w:space="0" w:color="auto"/>
                            <w:bottom w:val="none" w:sz="0" w:space="0" w:color="auto"/>
                            <w:right w:val="none" w:sz="0" w:space="0" w:color="auto"/>
                          </w:divBdr>
                          <w:divsChild>
                            <w:div w:id="1664581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562784284">
          <w:marLeft w:val="0"/>
          <w:marRight w:val="0"/>
          <w:marTop w:val="0"/>
          <w:marBottom w:val="0"/>
          <w:divBdr>
            <w:top w:val="none" w:sz="0" w:space="0" w:color="auto"/>
            <w:left w:val="none" w:sz="0" w:space="0" w:color="auto"/>
            <w:bottom w:val="none" w:sz="0" w:space="0" w:color="auto"/>
            <w:right w:val="none" w:sz="0" w:space="0" w:color="auto"/>
          </w:divBdr>
          <w:divsChild>
            <w:div w:id="190074234">
              <w:marLeft w:val="0"/>
              <w:marRight w:val="0"/>
              <w:marTop w:val="0"/>
              <w:marBottom w:val="0"/>
              <w:divBdr>
                <w:top w:val="none" w:sz="0" w:space="0" w:color="auto"/>
                <w:left w:val="none" w:sz="0" w:space="0" w:color="auto"/>
                <w:bottom w:val="none" w:sz="0" w:space="0" w:color="auto"/>
                <w:right w:val="none" w:sz="0" w:space="0" w:color="auto"/>
              </w:divBdr>
              <w:divsChild>
                <w:div w:id="8362660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2747488">
          <w:marLeft w:val="0"/>
          <w:marRight w:val="0"/>
          <w:marTop w:val="300"/>
          <w:marBottom w:val="0"/>
          <w:divBdr>
            <w:top w:val="none" w:sz="0" w:space="0" w:color="auto"/>
            <w:left w:val="none" w:sz="0" w:space="0" w:color="auto"/>
            <w:bottom w:val="none" w:sz="0" w:space="0" w:color="auto"/>
            <w:right w:val="none" w:sz="0" w:space="0" w:color="auto"/>
          </w:divBdr>
          <w:divsChild>
            <w:div w:id="2017608982">
              <w:marLeft w:val="0"/>
              <w:marRight w:val="0"/>
              <w:marTop w:val="0"/>
              <w:marBottom w:val="0"/>
              <w:divBdr>
                <w:top w:val="none" w:sz="0" w:space="0" w:color="auto"/>
                <w:left w:val="none" w:sz="0" w:space="0" w:color="auto"/>
                <w:bottom w:val="none" w:sz="0" w:space="0" w:color="auto"/>
                <w:right w:val="none" w:sz="0" w:space="0" w:color="auto"/>
              </w:divBdr>
              <w:divsChild>
                <w:div w:id="984816134">
                  <w:marLeft w:val="-120"/>
                  <w:marRight w:val="-120"/>
                  <w:marTop w:val="0"/>
                  <w:marBottom w:val="0"/>
                  <w:divBdr>
                    <w:top w:val="none" w:sz="0" w:space="0" w:color="auto"/>
                    <w:left w:val="none" w:sz="0" w:space="0" w:color="auto"/>
                    <w:bottom w:val="none" w:sz="0" w:space="0" w:color="auto"/>
                    <w:right w:val="none" w:sz="0" w:space="0" w:color="auto"/>
                  </w:divBdr>
                  <w:divsChild>
                    <w:div w:id="18352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726827">
      <w:bodyDiv w:val="1"/>
      <w:marLeft w:val="0"/>
      <w:marRight w:val="0"/>
      <w:marTop w:val="0"/>
      <w:marBottom w:val="0"/>
      <w:divBdr>
        <w:top w:val="none" w:sz="0" w:space="0" w:color="auto"/>
        <w:left w:val="none" w:sz="0" w:space="0" w:color="auto"/>
        <w:bottom w:val="none" w:sz="0" w:space="0" w:color="auto"/>
        <w:right w:val="none" w:sz="0" w:space="0" w:color="auto"/>
      </w:divBdr>
    </w:div>
    <w:div w:id="1039741225">
      <w:bodyDiv w:val="1"/>
      <w:marLeft w:val="0"/>
      <w:marRight w:val="0"/>
      <w:marTop w:val="0"/>
      <w:marBottom w:val="0"/>
      <w:divBdr>
        <w:top w:val="none" w:sz="0" w:space="0" w:color="auto"/>
        <w:left w:val="none" w:sz="0" w:space="0" w:color="auto"/>
        <w:bottom w:val="none" w:sz="0" w:space="0" w:color="auto"/>
        <w:right w:val="none" w:sz="0" w:space="0" w:color="auto"/>
      </w:divBdr>
    </w:div>
    <w:div w:id="1059129484">
      <w:bodyDiv w:val="1"/>
      <w:marLeft w:val="0"/>
      <w:marRight w:val="0"/>
      <w:marTop w:val="0"/>
      <w:marBottom w:val="0"/>
      <w:divBdr>
        <w:top w:val="none" w:sz="0" w:space="0" w:color="auto"/>
        <w:left w:val="none" w:sz="0" w:space="0" w:color="auto"/>
        <w:bottom w:val="none" w:sz="0" w:space="0" w:color="auto"/>
        <w:right w:val="none" w:sz="0" w:space="0" w:color="auto"/>
      </w:divBdr>
    </w:div>
    <w:div w:id="1075779928">
      <w:bodyDiv w:val="1"/>
      <w:marLeft w:val="0"/>
      <w:marRight w:val="0"/>
      <w:marTop w:val="0"/>
      <w:marBottom w:val="0"/>
      <w:divBdr>
        <w:top w:val="none" w:sz="0" w:space="0" w:color="auto"/>
        <w:left w:val="none" w:sz="0" w:space="0" w:color="auto"/>
        <w:bottom w:val="none" w:sz="0" w:space="0" w:color="auto"/>
        <w:right w:val="none" w:sz="0" w:space="0" w:color="auto"/>
      </w:divBdr>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sChild>
        <w:div w:id="1034188456">
          <w:marLeft w:val="0"/>
          <w:marRight w:val="0"/>
          <w:marTop w:val="0"/>
          <w:marBottom w:val="0"/>
          <w:divBdr>
            <w:top w:val="none" w:sz="0" w:space="0" w:color="auto"/>
            <w:left w:val="none" w:sz="0" w:space="0" w:color="auto"/>
            <w:bottom w:val="none" w:sz="0" w:space="0" w:color="auto"/>
            <w:right w:val="none" w:sz="0" w:space="0" w:color="auto"/>
          </w:divBdr>
          <w:divsChild>
            <w:div w:id="194318592">
              <w:marLeft w:val="-120"/>
              <w:marRight w:val="-120"/>
              <w:marTop w:val="0"/>
              <w:marBottom w:val="75"/>
              <w:divBdr>
                <w:top w:val="none" w:sz="0" w:space="0" w:color="auto"/>
                <w:left w:val="none" w:sz="0" w:space="0" w:color="auto"/>
                <w:bottom w:val="none" w:sz="0" w:space="0" w:color="auto"/>
                <w:right w:val="none" w:sz="0" w:space="0" w:color="auto"/>
              </w:divBdr>
              <w:divsChild>
                <w:div w:id="1079863409">
                  <w:marLeft w:val="0"/>
                  <w:marRight w:val="0"/>
                  <w:marTop w:val="0"/>
                  <w:marBottom w:val="0"/>
                  <w:divBdr>
                    <w:top w:val="none" w:sz="0" w:space="0" w:color="auto"/>
                    <w:left w:val="none" w:sz="0" w:space="0" w:color="auto"/>
                    <w:bottom w:val="none" w:sz="0" w:space="0" w:color="auto"/>
                    <w:right w:val="none" w:sz="0" w:space="0" w:color="auto"/>
                  </w:divBdr>
                </w:div>
                <w:div w:id="1893685496">
                  <w:marLeft w:val="0"/>
                  <w:marRight w:val="0"/>
                  <w:marTop w:val="0"/>
                  <w:marBottom w:val="0"/>
                  <w:divBdr>
                    <w:top w:val="none" w:sz="0" w:space="0" w:color="auto"/>
                    <w:left w:val="none" w:sz="0" w:space="0" w:color="auto"/>
                    <w:bottom w:val="none" w:sz="0" w:space="0" w:color="auto"/>
                    <w:right w:val="none" w:sz="0" w:space="0" w:color="auto"/>
                  </w:divBdr>
                </w:div>
                <w:div w:id="1027292331">
                  <w:marLeft w:val="0"/>
                  <w:marRight w:val="0"/>
                  <w:marTop w:val="0"/>
                  <w:marBottom w:val="0"/>
                  <w:divBdr>
                    <w:top w:val="none" w:sz="0" w:space="0" w:color="auto"/>
                    <w:left w:val="none" w:sz="0" w:space="0" w:color="auto"/>
                    <w:bottom w:val="none" w:sz="0" w:space="0" w:color="auto"/>
                    <w:right w:val="none" w:sz="0" w:space="0" w:color="auto"/>
                  </w:divBdr>
                </w:div>
                <w:div w:id="3764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71916">
      <w:bodyDiv w:val="1"/>
      <w:marLeft w:val="0"/>
      <w:marRight w:val="0"/>
      <w:marTop w:val="0"/>
      <w:marBottom w:val="0"/>
      <w:divBdr>
        <w:top w:val="none" w:sz="0" w:space="0" w:color="auto"/>
        <w:left w:val="none" w:sz="0" w:space="0" w:color="auto"/>
        <w:bottom w:val="none" w:sz="0" w:space="0" w:color="auto"/>
        <w:right w:val="none" w:sz="0" w:space="0" w:color="auto"/>
      </w:divBdr>
    </w:div>
    <w:div w:id="1269503022">
      <w:bodyDiv w:val="1"/>
      <w:marLeft w:val="0"/>
      <w:marRight w:val="0"/>
      <w:marTop w:val="0"/>
      <w:marBottom w:val="0"/>
      <w:divBdr>
        <w:top w:val="none" w:sz="0" w:space="0" w:color="auto"/>
        <w:left w:val="none" w:sz="0" w:space="0" w:color="auto"/>
        <w:bottom w:val="none" w:sz="0" w:space="0" w:color="auto"/>
        <w:right w:val="none" w:sz="0" w:space="0" w:color="auto"/>
      </w:divBdr>
    </w:div>
    <w:div w:id="1399017349">
      <w:bodyDiv w:val="1"/>
      <w:marLeft w:val="0"/>
      <w:marRight w:val="0"/>
      <w:marTop w:val="0"/>
      <w:marBottom w:val="0"/>
      <w:divBdr>
        <w:top w:val="none" w:sz="0" w:space="0" w:color="auto"/>
        <w:left w:val="none" w:sz="0" w:space="0" w:color="auto"/>
        <w:bottom w:val="none" w:sz="0" w:space="0" w:color="auto"/>
        <w:right w:val="none" w:sz="0" w:space="0" w:color="auto"/>
      </w:divBdr>
    </w:div>
    <w:div w:id="1440906389">
      <w:bodyDiv w:val="1"/>
      <w:marLeft w:val="0"/>
      <w:marRight w:val="0"/>
      <w:marTop w:val="0"/>
      <w:marBottom w:val="0"/>
      <w:divBdr>
        <w:top w:val="none" w:sz="0" w:space="0" w:color="auto"/>
        <w:left w:val="none" w:sz="0" w:space="0" w:color="auto"/>
        <w:bottom w:val="none" w:sz="0" w:space="0" w:color="auto"/>
        <w:right w:val="none" w:sz="0" w:space="0" w:color="auto"/>
      </w:divBdr>
      <w:divsChild>
        <w:div w:id="1038116915">
          <w:marLeft w:val="0"/>
          <w:marRight w:val="0"/>
          <w:marTop w:val="0"/>
          <w:marBottom w:val="0"/>
          <w:divBdr>
            <w:top w:val="none" w:sz="0" w:space="0" w:color="auto"/>
            <w:left w:val="none" w:sz="0" w:space="0" w:color="auto"/>
            <w:bottom w:val="none" w:sz="0" w:space="0" w:color="auto"/>
            <w:right w:val="none" w:sz="0" w:space="0" w:color="auto"/>
          </w:divBdr>
          <w:divsChild>
            <w:div w:id="1625504073">
              <w:marLeft w:val="0"/>
              <w:marRight w:val="0"/>
              <w:marTop w:val="0"/>
              <w:marBottom w:val="0"/>
              <w:divBdr>
                <w:top w:val="none" w:sz="0" w:space="0" w:color="auto"/>
                <w:left w:val="none" w:sz="0" w:space="0" w:color="auto"/>
                <w:bottom w:val="none" w:sz="0" w:space="0" w:color="auto"/>
                <w:right w:val="none" w:sz="0" w:space="0" w:color="auto"/>
              </w:divBdr>
              <w:divsChild>
                <w:div w:id="16323989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35930789">
          <w:marLeft w:val="0"/>
          <w:marRight w:val="0"/>
          <w:marTop w:val="0"/>
          <w:marBottom w:val="0"/>
          <w:divBdr>
            <w:top w:val="none" w:sz="0" w:space="0" w:color="auto"/>
            <w:left w:val="none" w:sz="0" w:space="0" w:color="auto"/>
            <w:bottom w:val="none" w:sz="0" w:space="0" w:color="auto"/>
            <w:right w:val="none" w:sz="0" w:space="0" w:color="auto"/>
          </w:divBdr>
          <w:divsChild>
            <w:div w:id="1645355848">
              <w:marLeft w:val="-120"/>
              <w:marRight w:val="-120"/>
              <w:marTop w:val="0"/>
              <w:marBottom w:val="0"/>
              <w:divBdr>
                <w:top w:val="none" w:sz="0" w:space="0" w:color="auto"/>
                <w:left w:val="none" w:sz="0" w:space="0" w:color="auto"/>
                <w:bottom w:val="none" w:sz="0" w:space="0" w:color="auto"/>
                <w:right w:val="none" w:sz="0" w:space="0" w:color="auto"/>
              </w:divBdr>
              <w:divsChild>
                <w:div w:id="721562833">
                  <w:marLeft w:val="0"/>
                  <w:marRight w:val="0"/>
                  <w:marTop w:val="0"/>
                  <w:marBottom w:val="0"/>
                  <w:divBdr>
                    <w:top w:val="none" w:sz="0" w:space="0" w:color="auto"/>
                    <w:left w:val="none" w:sz="0" w:space="0" w:color="auto"/>
                    <w:bottom w:val="none" w:sz="0" w:space="0" w:color="auto"/>
                    <w:right w:val="none" w:sz="0" w:space="0" w:color="auto"/>
                  </w:divBdr>
                  <w:divsChild>
                    <w:div w:id="884751842">
                      <w:marLeft w:val="0"/>
                      <w:marRight w:val="0"/>
                      <w:marTop w:val="0"/>
                      <w:marBottom w:val="0"/>
                      <w:divBdr>
                        <w:top w:val="none" w:sz="0" w:space="0" w:color="auto"/>
                        <w:left w:val="none" w:sz="0" w:space="0" w:color="auto"/>
                        <w:bottom w:val="none" w:sz="0" w:space="0" w:color="auto"/>
                        <w:right w:val="none" w:sz="0" w:space="0" w:color="auto"/>
                      </w:divBdr>
                      <w:divsChild>
                        <w:div w:id="177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647">
              <w:marLeft w:val="-120"/>
              <w:marRight w:val="-120"/>
              <w:marTop w:val="0"/>
              <w:marBottom w:val="0"/>
              <w:divBdr>
                <w:top w:val="none" w:sz="0" w:space="0" w:color="auto"/>
                <w:left w:val="none" w:sz="0" w:space="0" w:color="auto"/>
                <w:bottom w:val="none" w:sz="0" w:space="0" w:color="auto"/>
                <w:right w:val="none" w:sz="0" w:space="0" w:color="auto"/>
              </w:divBdr>
              <w:divsChild>
                <w:div w:id="1560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432839">
      <w:bodyDiv w:val="1"/>
      <w:marLeft w:val="0"/>
      <w:marRight w:val="0"/>
      <w:marTop w:val="0"/>
      <w:marBottom w:val="0"/>
      <w:divBdr>
        <w:top w:val="none" w:sz="0" w:space="0" w:color="auto"/>
        <w:left w:val="none" w:sz="0" w:space="0" w:color="auto"/>
        <w:bottom w:val="none" w:sz="0" w:space="0" w:color="auto"/>
        <w:right w:val="none" w:sz="0" w:space="0" w:color="auto"/>
      </w:divBdr>
    </w:div>
    <w:div w:id="1586573626">
      <w:bodyDiv w:val="1"/>
      <w:marLeft w:val="0"/>
      <w:marRight w:val="0"/>
      <w:marTop w:val="0"/>
      <w:marBottom w:val="0"/>
      <w:divBdr>
        <w:top w:val="none" w:sz="0" w:space="0" w:color="auto"/>
        <w:left w:val="none" w:sz="0" w:space="0" w:color="auto"/>
        <w:bottom w:val="none" w:sz="0" w:space="0" w:color="auto"/>
        <w:right w:val="none" w:sz="0" w:space="0" w:color="auto"/>
      </w:divBdr>
    </w:div>
    <w:div w:id="1618413853">
      <w:bodyDiv w:val="1"/>
      <w:marLeft w:val="0"/>
      <w:marRight w:val="0"/>
      <w:marTop w:val="0"/>
      <w:marBottom w:val="0"/>
      <w:divBdr>
        <w:top w:val="none" w:sz="0" w:space="0" w:color="auto"/>
        <w:left w:val="none" w:sz="0" w:space="0" w:color="auto"/>
        <w:bottom w:val="none" w:sz="0" w:space="0" w:color="auto"/>
        <w:right w:val="none" w:sz="0" w:space="0" w:color="auto"/>
      </w:divBdr>
      <w:divsChild>
        <w:div w:id="748967785">
          <w:marLeft w:val="0"/>
          <w:marRight w:val="0"/>
          <w:marTop w:val="0"/>
          <w:marBottom w:val="0"/>
          <w:divBdr>
            <w:top w:val="none" w:sz="0" w:space="0" w:color="auto"/>
            <w:left w:val="none" w:sz="0" w:space="0" w:color="auto"/>
            <w:bottom w:val="none" w:sz="0" w:space="0" w:color="auto"/>
            <w:right w:val="none" w:sz="0" w:space="0" w:color="auto"/>
          </w:divBdr>
          <w:divsChild>
            <w:div w:id="1753820214">
              <w:marLeft w:val="0"/>
              <w:marRight w:val="0"/>
              <w:marTop w:val="0"/>
              <w:marBottom w:val="0"/>
              <w:divBdr>
                <w:top w:val="none" w:sz="0" w:space="0" w:color="auto"/>
                <w:left w:val="none" w:sz="0" w:space="0" w:color="auto"/>
                <w:bottom w:val="none" w:sz="0" w:space="0" w:color="auto"/>
                <w:right w:val="none" w:sz="0" w:space="0" w:color="auto"/>
              </w:divBdr>
              <w:divsChild>
                <w:div w:id="908927004">
                  <w:marLeft w:val="-120"/>
                  <w:marRight w:val="-120"/>
                  <w:marTop w:val="0"/>
                  <w:marBottom w:val="75"/>
                  <w:divBdr>
                    <w:top w:val="none" w:sz="0" w:space="0" w:color="auto"/>
                    <w:left w:val="none" w:sz="0" w:space="0" w:color="auto"/>
                    <w:bottom w:val="none" w:sz="0" w:space="0" w:color="auto"/>
                    <w:right w:val="none" w:sz="0" w:space="0" w:color="auto"/>
                  </w:divBdr>
                  <w:divsChild>
                    <w:div w:id="932007220">
                      <w:marLeft w:val="0"/>
                      <w:marRight w:val="0"/>
                      <w:marTop w:val="0"/>
                      <w:marBottom w:val="0"/>
                      <w:divBdr>
                        <w:top w:val="none" w:sz="0" w:space="0" w:color="auto"/>
                        <w:left w:val="none" w:sz="0" w:space="0" w:color="auto"/>
                        <w:bottom w:val="none" w:sz="0" w:space="0" w:color="auto"/>
                        <w:right w:val="none" w:sz="0" w:space="0" w:color="auto"/>
                      </w:divBdr>
                    </w:div>
                    <w:div w:id="1648975395">
                      <w:marLeft w:val="0"/>
                      <w:marRight w:val="0"/>
                      <w:marTop w:val="0"/>
                      <w:marBottom w:val="0"/>
                      <w:divBdr>
                        <w:top w:val="none" w:sz="0" w:space="0" w:color="auto"/>
                        <w:left w:val="none" w:sz="0" w:space="0" w:color="auto"/>
                        <w:bottom w:val="none" w:sz="0" w:space="0" w:color="auto"/>
                        <w:right w:val="none" w:sz="0" w:space="0" w:color="auto"/>
                      </w:divBdr>
                    </w:div>
                    <w:div w:id="2137605773">
                      <w:marLeft w:val="0"/>
                      <w:marRight w:val="0"/>
                      <w:marTop w:val="0"/>
                      <w:marBottom w:val="0"/>
                      <w:divBdr>
                        <w:top w:val="none" w:sz="0" w:space="0" w:color="auto"/>
                        <w:left w:val="none" w:sz="0" w:space="0" w:color="auto"/>
                        <w:bottom w:val="none" w:sz="0" w:space="0" w:color="auto"/>
                        <w:right w:val="none" w:sz="0" w:space="0" w:color="auto"/>
                      </w:divBdr>
                    </w:div>
                    <w:div w:id="946085201">
                      <w:marLeft w:val="0"/>
                      <w:marRight w:val="0"/>
                      <w:marTop w:val="0"/>
                      <w:marBottom w:val="0"/>
                      <w:divBdr>
                        <w:top w:val="none" w:sz="0" w:space="0" w:color="auto"/>
                        <w:left w:val="none" w:sz="0" w:space="0" w:color="auto"/>
                        <w:bottom w:val="none" w:sz="0" w:space="0" w:color="auto"/>
                        <w:right w:val="none" w:sz="0" w:space="0" w:color="auto"/>
                      </w:divBdr>
                    </w:div>
                  </w:divsChild>
                </w:div>
                <w:div w:id="425854789">
                  <w:marLeft w:val="-120"/>
                  <w:marRight w:val="-120"/>
                  <w:marTop w:val="0"/>
                  <w:marBottom w:val="75"/>
                  <w:divBdr>
                    <w:top w:val="none" w:sz="0" w:space="0" w:color="auto"/>
                    <w:left w:val="none" w:sz="0" w:space="0" w:color="auto"/>
                    <w:bottom w:val="none" w:sz="0" w:space="0" w:color="auto"/>
                    <w:right w:val="none" w:sz="0" w:space="0" w:color="auto"/>
                  </w:divBdr>
                  <w:divsChild>
                    <w:div w:id="1420563002">
                      <w:marLeft w:val="0"/>
                      <w:marRight w:val="0"/>
                      <w:marTop w:val="0"/>
                      <w:marBottom w:val="0"/>
                      <w:divBdr>
                        <w:top w:val="none" w:sz="0" w:space="0" w:color="auto"/>
                        <w:left w:val="none" w:sz="0" w:space="0" w:color="auto"/>
                        <w:bottom w:val="none" w:sz="0" w:space="0" w:color="auto"/>
                        <w:right w:val="none" w:sz="0" w:space="0" w:color="auto"/>
                      </w:divBdr>
                      <w:divsChild>
                        <w:div w:id="1648701165">
                          <w:marLeft w:val="0"/>
                          <w:marRight w:val="0"/>
                          <w:marTop w:val="0"/>
                          <w:marBottom w:val="0"/>
                          <w:divBdr>
                            <w:top w:val="none" w:sz="0" w:space="0" w:color="auto"/>
                            <w:left w:val="none" w:sz="0" w:space="0" w:color="auto"/>
                            <w:bottom w:val="none" w:sz="0" w:space="0" w:color="auto"/>
                            <w:right w:val="none" w:sz="0" w:space="0" w:color="auto"/>
                          </w:divBdr>
                        </w:div>
                      </w:divsChild>
                    </w:div>
                    <w:div w:id="899441405">
                      <w:marLeft w:val="0"/>
                      <w:marRight w:val="0"/>
                      <w:marTop w:val="0"/>
                      <w:marBottom w:val="0"/>
                      <w:divBdr>
                        <w:top w:val="none" w:sz="0" w:space="0" w:color="auto"/>
                        <w:left w:val="none" w:sz="0" w:space="0" w:color="auto"/>
                        <w:bottom w:val="none" w:sz="0" w:space="0" w:color="auto"/>
                        <w:right w:val="none" w:sz="0" w:space="0" w:color="auto"/>
                      </w:divBdr>
                      <w:divsChild>
                        <w:div w:id="528227518">
                          <w:marLeft w:val="0"/>
                          <w:marRight w:val="0"/>
                          <w:marTop w:val="0"/>
                          <w:marBottom w:val="0"/>
                          <w:divBdr>
                            <w:top w:val="none" w:sz="0" w:space="0" w:color="auto"/>
                            <w:left w:val="none" w:sz="0" w:space="0" w:color="auto"/>
                            <w:bottom w:val="none" w:sz="0" w:space="0" w:color="auto"/>
                            <w:right w:val="none" w:sz="0" w:space="0" w:color="auto"/>
                          </w:divBdr>
                          <w:divsChild>
                            <w:div w:id="338967917">
                              <w:marLeft w:val="0"/>
                              <w:marRight w:val="0"/>
                              <w:marTop w:val="0"/>
                              <w:marBottom w:val="0"/>
                              <w:divBdr>
                                <w:top w:val="none" w:sz="0" w:space="0" w:color="auto"/>
                                <w:left w:val="none" w:sz="0" w:space="0" w:color="auto"/>
                                <w:bottom w:val="none" w:sz="0" w:space="0" w:color="auto"/>
                                <w:right w:val="none" w:sz="0" w:space="0" w:color="auto"/>
                              </w:divBdr>
                              <w:divsChild>
                                <w:div w:id="9130796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880555">
                      <w:marLeft w:val="0"/>
                      <w:marRight w:val="0"/>
                      <w:marTop w:val="0"/>
                      <w:marBottom w:val="0"/>
                      <w:divBdr>
                        <w:top w:val="none" w:sz="0" w:space="0" w:color="auto"/>
                        <w:left w:val="none" w:sz="0" w:space="0" w:color="auto"/>
                        <w:bottom w:val="none" w:sz="0" w:space="0" w:color="auto"/>
                        <w:right w:val="none" w:sz="0" w:space="0" w:color="auto"/>
                      </w:divBdr>
                      <w:divsChild>
                        <w:div w:id="1256547833">
                          <w:marLeft w:val="0"/>
                          <w:marRight w:val="0"/>
                          <w:marTop w:val="0"/>
                          <w:marBottom w:val="0"/>
                          <w:divBdr>
                            <w:top w:val="none" w:sz="0" w:space="0" w:color="auto"/>
                            <w:left w:val="none" w:sz="0" w:space="0" w:color="auto"/>
                            <w:bottom w:val="none" w:sz="0" w:space="0" w:color="auto"/>
                            <w:right w:val="none" w:sz="0" w:space="0" w:color="auto"/>
                          </w:divBdr>
                          <w:divsChild>
                            <w:div w:id="1095049984">
                              <w:marLeft w:val="0"/>
                              <w:marRight w:val="0"/>
                              <w:marTop w:val="0"/>
                              <w:marBottom w:val="0"/>
                              <w:divBdr>
                                <w:top w:val="none" w:sz="0" w:space="0" w:color="auto"/>
                                <w:left w:val="none" w:sz="0" w:space="0" w:color="auto"/>
                                <w:bottom w:val="none" w:sz="0" w:space="0" w:color="auto"/>
                                <w:right w:val="none" w:sz="0" w:space="0" w:color="auto"/>
                              </w:divBdr>
                              <w:divsChild>
                                <w:div w:id="6530702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67348292">
                      <w:marLeft w:val="0"/>
                      <w:marRight w:val="0"/>
                      <w:marTop w:val="0"/>
                      <w:marBottom w:val="0"/>
                      <w:divBdr>
                        <w:top w:val="none" w:sz="0" w:space="0" w:color="auto"/>
                        <w:left w:val="none" w:sz="0" w:space="0" w:color="auto"/>
                        <w:bottom w:val="none" w:sz="0" w:space="0" w:color="auto"/>
                        <w:right w:val="none" w:sz="0" w:space="0" w:color="auto"/>
                      </w:divBdr>
                      <w:divsChild>
                        <w:div w:id="749352960">
                          <w:marLeft w:val="0"/>
                          <w:marRight w:val="0"/>
                          <w:marTop w:val="0"/>
                          <w:marBottom w:val="0"/>
                          <w:divBdr>
                            <w:top w:val="none" w:sz="0" w:space="0" w:color="auto"/>
                            <w:left w:val="none" w:sz="0" w:space="0" w:color="auto"/>
                            <w:bottom w:val="none" w:sz="0" w:space="0" w:color="auto"/>
                            <w:right w:val="none" w:sz="0" w:space="0" w:color="auto"/>
                          </w:divBdr>
                          <w:divsChild>
                            <w:div w:id="489248278">
                              <w:marLeft w:val="0"/>
                              <w:marRight w:val="0"/>
                              <w:marTop w:val="0"/>
                              <w:marBottom w:val="0"/>
                              <w:divBdr>
                                <w:top w:val="none" w:sz="0" w:space="0" w:color="auto"/>
                                <w:left w:val="none" w:sz="0" w:space="0" w:color="auto"/>
                                <w:bottom w:val="none" w:sz="0" w:space="0" w:color="auto"/>
                                <w:right w:val="none" w:sz="0" w:space="0" w:color="auto"/>
                              </w:divBdr>
                              <w:divsChild>
                                <w:div w:id="4005609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367411038">
                      <w:marLeft w:val="0"/>
                      <w:marRight w:val="0"/>
                      <w:marTop w:val="0"/>
                      <w:marBottom w:val="0"/>
                      <w:divBdr>
                        <w:top w:val="none" w:sz="0" w:space="0" w:color="auto"/>
                        <w:left w:val="none" w:sz="0" w:space="0" w:color="auto"/>
                        <w:bottom w:val="none" w:sz="0" w:space="0" w:color="auto"/>
                        <w:right w:val="none" w:sz="0" w:space="0" w:color="auto"/>
                      </w:divBdr>
                      <w:divsChild>
                        <w:div w:id="125509284">
                          <w:marLeft w:val="0"/>
                          <w:marRight w:val="0"/>
                          <w:marTop w:val="0"/>
                          <w:marBottom w:val="0"/>
                          <w:divBdr>
                            <w:top w:val="none" w:sz="0" w:space="0" w:color="auto"/>
                            <w:left w:val="none" w:sz="0" w:space="0" w:color="auto"/>
                            <w:bottom w:val="none" w:sz="0" w:space="0" w:color="auto"/>
                            <w:right w:val="none" w:sz="0" w:space="0" w:color="auto"/>
                          </w:divBdr>
                          <w:divsChild>
                            <w:div w:id="470948502">
                              <w:marLeft w:val="0"/>
                              <w:marRight w:val="0"/>
                              <w:marTop w:val="0"/>
                              <w:marBottom w:val="0"/>
                              <w:divBdr>
                                <w:top w:val="none" w:sz="0" w:space="0" w:color="auto"/>
                                <w:left w:val="none" w:sz="0" w:space="0" w:color="auto"/>
                                <w:bottom w:val="none" w:sz="0" w:space="0" w:color="auto"/>
                                <w:right w:val="none" w:sz="0" w:space="0" w:color="auto"/>
                              </w:divBdr>
                              <w:divsChild>
                                <w:div w:id="1942834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6213661">
                  <w:marLeft w:val="-120"/>
                  <w:marRight w:val="-120"/>
                  <w:marTop w:val="0"/>
                  <w:marBottom w:val="75"/>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sChild>
                        <w:div w:id="1574391798">
                          <w:marLeft w:val="0"/>
                          <w:marRight w:val="0"/>
                          <w:marTop w:val="0"/>
                          <w:marBottom w:val="0"/>
                          <w:divBdr>
                            <w:top w:val="none" w:sz="0" w:space="0" w:color="auto"/>
                            <w:left w:val="none" w:sz="0" w:space="0" w:color="auto"/>
                            <w:bottom w:val="none" w:sz="0" w:space="0" w:color="auto"/>
                            <w:right w:val="none" w:sz="0" w:space="0" w:color="auto"/>
                          </w:divBdr>
                        </w:div>
                      </w:divsChild>
                    </w:div>
                    <w:div w:id="1185054558">
                      <w:marLeft w:val="0"/>
                      <w:marRight w:val="0"/>
                      <w:marTop w:val="0"/>
                      <w:marBottom w:val="0"/>
                      <w:divBdr>
                        <w:top w:val="none" w:sz="0" w:space="0" w:color="auto"/>
                        <w:left w:val="none" w:sz="0" w:space="0" w:color="auto"/>
                        <w:bottom w:val="none" w:sz="0" w:space="0" w:color="auto"/>
                        <w:right w:val="none" w:sz="0" w:space="0" w:color="auto"/>
                      </w:divBdr>
                      <w:divsChild>
                        <w:div w:id="1743329694">
                          <w:marLeft w:val="0"/>
                          <w:marRight w:val="0"/>
                          <w:marTop w:val="0"/>
                          <w:marBottom w:val="0"/>
                          <w:divBdr>
                            <w:top w:val="none" w:sz="0" w:space="0" w:color="auto"/>
                            <w:left w:val="none" w:sz="0" w:space="0" w:color="auto"/>
                            <w:bottom w:val="none" w:sz="0" w:space="0" w:color="auto"/>
                            <w:right w:val="none" w:sz="0" w:space="0" w:color="auto"/>
                          </w:divBdr>
                          <w:divsChild>
                            <w:div w:id="837228465">
                              <w:marLeft w:val="0"/>
                              <w:marRight w:val="0"/>
                              <w:marTop w:val="0"/>
                              <w:marBottom w:val="0"/>
                              <w:divBdr>
                                <w:top w:val="none" w:sz="0" w:space="0" w:color="auto"/>
                                <w:left w:val="none" w:sz="0" w:space="0" w:color="auto"/>
                                <w:bottom w:val="none" w:sz="0" w:space="0" w:color="auto"/>
                                <w:right w:val="none" w:sz="0" w:space="0" w:color="auto"/>
                              </w:divBdr>
                              <w:divsChild>
                                <w:div w:id="37731635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3574155">
                      <w:marLeft w:val="0"/>
                      <w:marRight w:val="0"/>
                      <w:marTop w:val="0"/>
                      <w:marBottom w:val="0"/>
                      <w:divBdr>
                        <w:top w:val="none" w:sz="0" w:space="0" w:color="auto"/>
                        <w:left w:val="none" w:sz="0" w:space="0" w:color="auto"/>
                        <w:bottom w:val="none" w:sz="0" w:space="0" w:color="auto"/>
                        <w:right w:val="none" w:sz="0" w:space="0" w:color="auto"/>
                      </w:divBdr>
                      <w:divsChild>
                        <w:div w:id="254948307">
                          <w:marLeft w:val="0"/>
                          <w:marRight w:val="0"/>
                          <w:marTop w:val="0"/>
                          <w:marBottom w:val="0"/>
                          <w:divBdr>
                            <w:top w:val="none" w:sz="0" w:space="0" w:color="auto"/>
                            <w:left w:val="none" w:sz="0" w:space="0" w:color="auto"/>
                            <w:bottom w:val="none" w:sz="0" w:space="0" w:color="auto"/>
                            <w:right w:val="none" w:sz="0" w:space="0" w:color="auto"/>
                          </w:divBdr>
                          <w:divsChild>
                            <w:div w:id="242305343">
                              <w:marLeft w:val="0"/>
                              <w:marRight w:val="0"/>
                              <w:marTop w:val="0"/>
                              <w:marBottom w:val="0"/>
                              <w:divBdr>
                                <w:top w:val="none" w:sz="0" w:space="0" w:color="auto"/>
                                <w:left w:val="none" w:sz="0" w:space="0" w:color="auto"/>
                                <w:bottom w:val="none" w:sz="0" w:space="0" w:color="auto"/>
                                <w:right w:val="none" w:sz="0" w:space="0" w:color="auto"/>
                              </w:divBdr>
                              <w:divsChild>
                                <w:div w:id="15837598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9648643">
                      <w:marLeft w:val="0"/>
                      <w:marRight w:val="0"/>
                      <w:marTop w:val="0"/>
                      <w:marBottom w:val="0"/>
                      <w:divBdr>
                        <w:top w:val="none" w:sz="0" w:space="0" w:color="auto"/>
                        <w:left w:val="none" w:sz="0" w:space="0" w:color="auto"/>
                        <w:bottom w:val="none" w:sz="0" w:space="0" w:color="auto"/>
                        <w:right w:val="none" w:sz="0" w:space="0" w:color="auto"/>
                      </w:divBdr>
                      <w:divsChild>
                        <w:div w:id="1245190581">
                          <w:marLeft w:val="0"/>
                          <w:marRight w:val="0"/>
                          <w:marTop w:val="0"/>
                          <w:marBottom w:val="0"/>
                          <w:divBdr>
                            <w:top w:val="none" w:sz="0" w:space="0" w:color="auto"/>
                            <w:left w:val="none" w:sz="0" w:space="0" w:color="auto"/>
                            <w:bottom w:val="none" w:sz="0" w:space="0" w:color="auto"/>
                            <w:right w:val="none" w:sz="0" w:space="0" w:color="auto"/>
                          </w:divBdr>
                          <w:divsChild>
                            <w:div w:id="1948081264">
                              <w:marLeft w:val="0"/>
                              <w:marRight w:val="0"/>
                              <w:marTop w:val="0"/>
                              <w:marBottom w:val="0"/>
                              <w:divBdr>
                                <w:top w:val="none" w:sz="0" w:space="0" w:color="auto"/>
                                <w:left w:val="none" w:sz="0" w:space="0" w:color="auto"/>
                                <w:bottom w:val="none" w:sz="0" w:space="0" w:color="auto"/>
                                <w:right w:val="none" w:sz="0" w:space="0" w:color="auto"/>
                              </w:divBdr>
                              <w:divsChild>
                                <w:div w:id="14835022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0198208">
                      <w:marLeft w:val="0"/>
                      <w:marRight w:val="0"/>
                      <w:marTop w:val="0"/>
                      <w:marBottom w:val="0"/>
                      <w:divBdr>
                        <w:top w:val="none" w:sz="0" w:space="0" w:color="auto"/>
                        <w:left w:val="none" w:sz="0" w:space="0" w:color="auto"/>
                        <w:bottom w:val="none" w:sz="0" w:space="0" w:color="auto"/>
                        <w:right w:val="none" w:sz="0" w:space="0" w:color="auto"/>
                      </w:divBdr>
                      <w:divsChild>
                        <w:div w:id="1781217958">
                          <w:marLeft w:val="0"/>
                          <w:marRight w:val="0"/>
                          <w:marTop w:val="0"/>
                          <w:marBottom w:val="0"/>
                          <w:divBdr>
                            <w:top w:val="none" w:sz="0" w:space="0" w:color="auto"/>
                            <w:left w:val="none" w:sz="0" w:space="0" w:color="auto"/>
                            <w:bottom w:val="none" w:sz="0" w:space="0" w:color="auto"/>
                            <w:right w:val="none" w:sz="0" w:space="0" w:color="auto"/>
                          </w:divBdr>
                          <w:divsChild>
                            <w:div w:id="1462772658">
                              <w:marLeft w:val="0"/>
                              <w:marRight w:val="0"/>
                              <w:marTop w:val="0"/>
                              <w:marBottom w:val="0"/>
                              <w:divBdr>
                                <w:top w:val="none" w:sz="0" w:space="0" w:color="auto"/>
                                <w:left w:val="none" w:sz="0" w:space="0" w:color="auto"/>
                                <w:bottom w:val="none" w:sz="0" w:space="0" w:color="auto"/>
                                <w:right w:val="none" w:sz="0" w:space="0" w:color="auto"/>
                              </w:divBdr>
                              <w:divsChild>
                                <w:div w:id="4731056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5614835">
                  <w:marLeft w:val="-120"/>
                  <w:marRight w:val="-120"/>
                  <w:marTop w:val="0"/>
                  <w:marBottom w:val="75"/>
                  <w:divBdr>
                    <w:top w:val="none" w:sz="0" w:space="0" w:color="auto"/>
                    <w:left w:val="none" w:sz="0" w:space="0" w:color="auto"/>
                    <w:bottom w:val="none" w:sz="0" w:space="0" w:color="auto"/>
                    <w:right w:val="none" w:sz="0" w:space="0" w:color="auto"/>
                  </w:divBdr>
                  <w:divsChild>
                    <w:div w:id="1610819921">
                      <w:marLeft w:val="0"/>
                      <w:marRight w:val="0"/>
                      <w:marTop w:val="0"/>
                      <w:marBottom w:val="0"/>
                      <w:divBdr>
                        <w:top w:val="none" w:sz="0" w:space="0" w:color="auto"/>
                        <w:left w:val="none" w:sz="0" w:space="0" w:color="auto"/>
                        <w:bottom w:val="none" w:sz="0" w:space="0" w:color="auto"/>
                        <w:right w:val="none" w:sz="0" w:space="0" w:color="auto"/>
                      </w:divBdr>
                      <w:divsChild>
                        <w:div w:id="573974450">
                          <w:marLeft w:val="0"/>
                          <w:marRight w:val="0"/>
                          <w:marTop w:val="0"/>
                          <w:marBottom w:val="0"/>
                          <w:divBdr>
                            <w:top w:val="none" w:sz="0" w:space="0" w:color="auto"/>
                            <w:left w:val="none" w:sz="0" w:space="0" w:color="auto"/>
                            <w:bottom w:val="none" w:sz="0" w:space="0" w:color="auto"/>
                            <w:right w:val="none" w:sz="0" w:space="0" w:color="auto"/>
                          </w:divBdr>
                        </w:div>
                      </w:divsChild>
                    </w:div>
                    <w:div w:id="283970103">
                      <w:marLeft w:val="0"/>
                      <w:marRight w:val="0"/>
                      <w:marTop w:val="0"/>
                      <w:marBottom w:val="0"/>
                      <w:divBdr>
                        <w:top w:val="none" w:sz="0" w:space="0" w:color="auto"/>
                        <w:left w:val="none" w:sz="0" w:space="0" w:color="auto"/>
                        <w:bottom w:val="none" w:sz="0" w:space="0" w:color="auto"/>
                        <w:right w:val="none" w:sz="0" w:space="0" w:color="auto"/>
                      </w:divBdr>
                      <w:divsChild>
                        <w:div w:id="1180897034">
                          <w:marLeft w:val="0"/>
                          <w:marRight w:val="0"/>
                          <w:marTop w:val="0"/>
                          <w:marBottom w:val="0"/>
                          <w:divBdr>
                            <w:top w:val="none" w:sz="0" w:space="0" w:color="auto"/>
                            <w:left w:val="none" w:sz="0" w:space="0" w:color="auto"/>
                            <w:bottom w:val="none" w:sz="0" w:space="0" w:color="auto"/>
                            <w:right w:val="none" w:sz="0" w:space="0" w:color="auto"/>
                          </w:divBdr>
                          <w:divsChild>
                            <w:div w:id="2100442905">
                              <w:marLeft w:val="0"/>
                              <w:marRight w:val="0"/>
                              <w:marTop w:val="0"/>
                              <w:marBottom w:val="0"/>
                              <w:divBdr>
                                <w:top w:val="none" w:sz="0" w:space="0" w:color="auto"/>
                                <w:left w:val="none" w:sz="0" w:space="0" w:color="auto"/>
                                <w:bottom w:val="none" w:sz="0" w:space="0" w:color="auto"/>
                                <w:right w:val="none" w:sz="0" w:space="0" w:color="auto"/>
                              </w:divBdr>
                              <w:divsChild>
                                <w:div w:id="5250980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0017953">
                      <w:marLeft w:val="0"/>
                      <w:marRight w:val="0"/>
                      <w:marTop w:val="0"/>
                      <w:marBottom w:val="0"/>
                      <w:divBdr>
                        <w:top w:val="none" w:sz="0" w:space="0" w:color="auto"/>
                        <w:left w:val="none" w:sz="0" w:space="0" w:color="auto"/>
                        <w:bottom w:val="none" w:sz="0" w:space="0" w:color="auto"/>
                        <w:right w:val="none" w:sz="0" w:space="0" w:color="auto"/>
                      </w:divBdr>
                      <w:divsChild>
                        <w:div w:id="303043366">
                          <w:marLeft w:val="0"/>
                          <w:marRight w:val="0"/>
                          <w:marTop w:val="0"/>
                          <w:marBottom w:val="0"/>
                          <w:divBdr>
                            <w:top w:val="none" w:sz="0" w:space="0" w:color="auto"/>
                            <w:left w:val="none" w:sz="0" w:space="0" w:color="auto"/>
                            <w:bottom w:val="none" w:sz="0" w:space="0" w:color="auto"/>
                            <w:right w:val="none" w:sz="0" w:space="0" w:color="auto"/>
                          </w:divBdr>
                          <w:divsChild>
                            <w:div w:id="1259560226">
                              <w:marLeft w:val="0"/>
                              <w:marRight w:val="0"/>
                              <w:marTop w:val="0"/>
                              <w:marBottom w:val="0"/>
                              <w:divBdr>
                                <w:top w:val="none" w:sz="0" w:space="0" w:color="auto"/>
                                <w:left w:val="none" w:sz="0" w:space="0" w:color="auto"/>
                                <w:bottom w:val="none" w:sz="0" w:space="0" w:color="auto"/>
                                <w:right w:val="none" w:sz="0" w:space="0" w:color="auto"/>
                              </w:divBdr>
                              <w:divsChild>
                                <w:div w:id="1786730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0846350">
                      <w:marLeft w:val="0"/>
                      <w:marRight w:val="0"/>
                      <w:marTop w:val="0"/>
                      <w:marBottom w:val="0"/>
                      <w:divBdr>
                        <w:top w:val="none" w:sz="0" w:space="0" w:color="auto"/>
                        <w:left w:val="none" w:sz="0" w:space="0" w:color="auto"/>
                        <w:bottom w:val="none" w:sz="0" w:space="0" w:color="auto"/>
                        <w:right w:val="none" w:sz="0" w:space="0" w:color="auto"/>
                      </w:divBdr>
                      <w:divsChild>
                        <w:div w:id="1976829470">
                          <w:marLeft w:val="0"/>
                          <w:marRight w:val="0"/>
                          <w:marTop w:val="0"/>
                          <w:marBottom w:val="0"/>
                          <w:divBdr>
                            <w:top w:val="none" w:sz="0" w:space="0" w:color="auto"/>
                            <w:left w:val="none" w:sz="0" w:space="0" w:color="auto"/>
                            <w:bottom w:val="none" w:sz="0" w:space="0" w:color="auto"/>
                            <w:right w:val="none" w:sz="0" w:space="0" w:color="auto"/>
                          </w:divBdr>
                          <w:divsChild>
                            <w:div w:id="2119175238">
                              <w:marLeft w:val="0"/>
                              <w:marRight w:val="0"/>
                              <w:marTop w:val="0"/>
                              <w:marBottom w:val="0"/>
                              <w:divBdr>
                                <w:top w:val="none" w:sz="0" w:space="0" w:color="auto"/>
                                <w:left w:val="none" w:sz="0" w:space="0" w:color="auto"/>
                                <w:bottom w:val="none" w:sz="0" w:space="0" w:color="auto"/>
                                <w:right w:val="none" w:sz="0" w:space="0" w:color="auto"/>
                              </w:divBdr>
                              <w:divsChild>
                                <w:div w:id="329300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94348254">
                      <w:marLeft w:val="0"/>
                      <w:marRight w:val="0"/>
                      <w:marTop w:val="0"/>
                      <w:marBottom w:val="0"/>
                      <w:divBdr>
                        <w:top w:val="none" w:sz="0" w:space="0" w:color="auto"/>
                        <w:left w:val="none" w:sz="0" w:space="0" w:color="auto"/>
                        <w:bottom w:val="none" w:sz="0" w:space="0" w:color="auto"/>
                        <w:right w:val="none" w:sz="0" w:space="0" w:color="auto"/>
                      </w:divBdr>
                      <w:divsChild>
                        <w:div w:id="308288062">
                          <w:marLeft w:val="0"/>
                          <w:marRight w:val="0"/>
                          <w:marTop w:val="0"/>
                          <w:marBottom w:val="0"/>
                          <w:divBdr>
                            <w:top w:val="none" w:sz="0" w:space="0" w:color="auto"/>
                            <w:left w:val="none" w:sz="0" w:space="0" w:color="auto"/>
                            <w:bottom w:val="none" w:sz="0" w:space="0" w:color="auto"/>
                            <w:right w:val="none" w:sz="0" w:space="0" w:color="auto"/>
                          </w:divBdr>
                          <w:divsChild>
                            <w:div w:id="1873030655">
                              <w:marLeft w:val="0"/>
                              <w:marRight w:val="0"/>
                              <w:marTop w:val="0"/>
                              <w:marBottom w:val="0"/>
                              <w:divBdr>
                                <w:top w:val="none" w:sz="0" w:space="0" w:color="auto"/>
                                <w:left w:val="none" w:sz="0" w:space="0" w:color="auto"/>
                                <w:bottom w:val="none" w:sz="0" w:space="0" w:color="auto"/>
                                <w:right w:val="none" w:sz="0" w:space="0" w:color="auto"/>
                              </w:divBdr>
                              <w:divsChild>
                                <w:div w:id="10120762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68881727">
                  <w:marLeft w:val="-120"/>
                  <w:marRight w:val="-120"/>
                  <w:marTop w:val="0"/>
                  <w:marBottom w:val="75"/>
                  <w:divBdr>
                    <w:top w:val="none" w:sz="0" w:space="0" w:color="auto"/>
                    <w:left w:val="none" w:sz="0" w:space="0" w:color="auto"/>
                    <w:bottom w:val="none" w:sz="0" w:space="0" w:color="auto"/>
                    <w:right w:val="none" w:sz="0" w:space="0" w:color="auto"/>
                  </w:divBdr>
                  <w:divsChild>
                    <w:div w:id="789014300">
                      <w:marLeft w:val="0"/>
                      <w:marRight w:val="0"/>
                      <w:marTop w:val="0"/>
                      <w:marBottom w:val="0"/>
                      <w:divBdr>
                        <w:top w:val="none" w:sz="0" w:space="0" w:color="auto"/>
                        <w:left w:val="none" w:sz="0" w:space="0" w:color="auto"/>
                        <w:bottom w:val="none" w:sz="0" w:space="0" w:color="auto"/>
                        <w:right w:val="none" w:sz="0" w:space="0" w:color="auto"/>
                      </w:divBdr>
                      <w:divsChild>
                        <w:div w:id="2056655658">
                          <w:marLeft w:val="0"/>
                          <w:marRight w:val="0"/>
                          <w:marTop w:val="0"/>
                          <w:marBottom w:val="0"/>
                          <w:divBdr>
                            <w:top w:val="none" w:sz="0" w:space="0" w:color="auto"/>
                            <w:left w:val="none" w:sz="0" w:space="0" w:color="auto"/>
                            <w:bottom w:val="none" w:sz="0" w:space="0" w:color="auto"/>
                            <w:right w:val="none" w:sz="0" w:space="0" w:color="auto"/>
                          </w:divBdr>
                        </w:div>
                      </w:divsChild>
                    </w:div>
                    <w:div w:id="13457878">
                      <w:marLeft w:val="0"/>
                      <w:marRight w:val="0"/>
                      <w:marTop w:val="0"/>
                      <w:marBottom w:val="0"/>
                      <w:divBdr>
                        <w:top w:val="none" w:sz="0" w:space="0" w:color="auto"/>
                        <w:left w:val="none" w:sz="0" w:space="0" w:color="auto"/>
                        <w:bottom w:val="none" w:sz="0" w:space="0" w:color="auto"/>
                        <w:right w:val="none" w:sz="0" w:space="0" w:color="auto"/>
                      </w:divBdr>
                      <w:divsChild>
                        <w:div w:id="1705598178">
                          <w:marLeft w:val="0"/>
                          <w:marRight w:val="0"/>
                          <w:marTop w:val="0"/>
                          <w:marBottom w:val="0"/>
                          <w:divBdr>
                            <w:top w:val="none" w:sz="0" w:space="0" w:color="auto"/>
                            <w:left w:val="none" w:sz="0" w:space="0" w:color="auto"/>
                            <w:bottom w:val="none" w:sz="0" w:space="0" w:color="auto"/>
                            <w:right w:val="none" w:sz="0" w:space="0" w:color="auto"/>
                          </w:divBdr>
                          <w:divsChild>
                            <w:div w:id="897011580">
                              <w:marLeft w:val="0"/>
                              <w:marRight w:val="0"/>
                              <w:marTop w:val="0"/>
                              <w:marBottom w:val="0"/>
                              <w:divBdr>
                                <w:top w:val="none" w:sz="0" w:space="0" w:color="auto"/>
                                <w:left w:val="none" w:sz="0" w:space="0" w:color="auto"/>
                                <w:bottom w:val="none" w:sz="0" w:space="0" w:color="auto"/>
                                <w:right w:val="none" w:sz="0" w:space="0" w:color="auto"/>
                              </w:divBdr>
                              <w:divsChild>
                                <w:div w:id="9598037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42382710">
                      <w:marLeft w:val="0"/>
                      <w:marRight w:val="0"/>
                      <w:marTop w:val="0"/>
                      <w:marBottom w:val="0"/>
                      <w:divBdr>
                        <w:top w:val="none" w:sz="0" w:space="0" w:color="auto"/>
                        <w:left w:val="none" w:sz="0" w:space="0" w:color="auto"/>
                        <w:bottom w:val="none" w:sz="0" w:space="0" w:color="auto"/>
                        <w:right w:val="none" w:sz="0" w:space="0" w:color="auto"/>
                      </w:divBdr>
                      <w:divsChild>
                        <w:div w:id="583074795">
                          <w:marLeft w:val="0"/>
                          <w:marRight w:val="0"/>
                          <w:marTop w:val="0"/>
                          <w:marBottom w:val="0"/>
                          <w:divBdr>
                            <w:top w:val="none" w:sz="0" w:space="0" w:color="auto"/>
                            <w:left w:val="none" w:sz="0" w:space="0" w:color="auto"/>
                            <w:bottom w:val="none" w:sz="0" w:space="0" w:color="auto"/>
                            <w:right w:val="none" w:sz="0" w:space="0" w:color="auto"/>
                          </w:divBdr>
                          <w:divsChild>
                            <w:div w:id="382606199">
                              <w:marLeft w:val="0"/>
                              <w:marRight w:val="0"/>
                              <w:marTop w:val="0"/>
                              <w:marBottom w:val="0"/>
                              <w:divBdr>
                                <w:top w:val="none" w:sz="0" w:space="0" w:color="auto"/>
                                <w:left w:val="none" w:sz="0" w:space="0" w:color="auto"/>
                                <w:bottom w:val="none" w:sz="0" w:space="0" w:color="auto"/>
                                <w:right w:val="none" w:sz="0" w:space="0" w:color="auto"/>
                              </w:divBdr>
                              <w:divsChild>
                                <w:div w:id="4219918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40521808">
                      <w:marLeft w:val="0"/>
                      <w:marRight w:val="0"/>
                      <w:marTop w:val="0"/>
                      <w:marBottom w:val="0"/>
                      <w:divBdr>
                        <w:top w:val="none" w:sz="0" w:space="0" w:color="auto"/>
                        <w:left w:val="none" w:sz="0" w:space="0" w:color="auto"/>
                        <w:bottom w:val="none" w:sz="0" w:space="0" w:color="auto"/>
                        <w:right w:val="none" w:sz="0" w:space="0" w:color="auto"/>
                      </w:divBdr>
                      <w:divsChild>
                        <w:div w:id="253519974">
                          <w:marLeft w:val="0"/>
                          <w:marRight w:val="0"/>
                          <w:marTop w:val="0"/>
                          <w:marBottom w:val="0"/>
                          <w:divBdr>
                            <w:top w:val="none" w:sz="0" w:space="0" w:color="auto"/>
                            <w:left w:val="none" w:sz="0" w:space="0" w:color="auto"/>
                            <w:bottom w:val="none" w:sz="0" w:space="0" w:color="auto"/>
                            <w:right w:val="none" w:sz="0" w:space="0" w:color="auto"/>
                          </w:divBdr>
                          <w:divsChild>
                            <w:div w:id="1247106942">
                              <w:marLeft w:val="0"/>
                              <w:marRight w:val="0"/>
                              <w:marTop w:val="0"/>
                              <w:marBottom w:val="0"/>
                              <w:divBdr>
                                <w:top w:val="none" w:sz="0" w:space="0" w:color="auto"/>
                                <w:left w:val="none" w:sz="0" w:space="0" w:color="auto"/>
                                <w:bottom w:val="none" w:sz="0" w:space="0" w:color="auto"/>
                                <w:right w:val="none" w:sz="0" w:space="0" w:color="auto"/>
                              </w:divBdr>
                              <w:divsChild>
                                <w:div w:id="10604406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2768643">
                      <w:marLeft w:val="0"/>
                      <w:marRight w:val="0"/>
                      <w:marTop w:val="0"/>
                      <w:marBottom w:val="0"/>
                      <w:divBdr>
                        <w:top w:val="none" w:sz="0" w:space="0" w:color="auto"/>
                        <w:left w:val="none" w:sz="0" w:space="0" w:color="auto"/>
                        <w:bottom w:val="none" w:sz="0" w:space="0" w:color="auto"/>
                        <w:right w:val="none" w:sz="0" w:space="0" w:color="auto"/>
                      </w:divBdr>
                      <w:divsChild>
                        <w:div w:id="1819416793">
                          <w:marLeft w:val="0"/>
                          <w:marRight w:val="0"/>
                          <w:marTop w:val="0"/>
                          <w:marBottom w:val="0"/>
                          <w:divBdr>
                            <w:top w:val="none" w:sz="0" w:space="0" w:color="auto"/>
                            <w:left w:val="none" w:sz="0" w:space="0" w:color="auto"/>
                            <w:bottom w:val="none" w:sz="0" w:space="0" w:color="auto"/>
                            <w:right w:val="none" w:sz="0" w:space="0" w:color="auto"/>
                          </w:divBdr>
                          <w:divsChild>
                            <w:div w:id="2086144744">
                              <w:marLeft w:val="0"/>
                              <w:marRight w:val="0"/>
                              <w:marTop w:val="0"/>
                              <w:marBottom w:val="0"/>
                              <w:divBdr>
                                <w:top w:val="none" w:sz="0" w:space="0" w:color="auto"/>
                                <w:left w:val="none" w:sz="0" w:space="0" w:color="auto"/>
                                <w:bottom w:val="none" w:sz="0" w:space="0" w:color="auto"/>
                                <w:right w:val="none" w:sz="0" w:space="0" w:color="auto"/>
                              </w:divBdr>
                              <w:divsChild>
                                <w:div w:id="174545241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0717342">
                  <w:marLeft w:val="-120"/>
                  <w:marRight w:val="-120"/>
                  <w:marTop w:val="0"/>
                  <w:marBottom w:val="75"/>
                  <w:divBdr>
                    <w:top w:val="none" w:sz="0" w:space="0" w:color="auto"/>
                    <w:left w:val="none" w:sz="0" w:space="0" w:color="auto"/>
                    <w:bottom w:val="none" w:sz="0" w:space="0" w:color="auto"/>
                    <w:right w:val="none" w:sz="0" w:space="0" w:color="auto"/>
                  </w:divBdr>
                  <w:divsChild>
                    <w:div w:id="1078403873">
                      <w:marLeft w:val="0"/>
                      <w:marRight w:val="0"/>
                      <w:marTop w:val="0"/>
                      <w:marBottom w:val="0"/>
                      <w:divBdr>
                        <w:top w:val="none" w:sz="0" w:space="0" w:color="auto"/>
                        <w:left w:val="none" w:sz="0" w:space="0" w:color="auto"/>
                        <w:bottom w:val="none" w:sz="0" w:space="0" w:color="auto"/>
                        <w:right w:val="none" w:sz="0" w:space="0" w:color="auto"/>
                      </w:divBdr>
                      <w:divsChild>
                        <w:div w:id="236483253">
                          <w:marLeft w:val="0"/>
                          <w:marRight w:val="0"/>
                          <w:marTop w:val="0"/>
                          <w:marBottom w:val="0"/>
                          <w:divBdr>
                            <w:top w:val="none" w:sz="0" w:space="0" w:color="auto"/>
                            <w:left w:val="none" w:sz="0" w:space="0" w:color="auto"/>
                            <w:bottom w:val="none" w:sz="0" w:space="0" w:color="auto"/>
                            <w:right w:val="none" w:sz="0" w:space="0" w:color="auto"/>
                          </w:divBdr>
                        </w:div>
                      </w:divsChild>
                    </w:div>
                    <w:div w:id="1604025714">
                      <w:marLeft w:val="0"/>
                      <w:marRight w:val="0"/>
                      <w:marTop w:val="0"/>
                      <w:marBottom w:val="0"/>
                      <w:divBdr>
                        <w:top w:val="none" w:sz="0" w:space="0" w:color="auto"/>
                        <w:left w:val="none" w:sz="0" w:space="0" w:color="auto"/>
                        <w:bottom w:val="none" w:sz="0" w:space="0" w:color="auto"/>
                        <w:right w:val="none" w:sz="0" w:space="0" w:color="auto"/>
                      </w:divBdr>
                      <w:divsChild>
                        <w:div w:id="173080778">
                          <w:marLeft w:val="0"/>
                          <w:marRight w:val="0"/>
                          <w:marTop w:val="0"/>
                          <w:marBottom w:val="0"/>
                          <w:divBdr>
                            <w:top w:val="none" w:sz="0" w:space="0" w:color="auto"/>
                            <w:left w:val="none" w:sz="0" w:space="0" w:color="auto"/>
                            <w:bottom w:val="none" w:sz="0" w:space="0" w:color="auto"/>
                            <w:right w:val="none" w:sz="0" w:space="0" w:color="auto"/>
                          </w:divBdr>
                          <w:divsChild>
                            <w:div w:id="399140061">
                              <w:marLeft w:val="0"/>
                              <w:marRight w:val="0"/>
                              <w:marTop w:val="0"/>
                              <w:marBottom w:val="0"/>
                              <w:divBdr>
                                <w:top w:val="none" w:sz="0" w:space="0" w:color="auto"/>
                                <w:left w:val="none" w:sz="0" w:space="0" w:color="auto"/>
                                <w:bottom w:val="none" w:sz="0" w:space="0" w:color="auto"/>
                                <w:right w:val="none" w:sz="0" w:space="0" w:color="auto"/>
                              </w:divBdr>
                              <w:divsChild>
                                <w:div w:id="9361352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1087254">
                      <w:marLeft w:val="0"/>
                      <w:marRight w:val="0"/>
                      <w:marTop w:val="0"/>
                      <w:marBottom w:val="0"/>
                      <w:divBdr>
                        <w:top w:val="none" w:sz="0" w:space="0" w:color="auto"/>
                        <w:left w:val="none" w:sz="0" w:space="0" w:color="auto"/>
                        <w:bottom w:val="none" w:sz="0" w:space="0" w:color="auto"/>
                        <w:right w:val="none" w:sz="0" w:space="0" w:color="auto"/>
                      </w:divBdr>
                      <w:divsChild>
                        <w:div w:id="1721319213">
                          <w:marLeft w:val="0"/>
                          <w:marRight w:val="0"/>
                          <w:marTop w:val="0"/>
                          <w:marBottom w:val="0"/>
                          <w:divBdr>
                            <w:top w:val="none" w:sz="0" w:space="0" w:color="auto"/>
                            <w:left w:val="none" w:sz="0" w:space="0" w:color="auto"/>
                            <w:bottom w:val="none" w:sz="0" w:space="0" w:color="auto"/>
                            <w:right w:val="none" w:sz="0" w:space="0" w:color="auto"/>
                          </w:divBdr>
                          <w:divsChild>
                            <w:div w:id="2085174629">
                              <w:marLeft w:val="0"/>
                              <w:marRight w:val="0"/>
                              <w:marTop w:val="0"/>
                              <w:marBottom w:val="0"/>
                              <w:divBdr>
                                <w:top w:val="none" w:sz="0" w:space="0" w:color="auto"/>
                                <w:left w:val="none" w:sz="0" w:space="0" w:color="auto"/>
                                <w:bottom w:val="none" w:sz="0" w:space="0" w:color="auto"/>
                                <w:right w:val="none" w:sz="0" w:space="0" w:color="auto"/>
                              </w:divBdr>
                              <w:divsChild>
                                <w:div w:id="5754074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65556141">
                      <w:marLeft w:val="0"/>
                      <w:marRight w:val="0"/>
                      <w:marTop w:val="0"/>
                      <w:marBottom w:val="0"/>
                      <w:divBdr>
                        <w:top w:val="none" w:sz="0" w:space="0" w:color="auto"/>
                        <w:left w:val="none" w:sz="0" w:space="0" w:color="auto"/>
                        <w:bottom w:val="none" w:sz="0" w:space="0" w:color="auto"/>
                        <w:right w:val="none" w:sz="0" w:space="0" w:color="auto"/>
                      </w:divBdr>
                      <w:divsChild>
                        <w:div w:id="365175908">
                          <w:marLeft w:val="0"/>
                          <w:marRight w:val="0"/>
                          <w:marTop w:val="0"/>
                          <w:marBottom w:val="0"/>
                          <w:divBdr>
                            <w:top w:val="none" w:sz="0" w:space="0" w:color="auto"/>
                            <w:left w:val="none" w:sz="0" w:space="0" w:color="auto"/>
                            <w:bottom w:val="none" w:sz="0" w:space="0" w:color="auto"/>
                            <w:right w:val="none" w:sz="0" w:space="0" w:color="auto"/>
                          </w:divBdr>
                          <w:divsChild>
                            <w:div w:id="1262757347">
                              <w:marLeft w:val="0"/>
                              <w:marRight w:val="0"/>
                              <w:marTop w:val="0"/>
                              <w:marBottom w:val="0"/>
                              <w:divBdr>
                                <w:top w:val="none" w:sz="0" w:space="0" w:color="auto"/>
                                <w:left w:val="none" w:sz="0" w:space="0" w:color="auto"/>
                                <w:bottom w:val="none" w:sz="0" w:space="0" w:color="auto"/>
                                <w:right w:val="none" w:sz="0" w:space="0" w:color="auto"/>
                              </w:divBdr>
                              <w:divsChild>
                                <w:div w:id="12532477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5183370">
                      <w:marLeft w:val="0"/>
                      <w:marRight w:val="0"/>
                      <w:marTop w:val="0"/>
                      <w:marBottom w:val="0"/>
                      <w:divBdr>
                        <w:top w:val="none" w:sz="0" w:space="0" w:color="auto"/>
                        <w:left w:val="none" w:sz="0" w:space="0" w:color="auto"/>
                        <w:bottom w:val="none" w:sz="0" w:space="0" w:color="auto"/>
                        <w:right w:val="none" w:sz="0" w:space="0" w:color="auto"/>
                      </w:divBdr>
                      <w:divsChild>
                        <w:div w:id="1960603029">
                          <w:marLeft w:val="0"/>
                          <w:marRight w:val="0"/>
                          <w:marTop w:val="0"/>
                          <w:marBottom w:val="0"/>
                          <w:divBdr>
                            <w:top w:val="none" w:sz="0" w:space="0" w:color="auto"/>
                            <w:left w:val="none" w:sz="0" w:space="0" w:color="auto"/>
                            <w:bottom w:val="none" w:sz="0" w:space="0" w:color="auto"/>
                            <w:right w:val="none" w:sz="0" w:space="0" w:color="auto"/>
                          </w:divBdr>
                          <w:divsChild>
                            <w:div w:id="710765562">
                              <w:marLeft w:val="0"/>
                              <w:marRight w:val="0"/>
                              <w:marTop w:val="0"/>
                              <w:marBottom w:val="0"/>
                              <w:divBdr>
                                <w:top w:val="none" w:sz="0" w:space="0" w:color="auto"/>
                                <w:left w:val="none" w:sz="0" w:space="0" w:color="auto"/>
                                <w:bottom w:val="none" w:sz="0" w:space="0" w:color="auto"/>
                                <w:right w:val="none" w:sz="0" w:space="0" w:color="auto"/>
                              </w:divBdr>
                              <w:divsChild>
                                <w:div w:id="12893164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811810">
                  <w:marLeft w:val="-120"/>
                  <w:marRight w:val="-120"/>
                  <w:marTop w:val="0"/>
                  <w:marBottom w:val="75"/>
                  <w:divBdr>
                    <w:top w:val="none" w:sz="0" w:space="0" w:color="auto"/>
                    <w:left w:val="none" w:sz="0" w:space="0" w:color="auto"/>
                    <w:bottom w:val="none" w:sz="0" w:space="0" w:color="auto"/>
                    <w:right w:val="none" w:sz="0" w:space="0" w:color="auto"/>
                  </w:divBdr>
                  <w:divsChild>
                    <w:div w:id="338311267">
                      <w:marLeft w:val="0"/>
                      <w:marRight w:val="0"/>
                      <w:marTop w:val="0"/>
                      <w:marBottom w:val="0"/>
                      <w:divBdr>
                        <w:top w:val="none" w:sz="0" w:space="0" w:color="auto"/>
                        <w:left w:val="none" w:sz="0" w:space="0" w:color="auto"/>
                        <w:bottom w:val="none" w:sz="0" w:space="0" w:color="auto"/>
                        <w:right w:val="none" w:sz="0" w:space="0" w:color="auto"/>
                      </w:divBdr>
                      <w:divsChild>
                        <w:div w:id="174197978">
                          <w:marLeft w:val="0"/>
                          <w:marRight w:val="0"/>
                          <w:marTop w:val="0"/>
                          <w:marBottom w:val="0"/>
                          <w:divBdr>
                            <w:top w:val="none" w:sz="0" w:space="0" w:color="auto"/>
                            <w:left w:val="none" w:sz="0" w:space="0" w:color="auto"/>
                            <w:bottom w:val="none" w:sz="0" w:space="0" w:color="auto"/>
                            <w:right w:val="none" w:sz="0" w:space="0" w:color="auto"/>
                          </w:divBdr>
                        </w:div>
                      </w:divsChild>
                    </w:div>
                    <w:div w:id="970212110">
                      <w:marLeft w:val="0"/>
                      <w:marRight w:val="0"/>
                      <w:marTop w:val="0"/>
                      <w:marBottom w:val="0"/>
                      <w:divBdr>
                        <w:top w:val="none" w:sz="0" w:space="0" w:color="auto"/>
                        <w:left w:val="none" w:sz="0" w:space="0" w:color="auto"/>
                        <w:bottom w:val="none" w:sz="0" w:space="0" w:color="auto"/>
                        <w:right w:val="none" w:sz="0" w:space="0" w:color="auto"/>
                      </w:divBdr>
                      <w:divsChild>
                        <w:div w:id="848716928">
                          <w:marLeft w:val="0"/>
                          <w:marRight w:val="0"/>
                          <w:marTop w:val="0"/>
                          <w:marBottom w:val="0"/>
                          <w:divBdr>
                            <w:top w:val="none" w:sz="0" w:space="0" w:color="auto"/>
                            <w:left w:val="none" w:sz="0" w:space="0" w:color="auto"/>
                            <w:bottom w:val="none" w:sz="0" w:space="0" w:color="auto"/>
                            <w:right w:val="none" w:sz="0" w:space="0" w:color="auto"/>
                          </w:divBdr>
                          <w:divsChild>
                            <w:div w:id="1129977335">
                              <w:marLeft w:val="0"/>
                              <w:marRight w:val="0"/>
                              <w:marTop w:val="0"/>
                              <w:marBottom w:val="0"/>
                              <w:divBdr>
                                <w:top w:val="none" w:sz="0" w:space="0" w:color="auto"/>
                                <w:left w:val="none" w:sz="0" w:space="0" w:color="auto"/>
                                <w:bottom w:val="none" w:sz="0" w:space="0" w:color="auto"/>
                                <w:right w:val="none" w:sz="0" w:space="0" w:color="auto"/>
                              </w:divBdr>
                              <w:divsChild>
                                <w:div w:id="14293468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19713298">
                      <w:marLeft w:val="0"/>
                      <w:marRight w:val="0"/>
                      <w:marTop w:val="0"/>
                      <w:marBottom w:val="0"/>
                      <w:divBdr>
                        <w:top w:val="none" w:sz="0" w:space="0" w:color="auto"/>
                        <w:left w:val="none" w:sz="0" w:space="0" w:color="auto"/>
                        <w:bottom w:val="none" w:sz="0" w:space="0" w:color="auto"/>
                        <w:right w:val="none" w:sz="0" w:space="0" w:color="auto"/>
                      </w:divBdr>
                      <w:divsChild>
                        <w:div w:id="935744707">
                          <w:marLeft w:val="0"/>
                          <w:marRight w:val="0"/>
                          <w:marTop w:val="0"/>
                          <w:marBottom w:val="0"/>
                          <w:divBdr>
                            <w:top w:val="none" w:sz="0" w:space="0" w:color="auto"/>
                            <w:left w:val="none" w:sz="0" w:space="0" w:color="auto"/>
                            <w:bottom w:val="none" w:sz="0" w:space="0" w:color="auto"/>
                            <w:right w:val="none" w:sz="0" w:space="0" w:color="auto"/>
                          </w:divBdr>
                          <w:divsChild>
                            <w:div w:id="2103990370">
                              <w:marLeft w:val="0"/>
                              <w:marRight w:val="0"/>
                              <w:marTop w:val="0"/>
                              <w:marBottom w:val="0"/>
                              <w:divBdr>
                                <w:top w:val="none" w:sz="0" w:space="0" w:color="auto"/>
                                <w:left w:val="none" w:sz="0" w:space="0" w:color="auto"/>
                                <w:bottom w:val="none" w:sz="0" w:space="0" w:color="auto"/>
                                <w:right w:val="none" w:sz="0" w:space="0" w:color="auto"/>
                              </w:divBdr>
                              <w:divsChild>
                                <w:div w:id="3082872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43989418">
                      <w:marLeft w:val="0"/>
                      <w:marRight w:val="0"/>
                      <w:marTop w:val="0"/>
                      <w:marBottom w:val="0"/>
                      <w:divBdr>
                        <w:top w:val="none" w:sz="0" w:space="0" w:color="auto"/>
                        <w:left w:val="none" w:sz="0" w:space="0" w:color="auto"/>
                        <w:bottom w:val="none" w:sz="0" w:space="0" w:color="auto"/>
                        <w:right w:val="none" w:sz="0" w:space="0" w:color="auto"/>
                      </w:divBdr>
                      <w:divsChild>
                        <w:div w:id="675811722">
                          <w:marLeft w:val="0"/>
                          <w:marRight w:val="0"/>
                          <w:marTop w:val="0"/>
                          <w:marBottom w:val="0"/>
                          <w:divBdr>
                            <w:top w:val="none" w:sz="0" w:space="0" w:color="auto"/>
                            <w:left w:val="none" w:sz="0" w:space="0" w:color="auto"/>
                            <w:bottom w:val="none" w:sz="0" w:space="0" w:color="auto"/>
                            <w:right w:val="none" w:sz="0" w:space="0" w:color="auto"/>
                          </w:divBdr>
                          <w:divsChild>
                            <w:div w:id="1712873720">
                              <w:marLeft w:val="0"/>
                              <w:marRight w:val="0"/>
                              <w:marTop w:val="0"/>
                              <w:marBottom w:val="0"/>
                              <w:divBdr>
                                <w:top w:val="none" w:sz="0" w:space="0" w:color="auto"/>
                                <w:left w:val="none" w:sz="0" w:space="0" w:color="auto"/>
                                <w:bottom w:val="none" w:sz="0" w:space="0" w:color="auto"/>
                                <w:right w:val="none" w:sz="0" w:space="0" w:color="auto"/>
                              </w:divBdr>
                              <w:divsChild>
                                <w:div w:id="1320174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25482527">
                      <w:marLeft w:val="0"/>
                      <w:marRight w:val="0"/>
                      <w:marTop w:val="0"/>
                      <w:marBottom w:val="0"/>
                      <w:divBdr>
                        <w:top w:val="none" w:sz="0" w:space="0" w:color="auto"/>
                        <w:left w:val="none" w:sz="0" w:space="0" w:color="auto"/>
                        <w:bottom w:val="none" w:sz="0" w:space="0" w:color="auto"/>
                        <w:right w:val="none" w:sz="0" w:space="0" w:color="auto"/>
                      </w:divBdr>
                      <w:divsChild>
                        <w:div w:id="1977371515">
                          <w:marLeft w:val="0"/>
                          <w:marRight w:val="0"/>
                          <w:marTop w:val="0"/>
                          <w:marBottom w:val="0"/>
                          <w:divBdr>
                            <w:top w:val="none" w:sz="0" w:space="0" w:color="auto"/>
                            <w:left w:val="none" w:sz="0" w:space="0" w:color="auto"/>
                            <w:bottom w:val="none" w:sz="0" w:space="0" w:color="auto"/>
                            <w:right w:val="none" w:sz="0" w:space="0" w:color="auto"/>
                          </w:divBdr>
                          <w:divsChild>
                            <w:div w:id="1696298696">
                              <w:marLeft w:val="0"/>
                              <w:marRight w:val="0"/>
                              <w:marTop w:val="0"/>
                              <w:marBottom w:val="0"/>
                              <w:divBdr>
                                <w:top w:val="none" w:sz="0" w:space="0" w:color="auto"/>
                                <w:left w:val="none" w:sz="0" w:space="0" w:color="auto"/>
                                <w:bottom w:val="none" w:sz="0" w:space="0" w:color="auto"/>
                                <w:right w:val="none" w:sz="0" w:space="0" w:color="auto"/>
                              </w:divBdr>
                              <w:divsChild>
                                <w:div w:id="13857171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89658047">
                  <w:marLeft w:val="-120"/>
                  <w:marRight w:val="-120"/>
                  <w:marTop w:val="0"/>
                  <w:marBottom w:val="75"/>
                  <w:divBdr>
                    <w:top w:val="none" w:sz="0" w:space="0" w:color="auto"/>
                    <w:left w:val="none" w:sz="0" w:space="0" w:color="auto"/>
                    <w:bottom w:val="none" w:sz="0" w:space="0" w:color="auto"/>
                    <w:right w:val="none" w:sz="0" w:space="0" w:color="auto"/>
                  </w:divBdr>
                  <w:divsChild>
                    <w:div w:id="181478973">
                      <w:marLeft w:val="0"/>
                      <w:marRight w:val="0"/>
                      <w:marTop w:val="0"/>
                      <w:marBottom w:val="0"/>
                      <w:divBdr>
                        <w:top w:val="none" w:sz="0" w:space="0" w:color="auto"/>
                        <w:left w:val="none" w:sz="0" w:space="0" w:color="auto"/>
                        <w:bottom w:val="none" w:sz="0" w:space="0" w:color="auto"/>
                        <w:right w:val="none" w:sz="0" w:space="0" w:color="auto"/>
                      </w:divBdr>
                      <w:divsChild>
                        <w:div w:id="2102331243">
                          <w:marLeft w:val="0"/>
                          <w:marRight w:val="0"/>
                          <w:marTop w:val="0"/>
                          <w:marBottom w:val="0"/>
                          <w:divBdr>
                            <w:top w:val="none" w:sz="0" w:space="0" w:color="auto"/>
                            <w:left w:val="none" w:sz="0" w:space="0" w:color="auto"/>
                            <w:bottom w:val="none" w:sz="0" w:space="0" w:color="auto"/>
                            <w:right w:val="none" w:sz="0" w:space="0" w:color="auto"/>
                          </w:divBdr>
                        </w:div>
                      </w:divsChild>
                    </w:div>
                    <w:div w:id="226034325">
                      <w:marLeft w:val="0"/>
                      <w:marRight w:val="0"/>
                      <w:marTop w:val="0"/>
                      <w:marBottom w:val="0"/>
                      <w:divBdr>
                        <w:top w:val="none" w:sz="0" w:space="0" w:color="auto"/>
                        <w:left w:val="none" w:sz="0" w:space="0" w:color="auto"/>
                        <w:bottom w:val="none" w:sz="0" w:space="0" w:color="auto"/>
                        <w:right w:val="none" w:sz="0" w:space="0" w:color="auto"/>
                      </w:divBdr>
                      <w:divsChild>
                        <w:div w:id="196629697">
                          <w:marLeft w:val="0"/>
                          <w:marRight w:val="0"/>
                          <w:marTop w:val="0"/>
                          <w:marBottom w:val="0"/>
                          <w:divBdr>
                            <w:top w:val="none" w:sz="0" w:space="0" w:color="auto"/>
                            <w:left w:val="none" w:sz="0" w:space="0" w:color="auto"/>
                            <w:bottom w:val="none" w:sz="0" w:space="0" w:color="auto"/>
                            <w:right w:val="none" w:sz="0" w:space="0" w:color="auto"/>
                          </w:divBdr>
                          <w:divsChild>
                            <w:div w:id="455757873">
                              <w:marLeft w:val="0"/>
                              <w:marRight w:val="0"/>
                              <w:marTop w:val="0"/>
                              <w:marBottom w:val="0"/>
                              <w:divBdr>
                                <w:top w:val="none" w:sz="0" w:space="0" w:color="auto"/>
                                <w:left w:val="none" w:sz="0" w:space="0" w:color="auto"/>
                                <w:bottom w:val="none" w:sz="0" w:space="0" w:color="auto"/>
                                <w:right w:val="none" w:sz="0" w:space="0" w:color="auto"/>
                              </w:divBdr>
                              <w:divsChild>
                                <w:div w:id="183642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12475111">
                      <w:marLeft w:val="0"/>
                      <w:marRight w:val="0"/>
                      <w:marTop w:val="0"/>
                      <w:marBottom w:val="0"/>
                      <w:divBdr>
                        <w:top w:val="none" w:sz="0" w:space="0" w:color="auto"/>
                        <w:left w:val="none" w:sz="0" w:space="0" w:color="auto"/>
                        <w:bottom w:val="none" w:sz="0" w:space="0" w:color="auto"/>
                        <w:right w:val="none" w:sz="0" w:space="0" w:color="auto"/>
                      </w:divBdr>
                      <w:divsChild>
                        <w:div w:id="1448890982">
                          <w:marLeft w:val="0"/>
                          <w:marRight w:val="0"/>
                          <w:marTop w:val="0"/>
                          <w:marBottom w:val="0"/>
                          <w:divBdr>
                            <w:top w:val="none" w:sz="0" w:space="0" w:color="auto"/>
                            <w:left w:val="none" w:sz="0" w:space="0" w:color="auto"/>
                            <w:bottom w:val="none" w:sz="0" w:space="0" w:color="auto"/>
                            <w:right w:val="none" w:sz="0" w:space="0" w:color="auto"/>
                          </w:divBdr>
                          <w:divsChild>
                            <w:div w:id="1955210034">
                              <w:marLeft w:val="0"/>
                              <w:marRight w:val="0"/>
                              <w:marTop w:val="0"/>
                              <w:marBottom w:val="0"/>
                              <w:divBdr>
                                <w:top w:val="none" w:sz="0" w:space="0" w:color="auto"/>
                                <w:left w:val="none" w:sz="0" w:space="0" w:color="auto"/>
                                <w:bottom w:val="none" w:sz="0" w:space="0" w:color="auto"/>
                                <w:right w:val="none" w:sz="0" w:space="0" w:color="auto"/>
                              </w:divBdr>
                              <w:divsChild>
                                <w:div w:id="6804772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0213425">
                      <w:marLeft w:val="0"/>
                      <w:marRight w:val="0"/>
                      <w:marTop w:val="0"/>
                      <w:marBottom w:val="0"/>
                      <w:divBdr>
                        <w:top w:val="none" w:sz="0" w:space="0" w:color="auto"/>
                        <w:left w:val="none" w:sz="0" w:space="0" w:color="auto"/>
                        <w:bottom w:val="none" w:sz="0" w:space="0" w:color="auto"/>
                        <w:right w:val="none" w:sz="0" w:space="0" w:color="auto"/>
                      </w:divBdr>
                      <w:divsChild>
                        <w:div w:id="45569628">
                          <w:marLeft w:val="0"/>
                          <w:marRight w:val="0"/>
                          <w:marTop w:val="0"/>
                          <w:marBottom w:val="0"/>
                          <w:divBdr>
                            <w:top w:val="none" w:sz="0" w:space="0" w:color="auto"/>
                            <w:left w:val="none" w:sz="0" w:space="0" w:color="auto"/>
                            <w:bottom w:val="none" w:sz="0" w:space="0" w:color="auto"/>
                            <w:right w:val="none" w:sz="0" w:space="0" w:color="auto"/>
                          </w:divBdr>
                          <w:divsChild>
                            <w:div w:id="1711413880">
                              <w:marLeft w:val="0"/>
                              <w:marRight w:val="0"/>
                              <w:marTop w:val="0"/>
                              <w:marBottom w:val="0"/>
                              <w:divBdr>
                                <w:top w:val="none" w:sz="0" w:space="0" w:color="auto"/>
                                <w:left w:val="none" w:sz="0" w:space="0" w:color="auto"/>
                                <w:bottom w:val="none" w:sz="0" w:space="0" w:color="auto"/>
                                <w:right w:val="none" w:sz="0" w:space="0" w:color="auto"/>
                              </w:divBdr>
                              <w:divsChild>
                                <w:div w:id="25563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0641208">
                      <w:marLeft w:val="0"/>
                      <w:marRight w:val="0"/>
                      <w:marTop w:val="0"/>
                      <w:marBottom w:val="0"/>
                      <w:divBdr>
                        <w:top w:val="none" w:sz="0" w:space="0" w:color="auto"/>
                        <w:left w:val="none" w:sz="0" w:space="0" w:color="auto"/>
                        <w:bottom w:val="none" w:sz="0" w:space="0" w:color="auto"/>
                        <w:right w:val="none" w:sz="0" w:space="0" w:color="auto"/>
                      </w:divBdr>
                      <w:divsChild>
                        <w:div w:id="1646277013">
                          <w:marLeft w:val="0"/>
                          <w:marRight w:val="0"/>
                          <w:marTop w:val="0"/>
                          <w:marBottom w:val="0"/>
                          <w:divBdr>
                            <w:top w:val="none" w:sz="0" w:space="0" w:color="auto"/>
                            <w:left w:val="none" w:sz="0" w:space="0" w:color="auto"/>
                            <w:bottom w:val="none" w:sz="0" w:space="0" w:color="auto"/>
                            <w:right w:val="none" w:sz="0" w:space="0" w:color="auto"/>
                          </w:divBdr>
                          <w:divsChild>
                            <w:div w:id="781611702">
                              <w:marLeft w:val="0"/>
                              <w:marRight w:val="0"/>
                              <w:marTop w:val="0"/>
                              <w:marBottom w:val="0"/>
                              <w:divBdr>
                                <w:top w:val="none" w:sz="0" w:space="0" w:color="auto"/>
                                <w:left w:val="none" w:sz="0" w:space="0" w:color="auto"/>
                                <w:bottom w:val="none" w:sz="0" w:space="0" w:color="auto"/>
                                <w:right w:val="none" w:sz="0" w:space="0" w:color="auto"/>
                              </w:divBdr>
                              <w:divsChild>
                                <w:div w:id="5430571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98430320">
                  <w:marLeft w:val="-120"/>
                  <w:marRight w:val="-120"/>
                  <w:marTop w:val="0"/>
                  <w:marBottom w:val="75"/>
                  <w:divBdr>
                    <w:top w:val="none" w:sz="0" w:space="0" w:color="auto"/>
                    <w:left w:val="none" w:sz="0" w:space="0" w:color="auto"/>
                    <w:bottom w:val="none" w:sz="0" w:space="0" w:color="auto"/>
                    <w:right w:val="none" w:sz="0" w:space="0" w:color="auto"/>
                  </w:divBdr>
                  <w:divsChild>
                    <w:div w:id="955984386">
                      <w:marLeft w:val="0"/>
                      <w:marRight w:val="0"/>
                      <w:marTop w:val="0"/>
                      <w:marBottom w:val="0"/>
                      <w:divBdr>
                        <w:top w:val="none" w:sz="0" w:space="0" w:color="auto"/>
                        <w:left w:val="none" w:sz="0" w:space="0" w:color="auto"/>
                        <w:bottom w:val="none" w:sz="0" w:space="0" w:color="auto"/>
                        <w:right w:val="none" w:sz="0" w:space="0" w:color="auto"/>
                      </w:divBdr>
                      <w:divsChild>
                        <w:div w:id="262033258">
                          <w:marLeft w:val="0"/>
                          <w:marRight w:val="0"/>
                          <w:marTop w:val="0"/>
                          <w:marBottom w:val="0"/>
                          <w:divBdr>
                            <w:top w:val="none" w:sz="0" w:space="0" w:color="auto"/>
                            <w:left w:val="none" w:sz="0" w:space="0" w:color="auto"/>
                            <w:bottom w:val="none" w:sz="0" w:space="0" w:color="auto"/>
                            <w:right w:val="none" w:sz="0" w:space="0" w:color="auto"/>
                          </w:divBdr>
                        </w:div>
                      </w:divsChild>
                    </w:div>
                    <w:div w:id="602616641">
                      <w:marLeft w:val="0"/>
                      <w:marRight w:val="0"/>
                      <w:marTop w:val="0"/>
                      <w:marBottom w:val="0"/>
                      <w:divBdr>
                        <w:top w:val="none" w:sz="0" w:space="0" w:color="auto"/>
                        <w:left w:val="none" w:sz="0" w:space="0" w:color="auto"/>
                        <w:bottom w:val="none" w:sz="0" w:space="0" w:color="auto"/>
                        <w:right w:val="none" w:sz="0" w:space="0" w:color="auto"/>
                      </w:divBdr>
                      <w:divsChild>
                        <w:div w:id="158079806">
                          <w:marLeft w:val="0"/>
                          <w:marRight w:val="0"/>
                          <w:marTop w:val="0"/>
                          <w:marBottom w:val="0"/>
                          <w:divBdr>
                            <w:top w:val="none" w:sz="0" w:space="0" w:color="auto"/>
                            <w:left w:val="none" w:sz="0" w:space="0" w:color="auto"/>
                            <w:bottom w:val="none" w:sz="0" w:space="0" w:color="auto"/>
                            <w:right w:val="none" w:sz="0" w:space="0" w:color="auto"/>
                          </w:divBdr>
                          <w:divsChild>
                            <w:div w:id="760950721">
                              <w:marLeft w:val="0"/>
                              <w:marRight w:val="0"/>
                              <w:marTop w:val="0"/>
                              <w:marBottom w:val="0"/>
                              <w:divBdr>
                                <w:top w:val="none" w:sz="0" w:space="0" w:color="auto"/>
                                <w:left w:val="none" w:sz="0" w:space="0" w:color="auto"/>
                                <w:bottom w:val="none" w:sz="0" w:space="0" w:color="auto"/>
                                <w:right w:val="none" w:sz="0" w:space="0" w:color="auto"/>
                              </w:divBdr>
                              <w:divsChild>
                                <w:div w:id="5930508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72839035">
                      <w:marLeft w:val="0"/>
                      <w:marRight w:val="0"/>
                      <w:marTop w:val="0"/>
                      <w:marBottom w:val="0"/>
                      <w:divBdr>
                        <w:top w:val="none" w:sz="0" w:space="0" w:color="auto"/>
                        <w:left w:val="none" w:sz="0" w:space="0" w:color="auto"/>
                        <w:bottom w:val="none" w:sz="0" w:space="0" w:color="auto"/>
                        <w:right w:val="none" w:sz="0" w:space="0" w:color="auto"/>
                      </w:divBdr>
                      <w:divsChild>
                        <w:div w:id="972831150">
                          <w:marLeft w:val="0"/>
                          <w:marRight w:val="0"/>
                          <w:marTop w:val="0"/>
                          <w:marBottom w:val="0"/>
                          <w:divBdr>
                            <w:top w:val="none" w:sz="0" w:space="0" w:color="auto"/>
                            <w:left w:val="none" w:sz="0" w:space="0" w:color="auto"/>
                            <w:bottom w:val="none" w:sz="0" w:space="0" w:color="auto"/>
                            <w:right w:val="none" w:sz="0" w:space="0" w:color="auto"/>
                          </w:divBdr>
                          <w:divsChild>
                            <w:div w:id="996373657">
                              <w:marLeft w:val="0"/>
                              <w:marRight w:val="0"/>
                              <w:marTop w:val="0"/>
                              <w:marBottom w:val="0"/>
                              <w:divBdr>
                                <w:top w:val="none" w:sz="0" w:space="0" w:color="auto"/>
                                <w:left w:val="none" w:sz="0" w:space="0" w:color="auto"/>
                                <w:bottom w:val="none" w:sz="0" w:space="0" w:color="auto"/>
                                <w:right w:val="none" w:sz="0" w:space="0" w:color="auto"/>
                              </w:divBdr>
                              <w:divsChild>
                                <w:div w:id="16048059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9665456">
                      <w:marLeft w:val="0"/>
                      <w:marRight w:val="0"/>
                      <w:marTop w:val="0"/>
                      <w:marBottom w:val="0"/>
                      <w:divBdr>
                        <w:top w:val="none" w:sz="0" w:space="0" w:color="auto"/>
                        <w:left w:val="none" w:sz="0" w:space="0" w:color="auto"/>
                        <w:bottom w:val="none" w:sz="0" w:space="0" w:color="auto"/>
                        <w:right w:val="none" w:sz="0" w:space="0" w:color="auto"/>
                      </w:divBdr>
                      <w:divsChild>
                        <w:div w:id="104887344">
                          <w:marLeft w:val="0"/>
                          <w:marRight w:val="0"/>
                          <w:marTop w:val="0"/>
                          <w:marBottom w:val="0"/>
                          <w:divBdr>
                            <w:top w:val="none" w:sz="0" w:space="0" w:color="auto"/>
                            <w:left w:val="none" w:sz="0" w:space="0" w:color="auto"/>
                            <w:bottom w:val="none" w:sz="0" w:space="0" w:color="auto"/>
                            <w:right w:val="none" w:sz="0" w:space="0" w:color="auto"/>
                          </w:divBdr>
                          <w:divsChild>
                            <w:div w:id="1377392840">
                              <w:marLeft w:val="0"/>
                              <w:marRight w:val="0"/>
                              <w:marTop w:val="0"/>
                              <w:marBottom w:val="0"/>
                              <w:divBdr>
                                <w:top w:val="none" w:sz="0" w:space="0" w:color="auto"/>
                                <w:left w:val="none" w:sz="0" w:space="0" w:color="auto"/>
                                <w:bottom w:val="none" w:sz="0" w:space="0" w:color="auto"/>
                                <w:right w:val="none" w:sz="0" w:space="0" w:color="auto"/>
                              </w:divBdr>
                              <w:divsChild>
                                <w:div w:id="9360598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778314">
                      <w:marLeft w:val="0"/>
                      <w:marRight w:val="0"/>
                      <w:marTop w:val="0"/>
                      <w:marBottom w:val="0"/>
                      <w:divBdr>
                        <w:top w:val="none" w:sz="0" w:space="0" w:color="auto"/>
                        <w:left w:val="none" w:sz="0" w:space="0" w:color="auto"/>
                        <w:bottom w:val="none" w:sz="0" w:space="0" w:color="auto"/>
                        <w:right w:val="none" w:sz="0" w:space="0" w:color="auto"/>
                      </w:divBdr>
                      <w:divsChild>
                        <w:div w:id="1681464175">
                          <w:marLeft w:val="0"/>
                          <w:marRight w:val="0"/>
                          <w:marTop w:val="0"/>
                          <w:marBottom w:val="0"/>
                          <w:divBdr>
                            <w:top w:val="none" w:sz="0" w:space="0" w:color="auto"/>
                            <w:left w:val="none" w:sz="0" w:space="0" w:color="auto"/>
                            <w:bottom w:val="none" w:sz="0" w:space="0" w:color="auto"/>
                            <w:right w:val="none" w:sz="0" w:space="0" w:color="auto"/>
                          </w:divBdr>
                          <w:divsChild>
                            <w:div w:id="668487912">
                              <w:marLeft w:val="0"/>
                              <w:marRight w:val="0"/>
                              <w:marTop w:val="0"/>
                              <w:marBottom w:val="0"/>
                              <w:divBdr>
                                <w:top w:val="none" w:sz="0" w:space="0" w:color="auto"/>
                                <w:left w:val="none" w:sz="0" w:space="0" w:color="auto"/>
                                <w:bottom w:val="none" w:sz="0" w:space="0" w:color="auto"/>
                                <w:right w:val="none" w:sz="0" w:space="0" w:color="auto"/>
                              </w:divBdr>
                              <w:divsChild>
                                <w:div w:id="10974835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89814">
                  <w:marLeft w:val="0"/>
                  <w:marRight w:val="0"/>
                  <w:marTop w:val="0"/>
                  <w:marBottom w:val="0"/>
                  <w:divBdr>
                    <w:top w:val="none" w:sz="0" w:space="0" w:color="auto"/>
                    <w:left w:val="none" w:sz="0" w:space="0" w:color="auto"/>
                    <w:bottom w:val="none" w:sz="0" w:space="0" w:color="auto"/>
                    <w:right w:val="none" w:sz="0" w:space="0" w:color="auto"/>
                  </w:divBdr>
                  <w:divsChild>
                    <w:div w:id="1683971783">
                      <w:marLeft w:val="0"/>
                      <w:marRight w:val="0"/>
                      <w:marTop w:val="0"/>
                      <w:marBottom w:val="0"/>
                      <w:divBdr>
                        <w:top w:val="none" w:sz="0" w:space="0" w:color="auto"/>
                        <w:left w:val="none" w:sz="0" w:space="0" w:color="auto"/>
                        <w:bottom w:val="none" w:sz="0" w:space="0" w:color="auto"/>
                        <w:right w:val="none" w:sz="0" w:space="0" w:color="auto"/>
                      </w:divBdr>
                      <w:divsChild>
                        <w:div w:id="989599181">
                          <w:marLeft w:val="0"/>
                          <w:marRight w:val="0"/>
                          <w:marTop w:val="0"/>
                          <w:marBottom w:val="0"/>
                          <w:divBdr>
                            <w:top w:val="none" w:sz="0" w:space="0" w:color="auto"/>
                            <w:left w:val="none" w:sz="0" w:space="0" w:color="auto"/>
                            <w:bottom w:val="none" w:sz="0" w:space="0" w:color="auto"/>
                            <w:right w:val="none" w:sz="0" w:space="0" w:color="auto"/>
                          </w:divBdr>
                          <w:divsChild>
                            <w:div w:id="184366300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684130">
          <w:marLeft w:val="0"/>
          <w:marRight w:val="0"/>
          <w:marTop w:val="0"/>
          <w:marBottom w:val="0"/>
          <w:divBdr>
            <w:top w:val="none" w:sz="0" w:space="0" w:color="auto"/>
            <w:left w:val="none" w:sz="0" w:space="0" w:color="auto"/>
            <w:bottom w:val="none" w:sz="0" w:space="0" w:color="auto"/>
            <w:right w:val="none" w:sz="0" w:space="0" w:color="auto"/>
          </w:divBdr>
          <w:divsChild>
            <w:div w:id="2076659749">
              <w:marLeft w:val="-120"/>
              <w:marRight w:val="-120"/>
              <w:marTop w:val="0"/>
              <w:marBottom w:val="0"/>
              <w:divBdr>
                <w:top w:val="none" w:sz="0" w:space="0" w:color="auto"/>
                <w:left w:val="none" w:sz="0" w:space="0" w:color="auto"/>
                <w:bottom w:val="none" w:sz="0" w:space="0" w:color="auto"/>
                <w:right w:val="none" w:sz="0" w:space="0" w:color="auto"/>
              </w:divBdr>
              <w:divsChild>
                <w:div w:id="2005736243">
                  <w:marLeft w:val="0"/>
                  <w:marRight w:val="0"/>
                  <w:marTop w:val="0"/>
                  <w:marBottom w:val="0"/>
                  <w:divBdr>
                    <w:top w:val="none" w:sz="0" w:space="0" w:color="auto"/>
                    <w:left w:val="none" w:sz="0" w:space="0" w:color="auto"/>
                    <w:bottom w:val="none" w:sz="0" w:space="0" w:color="auto"/>
                    <w:right w:val="none" w:sz="0" w:space="0" w:color="auto"/>
                  </w:divBdr>
                </w:div>
                <w:div w:id="2004040467">
                  <w:marLeft w:val="0"/>
                  <w:marRight w:val="0"/>
                  <w:marTop w:val="0"/>
                  <w:marBottom w:val="0"/>
                  <w:divBdr>
                    <w:top w:val="none" w:sz="0" w:space="0" w:color="auto"/>
                    <w:left w:val="none" w:sz="0" w:space="0" w:color="auto"/>
                    <w:bottom w:val="none" w:sz="0" w:space="0" w:color="auto"/>
                    <w:right w:val="none" w:sz="0" w:space="0" w:color="auto"/>
                  </w:divBdr>
                  <w:divsChild>
                    <w:div w:id="1193421083">
                      <w:marLeft w:val="0"/>
                      <w:marRight w:val="0"/>
                      <w:marTop w:val="0"/>
                      <w:marBottom w:val="0"/>
                      <w:divBdr>
                        <w:top w:val="none" w:sz="0" w:space="0" w:color="auto"/>
                        <w:left w:val="none" w:sz="0" w:space="0" w:color="auto"/>
                        <w:bottom w:val="none" w:sz="0" w:space="0" w:color="auto"/>
                        <w:right w:val="none" w:sz="0" w:space="0" w:color="auto"/>
                      </w:divBdr>
                      <w:divsChild>
                        <w:div w:id="1983190933">
                          <w:marLeft w:val="0"/>
                          <w:marRight w:val="0"/>
                          <w:marTop w:val="0"/>
                          <w:marBottom w:val="0"/>
                          <w:divBdr>
                            <w:top w:val="none" w:sz="0" w:space="0" w:color="auto"/>
                            <w:left w:val="none" w:sz="0" w:space="0" w:color="auto"/>
                            <w:bottom w:val="none" w:sz="0" w:space="0" w:color="auto"/>
                            <w:right w:val="none" w:sz="0" w:space="0" w:color="auto"/>
                          </w:divBdr>
                          <w:divsChild>
                            <w:div w:id="405343926">
                              <w:marLeft w:val="0"/>
                              <w:marRight w:val="0"/>
                              <w:marTop w:val="0"/>
                              <w:marBottom w:val="0"/>
                              <w:divBdr>
                                <w:top w:val="none" w:sz="0" w:space="0" w:color="auto"/>
                                <w:left w:val="none" w:sz="0" w:space="0" w:color="auto"/>
                                <w:bottom w:val="none" w:sz="0" w:space="0" w:color="auto"/>
                                <w:right w:val="none" w:sz="0" w:space="0" w:color="auto"/>
                              </w:divBdr>
                              <w:divsChild>
                                <w:div w:id="665984901">
                                  <w:marLeft w:val="0"/>
                                  <w:marRight w:val="0"/>
                                  <w:marTop w:val="120"/>
                                  <w:marBottom w:val="0"/>
                                  <w:divBdr>
                                    <w:top w:val="none" w:sz="0" w:space="0" w:color="auto"/>
                                    <w:left w:val="none" w:sz="0" w:space="0" w:color="auto"/>
                                    <w:bottom w:val="none" w:sz="0" w:space="0" w:color="auto"/>
                                    <w:right w:val="none" w:sz="0" w:space="0" w:color="auto"/>
                                  </w:divBdr>
                                  <w:divsChild>
                                    <w:div w:id="345595745">
                                      <w:marLeft w:val="0"/>
                                      <w:marRight w:val="0"/>
                                      <w:marTop w:val="0"/>
                                      <w:marBottom w:val="0"/>
                                      <w:divBdr>
                                        <w:top w:val="none" w:sz="0" w:space="0" w:color="auto"/>
                                        <w:left w:val="none" w:sz="0" w:space="0" w:color="auto"/>
                                        <w:bottom w:val="none" w:sz="0" w:space="0" w:color="auto"/>
                                        <w:right w:val="none" w:sz="0" w:space="0" w:color="auto"/>
                                      </w:divBdr>
                                    </w:div>
                                  </w:divsChild>
                                </w:div>
                                <w:div w:id="1046488924">
                                  <w:marLeft w:val="0"/>
                                  <w:marRight w:val="0"/>
                                  <w:marTop w:val="120"/>
                                  <w:marBottom w:val="0"/>
                                  <w:divBdr>
                                    <w:top w:val="none" w:sz="0" w:space="0" w:color="auto"/>
                                    <w:left w:val="none" w:sz="0" w:space="0" w:color="auto"/>
                                    <w:bottom w:val="none" w:sz="0" w:space="0" w:color="auto"/>
                                    <w:right w:val="none" w:sz="0" w:space="0" w:color="auto"/>
                                  </w:divBdr>
                                  <w:divsChild>
                                    <w:div w:id="11805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7885">
                  <w:marLeft w:val="0"/>
                  <w:marRight w:val="0"/>
                  <w:marTop w:val="0"/>
                  <w:marBottom w:val="0"/>
                  <w:divBdr>
                    <w:top w:val="none" w:sz="0" w:space="0" w:color="auto"/>
                    <w:left w:val="none" w:sz="0" w:space="0" w:color="auto"/>
                    <w:bottom w:val="none" w:sz="0" w:space="0" w:color="auto"/>
                    <w:right w:val="none" w:sz="0" w:space="0" w:color="auto"/>
                  </w:divBdr>
                  <w:divsChild>
                    <w:div w:id="1317996204">
                      <w:marLeft w:val="0"/>
                      <w:marRight w:val="0"/>
                      <w:marTop w:val="0"/>
                      <w:marBottom w:val="0"/>
                      <w:divBdr>
                        <w:top w:val="none" w:sz="0" w:space="0" w:color="auto"/>
                        <w:left w:val="none" w:sz="0" w:space="0" w:color="auto"/>
                        <w:bottom w:val="none" w:sz="0" w:space="0" w:color="auto"/>
                        <w:right w:val="none" w:sz="0" w:space="0" w:color="auto"/>
                      </w:divBdr>
                      <w:divsChild>
                        <w:div w:id="1219778421">
                          <w:marLeft w:val="0"/>
                          <w:marRight w:val="0"/>
                          <w:marTop w:val="0"/>
                          <w:marBottom w:val="0"/>
                          <w:divBdr>
                            <w:top w:val="none" w:sz="0" w:space="0" w:color="auto"/>
                            <w:left w:val="none" w:sz="0" w:space="0" w:color="auto"/>
                            <w:bottom w:val="none" w:sz="0" w:space="0" w:color="auto"/>
                            <w:right w:val="none" w:sz="0" w:space="0" w:color="auto"/>
                          </w:divBdr>
                          <w:divsChild>
                            <w:div w:id="187422297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04968696">
              <w:marLeft w:val="-120"/>
              <w:marRight w:val="-120"/>
              <w:marTop w:val="0"/>
              <w:marBottom w:val="0"/>
              <w:divBdr>
                <w:top w:val="none" w:sz="0" w:space="0" w:color="auto"/>
                <w:left w:val="none" w:sz="0" w:space="0" w:color="auto"/>
                <w:bottom w:val="none" w:sz="0" w:space="0" w:color="auto"/>
                <w:right w:val="none" w:sz="0" w:space="0" w:color="auto"/>
              </w:divBdr>
              <w:divsChild>
                <w:div w:id="1001855779">
                  <w:marLeft w:val="0"/>
                  <w:marRight w:val="0"/>
                  <w:marTop w:val="0"/>
                  <w:marBottom w:val="0"/>
                  <w:divBdr>
                    <w:top w:val="none" w:sz="0" w:space="0" w:color="auto"/>
                    <w:left w:val="none" w:sz="0" w:space="0" w:color="auto"/>
                    <w:bottom w:val="none" w:sz="0" w:space="0" w:color="auto"/>
                    <w:right w:val="none" w:sz="0" w:space="0" w:color="auto"/>
                  </w:divBdr>
                </w:div>
                <w:div w:id="109008401">
                  <w:marLeft w:val="0"/>
                  <w:marRight w:val="0"/>
                  <w:marTop w:val="0"/>
                  <w:marBottom w:val="0"/>
                  <w:divBdr>
                    <w:top w:val="none" w:sz="0" w:space="0" w:color="auto"/>
                    <w:left w:val="none" w:sz="0" w:space="0" w:color="auto"/>
                    <w:bottom w:val="none" w:sz="0" w:space="0" w:color="auto"/>
                    <w:right w:val="none" w:sz="0" w:space="0" w:color="auto"/>
                  </w:divBdr>
                  <w:divsChild>
                    <w:div w:id="689531128">
                      <w:marLeft w:val="0"/>
                      <w:marRight w:val="0"/>
                      <w:marTop w:val="0"/>
                      <w:marBottom w:val="0"/>
                      <w:divBdr>
                        <w:top w:val="none" w:sz="0" w:space="0" w:color="auto"/>
                        <w:left w:val="none" w:sz="0" w:space="0" w:color="auto"/>
                        <w:bottom w:val="none" w:sz="0" w:space="0" w:color="auto"/>
                        <w:right w:val="none" w:sz="0" w:space="0" w:color="auto"/>
                      </w:divBdr>
                      <w:divsChild>
                        <w:div w:id="113135639">
                          <w:marLeft w:val="0"/>
                          <w:marRight w:val="0"/>
                          <w:marTop w:val="0"/>
                          <w:marBottom w:val="0"/>
                          <w:divBdr>
                            <w:top w:val="none" w:sz="0" w:space="0" w:color="auto"/>
                            <w:left w:val="none" w:sz="0" w:space="0" w:color="auto"/>
                            <w:bottom w:val="none" w:sz="0" w:space="0" w:color="auto"/>
                            <w:right w:val="none" w:sz="0" w:space="0" w:color="auto"/>
                          </w:divBdr>
                          <w:divsChild>
                            <w:div w:id="1813329504">
                              <w:marLeft w:val="0"/>
                              <w:marRight w:val="0"/>
                              <w:marTop w:val="0"/>
                              <w:marBottom w:val="0"/>
                              <w:divBdr>
                                <w:top w:val="none" w:sz="0" w:space="0" w:color="auto"/>
                                <w:left w:val="none" w:sz="0" w:space="0" w:color="auto"/>
                                <w:bottom w:val="none" w:sz="0" w:space="0" w:color="auto"/>
                                <w:right w:val="none" w:sz="0" w:space="0" w:color="auto"/>
                              </w:divBdr>
                              <w:divsChild>
                                <w:div w:id="2124691600">
                                  <w:marLeft w:val="0"/>
                                  <w:marRight w:val="0"/>
                                  <w:marTop w:val="120"/>
                                  <w:marBottom w:val="0"/>
                                  <w:divBdr>
                                    <w:top w:val="none" w:sz="0" w:space="0" w:color="auto"/>
                                    <w:left w:val="none" w:sz="0" w:space="0" w:color="auto"/>
                                    <w:bottom w:val="none" w:sz="0" w:space="0" w:color="auto"/>
                                    <w:right w:val="none" w:sz="0" w:space="0" w:color="auto"/>
                                  </w:divBdr>
                                  <w:divsChild>
                                    <w:div w:id="561793633">
                                      <w:marLeft w:val="0"/>
                                      <w:marRight w:val="0"/>
                                      <w:marTop w:val="0"/>
                                      <w:marBottom w:val="0"/>
                                      <w:divBdr>
                                        <w:top w:val="none" w:sz="0" w:space="0" w:color="auto"/>
                                        <w:left w:val="none" w:sz="0" w:space="0" w:color="auto"/>
                                        <w:bottom w:val="none" w:sz="0" w:space="0" w:color="auto"/>
                                        <w:right w:val="none" w:sz="0" w:space="0" w:color="auto"/>
                                      </w:divBdr>
                                    </w:div>
                                  </w:divsChild>
                                </w:div>
                                <w:div w:id="1687294810">
                                  <w:marLeft w:val="0"/>
                                  <w:marRight w:val="0"/>
                                  <w:marTop w:val="120"/>
                                  <w:marBottom w:val="0"/>
                                  <w:divBdr>
                                    <w:top w:val="none" w:sz="0" w:space="0" w:color="auto"/>
                                    <w:left w:val="none" w:sz="0" w:space="0" w:color="auto"/>
                                    <w:bottom w:val="none" w:sz="0" w:space="0" w:color="auto"/>
                                    <w:right w:val="none" w:sz="0" w:space="0" w:color="auto"/>
                                  </w:divBdr>
                                  <w:divsChild>
                                    <w:div w:id="1591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854076">
                  <w:marLeft w:val="0"/>
                  <w:marRight w:val="0"/>
                  <w:marTop w:val="0"/>
                  <w:marBottom w:val="0"/>
                  <w:divBdr>
                    <w:top w:val="none" w:sz="0" w:space="0" w:color="auto"/>
                    <w:left w:val="none" w:sz="0" w:space="0" w:color="auto"/>
                    <w:bottom w:val="none" w:sz="0" w:space="0" w:color="auto"/>
                    <w:right w:val="none" w:sz="0" w:space="0" w:color="auto"/>
                  </w:divBdr>
                  <w:divsChild>
                    <w:div w:id="1368027669">
                      <w:marLeft w:val="0"/>
                      <w:marRight w:val="0"/>
                      <w:marTop w:val="0"/>
                      <w:marBottom w:val="0"/>
                      <w:divBdr>
                        <w:top w:val="none" w:sz="0" w:space="0" w:color="auto"/>
                        <w:left w:val="none" w:sz="0" w:space="0" w:color="auto"/>
                        <w:bottom w:val="none" w:sz="0" w:space="0" w:color="auto"/>
                        <w:right w:val="none" w:sz="0" w:space="0" w:color="auto"/>
                      </w:divBdr>
                      <w:divsChild>
                        <w:div w:id="200478833">
                          <w:marLeft w:val="0"/>
                          <w:marRight w:val="0"/>
                          <w:marTop w:val="0"/>
                          <w:marBottom w:val="0"/>
                          <w:divBdr>
                            <w:top w:val="none" w:sz="0" w:space="0" w:color="auto"/>
                            <w:left w:val="none" w:sz="0" w:space="0" w:color="auto"/>
                            <w:bottom w:val="none" w:sz="0" w:space="0" w:color="auto"/>
                            <w:right w:val="none" w:sz="0" w:space="0" w:color="auto"/>
                          </w:divBdr>
                          <w:divsChild>
                            <w:div w:id="15614067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27897622">
              <w:marLeft w:val="-120"/>
              <w:marRight w:val="-120"/>
              <w:marTop w:val="0"/>
              <w:marBottom w:val="0"/>
              <w:divBdr>
                <w:top w:val="none" w:sz="0" w:space="0" w:color="auto"/>
                <w:left w:val="none" w:sz="0" w:space="0" w:color="auto"/>
                <w:bottom w:val="none" w:sz="0" w:space="0" w:color="auto"/>
                <w:right w:val="none" w:sz="0" w:space="0" w:color="auto"/>
              </w:divBdr>
              <w:divsChild>
                <w:div w:id="462962212">
                  <w:marLeft w:val="0"/>
                  <w:marRight w:val="0"/>
                  <w:marTop w:val="0"/>
                  <w:marBottom w:val="0"/>
                  <w:divBdr>
                    <w:top w:val="none" w:sz="0" w:space="0" w:color="auto"/>
                    <w:left w:val="none" w:sz="0" w:space="0" w:color="auto"/>
                    <w:bottom w:val="none" w:sz="0" w:space="0" w:color="auto"/>
                    <w:right w:val="none" w:sz="0" w:space="0" w:color="auto"/>
                  </w:divBdr>
                </w:div>
                <w:div w:id="351959930">
                  <w:marLeft w:val="0"/>
                  <w:marRight w:val="0"/>
                  <w:marTop w:val="0"/>
                  <w:marBottom w:val="0"/>
                  <w:divBdr>
                    <w:top w:val="none" w:sz="0" w:space="0" w:color="auto"/>
                    <w:left w:val="none" w:sz="0" w:space="0" w:color="auto"/>
                    <w:bottom w:val="none" w:sz="0" w:space="0" w:color="auto"/>
                    <w:right w:val="none" w:sz="0" w:space="0" w:color="auto"/>
                  </w:divBdr>
                  <w:divsChild>
                    <w:div w:id="705253255">
                      <w:marLeft w:val="0"/>
                      <w:marRight w:val="0"/>
                      <w:marTop w:val="0"/>
                      <w:marBottom w:val="0"/>
                      <w:divBdr>
                        <w:top w:val="none" w:sz="0" w:space="0" w:color="auto"/>
                        <w:left w:val="none" w:sz="0" w:space="0" w:color="auto"/>
                        <w:bottom w:val="none" w:sz="0" w:space="0" w:color="auto"/>
                        <w:right w:val="none" w:sz="0" w:space="0" w:color="auto"/>
                      </w:divBdr>
                      <w:divsChild>
                        <w:div w:id="1425418037">
                          <w:marLeft w:val="0"/>
                          <w:marRight w:val="0"/>
                          <w:marTop w:val="0"/>
                          <w:marBottom w:val="0"/>
                          <w:divBdr>
                            <w:top w:val="none" w:sz="0" w:space="0" w:color="auto"/>
                            <w:left w:val="none" w:sz="0" w:space="0" w:color="auto"/>
                            <w:bottom w:val="none" w:sz="0" w:space="0" w:color="auto"/>
                            <w:right w:val="none" w:sz="0" w:space="0" w:color="auto"/>
                          </w:divBdr>
                          <w:divsChild>
                            <w:div w:id="1005354705">
                              <w:marLeft w:val="0"/>
                              <w:marRight w:val="0"/>
                              <w:marTop w:val="0"/>
                              <w:marBottom w:val="0"/>
                              <w:divBdr>
                                <w:top w:val="none" w:sz="0" w:space="0" w:color="auto"/>
                                <w:left w:val="none" w:sz="0" w:space="0" w:color="auto"/>
                                <w:bottom w:val="none" w:sz="0" w:space="0" w:color="auto"/>
                                <w:right w:val="none" w:sz="0" w:space="0" w:color="auto"/>
                              </w:divBdr>
                              <w:divsChild>
                                <w:div w:id="992415236">
                                  <w:marLeft w:val="0"/>
                                  <w:marRight w:val="0"/>
                                  <w:marTop w:val="120"/>
                                  <w:marBottom w:val="0"/>
                                  <w:divBdr>
                                    <w:top w:val="none" w:sz="0" w:space="0" w:color="auto"/>
                                    <w:left w:val="none" w:sz="0" w:space="0" w:color="auto"/>
                                    <w:bottom w:val="none" w:sz="0" w:space="0" w:color="auto"/>
                                    <w:right w:val="none" w:sz="0" w:space="0" w:color="auto"/>
                                  </w:divBdr>
                                  <w:divsChild>
                                    <w:div w:id="85226782">
                                      <w:marLeft w:val="0"/>
                                      <w:marRight w:val="0"/>
                                      <w:marTop w:val="0"/>
                                      <w:marBottom w:val="0"/>
                                      <w:divBdr>
                                        <w:top w:val="none" w:sz="0" w:space="0" w:color="auto"/>
                                        <w:left w:val="none" w:sz="0" w:space="0" w:color="auto"/>
                                        <w:bottom w:val="none" w:sz="0" w:space="0" w:color="auto"/>
                                        <w:right w:val="none" w:sz="0" w:space="0" w:color="auto"/>
                                      </w:divBdr>
                                    </w:div>
                                  </w:divsChild>
                                </w:div>
                                <w:div w:id="1806005434">
                                  <w:marLeft w:val="0"/>
                                  <w:marRight w:val="0"/>
                                  <w:marTop w:val="120"/>
                                  <w:marBottom w:val="0"/>
                                  <w:divBdr>
                                    <w:top w:val="none" w:sz="0" w:space="0" w:color="auto"/>
                                    <w:left w:val="none" w:sz="0" w:space="0" w:color="auto"/>
                                    <w:bottom w:val="none" w:sz="0" w:space="0" w:color="auto"/>
                                    <w:right w:val="none" w:sz="0" w:space="0" w:color="auto"/>
                                  </w:divBdr>
                                  <w:divsChild>
                                    <w:div w:id="10328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5668">
                  <w:marLeft w:val="0"/>
                  <w:marRight w:val="0"/>
                  <w:marTop w:val="0"/>
                  <w:marBottom w:val="0"/>
                  <w:divBdr>
                    <w:top w:val="none" w:sz="0" w:space="0" w:color="auto"/>
                    <w:left w:val="none" w:sz="0" w:space="0" w:color="auto"/>
                    <w:bottom w:val="none" w:sz="0" w:space="0" w:color="auto"/>
                    <w:right w:val="none" w:sz="0" w:space="0" w:color="auto"/>
                  </w:divBdr>
                  <w:divsChild>
                    <w:div w:id="155342390">
                      <w:marLeft w:val="0"/>
                      <w:marRight w:val="0"/>
                      <w:marTop w:val="0"/>
                      <w:marBottom w:val="0"/>
                      <w:divBdr>
                        <w:top w:val="none" w:sz="0" w:space="0" w:color="auto"/>
                        <w:left w:val="none" w:sz="0" w:space="0" w:color="auto"/>
                        <w:bottom w:val="none" w:sz="0" w:space="0" w:color="auto"/>
                        <w:right w:val="none" w:sz="0" w:space="0" w:color="auto"/>
                      </w:divBdr>
                      <w:divsChild>
                        <w:div w:id="2027243498">
                          <w:marLeft w:val="0"/>
                          <w:marRight w:val="0"/>
                          <w:marTop w:val="0"/>
                          <w:marBottom w:val="0"/>
                          <w:divBdr>
                            <w:top w:val="none" w:sz="0" w:space="0" w:color="auto"/>
                            <w:left w:val="none" w:sz="0" w:space="0" w:color="auto"/>
                            <w:bottom w:val="none" w:sz="0" w:space="0" w:color="auto"/>
                            <w:right w:val="none" w:sz="0" w:space="0" w:color="auto"/>
                          </w:divBdr>
                          <w:divsChild>
                            <w:div w:id="83475892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2695333">
              <w:marLeft w:val="-120"/>
              <w:marRight w:val="-120"/>
              <w:marTop w:val="0"/>
              <w:marBottom w:val="0"/>
              <w:divBdr>
                <w:top w:val="none" w:sz="0" w:space="0" w:color="auto"/>
                <w:left w:val="none" w:sz="0" w:space="0" w:color="auto"/>
                <w:bottom w:val="none" w:sz="0" w:space="0" w:color="auto"/>
                <w:right w:val="none" w:sz="0" w:space="0" w:color="auto"/>
              </w:divBdr>
              <w:divsChild>
                <w:div w:id="1103722274">
                  <w:marLeft w:val="0"/>
                  <w:marRight w:val="0"/>
                  <w:marTop w:val="0"/>
                  <w:marBottom w:val="0"/>
                  <w:divBdr>
                    <w:top w:val="none" w:sz="0" w:space="0" w:color="auto"/>
                    <w:left w:val="none" w:sz="0" w:space="0" w:color="auto"/>
                    <w:bottom w:val="none" w:sz="0" w:space="0" w:color="auto"/>
                    <w:right w:val="none" w:sz="0" w:space="0" w:color="auto"/>
                  </w:divBdr>
                </w:div>
                <w:div w:id="1356155942">
                  <w:marLeft w:val="0"/>
                  <w:marRight w:val="0"/>
                  <w:marTop w:val="0"/>
                  <w:marBottom w:val="0"/>
                  <w:divBdr>
                    <w:top w:val="none" w:sz="0" w:space="0" w:color="auto"/>
                    <w:left w:val="none" w:sz="0" w:space="0" w:color="auto"/>
                    <w:bottom w:val="none" w:sz="0" w:space="0" w:color="auto"/>
                    <w:right w:val="none" w:sz="0" w:space="0" w:color="auto"/>
                  </w:divBdr>
                  <w:divsChild>
                    <w:div w:id="1535383195">
                      <w:marLeft w:val="0"/>
                      <w:marRight w:val="0"/>
                      <w:marTop w:val="0"/>
                      <w:marBottom w:val="0"/>
                      <w:divBdr>
                        <w:top w:val="none" w:sz="0" w:space="0" w:color="auto"/>
                        <w:left w:val="none" w:sz="0" w:space="0" w:color="auto"/>
                        <w:bottom w:val="none" w:sz="0" w:space="0" w:color="auto"/>
                        <w:right w:val="none" w:sz="0" w:space="0" w:color="auto"/>
                      </w:divBdr>
                      <w:divsChild>
                        <w:div w:id="1720350674">
                          <w:marLeft w:val="0"/>
                          <w:marRight w:val="0"/>
                          <w:marTop w:val="0"/>
                          <w:marBottom w:val="0"/>
                          <w:divBdr>
                            <w:top w:val="none" w:sz="0" w:space="0" w:color="auto"/>
                            <w:left w:val="none" w:sz="0" w:space="0" w:color="auto"/>
                            <w:bottom w:val="none" w:sz="0" w:space="0" w:color="auto"/>
                            <w:right w:val="none" w:sz="0" w:space="0" w:color="auto"/>
                          </w:divBdr>
                          <w:divsChild>
                            <w:div w:id="1986006793">
                              <w:marLeft w:val="0"/>
                              <w:marRight w:val="0"/>
                              <w:marTop w:val="0"/>
                              <w:marBottom w:val="0"/>
                              <w:divBdr>
                                <w:top w:val="none" w:sz="0" w:space="0" w:color="auto"/>
                                <w:left w:val="none" w:sz="0" w:space="0" w:color="auto"/>
                                <w:bottom w:val="none" w:sz="0" w:space="0" w:color="auto"/>
                                <w:right w:val="none" w:sz="0" w:space="0" w:color="auto"/>
                              </w:divBdr>
                              <w:divsChild>
                                <w:div w:id="1796409217">
                                  <w:marLeft w:val="0"/>
                                  <w:marRight w:val="0"/>
                                  <w:marTop w:val="120"/>
                                  <w:marBottom w:val="0"/>
                                  <w:divBdr>
                                    <w:top w:val="none" w:sz="0" w:space="0" w:color="auto"/>
                                    <w:left w:val="none" w:sz="0" w:space="0" w:color="auto"/>
                                    <w:bottom w:val="none" w:sz="0" w:space="0" w:color="auto"/>
                                    <w:right w:val="none" w:sz="0" w:space="0" w:color="auto"/>
                                  </w:divBdr>
                                  <w:divsChild>
                                    <w:div w:id="1959528948">
                                      <w:marLeft w:val="0"/>
                                      <w:marRight w:val="0"/>
                                      <w:marTop w:val="0"/>
                                      <w:marBottom w:val="0"/>
                                      <w:divBdr>
                                        <w:top w:val="none" w:sz="0" w:space="0" w:color="auto"/>
                                        <w:left w:val="none" w:sz="0" w:space="0" w:color="auto"/>
                                        <w:bottom w:val="none" w:sz="0" w:space="0" w:color="auto"/>
                                        <w:right w:val="none" w:sz="0" w:space="0" w:color="auto"/>
                                      </w:divBdr>
                                    </w:div>
                                  </w:divsChild>
                                </w:div>
                                <w:div w:id="2010790258">
                                  <w:marLeft w:val="0"/>
                                  <w:marRight w:val="0"/>
                                  <w:marTop w:val="120"/>
                                  <w:marBottom w:val="0"/>
                                  <w:divBdr>
                                    <w:top w:val="none" w:sz="0" w:space="0" w:color="auto"/>
                                    <w:left w:val="none" w:sz="0" w:space="0" w:color="auto"/>
                                    <w:bottom w:val="none" w:sz="0" w:space="0" w:color="auto"/>
                                    <w:right w:val="none" w:sz="0" w:space="0" w:color="auto"/>
                                  </w:divBdr>
                                  <w:divsChild>
                                    <w:div w:id="17273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427697">
                  <w:marLeft w:val="0"/>
                  <w:marRight w:val="0"/>
                  <w:marTop w:val="0"/>
                  <w:marBottom w:val="0"/>
                  <w:divBdr>
                    <w:top w:val="none" w:sz="0" w:space="0" w:color="auto"/>
                    <w:left w:val="none" w:sz="0" w:space="0" w:color="auto"/>
                    <w:bottom w:val="none" w:sz="0" w:space="0" w:color="auto"/>
                    <w:right w:val="none" w:sz="0" w:space="0" w:color="auto"/>
                  </w:divBdr>
                  <w:divsChild>
                    <w:div w:id="1840149951">
                      <w:marLeft w:val="0"/>
                      <w:marRight w:val="0"/>
                      <w:marTop w:val="0"/>
                      <w:marBottom w:val="0"/>
                      <w:divBdr>
                        <w:top w:val="none" w:sz="0" w:space="0" w:color="auto"/>
                        <w:left w:val="none" w:sz="0" w:space="0" w:color="auto"/>
                        <w:bottom w:val="none" w:sz="0" w:space="0" w:color="auto"/>
                        <w:right w:val="none" w:sz="0" w:space="0" w:color="auto"/>
                      </w:divBdr>
                      <w:divsChild>
                        <w:div w:id="1089233930">
                          <w:marLeft w:val="0"/>
                          <w:marRight w:val="0"/>
                          <w:marTop w:val="0"/>
                          <w:marBottom w:val="0"/>
                          <w:divBdr>
                            <w:top w:val="none" w:sz="0" w:space="0" w:color="auto"/>
                            <w:left w:val="none" w:sz="0" w:space="0" w:color="auto"/>
                            <w:bottom w:val="none" w:sz="0" w:space="0" w:color="auto"/>
                            <w:right w:val="none" w:sz="0" w:space="0" w:color="auto"/>
                          </w:divBdr>
                          <w:divsChild>
                            <w:div w:id="16239961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50749739">
              <w:marLeft w:val="-120"/>
              <w:marRight w:val="-120"/>
              <w:marTop w:val="0"/>
              <w:marBottom w:val="0"/>
              <w:divBdr>
                <w:top w:val="none" w:sz="0" w:space="0" w:color="auto"/>
                <w:left w:val="none" w:sz="0" w:space="0" w:color="auto"/>
                <w:bottom w:val="none" w:sz="0" w:space="0" w:color="auto"/>
                <w:right w:val="none" w:sz="0" w:space="0" w:color="auto"/>
              </w:divBdr>
              <w:divsChild>
                <w:div w:id="1995063465">
                  <w:marLeft w:val="0"/>
                  <w:marRight w:val="0"/>
                  <w:marTop w:val="0"/>
                  <w:marBottom w:val="0"/>
                  <w:divBdr>
                    <w:top w:val="none" w:sz="0" w:space="0" w:color="auto"/>
                    <w:left w:val="none" w:sz="0" w:space="0" w:color="auto"/>
                    <w:bottom w:val="none" w:sz="0" w:space="0" w:color="auto"/>
                    <w:right w:val="none" w:sz="0" w:space="0" w:color="auto"/>
                  </w:divBdr>
                </w:div>
                <w:div w:id="982193475">
                  <w:marLeft w:val="0"/>
                  <w:marRight w:val="0"/>
                  <w:marTop w:val="0"/>
                  <w:marBottom w:val="0"/>
                  <w:divBdr>
                    <w:top w:val="none" w:sz="0" w:space="0" w:color="auto"/>
                    <w:left w:val="none" w:sz="0" w:space="0" w:color="auto"/>
                    <w:bottom w:val="none" w:sz="0" w:space="0" w:color="auto"/>
                    <w:right w:val="none" w:sz="0" w:space="0" w:color="auto"/>
                  </w:divBdr>
                  <w:divsChild>
                    <w:div w:id="378435757">
                      <w:marLeft w:val="0"/>
                      <w:marRight w:val="0"/>
                      <w:marTop w:val="0"/>
                      <w:marBottom w:val="0"/>
                      <w:divBdr>
                        <w:top w:val="none" w:sz="0" w:space="0" w:color="auto"/>
                        <w:left w:val="none" w:sz="0" w:space="0" w:color="auto"/>
                        <w:bottom w:val="none" w:sz="0" w:space="0" w:color="auto"/>
                        <w:right w:val="none" w:sz="0" w:space="0" w:color="auto"/>
                      </w:divBdr>
                      <w:divsChild>
                        <w:div w:id="2063940209">
                          <w:marLeft w:val="0"/>
                          <w:marRight w:val="0"/>
                          <w:marTop w:val="0"/>
                          <w:marBottom w:val="0"/>
                          <w:divBdr>
                            <w:top w:val="none" w:sz="0" w:space="0" w:color="auto"/>
                            <w:left w:val="none" w:sz="0" w:space="0" w:color="auto"/>
                            <w:bottom w:val="none" w:sz="0" w:space="0" w:color="auto"/>
                            <w:right w:val="none" w:sz="0" w:space="0" w:color="auto"/>
                          </w:divBdr>
                          <w:divsChild>
                            <w:div w:id="53545841">
                              <w:marLeft w:val="0"/>
                              <w:marRight w:val="0"/>
                              <w:marTop w:val="0"/>
                              <w:marBottom w:val="0"/>
                              <w:divBdr>
                                <w:top w:val="none" w:sz="0" w:space="0" w:color="auto"/>
                                <w:left w:val="none" w:sz="0" w:space="0" w:color="auto"/>
                                <w:bottom w:val="none" w:sz="0" w:space="0" w:color="auto"/>
                                <w:right w:val="none" w:sz="0" w:space="0" w:color="auto"/>
                              </w:divBdr>
                              <w:divsChild>
                                <w:div w:id="701782110">
                                  <w:marLeft w:val="0"/>
                                  <w:marRight w:val="0"/>
                                  <w:marTop w:val="120"/>
                                  <w:marBottom w:val="0"/>
                                  <w:divBdr>
                                    <w:top w:val="none" w:sz="0" w:space="0" w:color="auto"/>
                                    <w:left w:val="none" w:sz="0" w:space="0" w:color="auto"/>
                                    <w:bottom w:val="none" w:sz="0" w:space="0" w:color="auto"/>
                                    <w:right w:val="none" w:sz="0" w:space="0" w:color="auto"/>
                                  </w:divBdr>
                                  <w:divsChild>
                                    <w:div w:id="792558842">
                                      <w:marLeft w:val="0"/>
                                      <w:marRight w:val="0"/>
                                      <w:marTop w:val="0"/>
                                      <w:marBottom w:val="0"/>
                                      <w:divBdr>
                                        <w:top w:val="none" w:sz="0" w:space="0" w:color="auto"/>
                                        <w:left w:val="none" w:sz="0" w:space="0" w:color="auto"/>
                                        <w:bottom w:val="none" w:sz="0" w:space="0" w:color="auto"/>
                                        <w:right w:val="none" w:sz="0" w:space="0" w:color="auto"/>
                                      </w:divBdr>
                                    </w:div>
                                  </w:divsChild>
                                </w:div>
                                <w:div w:id="313293299">
                                  <w:marLeft w:val="0"/>
                                  <w:marRight w:val="0"/>
                                  <w:marTop w:val="120"/>
                                  <w:marBottom w:val="0"/>
                                  <w:divBdr>
                                    <w:top w:val="none" w:sz="0" w:space="0" w:color="auto"/>
                                    <w:left w:val="none" w:sz="0" w:space="0" w:color="auto"/>
                                    <w:bottom w:val="none" w:sz="0" w:space="0" w:color="auto"/>
                                    <w:right w:val="none" w:sz="0" w:space="0" w:color="auto"/>
                                  </w:divBdr>
                                  <w:divsChild>
                                    <w:div w:id="8347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542681">
                  <w:marLeft w:val="0"/>
                  <w:marRight w:val="0"/>
                  <w:marTop w:val="0"/>
                  <w:marBottom w:val="0"/>
                  <w:divBdr>
                    <w:top w:val="none" w:sz="0" w:space="0" w:color="auto"/>
                    <w:left w:val="none" w:sz="0" w:space="0" w:color="auto"/>
                    <w:bottom w:val="none" w:sz="0" w:space="0" w:color="auto"/>
                    <w:right w:val="none" w:sz="0" w:space="0" w:color="auto"/>
                  </w:divBdr>
                  <w:divsChild>
                    <w:div w:id="662121356">
                      <w:marLeft w:val="0"/>
                      <w:marRight w:val="0"/>
                      <w:marTop w:val="0"/>
                      <w:marBottom w:val="0"/>
                      <w:divBdr>
                        <w:top w:val="none" w:sz="0" w:space="0" w:color="auto"/>
                        <w:left w:val="none" w:sz="0" w:space="0" w:color="auto"/>
                        <w:bottom w:val="none" w:sz="0" w:space="0" w:color="auto"/>
                        <w:right w:val="none" w:sz="0" w:space="0" w:color="auto"/>
                      </w:divBdr>
                      <w:divsChild>
                        <w:div w:id="571283081">
                          <w:marLeft w:val="0"/>
                          <w:marRight w:val="0"/>
                          <w:marTop w:val="0"/>
                          <w:marBottom w:val="0"/>
                          <w:divBdr>
                            <w:top w:val="none" w:sz="0" w:space="0" w:color="auto"/>
                            <w:left w:val="none" w:sz="0" w:space="0" w:color="auto"/>
                            <w:bottom w:val="none" w:sz="0" w:space="0" w:color="auto"/>
                            <w:right w:val="none" w:sz="0" w:space="0" w:color="auto"/>
                          </w:divBdr>
                          <w:divsChild>
                            <w:div w:id="9957181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64390910">
              <w:marLeft w:val="-120"/>
              <w:marRight w:val="-120"/>
              <w:marTop w:val="0"/>
              <w:marBottom w:val="0"/>
              <w:divBdr>
                <w:top w:val="none" w:sz="0" w:space="0" w:color="auto"/>
                <w:left w:val="none" w:sz="0" w:space="0" w:color="auto"/>
                <w:bottom w:val="none" w:sz="0" w:space="0" w:color="auto"/>
                <w:right w:val="none" w:sz="0" w:space="0" w:color="auto"/>
              </w:divBdr>
              <w:divsChild>
                <w:div w:id="1540775153">
                  <w:marLeft w:val="0"/>
                  <w:marRight w:val="0"/>
                  <w:marTop w:val="0"/>
                  <w:marBottom w:val="0"/>
                  <w:divBdr>
                    <w:top w:val="none" w:sz="0" w:space="0" w:color="auto"/>
                    <w:left w:val="none" w:sz="0" w:space="0" w:color="auto"/>
                    <w:bottom w:val="none" w:sz="0" w:space="0" w:color="auto"/>
                    <w:right w:val="none" w:sz="0" w:space="0" w:color="auto"/>
                  </w:divBdr>
                </w:div>
                <w:div w:id="1982727126">
                  <w:marLeft w:val="0"/>
                  <w:marRight w:val="0"/>
                  <w:marTop w:val="0"/>
                  <w:marBottom w:val="0"/>
                  <w:divBdr>
                    <w:top w:val="none" w:sz="0" w:space="0" w:color="auto"/>
                    <w:left w:val="none" w:sz="0" w:space="0" w:color="auto"/>
                    <w:bottom w:val="none" w:sz="0" w:space="0" w:color="auto"/>
                    <w:right w:val="none" w:sz="0" w:space="0" w:color="auto"/>
                  </w:divBdr>
                  <w:divsChild>
                    <w:div w:id="416243982">
                      <w:marLeft w:val="0"/>
                      <w:marRight w:val="0"/>
                      <w:marTop w:val="0"/>
                      <w:marBottom w:val="0"/>
                      <w:divBdr>
                        <w:top w:val="none" w:sz="0" w:space="0" w:color="auto"/>
                        <w:left w:val="none" w:sz="0" w:space="0" w:color="auto"/>
                        <w:bottom w:val="none" w:sz="0" w:space="0" w:color="auto"/>
                        <w:right w:val="none" w:sz="0" w:space="0" w:color="auto"/>
                      </w:divBdr>
                      <w:divsChild>
                        <w:div w:id="1401902700">
                          <w:marLeft w:val="0"/>
                          <w:marRight w:val="0"/>
                          <w:marTop w:val="0"/>
                          <w:marBottom w:val="0"/>
                          <w:divBdr>
                            <w:top w:val="none" w:sz="0" w:space="0" w:color="auto"/>
                            <w:left w:val="none" w:sz="0" w:space="0" w:color="auto"/>
                            <w:bottom w:val="none" w:sz="0" w:space="0" w:color="auto"/>
                            <w:right w:val="none" w:sz="0" w:space="0" w:color="auto"/>
                          </w:divBdr>
                          <w:divsChild>
                            <w:div w:id="1026635305">
                              <w:marLeft w:val="0"/>
                              <w:marRight w:val="0"/>
                              <w:marTop w:val="0"/>
                              <w:marBottom w:val="0"/>
                              <w:divBdr>
                                <w:top w:val="none" w:sz="0" w:space="0" w:color="auto"/>
                                <w:left w:val="none" w:sz="0" w:space="0" w:color="auto"/>
                                <w:bottom w:val="none" w:sz="0" w:space="0" w:color="auto"/>
                                <w:right w:val="none" w:sz="0" w:space="0" w:color="auto"/>
                              </w:divBdr>
                              <w:divsChild>
                                <w:div w:id="1658680135">
                                  <w:marLeft w:val="0"/>
                                  <w:marRight w:val="0"/>
                                  <w:marTop w:val="120"/>
                                  <w:marBottom w:val="0"/>
                                  <w:divBdr>
                                    <w:top w:val="none" w:sz="0" w:space="0" w:color="auto"/>
                                    <w:left w:val="none" w:sz="0" w:space="0" w:color="auto"/>
                                    <w:bottom w:val="none" w:sz="0" w:space="0" w:color="auto"/>
                                    <w:right w:val="none" w:sz="0" w:space="0" w:color="auto"/>
                                  </w:divBdr>
                                  <w:divsChild>
                                    <w:div w:id="1011178228">
                                      <w:marLeft w:val="0"/>
                                      <w:marRight w:val="0"/>
                                      <w:marTop w:val="0"/>
                                      <w:marBottom w:val="0"/>
                                      <w:divBdr>
                                        <w:top w:val="none" w:sz="0" w:space="0" w:color="auto"/>
                                        <w:left w:val="none" w:sz="0" w:space="0" w:color="auto"/>
                                        <w:bottom w:val="none" w:sz="0" w:space="0" w:color="auto"/>
                                        <w:right w:val="none" w:sz="0" w:space="0" w:color="auto"/>
                                      </w:divBdr>
                                    </w:div>
                                  </w:divsChild>
                                </w:div>
                                <w:div w:id="1134176053">
                                  <w:marLeft w:val="0"/>
                                  <w:marRight w:val="0"/>
                                  <w:marTop w:val="120"/>
                                  <w:marBottom w:val="0"/>
                                  <w:divBdr>
                                    <w:top w:val="none" w:sz="0" w:space="0" w:color="auto"/>
                                    <w:left w:val="none" w:sz="0" w:space="0" w:color="auto"/>
                                    <w:bottom w:val="none" w:sz="0" w:space="0" w:color="auto"/>
                                    <w:right w:val="none" w:sz="0" w:space="0" w:color="auto"/>
                                  </w:divBdr>
                                  <w:divsChild>
                                    <w:div w:id="3123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876059">
                  <w:marLeft w:val="0"/>
                  <w:marRight w:val="0"/>
                  <w:marTop w:val="0"/>
                  <w:marBottom w:val="0"/>
                  <w:divBdr>
                    <w:top w:val="none" w:sz="0" w:space="0" w:color="auto"/>
                    <w:left w:val="none" w:sz="0" w:space="0" w:color="auto"/>
                    <w:bottom w:val="none" w:sz="0" w:space="0" w:color="auto"/>
                    <w:right w:val="none" w:sz="0" w:space="0" w:color="auto"/>
                  </w:divBdr>
                  <w:divsChild>
                    <w:div w:id="781726531">
                      <w:marLeft w:val="0"/>
                      <w:marRight w:val="0"/>
                      <w:marTop w:val="0"/>
                      <w:marBottom w:val="0"/>
                      <w:divBdr>
                        <w:top w:val="none" w:sz="0" w:space="0" w:color="auto"/>
                        <w:left w:val="none" w:sz="0" w:space="0" w:color="auto"/>
                        <w:bottom w:val="none" w:sz="0" w:space="0" w:color="auto"/>
                        <w:right w:val="none" w:sz="0" w:space="0" w:color="auto"/>
                      </w:divBdr>
                      <w:divsChild>
                        <w:div w:id="1425154679">
                          <w:marLeft w:val="0"/>
                          <w:marRight w:val="0"/>
                          <w:marTop w:val="0"/>
                          <w:marBottom w:val="0"/>
                          <w:divBdr>
                            <w:top w:val="none" w:sz="0" w:space="0" w:color="auto"/>
                            <w:left w:val="none" w:sz="0" w:space="0" w:color="auto"/>
                            <w:bottom w:val="none" w:sz="0" w:space="0" w:color="auto"/>
                            <w:right w:val="none" w:sz="0" w:space="0" w:color="auto"/>
                          </w:divBdr>
                          <w:divsChild>
                            <w:div w:id="6643551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4384486">
              <w:marLeft w:val="-120"/>
              <w:marRight w:val="-120"/>
              <w:marTop w:val="0"/>
              <w:marBottom w:val="0"/>
              <w:divBdr>
                <w:top w:val="none" w:sz="0" w:space="0" w:color="auto"/>
                <w:left w:val="none" w:sz="0" w:space="0" w:color="auto"/>
                <w:bottom w:val="none" w:sz="0" w:space="0" w:color="auto"/>
                <w:right w:val="none" w:sz="0" w:space="0" w:color="auto"/>
              </w:divBdr>
              <w:divsChild>
                <w:div w:id="760416215">
                  <w:marLeft w:val="0"/>
                  <w:marRight w:val="0"/>
                  <w:marTop w:val="0"/>
                  <w:marBottom w:val="0"/>
                  <w:divBdr>
                    <w:top w:val="none" w:sz="0" w:space="0" w:color="auto"/>
                    <w:left w:val="none" w:sz="0" w:space="0" w:color="auto"/>
                    <w:bottom w:val="none" w:sz="0" w:space="0" w:color="auto"/>
                    <w:right w:val="none" w:sz="0" w:space="0" w:color="auto"/>
                  </w:divBdr>
                </w:div>
                <w:div w:id="531310208">
                  <w:marLeft w:val="0"/>
                  <w:marRight w:val="0"/>
                  <w:marTop w:val="0"/>
                  <w:marBottom w:val="0"/>
                  <w:divBdr>
                    <w:top w:val="none" w:sz="0" w:space="0" w:color="auto"/>
                    <w:left w:val="none" w:sz="0" w:space="0" w:color="auto"/>
                    <w:bottom w:val="none" w:sz="0" w:space="0" w:color="auto"/>
                    <w:right w:val="none" w:sz="0" w:space="0" w:color="auto"/>
                  </w:divBdr>
                  <w:divsChild>
                    <w:div w:id="381951826">
                      <w:marLeft w:val="0"/>
                      <w:marRight w:val="0"/>
                      <w:marTop w:val="0"/>
                      <w:marBottom w:val="0"/>
                      <w:divBdr>
                        <w:top w:val="none" w:sz="0" w:space="0" w:color="auto"/>
                        <w:left w:val="none" w:sz="0" w:space="0" w:color="auto"/>
                        <w:bottom w:val="none" w:sz="0" w:space="0" w:color="auto"/>
                        <w:right w:val="none" w:sz="0" w:space="0" w:color="auto"/>
                      </w:divBdr>
                      <w:divsChild>
                        <w:div w:id="1063531377">
                          <w:marLeft w:val="0"/>
                          <w:marRight w:val="0"/>
                          <w:marTop w:val="0"/>
                          <w:marBottom w:val="0"/>
                          <w:divBdr>
                            <w:top w:val="none" w:sz="0" w:space="0" w:color="auto"/>
                            <w:left w:val="none" w:sz="0" w:space="0" w:color="auto"/>
                            <w:bottom w:val="none" w:sz="0" w:space="0" w:color="auto"/>
                            <w:right w:val="none" w:sz="0" w:space="0" w:color="auto"/>
                          </w:divBdr>
                          <w:divsChild>
                            <w:div w:id="783770402">
                              <w:marLeft w:val="0"/>
                              <w:marRight w:val="0"/>
                              <w:marTop w:val="0"/>
                              <w:marBottom w:val="0"/>
                              <w:divBdr>
                                <w:top w:val="none" w:sz="0" w:space="0" w:color="auto"/>
                                <w:left w:val="none" w:sz="0" w:space="0" w:color="auto"/>
                                <w:bottom w:val="none" w:sz="0" w:space="0" w:color="auto"/>
                                <w:right w:val="none" w:sz="0" w:space="0" w:color="auto"/>
                              </w:divBdr>
                              <w:divsChild>
                                <w:div w:id="813568970">
                                  <w:marLeft w:val="0"/>
                                  <w:marRight w:val="0"/>
                                  <w:marTop w:val="120"/>
                                  <w:marBottom w:val="0"/>
                                  <w:divBdr>
                                    <w:top w:val="none" w:sz="0" w:space="0" w:color="auto"/>
                                    <w:left w:val="none" w:sz="0" w:space="0" w:color="auto"/>
                                    <w:bottom w:val="none" w:sz="0" w:space="0" w:color="auto"/>
                                    <w:right w:val="none" w:sz="0" w:space="0" w:color="auto"/>
                                  </w:divBdr>
                                  <w:divsChild>
                                    <w:div w:id="1411122037">
                                      <w:marLeft w:val="0"/>
                                      <w:marRight w:val="0"/>
                                      <w:marTop w:val="0"/>
                                      <w:marBottom w:val="0"/>
                                      <w:divBdr>
                                        <w:top w:val="none" w:sz="0" w:space="0" w:color="auto"/>
                                        <w:left w:val="none" w:sz="0" w:space="0" w:color="auto"/>
                                        <w:bottom w:val="none" w:sz="0" w:space="0" w:color="auto"/>
                                        <w:right w:val="none" w:sz="0" w:space="0" w:color="auto"/>
                                      </w:divBdr>
                                    </w:div>
                                  </w:divsChild>
                                </w:div>
                                <w:div w:id="1742483724">
                                  <w:marLeft w:val="0"/>
                                  <w:marRight w:val="0"/>
                                  <w:marTop w:val="120"/>
                                  <w:marBottom w:val="0"/>
                                  <w:divBdr>
                                    <w:top w:val="none" w:sz="0" w:space="0" w:color="auto"/>
                                    <w:left w:val="none" w:sz="0" w:space="0" w:color="auto"/>
                                    <w:bottom w:val="none" w:sz="0" w:space="0" w:color="auto"/>
                                    <w:right w:val="none" w:sz="0" w:space="0" w:color="auto"/>
                                  </w:divBdr>
                                  <w:divsChild>
                                    <w:div w:id="11332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084918">
                  <w:marLeft w:val="0"/>
                  <w:marRight w:val="0"/>
                  <w:marTop w:val="0"/>
                  <w:marBottom w:val="0"/>
                  <w:divBdr>
                    <w:top w:val="none" w:sz="0" w:space="0" w:color="auto"/>
                    <w:left w:val="none" w:sz="0" w:space="0" w:color="auto"/>
                    <w:bottom w:val="none" w:sz="0" w:space="0" w:color="auto"/>
                    <w:right w:val="none" w:sz="0" w:space="0" w:color="auto"/>
                  </w:divBdr>
                  <w:divsChild>
                    <w:div w:id="1600865404">
                      <w:marLeft w:val="0"/>
                      <w:marRight w:val="0"/>
                      <w:marTop w:val="0"/>
                      <w:marBottom w:val="0"/>
                      <w:divBdr>
                        <w:top w:val="none" w:sz="0" w:space="0" w:color="auto"/>
                        <w:left w:val="none" w:sz="0" w:space="0" w:color="auto"/>
                        <w:bottom w:val="none" w:sz="0" w:space="0" w:color="auto"/>
                        <w:right w:val="none" w:sz="0" w:space="0" w:color="auto"/>
                      </w:divBdr>
                      <w:divsChild>
                        <w:div w:id="530995295">
                          <w:marLeft w:val="0"/>
                          <w:marRight w:val="0"/>
                          <w:marTop w:val="0"/>
                          <w:marBottom w:val="0"/>
                          <w:divBdr>
                            <w:top w:val="none" w:sz="0" w:space="0" w:color="auto"/>
                            <w:left w:val="none" w:sz="0" w:space="0" w:color="auto"/>
                            <w:bottom w:val="none" w:sz="0" w:space="0" w:color="auto"/>
                            <w:right w:val="none" w:sz="0" w:space="0" w:color="auto"/>
                          </w:divBdr>
                          <w:divsChild>
                            <w:div w:id="36656941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711032918">
          <w:marLeft w:val="0"/>
          <w:marRight w:val="0"/>
          <w:marTop w:val="0"/>
          <w:marBottom w:val="0"/>
          <w:divBdr>
            <w:top w:val="none" w:sz="0" w:space="0" w:color="auto"/>
            <w:left w:val="none" w:sz="0" w:space="0" w:color="auto"/>
            <w:bottom w:val="none" w:sz="0" w:space="0" w:color="auto"/>
            <w:right w:val="none" w:sz="0" w:space="0" w:color="auto"/>
          </w:divBdr>
          <w:divsChild>
            <w:div w:id="1134559862">
              <w:marLeft w:val="0"/>
              <w:marRight w:val="0"/>
              <w:marTop w:val="0"/>
              <w:marBottom w:val="0"/>
              <w:divBdr>
                <w:top w:val="none" w:sz="0" w:space="0" w:color="auto"/>
                <w:left w:val="none" w:sz="0" w:space="0" w:color="auto"/>
                <w:bottom w:val="none" w:sz="0" w:space="0" w:color="auto"/>
                <w:right w:val="none" w:sz="0" w:space="0" w:color="auto"/>
              </w:divBdr>
              <w:divsChild>
                <w:div w:id="1992975863">
                  <w:marLeft w:val="0"/>
                  <w:marRight w:val="0"/>
                  <w:marTop w:val="0"/>
                  <w:marBottom w:val="225"/>
                  <w:divBdr>
                    <w:top w:val="none" w:sz="0" w:space="0" w:color="auto"/>
                    <w:left w:val="none" w:sz="0" w:space="0" w:color="auto"/>
                    <w:bottom w:val="none" w:sz="0" w:space="0" w:color="auto"/>
                    <w:right w:val="none" w:sz="0" w:space="0" w:color="auto"/>
                  </w:divBdr>
                  <w:divsChild>
                    <w:div w:id="2011785530">
                      <w:marLeft w:val="-120"/>
                      <w:marRight w:val="-120"/>
                      <w:marTop w:val="0"/>
                      <w:marBottom w:val="75"/>
                      <w:divBdr>
                        <w:top w:val="none" w:sz="0" w:space="0" w:color="auto"/>
                        <w:left w:val="none" w:sz="0" w:space="0" w:color="auto"/>
                        <w:bottom w:val="none" w:sz="0" w:space="0" w:color="auto"/>
                        <w:right w:val="none" w:sz="0" w:space="0" w:color="auto"/>
                      </w:divBdr>
                      <w:divsChild>
                        <w:div w:id="2027710672">
                          <w:marLeft w:val="0"/>
                          <w:marRight w:val="0"/>
                          <w:marTop w:val="0"/>
                          <w:marBottom w:val="0"/>
                          <w:divBdr>
                            <w:top w:val="none" w:sz="0" w:space="0" w:color="auto"/>
                            <w:left w:val="none" w:sz="0" w:space="0" w:color="auto"/>
                            <w:bottom w:val="none" w:sz="0" w:space="0" w:color="auto"/>
                            <w:right w:val="none" w:sz="0" w:space="0" w:color="auto"/>
                          </w:divBdr>
                          <w:divsChild>
                            <w:div w:id="1226407171">
                              <w:marLeft w:val="0"/>
                              <w:marRight w:val="0"/>
                              <w:marTop w:val="0"/>
                              <w:marBottom w:val="0"/>
                              <w:divBdr>
                                <w:top w:val="none" w:sz="0" w:space="0" w:color="auto"/>
                                <w:left w:val="none" w:sz="0" w:space="0" w:color="auto"/>
                                <w:bottom w:val="none" w:sz="0" w:space="0" w:color="auto"/>
                                <w:right w:val="none" w:sz="0" w:space="0" w:color="auto"/>
                              </w:divBdr>
                            </w:div>
                          </w:divsChild>
                        </w:div>
                        <w:div w:id="417410575">
                          <w:marLeft w:val="0"/>
                          <w:marRight w:val="0"/>
                          <w:marTop w:val="0"/>
                          <w:marBottom w:val="0"/>
                          <w:divBdr>
                            <w:top w:val="none" w:sz="0" w:space="0" w:color="auto"/>
                            <w:left w:val="none" w:sz="0" w:space="0" w:color="auto"/>
                            <w:bottom w:val="none" w:sz="0" w:space="0" w:color="auto"/>
                            <w:right w:val="none" w:sz="0" w:space="0" w:color="auto"/>
                          </w:divBdr>
                        </w:div>
                        <w:div w:id="763460790">
                          <w:marLeft w:val="0"/>
                          <w:marRight w:val="0"/>
                          <w:marTop w:val="0"/>
                          <w:marBottom w:val="0"/>
                          <w:divBdr>
                            <w:top w:val="none" w:sz="0" w:space="0" w:color="auto"/>
                            <w:left w:val="none" w:sz="0" w:space="0" w:color="auto"/>
                            <w:bottom w:val="none" w:sz="0" w:space="0" w:color="auto"/>
                            <w:right w:val="none" w:sz="0" w:space="0" w:color="auto"/>
                          </w:divBdr>
                          <w:divsChild>
                            <w:div w:id="1857960261">
                              <w:marLeft w:val="0"/>
                              <w:marRight w:val="0"/>
                              <w:marTop w:val="0"/>
                              <w:marBottom w:val="0"/>
                              <w:divBdr>
                                <w:top w:val="none" w:sz="0" w:space="0" w:color="auto"/>
                                <w:left w:val="none" w:sz="0" w:space="0" w:color="auto"/>
                                <w:bottom w:val="none" w:sz="0" w:space="0" w:color="auto"/>
                                <w:right w:val="none" w:sz="0" w:space="0" w:color="auto"/>
                              </w:divBdr>
                              <w:divsChild>
                                <w:div w:id="261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78788">
                      <w:marLeft w:val="-120"/>
                      <w:marRight w:val="-120"/>
                      <w:marTop w:val="0"/>
                      <w:marBottom w:val="75"/>
                      <w:divBdr>
                        <w:top w:val="none" w:sz="0" w:space="0" w:color="auto"/>
                        <w:left w:val="none" w:sz="0" w:space="0" w:color="auto"/>
                        <w:bottom w:val="none" w:sz="0" w:space="0" w:color="auto"/>
                        <w:right w:val="none" w:sz="0" w:space="0" w:color="auto"/>
                      </w:divBdr>
                      <w:divsChild>
                        <w:div w:id="1931549395">
                          <w:marLeft w:val="0"/>
                          <w:marRight w:val="0"/>
                          <w:marTop w:val="0"/>
                          <w:marBottom w:val="0"/>
                          <w:divBdr>
                            <w:top w:val="none" w:sz="0" w:space="0" w:color="auto"/>
                            <w:left w:val="none" w:sz="0" w:space="0" w:color="auto"/>
                            <w:bottom w:val="none" w:sz="0" w:space="0" w:color="auto"/>
                            <w:right w:val="none" w:sz="0" w:space="0" w:color="auto"/>
                          </w:divBdr>
                        </w:div>
                        <w:div w:id="743843906">
                          <w:marLeft w:val="0"/>
                          <w:marRight w:val="0"/>
                          <w:marTop w:val="0"/>
                          <w:marBottom w:val="0"/>
                          <w:divBdr>
                            <w:top w:val="none" w:sz="0" w:space="0" w:color="auto"/>
                            <w:left w:val="none" w:sz="0" w:space="0" w:color="auto"/>
                            <w:bottom w:val="none" w:sz="0" w:space="0" w:color="auto"/>
                            <w:right w:val="none" w:sz="0" w:space="0" w:color="auto"/>
                          </w:divBdr>
                        </w:div>
                        <w:div w:id="1900893603">
                          <w:marLeft w:val="0"/>
                          <w:marRight w:val="0"/>
                          <w:marTop w:val="0"/>
                          <w:marBottom w:val="0"/>
                          <w:divBdr>
                            <w:top w:val="none" w:sz="0" w:space="0" w:color="auto"/>
                            <w:left w:val="none" w:sz="0" w:space="0" w:color="auto"/>
                            <w:bottom w:val="none" w:sz="0" w:space="0" w:color="auto"/>
                            <w:right w:val="none" w:sz="0" w:space="0" w:color="auto"/>
                          </w:divBdr>
                        </w:div>
                      </w:divsChild>
                    </w:div>
                    <w:div w:id="1873302616">
                      <w:marLeft w:val="-120"/>
                      <w:marRight w:val="-120"/>
                      <w:marTop w:val="0"/>
                      <w:marBottom w:val="75"/>
                      <w:divBdr>
                        <w:top w:val="none" w:sz="0" w:space="0" w:color="auto"/>
                        <w:left w:val="none" w:sz="0" w:space="0" w:color="auto"/>
                        <w:bottom w:val="none" w:sz="0" w:space="0" w:color="auto"/>
                        <w:right w:val="none" w:sz="0" w:space="0" w:color="auto"/>
                      </w:divBdr>
                      <w:divsChild>
                        <w:div w:id="190729145">
                          <w:marLeft w:val="0"/>
                          <w:marRight w:val="0"/>
                          <w:marTop w:val="0"/>
                          <w:marBottom w:val="0"/>
                          <w:divBdr>
                            <w:top w:val="none" w:sz="0" w:space="0" w:color="auto"/>
                            <w:left w:val="none" w:sz="0" w:space="0" w:color="auto"/>
                            <w:bottom w:val="none" w:sz="0" w:space="0" w:color="auto"/>
                            <w:right w:val="none" w:sz="0" w:space="0" w:color="auto"/>
                          </w:divBdr>
                        </w:div>
                        <w:div w:id="1109348189">
                          <w:marLeft w:val="0"/>
                          <w:marRight w:val="0"/>
                          <w:marTop w:val="0"/>
                          <w:marBottom w:val="0"/>
                          <w:divBdr>
                            <w:top w:val="none" w:sz="0" w:space="0" w:color="auto"/>
                            <w:left w:val="none" w:sz="0" w:space="0" w:color="auto"/>
                            <w:bottom w:val="none" w:sz="0" w:space="0" w:color="auto"/>
                            <w:right w:val="none" w:sz="0" w:space="0" w:color="auto"/>
                          </w:divBdr>
                          <w:divsChild>
                            <w:div w:id="632756728">
                              <w:marLeft w:val="0"/>
                              <w:marRight w:val="0"/>
                              <w:marTop w:val="0"/>
                              <w:marBottom w:val="0"/>
                              <w:divBdr>
                                <w:top w:val="none" w:sz="0" w:space="0" w:color="auto"/>
                                <w:left w:val="none" w:sz="0" w:space="0" w:color="auto"/>
                                <w:bottom w:val="none" w:sz="0" w:space="0" w:color="auto"/>
                                <w:right w:val="none" w:sz="0" w:space="0" w:color="auto"/>
                              </w:divBdr>
                              <w:divsChild>
                                <w:div w:id="795951660">
                                  <w:marLeft w:val="0"/>
                                  <w:marRight w:val="0"/>
                                  <w:marTop w:val="0"/>
                                  <w:marBottom w:val="0"/>
                                  <w:divBdr>
                                    <w:top w:val="none" w:sz="0" w:space="0" w:color="auto"/>
                                    <w:left w:val="none" w:sz="0" w:space="0" w:color="auto"/>
                                    <w:bottom w:val="none" w:sz="0" w:space="0" w:color="auto"/>
                                    <w:right w:val="none" w:sz="0" w:space="0" w:color="auto"/>
                                  </w:divBdr>
                                  <w:divsChild>
                                    <w:div w:id="75127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9431503">
                          <w:marLeft w:val="0"/>
                          <w:marRight w:val="0"/>
                          <w:marTop w:val="0"/>
                          <w:marBottom w:val="0"/>
                          <w:divBdr>
                            <w:top w:val="none" w:sz="0" w:space="0" w:color="auto"/>
                            <w:left w:val="none" w:sz="0" w:space="0" w:color="auto"/>
                            <w:bottom w:val="none" w:sz="0" w:space="0" w:color="auto"/>
                            <w:right w:val="none" w:sz="0" w:space="0" w:color="auto"/>
                          </w:divBdr>
                          <w:divsChild>
                            <w:div w:id="2118601459">
                              <w:marLeft w:val="0"/>
                              <w:marRight w:val="0"/>
                              <w:marTop w:val="0"/>
                              <w:marBottom w:val="0"/>
                              <w:divBdr>
                                <w:top w:val="none" w:sz="0" w:space="0" w:color="auto"/>
                                <w:left w:val="none" w:sz="0" w:space="0" w:color="auto"/>
                                <w:bottom w:val="none" w:sz="0" w:space="0" w:color="auto"/>
                                <w:right w:val="none" w:sz="0" w:space="0" w:color="auto"/>
                              </w:divBdr>
                              <w:divsChild>
                                <w:div w:id="1666936833">
                                  <w:marLeft w:val="0"/>
                                  <w:marRight w:val="0"/>
                                  <w:marTop w:val="0"/>
                                  <w:marBottom w:val="0"/>
                                  <w:divBdr>
                                    <w:top w:val="none" w:sz="0" w:space="0" w:color="auto"/>
                                    <w:left w:val="none" w:sz="0" w:space="0" w:color="auto"/>
                                    <w:bottom w:val="none" w:sz="0" w:space="0" w:color="auto"/>
                                    <w:right w:val="none" w:sz="0" w:space="0" w:color="auto"/>
                                  </w:divBdr>
                                  <w:divsChild>
                                    <w:div w:id="10611769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3455298">
                          <w:marLeft w:val="0"/>
                          <w:marRight w:val="0"/>
                          <w:marTop w:val="0"/>
                          <w:marBottom w:val="0"/>
                          <w:divBdr>
                            <w:top w:val="none" w:sz="0" w:space="0" w:color="auto"/>
                            <w:left w:val="none" w:sz="0" w:space="0" w:color="auto"/>
                            <w:bottom w:val="none" w:sz="0" w:space="0" w:color="auto"/>
                            <w:right w:val="none" w:sz="0" w:space="0" w:color="auto"/>
                          </w:divBdr>
                          <w:divsChild>
                            <w:div w:id="204563810">
                              <w:marLeft w:val="0"/>
                              <w:marRight w:val="0"/>
                              <w:marTop w:val="0"/>
                              <w:marBottom w:val="0"/>
                              <w:divBdr>
                                <w:top w:val="none" w:sz="0" w:space="0" w:color="auto"/>
                                <w:left w:val="none" w:sz="0" w:space="0" w:color="auto"/>
                                <w:bottom w:val="none" w:sz="0" w:space="0" w:color="auto"/>
                                <w:right w:val="none" w:sz="0" w:space="0" w:color="auto"/>
                              </w:divBdr>
                              <w:divsChild>
                                <w:div w:id="857888377">
                                  <w:marLeft w:val="0"/>
                                  <w:marRight w:val="0"/>
                                  <w:marTop w:val="0"/>
                                  <w:marBottom w:val="0"/>
                                  <w:divBdr>
                                    <w:top w:val="none" w:sz="0" w:space="0" w:color="auto"/>
                                    <w:left w:val="none" w:sz="0" w:space="0" w:color="auto"/>
                                    <w:bottom w:val="none" w:sz="0" w:space="0" w:color="auto"/>
                                    <w:right w:val="none" w:sz="0" w:space="0" w:color="auto"/>
                                  </w:divBdr>
                                  <w:divsChild>
                                    <w:div w:id="1764298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5298287">
                      <w:marLeft w:val="-120"/>
                      <w:marRight w:val="-120"/>
                      <w:marTop w:val="0"/>
                      <w:marBottom w:val="75"/>
                      <w:divBdr>
                        <w:top w:val="none" w:sz="0" w:space="0" w:color="auto"/>
                        <w:left w:val="none" w:sz="0" w:space="0" w:color="auto"/>
                        <w:bottom w:val="none" w:sz="0" w:space="0" w:color="auto"/>
                        <w:right w:val="none" w:sz="0" w:space="0" w:color="auto"/>
                      </w:divBdr>
                      <w:divsChild>
                        <w:div w:id="1285386778">
                          <w:marLeft w:val="0"/>
                          <w:marRight w:val="0"/>
                          <w:marTop w:val="0"/>
                          <w:marBottom w:val="0"/>
                          <w:divBdr>
                            <w:top w:val="none" w:sz="0" w:space="0" w:color="auto"/>
                            <w:left w:val="none" w:sz="0" w:space="0" w:color="auto"/>
                            <w:bottom w:val="none" w:sz="0" w:space="0" w:color="auto"/>
                            <w:right w:val="none" w:sz="0" w:space="0" w:color="auto"/>
                          </w:divBdr>
                        </w:div>
                        <w:div w:id="491063029">
                          <w:marLeft w:val="0"/>
                          <w:marRight w:val="0"/>
                          <w:marTop w:val="0"/>
                          <w:marBottom w:val="0"/>
                          <w:divBdr>
                            <w:top w:val="none" w:sz="0" w:space="0" w:color="auto"/>
                            <w:left w:val="none" w:sz="0" w:space="0" w:color="auto"/>
                            <w:bottom w:val="none" w:sz="0" w:space="0" w:color="auto"/>
                            <w:right w:val="none" w:sz="0" w:space="0" w:color="auto"/>
                          </w:divBdr>
                          <w:divsChild>
                            <w:div w:id="575821147">
                              <w:marLeft w:val="0"/>
                              <w:marRight w:val="0"/>
                              <w:marTop w:val="0"/>
                              <w:marBottom w:val="0"/>
                              <w:divBdr>
                                <w:top w:val="none" w:sz="0" w:space="0" w:color="auto"/>
                                <w:left w:val="none" w:sz="0" w:space="0" w:color="auto"/>
                                <w:bottom w:val="none" w:sz="0" w:space="0" w:color="auto"/>
                                <w:right w:val="none" w:sz="0" w:space="0" w:color="auto"/>
                              </w:divBdr>
                              <w:divsChild>
                                <w:div w:id="408504753">
                                  <w:marLeft w:val="0"/>
                                  <w:marRight w:val="0"/>
                                  <w:marTop w:val="0"/>
                                  <w:marBottom w:val="0"/>
                                  <w:divBdr>
                                    <w:top w:val="none" w:sz="0" w:space="0" w:color="auto"/>
                                    <w:left w:val="none" w:sz="0" w:space="0" w:color="auto"/>
                                    <w:bottom w:val="none" w:sz="0" w:space="0" w:color="auto"/>
                                    <w:right w:val="none" w:sz="0" w:space="0" w:color="auto"/>
                                  </w:divBdr>
                                  <w:divsChild>
                                    <w:div w:id="17774822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67285600">
                          <w:marLeft w:val="0"/>
                          <w:marRight w:val="0"/>
                          <w:marTop w:val="0"/>
                          <w:marBottom w:val="0"/>
                          <w:divBdr>
                            <w:top w:val="none" w:sz="0" w:space="0" w:color="auto"/>
                            <w:left w:val="none" w:sz="0" w:space="0" w:color="auto"/>
                            <w:bottom w:val="none" w:sz="0" w:space="0" w:color="auto"/>
                            <w:right w:val="none" w:sz="0" w:space="0" w:color="auto"/>
                          </w:divBdr>
                          <w:divsChild>
                            <w:div w:id="1086269378">
                              <w:marLeft w:val="0"/>
                              <w:marRight w:val="0"/>
                              <w:marTop w:val="0"/>
                              <w:marBottom w:val="0"/>
                              <w:divBdr>
                                <w:top w:val="none" w:sz="0" w:space="0" w:color="auto"/>
                                <w:left w:val="none" w:sz="0" w:space="0" w:color="auto"/>
                                <w:bottom w:val="none" w:sz="0" w:space="0" w:color="auto"/>
                                <w:right w:val="none" w:sz="0" w:space="0" w:color="auto"/>
                              </w:divBdr>
                              <w:divsChild>
                                <w:div w:id="193347059">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74187010">
                          <w:marLeft w:val="0"/>
                          <w:marRight w:val="0"/>
                          <w:marTop w:val="0"/>
                          <w:marBottom w:val="0"/>
                          <w:divBdr>
                            <w:top w:val="none" w:sz="0" w:space="0" w:color="auto"/>
                            <w:left w:val="none" w:sz="0" w:space="0" w:color="auto"/>
                            <w:bottom w:val="none" w:sz="0" w:space="0" w:color="auto"/>
                            <w:right w:val="none" w:sz="0" w:space="0" w:color="auto"/>
                          </w:divBdr>
                          <w:divsChild>
                            <w:div w:id="1107848979">
                              <w:marLeft w:val="0"/>
                              <w:marRight w:val="0"/>
                              <w:marTop w:val="0"/>
                              <w:marBottom w:val="0"/>
                              <w:divBdr>
                                <w:top w:val="none" w:sz="0" w:space="0" w:color="auto"/>
                                <w:left w:val="none" w:sz="0" w:space="0" w:color="auto"/>
                                <w:bottom w:val="none" w:sz="0" w:space="0" w:color="auto"/>
                                <w:right w:val="none" w:sz="0" w:space="0" w:color="auto"/>
                              </w:divBdr>
                              <w:divsChild>
                                <w:div w:id="1979721809">
                                  <w:marLeft w:val="0"/>
                                  <w:marRight w:val="0"/>
                                  <w:marTop w:val="0"/>
                                  <w:marBottom w:val="0"/>
                                  <w:divBdr>
                                    <w:top w:val="none" w:sz="0" w:space="0" w:color="auto"/>
                                    <w:left w:val="none" w:sz="0" w:space="0" w:color="auto"/>
                                    <w:bottom w:val="none" w:sz="0" w:space="0" w:color="auto"/>
                                    <w:right w:val="none" w:sz="0" w:space="0" w:color="auto"/>
                                  </w:divBdr>
                                  <w:divsChild>
                                    <w:div w:id="11938353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10837265">
                      <w:marLeft w:val="-120"/>
                      <w:marRight w:val="-120"/>
                      <w:marTop w:val="0"/>
                      <w:marBottom w:val="75"/>
                      <w:divBdr>
                        <w:top w:val="none" w:sz="0" w:space="0" w:color="auto"/>
                        <w:left w:val="none" w:sz="0" w:space="0" w:color="auto"/>
                        <w:bottom w:val="none" w:sz="0" w:space="0" w:color="auto"/>
                        <w:right w:val="none" w:sz="0" w:space="0" w:color="auto"/>
                      </w:divBdr>
                      <w:divsChild>
                        <w:div w:id="188488553">
                          <w:marLeft w:val="0"/>
                          <w:marRight w:val="0"/>
                          <w:marTop w:val="0"/>
                          <w:marBottom w:val="0"/>
                          <w:divBdr>
                            <w:top w:val="none" w:sz="0" w:space="0" w:color="auto"/>
                            <w:left w:val="none" w:sz="0" w:space="0" w:color="auto"/>
                            <w:bottom w:val="none" w:sz="0" w:space="0" w:color="auto"/>
                            <w:right w:val="none" w:sz="0" w:space="0" w:color="auto"/>
                          </w:divBdr>
                        </w:div>
                        <w:div w:id="918251453">
                          <w:marLeft w:val="0"/>
                          <w:marRight w:val="0"/>
                          <w:marTop w:val="0"/>
                          <w:marBottom w:val="0"/>
                          <w:divBdr>
                            <w:top w:val="none" w:sz="0" w:space="0" w:color="auto"/>
                            <w:left w:val="none" w:sz="0" w:space="0" w:color="auto"/>
                            <w:bottom w:val="none" w:sz="0" w:space="0" w:color="auto"/>
                            <w:right w:val="none" w:sz="0" w:space="0" w:color="auto"/>
                          </w:divBdr>
                          <w:divsChild>
                            <w:div w:id="1616063703">
                              <w:marLeft w:val="0"/>
                              <w:marRight w:val="0"/>
                              <w:marTop w:val="0"/>
                              <w:marBottom w:val="0"/>
                              <w:divBdr>
                                <w:top w:val="none" w:sz="0" w:space="0" w:color="auto"/>
                                <w:left w:val="none" w:sz="0" w:space="0" w:color="auto"/>
                                <w:bottom w:val="none" w:sz="0" w:space="0" w:color="auto"/>
                                <w:right w:val="none" w:sz="0" w:space="0" w:color="auto"/>
                              </w:divBdr>
                              <w:divsChild>
                                <w:div w:id="446124607">
                                  <w:marLeft w:val="0"/>
                                  <w:marRight w:val="0"/>
                                  <w:marTop w:val="0"/>
                                  <w:marBottom w:val="0"/>
                                  <w:divBdr>
                                    <w:top w:val="none" w:sz="0" w:space="0" w:color="auto"/>
                                    <w:left w:val="none" w:sz="0" w:space="0" w:color="auto"/>
                                    <w:bottom w:val="none" w:sz="0" w:space="0" w:color="auto"/>
                                    <w:right w:val="none" w:sz="0" w:space="0" w:color="auto"/>
                                  </w:divBdr>
                                  <w:divsChild>
                                    <w:div w:id="6617349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90478118">
                          <w:marLeft w:val="0"/>
                          <w:marRight w:val="0"/>
                          <w:marTop w:val="0"/>
                          <w:marBottom w:val="0"/>
                          <w:divBdr>
                            <w:top w:val="none" w:sz="0" w:space="0" w:color="auto"/>
                            <w:left w:val="none" w:sz="0" w:space="0" w:color="auto"/>
                            <w:bottom w:val="none" w:sz="0" w:space="0" w:color="auto"/>
                            <w:right w:val="none" w:sz="0" w:space="0" w:color="auto"/>
                          </w:divBdr>
                          <w:divsChild>
                            <w:div w:id="1946883939">
                              <w:marLeft w:val="0"/>
                              <w:marRight w:val="0"/>
                              <w:marTop w:val="0"/>
                              <w:marBottom w:val="0"/>
                              <w:divBdr>
                                <w:top w:val="none" w:sz="0" w:space="0" w:color="auto"/>
                                <w:left w:val="none" w:sz="0" w:space="0" w:color="auto"/>
                                <w:bottom w:val="none" w:sz="0" w:space="0" w:color="auto"/>
                                <w:right w:val="none" w:sz="0" w:space="0" w:color="auto"/>
                              </w:divBdr>
                              <w:divsChild>
                                <w:div w:id="3899244">
                                  <w:marLeft w:val="0"/>
                                  <w:marRight w:val="0"/>
                                  <w:marTop w:val="0"/>
                                  <w:marBottom w:val="0"/>
                                  <w:divBdr>
                                    <w:top w:val="none" w:sz="0" w:space="0" w:color="auto"/>
                                    <w:left w:val="none" w:sz="0" w:space="0" w:color="auto"/>
                                    <w:bottom w:val="none" w:sz="0" w:space="0" w:color="auto"/>
                                    <w:right w:val="none" w:sz="0" w:space="0" w:color="auto"/>
                                  </w:divBdr>
                                  <w:divsChild>
                                    <w:div w:id="16832455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57317013">
                          <w:marLeft w:val="0"/>
                          <w:marRight w:val="0"/>
                          <w:marTop w:val="0"/>
                          <w:marBottom w:val="0"/>
                          <w:divBdr>
                            <w:top w:val="none" w:sz="0" w:space="0" w:color="auto"/>
                            <w:left w:val="none" w:sz="0" w:space="0" w:color="auto"/>
                            <w:bottom w:val="none" w:sz="0" w:space="0" w:color="auto"/>
                            <w:right w:val="none" w:sz="0" w:space="0" w:color="auto"/>
                          </w:divBdr>
                          <w:divsChild>
                            <w:div w:id="327490400">
                              <w:marLeft w:val="0"/>
                              <w:marRight w:val="0"/>
                              <w:marTop w:val="0"/>
                              <w:marBottom w:val="0"/>
                              <w:divBdr>
                                <w:top w:val="none" w:sz="0" w:space="0" w:color="auto"/>
                                <w:left w:val="none" w:sz="0" w:space="0" w:color="auto"/>
                                <w:bottom w:val="none" w:sz="0" w:space="0" w:color="auto"/>
                                <w:right w:val="none" w:sz="0" w:space="0" w:color="auto"/>
                              </w:divBdr>
                              <w:divsChild>
                                <w:div w:id="939727554">
                                  <w:marLeft w:val="0"/>
                                  <w:marRight w:val="0"/>
                                  <w:marTop w:val="0"/>
                                  <w:marBottom w:val="0"/>
                                  <w:divBdr>
                                    <w:top w:val="none" w:sz="0" w:space="0" w:color="auto"/>
                                    <w:left w:val="none" w:sz="0" w:space="0" w:color="auto"/>
                                    <w:bottom w:val="none" w:sz="0" w:space="0" w:color="auto"/>
                                    <w:right w:val="none" w:sz="0" w:space="0" w:color="auto"/>
                                  </w:divBdr>
                                  <w:divsChild>
                                    <w:div w:id="18846303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3333897">
                      <w:marLeft w:val="-120"/>
                      <w:marRight w:val="-120"/>
                      <w:marTop w:val="0"/>
                      <w:marBottom w:val="75"/>
                      <w:divBdr>
                        <w:top w:val="none" w:sz="0" w:space="0" w:color="auto"/>
                        <w:left w:val="none" w:sz="0" w:space="0" w:color="auto"/>
                        <w:bottom w:val="none" w:sz="0" w:space="0" w:color="auto"/>
                        <w:right w:val="none" w:sz="0" w:space="0" w:color="auto"/>
                      </w:divBdr>
                      <w:divsChild>
                        <w:div w:id="2069065417">
                          <w:marLeft w:val="0"/>
                          <w:marRight w:val="0"/>
                          <w:marTop w:val="0"/>
                          <w:marBottom w:val="0"/>
                          <w:divBdr>
                            <w:top w:val="none" w:sz="0" w:space="0" w:color="auto"/>
                            <w:left w:val="none" w:sz="0" w:space="0" w:color="auto"/>
                            <w:bottom w:val="none" w:sz="0" w:space="0" w:color="auto"/>
                            <w:right w:val="none" w:sz="0" w:space="0" w:color="auto"/>
                          </w:divBdr>
                        </w:div>
                        <w:div w:id="1845364744">
                          <w:marLeft w:val="0"/>
                          <w:marRight w:val="0"/>
                          <w:marTop w:val="0"/>
                          <w:marBottom w:val="0"/>
                          <w:divBdr>
                            <w:top w:val="none" w:sz="0" w:space="0" w:color="auto"/>
                            <w:left w:val="none" w:sz="0" w:space="0" w:color="auto"/>
                            <w:bottom w:val="none" w:sz="0" w:space="0" w:color="auto"/>
                            <w:right w:val="none" w:sz="0" w:space="0" w:color="auto"/>
                          </w:divBdr>
                          <w:divsChild>
                            <w:div w:id="470630971">
                              <w:marLeft w:val="0"/>
                              <w:marRight w:val="0"/>
                              <w:marTop w:val="0"/>
                              <w:marBottom w:val="0"/>
                              <w:divBdr>
                                <w:top w:val="none" w:sz="0" w:space="0" w:color="auto"/>
                                <w:left w:val="none" w:sz="0" w:space="0" w:color="auto"/>
                                <w:bottom w:val="none" w:sz="0" w:space="0" w:color="auto"/>
                                <w:right w:val="none" w:sz="0" w:space="0" w:color="auto"/>
                              </w:divBdr>
                              <w:divsChild>
                                <w:div w:id="1622806893">
                                  <w:marLeft w:val="0"/>
                                  <w:marRight w:val="0"/>
                                  <w:marTop w:val="0"/>
                                  <w:marBottom w:val="0"/>
                                  <w:divBdr>
                                    <w:top w:val="none" w:sz="0" w:space="0" w:color="auto"/>
                                    <w:left w:val="none" w:sz="0" w:space="0" w:color="auto"/>
                                    <w:bottom w:val="none" w:sz="0" w:space="0" w:color="auto"/>
                                    <w:right w:val="none" w:sz="0" w:space="0" w:color="auto"/>
                                  </w:divBdr>
                                  <w:divsChild>
                                    <w:div w:id="100396867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00219282">
                          <w:marLeft w:val="0"/>
                          <w:marRight w:val="0"/>
                          <w:marTop w:val="0"/>
                          <w:marBottom w:val="0"/>
                          <w:divBdr>
                            <w:top w:val="none" w:sz="0" w:space="0" w:color="auto"/>
                            <w:left w:val="none" w:sz="0" w:space="0" w:color="auto"/>
                            <w:bottom w:val="none" w:sz="0" w:space="0" w:color="auto"/>
                            <w:right w:val="none" w:sz="0" w:space="0" w:color="auto"/>
                          </w:divBdr>
                          <w:divsChild>
                            <w:div w:id="1643273812">
                              <w:marLeft w:val="0"/>
                              <w:marRight w:val="0"/>
                              <w:marTop w:val="0"/>
                              <w:marBottom w:val="0"/>
                              <w:divBdr>
                                <w:top w:val="none" w:sz="0" w:space="0" w:color="auto"/>
                                <w:left w:val="none" w:sz="0" w:space="0" w:color="auto"/>
                                <w:bottom w:val="none" w:sz="0" w:space="0" w:color="auto"/>
                                <w:right w:val="none" w:sz="0" w:space="0" w:color="auto"/>
                              </w:divBdr>
                              <w:divsChild>
                                <w:div w:id="1309626223">
                                  <w:marLeft w:val="0"/>
                                  <w:marRight w:val="0"/>
                                  <w:marTop w:val="0"/>
                                  <w:marBottom w:val="0"/>
                                  <w:divBdr>
                                    <w:top w:val="none" w:sz="0" w:space="0" w:color="auto"/>
                                    <w:left w:val="none" w:sz="0" w:space="0" w:color="auto"/>
                                    <w:bottom w:val="none" w:sz="0" w:space="0" w:color="auto"/>
                                    <w:right w:val="none" w:sz="0" w:space="0" w:color="auto"/>
                                  </w:divBdr>
                                  <w:divsChild>
                                    <w:div w:id="87785788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28326493">
                          <w:marLeft w:val="0"/>
                          <w:marRight w:val="0"/>
                          <w:marTop w:val="0"/>
                          <w:marBottom w:val="0"/>
                          <w:divBdr>
                            <w:top w:val="none" w:sz="0" w:space="0" w:color="auto"/>
                            <w:left w:val="none" w:sz="0" w:space="0" w:color="auto"/>
                            <w:bottom w:val="none" w:sz="0" w:space="0" w:color="auto"/>
                            <w:right w:val="none" w:sz="0" w:space="0" w:color="auto"/>
                          </w:divBdr>
                          <w:divsChild>
                            <w:div w:id="239293095">
                              <w:marLeft w:val="0"/>
                              <w:marRight w:val="0"/>
                              <w:marTop w:val="0"/>
                              <w:marBottom w:val="0"/>
                              <w:divBdr>
                                <w:top w:val="none" w:sz="0" w:space="0" w:color="auto"/>
                                <w:left w:val="none" w:sz="0" w:space="0" w:color="auto"/>
                                <w:bottom w:val="none" w:sz="0" w:space="0" w:color="auto"/>
                                <w:right w:val="none" w:sz="0" w:space="0" w:color="auto"/>
                              </w:divBdr>
                              <w:divsChild>
                                <w:div w:id="1721786101">
                                  <w:marLeft w:val="0"/>
                                  <w:marRight w:val="0"/>
                                  <w:marTop w:val="0"/>
                                  <w:marBottom w:val="0"/>
                                  <w:divBdr>
                                    <w:top w:val="none" w:sz="0" w:space="0" w:color="auto"/>
                                    <w:left w:val="none" w:sz="0" w:space="0" w:color="auto"/>
                                    <w:bottom w:val="none" w:sz="0" w:space="0" w:color="auto"/>
                                    <w:right w:val="none" w:sz="0" w:space="0" w:color="auto"/>
                                  </w:divBdr>
                                  <w:divsChild>
                                    <w:div w:id="12614554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38492465">
                      <w:marLeft w:val="-120"/>
                      <w:marRight w:val="-120"/>
                      <w:marTop w:val="0"/>
                      <w:marBottom w:val="75"/>
                      <w:divBdr>
                        <w:top w:val="none" w:sz="0" w:space="0" w:color="auto"/>
                        <w:left w:val="none" w:sz="0" w:space="0" w:color="auto"/>
                        <w:bottom w:val="none" w:sz="0" w:space="0" w:color="auto"/>
                        <w:right w:val="none" w:sz="0" w:space="0" w:color="auto"/>
                      </w:divBdr>
                      <w:divsChild>
                        <w:div w:id="735398183">
                          <w:marLeft w:val="0"/>
                          <w:marRight w:val="0"/>
                          <w:marTop w:val="0"/>
                          <w:marBottom w:val="0"/>
                          <w:divBdr>
                            <w:top w:val="none" w:sz="0" w:space="0" w:color="auto"/>
                            <w:left w:val="none" w:sz="0" w:space="0" w:color="auto"/>
                            <w:bottom w:val="none" w:sz="0" w:space="0" w:color="auto"/>
                            <w:right w:val="none" w:sz="0" w:space="0" w:color="auto"/>
                          </w:divBdr>
                        </w:div>
                        <w:div w:id="1386373526">
                          <w:marLeft w:val="0"/>
                          <w:marRight w:val="0"/>
                          <w:marTop w:val="0"/>
                          <w:marBottom w:val="0"/>
                          <w:divBdr>
                            <w:top w:val="none" w:sz="0" w:space="0" w:color="auto"/>
                            <w:left w:val="none" w:sz="0" w:space="0" w:color="auto"/>
                            <w:bottom w:val="none" w:sz="0" w:space="0" w:color="auto"/>
                            <w:right w:val="none" w:sz="0" w:space="0" w:color="auto"/>
                          </w:divBdr>
                          <w:divsChild>
                            <w:div w:id="911894961">
                              <w:marLeft w:val="0"/>
                              <w:marRight w:val="0"/>
                              <w:marTop w:val="0"/>
                              <w:marBottom w:val="0"/>
                              <w:divBdr>
                                <w:top w:val="none" w:sz="0" w:space="0" w:color="auto"/>
                                <w:left w:val="none" w:sz="0" w:space="0" w:color="auto"/>
                                <w:bottom w:val="none" w:sz="0" w:space="0" w:color="auto"/>
                                <w:right w:val="none" w:sz="0" w:space="0" w:color="auto"/>
                              </w:divBdr>
                              <w:divsChild>
                                <w:div w:id="974406385">
                                  <w:marLeft w:val="0"/>
                                  <w:marRight w:val="0"/>
                                  <w:marTop w:val="0"/>
                                  <w:marBottom w:val="0"/>
                                  <w:divBdr>
                                    <w:top w:val="none" w:sz="0" w:space="0" w:color="auto"/>
                                    <w:left w:val="none" w:sz="0" w:space="0" w:color="auto"/>
                                    <w:bottom w:val="none" w:sz="0" w:space="0" w:color="auto"/>
                                    <w:right w:val="none" w:sz="0" w:space="0" w:color="auto"/>
                                  </w:divBdr>
                                  <w:divsChild>
                                    <w:div w:id="111629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34311693">
                          <w:marLeft w:val="0"/>
                          <w:marRight w:val="0"/>
                          <w:marTop w:val="0"/>
                          <w:marBottom w:val="0"/>
                          <w:divBdr>
                            <w:top w:val="none" w:sz="0" w:space="0" w:color="auto"/>
                            <w:left w:val="none" w:sz="0" w:space="0" w:color="auto"/>
                            <w:bottom w:val="none" w:sz="0" w:space="0" w:color="auto"/>
                            <w:right w:val="none" w:sz="0" w:space="0" w:color="auto"/>
                          </w:divBdr>
                          <w:divsChild>
                            <w:div w:id="1895659286">
                              <w:marLeft w:val="0"/>
                              <w:marRight w:val="0"/>
                              <w:marTop w:val="0"/>
                              <w:marBottom w:val="0"/>
                              <w:divBdr>
                                <w:top w:val="none" w:sz="0" w:space="0" w:color="auto"/>
                                <w:left w:val="none" w:sz="0" w:space="0" w:color="auto"/>
                                <w:bottom w:val="none" w:sz="0" w:space="0" w:color="auto"/>
                                <w:right w:val="none" w:sz="0" w:space="0" w:color="auto"/>
                              </w:divBdr>
                              <w:divsChild>
                                <w:div w:id="885261812">
                                  <w:marLeft w:val="0"/>
                                  <w:marRight w:val="0"/>
                                  <w:marTop w:val="0"/>
                                  <w:marBottom w:val="0"/>
                                  <w:divBdr>
                                    <w:top w:val="none" w:sz="0" w:space="0" w:color="auto"/>
                                    <w:left w:val="none" w:sz="0" w:space="0" w:color="auto"/>
                                    <w:bottom w:val="none" w:sz="0" w:space="0" w:color="auto"/>
                                    <w:right w:val="none" w:sz="0" w:space="0" w:color="auto"/>
                                  </w:divBdr>
                                  <w:divsChild>
                                    <w:div w:id="1654018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567441">
                          <w:marLeft w:val="0"/>
                          <w:marRight w:val="0"/>
                          <w:marTop w:val="0"/>
                          <w:marBottom w:val="0"/>
                          <w:divBdr>
                            <w:top w:val="none" w:sz="0" w:space="0" w:color="auto"/>
                            <w:left w:val="none" w:sz="0" w:space="0" w:color="auto"/>
                            <w:bottom w:val="none" w:sz="0" w:space="0" w:color="auto"/>
                            <w:right w:val="none" w:sz="0" w:space="0" w:color="auto"/>
                          </w:divBdr>
                          <w:divsChild>
                            <w:div w:id="521430727">
                              <w:marLeft w:val="0"/>
                              <w:marRight w:val="0"/>
                              <w:marTop w:val="0"/>
                              <w:marBottom w:val="0"/>
                              <w:divBdr>
                                <w:top w:val="none" w:sz="0" w:space="0" w:color="auto"/>
                                <w:left w:val="none" w:sz="0" w:space="0" w:color="auto"/>
                                <w:bottom w:val="none" w:sz="0" w:space="0" w:color="auto"/>
                                <w:right w:val="none" w:sz="0" w:space="0" w:color="auto"/>
                              </w:divBdr>
                              <w:divsChild>
                                <w:div w:id="455953114">
                                  <w:marLeft w:val="0"/>
                                  <w:marRight w:val="0"/>
                                  <w:marTop w:val="0"/>
                                  <w:marBottom w:val="0"/>
                                  <w:divBdr>
                                    <w:top w:val="none" w:sz="0" w:space="0" w:color="auto"/>
                                    <w:left w:val="none" w:sz="0" w:space="0" w:color="auto"/>
                                    <w:bottom w:val="none" w:sz="0" w:space="0" w:color="auto"/>
                                    <w:right w:val="none" w:sz="0" w:space="0" w:color="auto"/>
                                  </w:divBdr>
                                  <w:divsChild>
                                    <w:div w:id="211695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2244146">
                      <w:marLeft w:val="-120"/>
                      <w:marRight w:val="-120"/>
                      <w:marTop w:val="0"/>
                      <w:marBottom w:val="75"/>
                      <w:divBdr>
                        <w:top w:val="none" w:sz="0" w:space="0" w:color="auto"/>
                        <w:left w:val="none" w:sz="0" w:space="0" w:color="auto"/>
                        <w:bottom w:val="none" w:sz="0" w:space="0" w:color="auto"/>
                        <w:right w:val="none" w:sz="0" w:space="0" w:color="auto"/>
                      </w:divBdr>
                      <w:divsChild>
                        <w:div w:id="624118681">
                          <w:marLeft w:val="0"/>
                          <w:marRight w:val="0"/>
                          <w:marTop w:val="0"/>
                          <w:marBottom w:val="0"/>
                          <w:divBdr>
                            <w:top w:val="none" w:sz="0" w:space="0" w:color="auto"/>
                            <w:left w:val="none" w:sz="0" w:space="0" w:color="auto"/>
                            <w:bottom w:val="none" w:sz="0" w:space="0" w:color="auto"/>
                            <w:right w:val="none" w:sz="0" w:space="0" w:color="auto"/>
                          </w:divBdr>
                        </w:div>
                        <w:div w:id="1081027747">
                          <w:marLeft w:val="0"/>
                          <w:marRight w:val="0"/>
                          <w:marTop w:val="0"/>
                          <w:marBottom w:val="0"/>
                          <w:divBdr>
                            <w:top w:val="none" w:sz="0" w:space="0" w:color="auto"/>
                            <w:left w:val="none" w:sz="0" w:space="0" w:color="auto"/>
                            <w:bottom w:val="none" w:sz="0" w:space="0" w:color="auto"/>
                            <w:right w:val="none" w:sz="0" w:space="0" w:color="auto"/>
                          </w:divBdr>
                          <w:divsChild>
                            <w:div w:id="1903834504">
                              <w:marLeft w:val="0"/>
                              <w:marRight w:val="0"/>
                              <w:marTop w:val="0"/>
                              <w:marBottom w:val="0"/>
                              <w:divBdr>
                                <w:top w:val="none" w:sz="0" w:space="0" w:color="auto"/>
                                <w:left w:val="none" w:sz="0" w:space="0" w:color="auto"/>
                                <w:bottom w:val="none" w:sz="0" w:space="0" w:color="auto"/>
                                <w:right w:val="none" w:sz="0" w:space="0" w:color="auto"/>
                              </w:divBdr>
                              <w:divsChild>
                                <w:div w:id="1321932898">
                                  <w:marLeft w:val="0"/>
                                  <w:marRight w:val="0"/>
                                  <w:marTop w:val="0"/>
                                  <w:marBottom w:val="0"/>
                                  <w:divBdr>
                                    <w:top w:val="none" w:sz="0" w:space="0" w:color="auto"/>
                                    <w:left w:val="none" w:sz="0" w:space="0" w:color="auto"/>
                                    <w:bottom w:val="none" w:sz="0" w:space="0" w:color="auto"/>
                                    <w:right w:val="none" w:sz="0" w:space="0" w:color="auto"/>
                                  </w:divBdr>
                                  <w:divsChild>
                                    <w:div w:id="10706870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7172854">
                          <w:marLeft w:val="0"/>
                          <w:marRight w:val="0"/>
                          <w:marTop w:val="0"/>
                          <w:marBottom w:val="0"/>
                          <w:divBdr>
                            <w:top w:val="none" w:sz="0" w:space="0" w:color="auto"/>
                            <w:left w:val="none" w:sz="0" w:space="0" w:color="auto"/>
                            <w:bottom w:val="none" w:sz="0" w:space="0" w:color="auto"/>
                            <w:right w:val="none" w:sz="0" w:space="0" w:color="auto"/>
                          </w:divBdr>
                          <w:divsChild>
                            <w:div w:id="676613317">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2505112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55463266">
                          <w:marLeft w:val="0"/>
                          <w:marRight w:val="0"/>
                          <w:marTop w:val="0"/>
                          <w:marBottom w:val="0"/>
                          <w:divBdr>
                            <w:top w:val="none" w:sz="0" w:space="0" w:color="auto"/>
                            <w:left w:val="none" w:sz="0" w:space="0" w:color="auto"/>
                            <w:bottom w:val="none" w:sz="0" w:space="0" w:color="auto"/>
                            <w:right w:val="none" w:sz="0" w:space="0" w:color="auto"/>
                          </w:divBdr>
                          <w:divsChild>
                            <w:div w:id="759376908">
                              <w:marLeft w:val="0"/>
                              <w:marRight w:val="0"/>
                              <w:marTop w:val="0"/>
                              <w:marBottom w:val="0"/>
                              <w:divBdr>
                                <w:top w:val="none" w:sz="0" w:space="0" w:color="auto"/>
                                <w:left w:val="none" w:sz="0" w:space="0" w:color="auto"/>
                                <w:bottom w:val="none" w:sz="0" w:space="0" w:color="auto"/>
                                <w:right w:val="none" w:sz="0" w:space="0" w:color="auto"/>
                              </w:divBdr>
                              <w:divsChild>
                                <w:div w:id="758529696">
                                  <w:marLeft w:val="0"/>
                                  <w:marRight w:val="0"/>
                                  <w:marTop w:val="0"/>
                                  <w:marBottom w:val="0"/>
                                  <w:divBdr>
                                    <w:top w:val="none" w:sz="0" w:space="0" w:color="auto"/>
                                    <w:left w:val="none" w:sz="0" w:space="0" w:color="auto"/>
                                    <w:bottom w:val="none" w:sz="0" w:space="0" w:color="auto"/>
                                    <w:right w:val="none" w:sz="0" w:space="0" w:color="auto"/>
                                  </w:divBdr>
                                  <w:divsChild>
                                    <w:div w:id="1737822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599798072">
                  <w:marLeft w:val="0"/>
                  <w:marRight w:val="0"/>
                  <w:marTop w:val="0"/>
                  <w:marBottom w:val="0"/>
                  <w:divBdr>
                    <w:top w:val="none" w:sz="0" w:space="0" w:color="auto"/>
                    <w:left w:val="none" w:sz="0" w:space="0" w:color="auto"/>
                    <w:bottom w:val="none" w:sz="0" w:space="0" w:color="auto"/>
                    <w:right w:val="none" w:sz="0" w:space="0" w:color="auto"/>
                  </w:divBdr>
                  <w:divsChild>
                    <w:div w:id="530458244">
                      <w:marLeft w:val="0"/>
                      <w:marRight w:val="0"/>
                      <w:marTop w:val="0"/>
                      <w:marBottom w:val="0"/>
                      <w:divBdr>
                        <w:top w:val="none" w:sz="0" w:space="0" w:color="auto"/>
                        <w:left w:val="none" w:sz="0" w:space="0" w:color="auto"/>
                        <w:bottom w:val="none" w:sz="0" w:space="0" w:color="auto"/>
                        <w:right w:val="none" w:sz="0" w:space="0" w:color="auto"/>
                      </w:divBdr>
                      <w:divsChild>
                        <w:div w:id="899286854">
                          <w:marLeft w:val="0"/>
                          <w:marRight w:val="0"/>
                          <w:marTop w:val="0"/>
                          <w:marBottom w:val="0"/>
                          <w:divBdr>
                            <w:top w:val="none" w:sz="0" w:space="0" w:color="auto"/>
                            <w:left w:val="none" w:sz="0" w:space="0" w:color="auto"/>
                            <w:bottom w:val="none" w:sz="0" w:space="0" w:color="auto"/>
                            <w:right w:val="none" w:sz="0" w:space="0" w:color="auto"/>
                          </w:divBdr>
                          <w:divsChild>
                            <w:div w:id="18369173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366329">
          <w:marLeft w:val="0"/>
          <w:marRight w:val="0"/>
          <w:marTop w:val="0"/>
          <w:marBottom w:val="0"/>
          <w:divBdr>
            <w:top w:val="none" w:sz="0" w:space="0" w:color="auto"/>
            <w:left w:val="none" w:sz="0" w:space="0" w:color="auto"/>
            <w:bottom w:val="none" w:sz="0" w:space="0" w:color="auto"/>
            <w:right w:val="none" w:sz="0" w:space="0" w:color="auto"/>
          </w:divBdr>
          <w:divsChild>
            <w:div w:id="817190567">
              <w:marLeft w:val="0"/>
              <w:marRight w:val="0"/>
              <w:marTop w:val="0"/>
              <w:marBottom w:val="0"/>
              <w:divBdr>
                <w:top w:val="none" w:sz="0" w:space="0" w:color="auto"/>
                <w:left w:val="none" w:sz="0" w:space="0" w:color="auto"/>
                <w:bottom w:val="none" w:sz="0" w:space="0" w:color="auto"/>
                <w:right w:val="none" w:sz="0" w:space="0" w:color="auto"/>
              </w:divBdr>
              <w:divsChild>
                <w:div w:id="14689373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67226230">
          <w:marLeft w:val="0"/>
          <w:marRight w:val="0"/>
          <w:marTop w:val="0"/>
          <w:marBottom w:val="0"/>
          <w:divBdr>
            <w:top w:val="none" w:sz="0" w:space="0" w:color="auto"/>
            <w:left w:val="none" w:sz="0" w:space="0" w:color="auto"/>
            <w:bottom w:val="none" w:sz="0" w:space="0" w:color="auto"/>
            <w:right w:val="none" w:sz="0" w:space="0" w:color="auto"/>
          </w:divBdr>
          <w:divsChild>
            <w:div w:id="2132092580">
              <w:marLeft w:val="0"/>
              <w:marRight w:val="0"/>
              <w:marTop w:val="0"/>
              <w:marBottom w:val="0"/>
              <w:divBdr>
                <w:top w:val="none" w:sz="0" w:space="0" w:color="auto"/>
                <w:left w:val="none" w:sz="0" w:space="0" w:color="auto"/>
                <w:bottom w:val="none" w:sz="0" w:space="0" w:color="auto"/>
                <w:right w:val="none" w:sz="0" w:space="0" w:color="auto"/>
              </w:divBdr>
              <w:divsChild>
                <w:div w:id="16636615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36472586">
          <w:marLeft w:val="0"/>
          <w:marRight w:val="0"/>
          <w:marTop w:val="0"/>
          <w:marBottom w:val="0"/>
          <w:divBdr>
            <w:top w:val="none" w:sz="0" w:space="0" w:color="auto"/>
            <w:left w:val="none" w:sz="0" w:space="0" w:color="auto"/>
            <w:bottom w:val="none" w:sz="0" w:space="0" w:color="auto"/>
            <w:right w:val="none" w:sz="0" w:space="0" w:color="auto"/>
          </w:divBdr>
          <w:divsChild>
            <w:div w:id="779186490">
              <w:marLeft w:val="-120"/>
              <w:marRight w:val="-120"/>
              <w:marTop w:val="0"/>
              <w:marBottom w:val="0"/>
              <w:divBdr>
                <w:top w:val="none" w:sz="0" w:space="0" w:color="auto"/>
                <w:left w:val="none" w:sz="0" w:space="0" w:color="auto"/>
                <w:bottom w:val="none" w:sz="0" w:space="0" w:color="auto"/>
                <w:right w:val="none" w:sz="0" w:space="0" w:color="auto"/>
              </w:divBdr>
              <w:divsChild>
                <w:div w:id="2051764136">
                  <w:marLeft w:val="0"/>
                  <w:marRight w:val="0"/>
                  <w:marTop w:val="0"/>
                  <w:marBottom w:val="0"/>
                  <w:divBdr>
                    <w:top w:val="none" w:sz="0" w:space="0" w:color="auto"/>
                    <w:left w:val="none" w:sz="0" w:space="0" w:color="auto"/>
                    <w:bottom w:val="none" w:sz="0" w:space="0" w:color="auto"/>
                    <w:right w:val="none" w:sz="0" w:space="0" w:color="auto"/>
                  </w:divBdr>
                  <w:divsChild>
                    <w:div w:id="1135104229">
                      <w:marLeft w:val="0"/>
                      <w:marRight w:val="0"/>
                      <w:marTop w:val="0"/>
                      <w:marBottom w:val="0"/>
                      <w:divBdr>
                        <w:top w:val="none" w:sz="0" w:space="0" w:color="auto"/>
                        <w:left w:val="none" w:sz="0" w:space="0" w:color="auto"/>
                        <w:bottom w:val="none" w:sz="0" w:space="0" w:color="auto"/>
                        <w:right w:val="none" w:sz="0" w:space="0" w:color="auto"/>
                      </w:divBdr>
                      <w:divsChild>
                        <w:div w:id="984091697">
                          <w:marLeft w:val="0"/>
                          <w:marRight w:val="0"/>
                          <w:marTop w:val="0"/>
                          <w:marBottom w:val="0"/>
                          <w:divBdr>
                            <w:top w:val="none" w:sz="0" w:space="0" w:color="auto"/>
                            <w:left w:val="none" w:sz="0" w:space="0" w:color="auto"/>
                            <w:bottom w:val="none" w:sz="0" w:space="0" w:color="auto"/>
                            <w:right w:val="none" w:sz="0" w:space="0" w:color="auto"/>
                          </w:divBdr>
                          <w:divsChild>
                            <w:div w:id="9709873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69180572">
                  <w:marLeft w:val="0"/>
                  <w:marRight w:val="0"/>
                  <w:marTop w:val="0"/>
                  <w:marBottom w:val="0"/>
                  <w:divBdr>
                    <w:top w:val="none" w:sz="0" w:space="0" w:color="auto"/>
                    <w:left w:val="none" w:sz="0" w:space="0" w:color="auto"/>
                    <w:bottom w:val="none" w:sz="0" w:space="0" w:color="auto"/>
                    <w:right w:val="none" w:sz="0" w:space="0" w:color="auto"/>
                  </w:divBdr>
                  <w:divsChild>
                    <w:div w:id="1336374612">
                      <w:marLeft w:val="0"/>
                      <w:marRight w:val="0"/>
                      <w:marTop w:val="0"/>
                      <w:marBottom w:val="0"/>
                      <w:divBdr>
                        <w:top w:val="none" w:sz="0" w:space="0" w:color="auto"/>
                        <w:left w:val="none" w:sz="0" w:space="0" w:color="auto"/>
                        <w:bottom w:val="none" w:sz="0" w:space="0" w:color="auto"/>
                        <w:right w:val="none" w:sz="0" w:space="0" w:color="auto"/>
                      </w:divBdr>
                      <w:divsChild>
                        <w:div w:id="1715808314">
                          <w:marLeft w:val="0"/>
                          <w:marRight w:val="0"/>
                          <w:marTop w:val="0"/>
                          <w:marBottom w:val="0"/>
                          <w:divBdr>
                            <w:top w:val="none" w:sz="0" w:space="0" w:color="auto"/>
                            <w:left w:val="none" w:sz="0" w:space="0" w:color="auto"/>
                            <w:bottom w:val="none" w:sz="0" w:space="0" w:color="auto"/>
                            <w:right w:val="none" w:sz="0" w:space="0" w:color="auto"/>
                          </w:divBdr>
                          <w:divsChild>
                            <w:div w:id="70464315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672834237">
      <w:bodyDiv w:val="1"/>
      <w:marLeft w:val="0"/>
      <w:marRight w:val="0"/>
      <w:marTop w:val="0"/>
      <w:marBottom w:val="0"/>
      <w:divBdr>
        <w:top w:val="none" w:sz="0" w:space="0" w:color="auto"/>
        <w:left w:val="none" w:sz="0" w:space="0" w:color="auto"/>
        <w:bottom w:val="none" w:sz="0" w:space="0" w:color="auto"/>
        <w:right w:val="none" w:sz="0" w:space="0" w:color="auto"/>
      </w:divBdr>
      <w:divsChild>
        <w:div w:id="75440914">
          <w:marLeft w:val="0"/>
          <w:marRight w:val="0"/>
          <w:marTop w:val="0"/>
          <w:marBottom w:val="0"/>
          <w:divBdr>
            <w:top w:val="none" w:sz="0" w:space="0" w:color="auto"/>
            <w:left w:val="none" w:sz="0" w:space="0" w:color="auto"/>
            <w:bottom w:val="none" w:sz="0" w:space="0" w:color="auto"/>
            <w:right w:val="none" w:sz="0" w:space="0" w:color="auto"/>
          </w:divBdr>
          <w:divsChild>
            <w:div w:id="1815946806">
              <w:marLeft w:val="0"/>
              <w:marRight w:val="0"/>
              <w:marTop w:val="0"/>
              <w:marBottom w:val="0"/>
              <w:divBdr>
                <w:top w:val="none" w:sz="0" w:space="0" w:color="auto"/>
                <w:left w:val="none" w:sz="0" w:space="0" w:color="auto"/>
                <w:bottom w:val="none" w:sz="0" w:space="0" w:color="auto"/>
                <w:right w:val="none" w:sz="0" w:space="0" w:color="auto"/>
              </w:divBdr>
              <w:divsChild>
                <w:div w:id="197120309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73176319">
          <w:marLeft w:val="0"/>
          <w:marRight w:val="0"/>
          <w:marTop w:val="0"/>
          <w:marBottom w:val="0"/>
          <w:divBdr>
            <w:top w:val="none" w:sz="0" w:space="0" w:color="auto"/>
            <w:left w:val="none" w:sz="0" w:space="0" w:color="auto"/>
            <w:bottom w:val="none" w:sz="0" w:space="0" w:color="auto"/>
            <w:right w:val="none" w:sz="0" w:space="0" w:color="auto"/>
          </w:divBdr>
          <w:divsChild>
            <w:div w:id="1338770127">
              <w:marLeft w:val="0"/>
              <w:marRight w:val="0"/>
              <w:marTop w:val="0"/>
              <w:marBottom w:val="0"/>
              <w:divBdr>
                <w:top w:val="none" w:sz="0" w:space="0" w:color="auto"/>
                <w:left w:val="none" w:sz="0" w:space="0" w:color="auto"/>
                <w:bottom w:val="none" w:sz="0" w:space="0" w:color="auto"/>
                <w:right w:val="none" w:sz="0" w:space="0" w:color="auto"/>
              </w:divBdr>
              <w:divsChild>
                <w:div w:id="143199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0216931">
          <w:marLeft w:val="0"/>
          <w:marRight w:val="0"/>
          <w:marTop w:val="0"/>
          <w:marBottom w:val="0"/>
          <w:divBdr>
            <w:top w:val="none" w:sz="0" w:space="0" w:color="auto"/>
            <w:left w:val="none" w:sz="0" w:space="0" w:color="auto"/>
            <w:bottom w:val="none" w:sz="0" w:space="0" w:color="auto"/>
            <w:right w:val="none" w:sz="0" w:space="0" w:color="auto"/>
          </w:divBdr>
          <w:divsChild>
            <w:div w:id="1178544565">
              <w:marLeft w:val="0"/>
              <w:marRight w:val="0"/>
              <w:marTop w:val="0"/>
              <w:marBottom w:val="0"/>
              <w:divBdr>
                <w:top w:val="none" w:sz="0" w:space="0" w:color="auto"/>
                <w:left w:val="none" w:sz="0" w:space="0" w:color="auto"/>
                <w:bottom w:val="none" w:sz="0" w:space="0" w:color="auto"/>
                <w:right w:val="none" w:sz="0" w:space="0" w:color="auto"/>
              </w:divBdr>
              <w:divsChild>
                <w:div w:id="13310593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15705434">
          <w:marLeft w:val="0"/>
          <w:marRight w:val="0"/>
          <w:marTop w:val="0"/>
          <w:marBottom w:val="0"/>
          <w:divBdr>
            <w:top w:val="none" w:sz="0" w:space="0" w:color="auto"/>
            <w:left w:val="none" w:sz="0" w:space="0" w:color="auto"/>
            <w:bottom w:val="none" w:sz="0" w:space="0" w:color="auto"/>
            <w:right w:val="none" w:sz="0" w:space="0" w:color="auto"/>
          </w:divBdr>
          <w:divsChild>
            <w:div w:id="37553749">
              <w:marLeft w:val="0"/>
              <w:marRight w:val="0"/>
              <w:marTop w:val="0"/>
              <w:marBottom w:val="0"/>
              <w:divBdr>
                <w:top w:val="none" w:sz="0" w:space="0" w:color="auto"/>
                <w:left w:val="none" w:sz="0" w:space="0" w:color="auto"/>
                <w:bottom w:val="none" w:sz="0" w:space="0" w:color="auto"/>
                <w:right w:val="none" w:sz="0" w:space="0" w:color="auto"/>
              </w:divBdr>
              <w:divsChild>
                <w:div w:id="6617388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215891138">
          <w:marLeft w:val="0"/>
          <w:marRight w:val="0"/>
          <w:marTop w:val="0"/>
          <w:marBottom w:val="0"/>
          <w:divBdr>
            <w:top w:val="none" w:sz="0" w:space="0" w:color="auto"/>
            <w:left w:val="none" w:sz="0" w:space="0" w:color="auto"/>
            <w:bottom w:val="none" w:sz="0" w:space="0" w:color="auto"/>
            <w:right w:val="none" w:sz="0" w:space="0" w:color="auto"/>
          </w:divBdr>
          <w:divsChild>
            <w:div w:id="1956675034">
              <w:marLeft w:val="0"/>
              <w:marRight w:val="0"/>
              <w:marTop w:val="0"/>
              <w:marBottom w:val="0"/>
              <w:divBdr>
                <w:top w:val="none" w:sz="0" w:space="0" w:color="auto"/>
                <w:left w:val="none" w:sz="0" w:space="0" w:color="auto"/>
                <w:bottom w:val="none" w:sz="0" w:space="0" w:color="auto"/>
                <w:right w:val="none" w:sz="0" w:space="0" w:color="auto"/>
              </w:divBdr>
              <w:divsChild>
                <w:div w:id="2541747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02259312">
          <w:marLeft w:val="0"/>
          <w:marRight w:val="0"/>
          <w:marTop w:val="0"/>
          <w:marBottom w:val="0"/>
          <w:divBdr>
            <w:top w:val="none" w:sz="0" w:space="0" w:color="auto"/>
            <w:left w:val="none" w:sz="0" w:space="0" w:color="auto"/>
            <w:bottom w:val="none" w:sz="0" w:space="0" w:color="auto"/>
            <w:right w:val="none" w:sz="0" w:space="0" w:color="auto"/>
          </w:divBdr>
          <w:divsChild>
            <w:div w:id="958029963">
              <w:marLeft w:val="0"/>
              <w:marRight w:val="0"/>
              <w:marTop w:val="0"/>
              <w:marBottom w:val="0"/>
              <w:divBdr>
                <w:top w:val="none" w:sz="0" w:space="0" w:color="auto"/>
                <w:left w:val="none" w:sz="0" w:space="0" w:color="auto"/>
                <w:bottom w:val="none" w:sz="0" w:space="0" w:color="auto"/>
                <w:right w:val="none" w:sz="0" w:space="0" w:color="auto"/>
              </w:divBdr>
              <w:divsChild>
                <w:div w:id="12890479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70808145">
          <w:marLeft w:val="0"/>
          <w:marRight w:val="0"/>
          <w:marTop w:val="0"/>
          <w:marBottom w:val="0"/>
          <w:divBdr>
            <w:top w:val="none" w:sz="0" w:space="0" w:color="auto"/>
            <w:left w:val="none" w:sz="0" w:space="0" w:color="auto"/>
            <w:bottom w:val="none" w:sz="0" w:space="0" w:color="auto"/>
            <w:right w:val="none" w:sz="0" w:space="0" w:color="auto"/>
          </w:divBdr>
          <w:divsChild>
            <w:div w:id="581991142">
              <w:marLeft w:val="0"/>
              <w:marRight w:val="0"/>
              <w:marTop w:val="0"/>
              <w:marBottom w:val="0"/>
              <w:divBdr>
                <w:top w:val="none" w:sz="0" w:space="0" w:color="auto"/>
                <w:left w:val="none" w:sz="0" w:space="0" w:color="auto"/>
                <w:bottom w:val="none" w:sz="0" w:space="0" w:color="auto"/>
                <w:right w:val="none" w:sz="0" w:space="0" w:color="auto"/>
              </w:divBdr>
            </w:div>
          </w:divsChild>
        </w:div>
        <w:div w:id="1907718375">
          <w:marLeft w:val="0"/>
          <w:marRight w:val="0"/>
          <w:marTop w:val="0"/>
          <w:marBottom w:val="0"/>
          <w:divBdr>
            <w:top w:val="none" w:sz="0" w:space="0" w:color="auto"/>
            <w:left w:val="none" w:sz="0" w:space="0" w:color="auto"/>
            <w:bottom w:val="none" w:sz="0" w:space="0" w:color="auto"/>
            <w:right w:val="none" w:sz="0" w:space="0" w:color="auto"/>
          </w:divBdr>
          <w:divsChild>
            <w:div w:id="418258679">
              <w:marLeft w:val="-120"/>
              <w:marRight w:val="-120"/>
              <w:marTop w:val="0"/>
              <w:marBottom w:val="75"/>
              <w:divBdr>
                <w:top w:val="none" w:sz="0" w:space="0" w:color="auto"/>
                <w:left w:val="none" w:sz="0" w:space="0" w:color="auto"/>
                <w:bottom w:val="none" w:sz="0" w:space="0" w:color="auto"/>
                <w:right w:val="none" w:sz="0" w:space="0" w:color="auto"/>
              </w:divBdr>
              <w:divsChild>
                <w:div w:id="1645772170">
                  <w:marLeft w:val="0"/>
                  <w:marRight w:val="0"/>
                  <w:marTop w:val="0"/>
                  <w:marBottom w:val="0"/>
                  <w:divBdr>
                    <w:top w:val="none" w:sz="0" w:space="0" w:color="auto"/>
                    <w:left w:val="none" w:sz="0" w:space="0" w:color="auto"/>
                    <w:bottom w:val="none" w:sz="0" w:space="0" w:color="auto"/>
                    <w:right w:val="none" w:sz="0" w:space="0" w:color="auto"/>
                  </w:divBdr>
                </w:div>
                <w:div w:id="1887599195">
                  <w:marLeft w:val="0"/>
                  <w:marRight w:val="0"/>
                  <w:marTop w:val="0"/>
                  <w:marBottom w:val="0"/>
                  <w:divBdr>
                    <w:top w:val="none" w:sz="0" w:space="0" w:color="auto"/>
                    <w:left w:val="none" w:sz="0" w:space="0" w:color="auto"/>
                    <w:bottom w:val="none" w:sz="0" w:space="0" w:color="auto"/>
                    <w:right w:val="none" w:sz="0" w:space="0" w:color="auto"/>
                  </w:divBdr>
                  <w:divsChild>
                    <w:div w:id="1905674295">
                      <w:marLeft w:val="0"/>
                      <w:marRight w:val="0"/>
                      <w:marTop w:val="0"/>
                      <w:marBottom w:val="0"/>
                      <w:divBdr>
                        <w:top w:val="none" w:sz="0" w:space="0" w:color="auto"/>
                        <w:left w:val="none" w:sz="0" w:space="0" w:color="auto"/>
                        <w:bottom w:val="none" w:sz="0" w:space="0" w:color="auto"/>
                        <w:right w:val="none" w:sz="0" w:space="0" w:color="auto"/>
                      </w:divBdr>
                      <w:divsChild>
                        <w:div w:id="248541008">
                          <w:marLeft w:val="0"/>
                          <w:marRight w:val="0"/>
                          <w:marTop w:val="0"/>
                          <w:marBottom w:val="0"/>
                          <w:divBdr>
                            <w:top w:val="none" w:sz="0" w:space="0" w:color="auto"/>
                            <w:left w:val="none" w:sz="0" w:space="0" w:color="auto"/>
                            <w:bottom w:val="none" w:sz="0" w:space="0" w:color="auto"/>
                            <w:right w:val="none" w:sz="0" w:space="0" w:color="auto"/>
                          </w:divBdr>
                          <w:divsChild>
                            <w:div w:id="94438383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46427422">
              <w:marLeft w:val="-120"/>
              <w:marRight w:val="-120"/>
              <w:marTop w:val="0"/>
              <w:marBottom w:val="75"/>
              <w:divBdr>
                <w:top w:val="none" w:sz="0" w:space="0" w:color="auto"/>
                <w:left w:val="none" w:sz="0" w:space="0" w:color="auto"/>
                <w:bottom w:val="none" w:sz="0" w:space="0" w:color="auto"/>
                <w:right w:val="none" w:sz="0" w:space="0" w:color="auto"/>
              </w:divBdr>
              <w:divsChild>
                <w:div w:id="1784034606">
                  <w:marLeft w:val="0"/>
                  <w:marRight w:val="0"/>
                  <w:marTop w:val="0"/>
                  <w:marBottom w:val="0"/>
                  <w:divBdr>
                    <w:top w:val="none" w:sz="0" w:space="0" w:color="auto"/>
                    <w:left w:val="none" w:sz="0" w:space="0" w:color="auto"/>
                    <w:bottom w:val="none" w:sz="0" w:space="0" w:color="auto"/>
                    <w:right w:val="none" w:sz="0" w:space="0" w:color="auto"/>
                  </w:divBdr>
                </w:div>
                <w:div w:id="254673647">
                  <w:marLeft w:val="0"/>
                  <w:marRight w:val="0"/>
                  <w:marTop w:val="0"/>
                  <w:marBottom w:val="0"/>
                  <w:divBdr>
                    <w:top w:val="none" w:sz="0" w:space="0" w:color="auto"/>
                    <w:left w:val="none" w:sz="0" w:space="0" w:color="auto"/>
                    <w:bottom w:val="none" w:sz="0" w:space="0" w:color="auto"/>
                    <w:right w:val="none" w:sz="0" w:space="0" w:color="auto"/>
                  </w:divBdr>
                  <w:divsChild>
                    <w:div w:id="1283608045">
                      <w:marLeft w:val="0"/>
                      <w:marRight w:val="0"/>
                      <w:marTop w:val="0"/>
                      <w:marBottom w:val="0"/>
                      <w:divBdr>
                        <w:top w:val="none" w:sz="0" w:space="0" w:color="auto"/>
                        <w:left w:val="none" w:sz="0" w:space="0" w:color="auto"/>
                        <w:bottom w:val="none" w:sz="0" w:space="0" w:color="auto"/>
                        <w:right w:val="none" w:sz="0" w:space="0" w:color="auto"/>
                      </w:divBdr>
                      <w:divsChild>
                        <w:div w:id="1759012816">
                          <w:marLeft w:val="0"/>
                          <w:marRight w:val="0"/>
                          <w:marTop w:val="0"/>
                          <w:marBottom w:val="0"/>
                          <w:divBdr>
                            <w:top w:val="none" w:sz="0" w:space="0" w:color="auto"/>
                            <w:left w:val="none" w:sz="0" w:space="0" w:color="auto"/>
                            <w:bottom w:val="none" w:sz="0" w:space="0" w:color="auto"/>
                            <w:right w:val="none" w:sz="0" w:space="0" w:color="auto"/>
                          </w:divBdr>
                          <w:divsChild>
                            <w:div w:id="9878306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5132643">
              <w:marLeft w:val="-120"/>
              <w:marRight w:val="-120"/>
              <w:marTop w:val="0"/>
              <w:marBottom w:val="75"/>
              <w:divBdr>
                <w:top w:val="none" w:sz="0" w:space="0" w:color="auto"/>
                <w:left w:val="none" w:sz="0" w:space="0" w:color="auto"/>
                <w:bottom w:val="none" w:sz="0" w:space="0" w:color="auto"/>
                <w:right w:val="none" w:sz="0" w:space="0" w:color="auto"/>
              </w:divBdr>
              <w:divsChild>
                <w:div w:id="844520551">
                  <w:marLeft w:val="0"/>
                  <w:marRight w:val="0"/>
                  <w:marTop w:val="0"/>
                  <w:marBottom w:val="0"/>
                  <w:divBdr>
                    <w:top w:val="none" w:sz="0" w:space="0" w:color="auto"/>
                    <w:left w:val="none" w:sz="0" w:space="0" w:color="auto"/>
                    <w:bottom w:val="none" w:sz="0" w:space="0" w:color="auto"/>
                    <w:right w:val="none" w:sz="0" w:space="0" w:color="auto"/>
                  </w:divBdr>
                </w:div>
                <w:div w:id="1354914103">
                  <w:marLeft w:val="0"/>
                  <w:marRight w:val="0"/>
                  <w:marTop w:val="0"/>
                  <w:marBottom w:val="0"/>
                  <w:divBdr>
                    <w:top w:val="none" w:sz="0" w:space="0" w:color="auto"/>
                    <w:left w:val="none" w:sz="0" w:space="0" w:color="auto"/>
                    <w:bottom w:val="none" w:sz="0" w:space="0" w:color="auto"/>
                    <w:right w:val="none" w:sz="0" w:space="0" w:color="auto"/>
                  </w:divBdr>
                  <w:divsChild>
                    <w:div w:id="1087848184">
                      <w:marLeft w:val="0"/>
                      <w:marRight w:val="0"/>
                      <w:marTop w:val="0"/>
                      <w:marBottom w:val="0"/>
                      <w:divBdr>
                        <w:top w:val="none" w:sz="0" w:space="0" w:color="auto"/>
                        <w:left w:val="none" w:sz="0" w:space="0" w:color="auto"/>
                        <w:bottom w:val="none" w:sz="0" w:space="0" w:color="auto"/>
                        <w:right w:val="none" w:sz="0" w:space="0" w:color="auto"/>
                      </w:divBdr>
                      <w:divsChild>
                        <w:div w:id="1812287395">
                          <w:marLeft w:val="0"/>
                          <w:marRight w:val="0"/>
                          <w:marTop w:val="0"/>
                          <w:marBottom w:val="0"/>
                          <w:divBdr>
                            <w:top w:val="none" w:sz="0" w:space="0" w:color="auto"/>
                            <w:left w:val="none" w:sz="0" w:space="0" w:color="auto"/>
                            <w:bottom w:val="none" w:sz="0" w:space="0" w:color="auto"/>
                            <w:right w:val="none" w:sz="0" w:space="0" w:color="auto"/>
                          </w:divBdr>
                          <w:divsChild>
                            <w:div w:id="19044107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395569">
              <w:marLeft w:val="-120"/>
              <w:marRight w:val="-120"/>
              <w:marTop w:val="0"/>
              <w:marBottom w:val="75"/>
              <w:divBdr>
                <w:top w:val="none" w:sz="0" w:space="0" w:color="auto"/>
                <w:left w:val="none" w:sz="0" w:space="0" w:color="auto"/>
                <w:bottom w:val="none" w:sz="0" w:space="0" w:color="auto"/>
                <w:right w:val="none" w:sz="0" w:space="0" w:color="auto"/>
              </w:divBdr>
              <w:divsChild>
                <w:div w:id="694775029">
                  <w:marLeft w:val="0"/>
                  <w:marRight w:val="0"/>
                  <w:marTop w:val="0"/>
                  <w:marBottom w:val="0"/>
                  <w:divBdr>
                    <w:top w:val="none" w:sz="0" w:space="0" w:color="auto"/>
                    <w:left w:val="none" w:sz="0" w:space="0" w:color="auto"/>
                    <w:bottom w:val="none" w:sz="0" w:space="0" w:color="auto"/>
                    <w:right w:val="none" w:sz="0" w:space="0" w:color="auto"/>
                  </w:divBdr>
                </w:div>
                <w:div w:id="318309924">
                  <w:marLeft w:val="0"/>
                  <w:marRight w:val="0"/>
                  <w:marTop w:val="0"/>
                  <w:marBottom w:val="0"/>
                  <w:divBdr>
                    <w:top w:val="none" w:sz="0" w:space="0" w:color="auto"/>
                    <w:left w:val="none" w:sz="0" w:space="0" w:color="auto"/>
                    <w:bottom w:val="none" w:sz="0" w:space="0" w:color="auto"/>
                    <w:right w:val="none" w:sz="0" w:space="0" w:color="auto"/>
                  </w:divBdr>
                  <w:divsChild>
                    <w:div w:id="1064647921">
                      <w:marLeft w:val="0"/>
                      <w:marRight w:val="0"/>
                      <w:marTop w:val="0"/>
                      <w:marBottom w:val="0"/>
                      <w:divBdr>
                        <w:top w:val="none" w:sz="0" w:space="0" w:color="auto"/>
                        <w:left w:val="none" w:sz="0" w:space="0" w:color="auto"/>
                        <w:bottom w:val="none" w:sz="0" w:space="0" w:color="auto"/>
                        <w:right w:val="none" w:sz="0" w:space="0" w:color="auto"/>
                      </w:divBdr>
                      <w:divsChild>
                        <w:div w:id="1258370637">
                          <w:marLeft w:val="0"/>
                          <w:marRight w:val="0"/>
                          <w:marTop w:val="0"/>
                          <w:marBottom w:val="0"/>
                          <w:divBdr>
                            <w:top w:val="none" w:sz="0" w:space="0" w:color="auto"/>
                            <w:left w:val="none" w:sz="0" w:space="0" w:color="auto"/>
                            <w:bottom w:val="none" w:sz="0" w:space="0" w:color="auto"/>
                            <w:right w:val="none" w:sz="0" w:space="0" w:color="auto"/>
                          </w:divBdr>
                          <w:divsChild>
                            <w:div w:id="56009409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4848281">
              <w:marLeft w:val="-120"/>
              <w:marRight w:val="-120"/>
              <w:marTop w:val="0"/>
              <w:marBottom w:val="75"/>
              <w:divBdr>
                <w:top w:val="none" w:sz="0" w:space="0" w:color="auto"/>
                <w:left w:val="none" w:sz="0" w:space="0" w:color="auto"/>
                <w:bottom w:val="none" w:sz="0" w:space="0" w:color="auto"/>
                <w:right w:val="none" w:sz="0" w:space="0" w:color="auto"/>
              </w:divBdr>
              <w:divsChild>
                <w:div w:id="1546984302">
                  <w:marLeft w:val="0"/>
                  <w:marRight w:val="0"/>
                  <w:marTop w:val="0"/>
                  <w:marBottom w:val="0"/>
                  <w:divBdr>
                    <w:top w:val="none" w:sz="0" w:space="0" w:color="auto"/>
                    <w:left w:val="none" w:sz="0" w:space="0" w:color="auto"/>
                    <w:bottom w:val="none" w:sz="0" w:space="0" w:color="auto"/>
                    <w:right w:val="none" w:sz="0" w:space="0" w:color="auto"/>
                  </w:divBdr>
                </w:div>
                <w:div w:id="1854227796">
                  <w:marLeft w:val="0"/>
                  <w:marRight w:val="0"/>
                  <w:marTop w:val="0"/>
                  <w:marBottom w:val="0"/>
                  <w:divBdr>
                    <w:top w:val="none" w:sz="0" w:space="0" w:color="auto"/>
                    <w:left w:val="none" w:sz="0" w:space="0" w:color="auto"/>
                    <w:bottom w:val="none" w:sz="0" w:space="0" w:color="auto"/>
                    <w:right w:val="none" w:sz="0" w:space="0" w:color="auto"/>
                  </w:divBdr>
                  <w:divsChild>
                    <w:div w:id="484206552">
                      <w:marLeft w:val="0"/>
                      <w:marRight w:val="0"/>
                      <w:marTop w:val="0"/>
                      <w:marBottom w:val="0"/>
                      <w:divBdr>
                        <w:top w:val="none" w:sz="0" w:space="0" w:color="auto"/>
                        <w:left w:val="none" w:sz="0" w:space="0" w:color="auto"/>
                        <w:bottom w:val="none" w:sz="0" w:space="0" w:color="auto"/>
                        <w:right w:val="none" w:sz="0" w:space="0" w:color="auto"/>
                      </w:divBdr>
                      <w:divsChild>
                        <w:div w:id="1024597592">
                          <w:marLeft w:val="0"/>
                          <w:marRight w:val="0"/>
                          <w:marTop w:val="0"/>
                          <w:marBottom w:val="0"/>
                          <w:divBdr>
                            <w:top w:val="none" w:sz="0" w:space="0" w:color="auto"/>
                            <w:left w:val="none" w:sz="0" w:space="0" w:color="auto"/>
                            <w:bottom w:val="none" w:sz="0" w:space="0" w:color="auto"/>
                            <w:right w:val="none" w:sz="0" w:space="0" w:color="auto"/>
                          </w:divBdr>
                          <w:divsChild>
                            <w:div w:id="16677809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049333176">
          <w:marLeft w:val="0"/>
          <w:marRight w:val="0"/>
          <w:marTop w:val="0"/>
          <w:marBottom w:val="0"/>
          <w:divBdr>
            <w:top w:val="none" w:sz="0" w:space="0" w:color="auto"/>
            <w:left w:val="none" w:sz="0" w:space="0" w:color="auto"/>
            <w:bottom w:val="none" w:sz="0" w:space="0" w:color="auto"/>
            <w:right w:val="none" w:sz="0" w:space="0" w:color="auto"/>
          </w:divBdr>
          <w:divsChild>
            <w:div w:id="947077218">
              <w:marLeft w:val="0"/>
              <w:marRight w:val="0"/>
              <w:marTop w:val="0"/>
              <w:marBottom w:val="0"/>
              <w:divBdr>
                <w:top w:val="none" w:sz="0" w:space="0" w:color="auto"/>
                <w:left w:val="none" w:sz="0" w:space="0" w:color="auto"/>
                <w:bottom w:val="none" w:sz="0" w:space="0" w:color="auto"/>
                <w:right w:val="none" w:sz="0" w:space="0" w:color="auto"/>
              </w:divBdr>
              <w:divsChild>
                <w:div w:id="14032115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15501385">
      <w:bodyDiv w:val="1"/>
      <w:marLeft w:val="0"/>
      <w:marRight w:val="0"/>
      <w:marTop w:val="0"/>
      <w:marBottom w:val="0"/>
      <w:divBdr>
        <w:top w:val="none" w:sz="0" w:space="0" w:color="auto"/>
        <w:left w:val="none" w:sz="0" w:space="0" w:color="auto"/>
        <w:bottom w:val="none" w:sz="0" w:space="0" w:color="auto"/>
        <w:right w:val="none" w:sz="0" w:space="0" w:color="auto"/>
      </w:divBdr>
      <w:divsChild>
        <w:div w:id="1988122212">
          <w:marLeft w:val="0"/>
          <w:marRight w:val="0"/>
          <w:marTop w:val="0"/>
          <w:marBottom w:val="0"/>
          <w:divBdr>
            <w:top w:val="none" w:sz="0" w:space="0" w:color="auto"/>
            <w:left w:val="none" w:sz="0" w:space="0" w:color="auto"/>
            <w:bottom w:val="none" w:sz="0" w:space="0" w:color="auto"/>
            <w:right w:val="none" w:sz="0" w:space="0" w:color="auto"/>
          </w:divBdr>
          <w:divsChild>
            <w:div w:id="776605590">
              <w:marLeft w:val="0"/>
              <w:marRight w:val="0"/>
              <w:marTop w:val="0"/>
              <w:marBottom w:val="0"/>
              <w:divBdr>
                <w:top w:val="none" w:sz="0" w:space="0" w:color="auto"/>
                <w:left w:val="none" w:sz="0" w:space="0" w:color="auto"/>
                <w:bottom w:val="none" w:sz="0" w:space="0" w:color="auto"/>
                <w:right w:val="none" w:sz="0" w:space="0" w:color="auto"/>
              </w:divBdr>
              <w:divsChild>
                <w:div w:id="3964355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06821849">
          <w:marLeft w:val="0"/>
          <w:marRight w:val="0"/>
          <w:marTop w:val="0"/>
          <w:marBottom w:val="0"/>
          <w:divBdr>
            <w:top w:val="none" w:sz="0" w:space="0" w:color="auto"/>
            <w:left w:val="none" w:sz="0" w:space="0" w:color="auto"/>
            <w:bottom w:val="none" w:sz="0" w:space="0" w:color="auto"/>
            <w:right w:val="none" w:sz="0" w:space="0" w:color="auto"/>
          </w:divBdr>
          <w:divsChild>
            <w:div w:id="261766563">
              <w:marLeft w:val="0"/>
              <w:marRight w:val="0"/>
              <w:marTop w:val="0"/>
              <w:marBottom w:val="0"/>
              <w:divBdr>
                <w:top w:val="none" w:sz="0" w:space="0" w:color="auto"/>
                <w:left w:val="none" w:sz="0" w:space="0" w:color="auto"/>
                <w:bottom w:val="none" w:sz="0" w:space="0" w:color="auto"/>
                <w:right w:val="none" w:sz="0" w:space="0" w:color="auto"/>
              </w:divBdr>
              <w:divsChild>
                <w:div w:id="167549926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42411203">
      <w:bodyDiv w:val="1"/>
      <w:marLeft w:val="0"/>
      <w:marRight w:val="0"/>
      <w:marTop w:val="0"/>
      <w:marBottom w:val="0"/>
      <w:divBdr>
        <w:top w:val="none" w:sz="0" w:space="0" w:color="auto"/>
        <w:left w:val="none" w:sz="0" w:space="0" w:color="auto"/>
        <w:bottom w:val="none" w:sz="0" w:space="0" w:color="auto"/>
        <w:right w:val="none" w:sz="0" w:space="0" w:color="auto"/>
      </w:divBdr>
    </w:div>
    <w:div w:id="1808159835">
      <w:bodyDiv w:val="1"/>
      <w:marLeft w:val="0"/>
      <w:marRight w:val="0"/>
      <w:marTop w:val="0"/>
      <w:marBottom w:val="0"/>
      <w:divBdr>
        <w:top w:val="none" w:sz="0" w:space="0" w:color="auto"/>
        <w:left w:val="none" w:sz="0" w:space="0" w:color="auto"/>
        <w:bottom w:val="none" w:sz="0" w:space="0" w:color="auto"/>
        <w:right w:val="none" w:sz="0" w:space="0" w:color="auto"/>
      </w:divBdr>
    </w:div>
    <w:div w:id="1935624739">
      <w:bodyDiv w:val="1"/>
      <w:marLeft w:val="0"/>
      <w:marRight w:val="0"/>
      <w:marTop w:val="0"/>
      <w:marBottom w:val="0"/>
      <w:divBdr>
        <w:top w:val="none" w:sz="0" w:space="0" w:color="auto"/>
        <w:left w:val="none" w:sz="0" w:space="0" w:color="auto"/>
        <w:bottom w:val="none" w:sz="0" w:space="0" w:color="auto"/>
        <w:right w:val="none" w:sz="0" w:space="0" w:color="auto"/>
      </w:divBdr>
    </w:div>
    <w:div w:id="2019502061">
      <w:bodyDiv w:val="1"/>
      <w:marLeft w:val="0"/>
      <w:marRight w:val="0"/>
      <w:marTop w:val="0"/>
      <w:marBottom w:val="0"/>
      <w:divBdr>
        <w:top w:val="none" w:sz="0" w:space="0" w:color="auto"/>
        <w:left w:val="none" w:sz="0" w:space="0" w:color="auto"/>
        <w:bottom w:val="none" w:sz="0" w:space="0" w:color="auto"/>
        <w:right w:val="none" w:sz="0" w:space="0" w:color="auto"/>
      </w:divBdr>
      <w:divsChild>
        <w:div w:id="801002336">
          <w:marLeft w:val="0"/>
          <w:marRight w:val="0"/>
          <w:marTop w:val="0"/>
          <w:marBottom w:val="0"/>
          <w:divBdr>
            <w:top w:val="none" w:sz="0" w:space="0" w:color="auto"/>
            <w:left w:val="none" w:sz="0" w:space="0" w:color="auto"/>
            <w:bottom w:val="none" w:sz="0" w:space="0" w:color="auto"/>
            <w:right w:val="none" w:sz="0" w:space="0" w:color="auto"/>
          </w:divBdr>
          <w:divsChild>
            <w:div w:id="1612014497">
              <w:marLeft w:val="0"/>
              <w:marRight w:val="0"/>
              <w:marTop w:val="0"/>
              <w:marBottom w:val="0"/>
              <w:divBdr>
                <w:top w:val="none" w:sz="0" w:space="0" w:color="auto"/>
                <w:left w:val="none" w:sz="0" w:space="0" w:color="auto"/>
                <w:bottom w:val="none" w:sz="0" w:space="0" w:color="auto"/>
                <w:right w:val="none" w:sz="0" w:space="0" w:color="auto"/>
              </w:divBdr>
              <w:divsChild>
                <w:div w:id="420566417">
                  <w:marLeft w:val="-120"/>
                  <w:marRight w:val="-120"/>
                  <w:marTop w:val="0"/>
                  <w:marBottom w:val="75"/>
                  <w:divBdr>
                    <w:top w:val="none" w:sz="0" w:space="0" w:color="auto"/>
                    <w:left w:val="none" w:sz="0" w:space="0" w:color="auto"/>
                    <w:bottom w:val="none" w:sz="0" w:space="0" w:color="auto"/>
                    <w:right w:val="none" w:sz="0" w:space="0" w:color="auto"/>
                  </w:divBdr>
                  <w:divsChild>
                    <w:div w:id="2075473133">
                      <w:marLeft w:val="0"/>
                      <w:marRight w:val="0"/>
                      <w:marTop w:val="0"/>
                      <w:marBottom w:val="0"/>
                      <w:divBdr>
                        <w:top w:val="none" w:sz="0" w:space="0" w:color="auto"/>
                        <w:left w:val="none" w:sz="0" w:space="0" w:color="auto"/>
                        <w:bottom w:val="none" w:sz="0" w:space="0" w:color="auto"/>
                        <w:right w:val="none" w:sz="0" w:space="0" w:color="auto"/>
                      </w:divBdr>
                    </w:div>
                    <w:div w:id="1830100076">
                      <w:marLeft w:val="0"/>
                      <w:marRight w:val="0"/>
                      <w:marTop w:val="0"/>
                      <w:marBottom w:val="0"/>
                      <w:divBdr>
                        <w:top w:val="none" w:sz="0" w:space="0" w:color="auto"/>
                        <w:left w:val="none" w:sz="0" w:space="0" w:color="auto"/>
                        <w:bottom w:val="none" w:sz="0" w:space="0" w:color="auto"/>
                        <w:right w:val="none" w:sz="0" w:space="0" w:color="auto"/>
                      </w:divBdr>
                    </w:div>
                    <w:div w:id="1989356383">
                      <w:marLeft w:val="0"/>
                      <w:marRight w:val="0"/>
                      <w:marTop w:val="0"/>
                      <w:marBottom w:val="0"/>
                      <w:divBdr>
                        <w:top w:val="none" w:sz="0" w:space="0" w:color="auto"/>
                        <w:left w:val="none" w:sz="0" w:space="0" w:color="auto"/>
                        <w:bottom w:val="none" w:sz="0" w:space="0" w:color="auto"/>
                        <w:right w:val="none" w:sz="0" w:space="0" w:color="auto"/>
                      </w:divBdr>
                    </w:div>
                    <w:div w:id="1962228506">
                      <w:marLeft w:val="0"/>
                      <w:marRight w:val="0"/>
                      <w:marTop w:val="0"/>
                      <w:marBottom w:val="0"/>
                      <w:divBdr>
                        <w:top w:val="none" w:sz="0" w:space="0" w:color="auto"/>
                        <w:left w:val="none" w:sz="0" w:space="0" w:color="auto"/>
                        <w:bottom w:val="none" w:sz="0" w:space="0" w:color="auto"/>
                        <w:right w:val="none" w:sz="0" w:space="0" w:color="auto"/>
                      </w:divBdr>
                    </w:div>
                    <w:div w:id="2121797954">
                      <w:marLeft w:val="0"/>
                      <w:marRight w:val="0"/>
                      <w:marTop w:val="0"/>
                      <w:marBottom w:val="0"/>
                      <w:divBdr>
                        <w:top w:val="none" w:sz="0" w:space="0" w:color="auto"/>
                        <w:left w:val="none" w:sz="0" w:space="0" w:color="auto"/>
                        <w:bottom w:val="none" w:sz="0" w:space="0" w:color="auto"/>
                        <w:right w:val="none" w:sz="0" w:space="0" w:color="auto"/>
                      </w:divBdr>
                    </w:div>
                  </w:divsChild>
                </w:div>
                <w:div w:id="1079865182">
                  <w:marLeft w:val="-120"/>
                  <w:marRight w:val="-120"/>
                  <w:marTop w:val="0"/>
                  <w:marBottom w:val="75"/>
                  <w:divBdr>
                    <w:top w:val="none" w:sz="0" w:space="0" w:color="auto"/>
                    <w:left w:val="none" w:sz="0" w:space="0" w:color="auto"/>
                    <w:bottom w:val="none" w:sz="0" w:space="0" w:color="auto"/>
                    <w:right w:val="none" w:sz="0" w:space="0" w:color="auto"/>
                  </w:divBdr>
                  <w:divsChild>
                    <w:div w:id="2020691537">
                      <w:marLeft w:val="0"/>
                      <w:marRight w:val="0"/>
                      <w:marTop w:val="0"/>
                      <w:marBottom w:val="0"/>
                      <w:divBdr>
                        <w:top w:val="none" w:sz="0" w:space="0" w:color="auto"/>
                        <w:left w:val="none" w:sz="0" w:space="0" w:color="auto"/>
                        <w:bottom w:val="none" w:sz="0" w:space="0" w:color="auto"/>
                        <w:right w:val="none" w:sz="0" w:space="0" w:color="auto"/>
                      </w:divBdr>
                      <w:divsChild>
                        <w:div w:id="888540604">
                          <w:marLeft w:val="0"/>
                          <w:marRight w:val="0"/>
                          <w:marTop w:val="0"/>
                          <w:marBottom w:val="0"/>
                          <w:divBdr>
                            <w:top w:val="none" w:sz="0" w:space="0" w:color="auto"/>
                            <w:left w:val="none" w:sz="0" w:space="0" w:color="auto"/>
                            <w:bottom w:val="none" w:sz="0" w:space="0" w:color="auto"/>
                            <w:right w:val="none" w:sz="0" w:space="0" w:color="auto"/>
                          </w:divBdr>
                        </w:div>
                      </w:divsChild>
                    </w:div>
                    <w:div w:id="1359165243">
                      <w:marLeft w:val="0"/>
                      <w:marRight w:val="0"/>
                      <w:marTop w:val="0"/>
                      <w:marBottom w:val="0"/>
                      <w:divBdr>
                        <w:top w:val="none" w:sz="0" w:space="0" w:color="auto"/>
                        <w:left w:val="none" w:sz="0" w:space="0" w:color="auto"/>
                        <w:bottom w:val="none" w:sz="0" w:space="0" w:color="auto"/>
                        <w:right w:val="none" w:sz="0" w:space="0" w:color="auto"/>
                      </w:divBdr>
                      <w:divsChild>
                        <w:div w:id="1850826287">
                          <w:marLeft w:val="0"/>
                          <w:marRight w:val="0"/>
                          <w:marTop w:val="0"/>
                          <w:marBottom w:val="0"/>
                          <w:divBdr>
                            <w:top w:val="none" w:sz="0" w:space="0" w:color="auto"/>
                            <w:left w:val="none" w:sz="0" w:space="0" w:color="auto"/>
                            <w:bottom w:val="none" w:sz="0" w:space="0" w:color="auto"/>
                            <w:right w:val="none" w:sz="0" w:space="0" w:color="auto"/>
                          </w:divBdr>
                          <w:divsChild>
                            <w:div w:id="1758867279">
                              <w:marLeft w:val="0"/>
                              <w:marRight w:val="0"/>
                              <w:marTop w:val="0"/>
                              <w:marBottom w:val="0"/>
                              <w:divBdr>
                                <w:top w:val="none" w:sz="0" w:space="0" w:color="auto"/>
                                <w:left w:val="none" w:sz="0" w:space="0" w:color="auto"/>
                                <w:bottom w:val="none" w:sz="0" w:space="0" w:color="auto"/>
                                <w:right w:val="none" w:sz="0" w:space="0" w:color="auto"/>
                              </w:divBdr>
                              <w:divsChild>
                                <w:div w:id="368069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58561892">
                      <w:marLeft w:val="0"/>
                      <w:marRight w:val="0"/>
                      <w:marTop w:val="0"/>
                      <w:marBottom w:val="0"/>
                      <w:divBdr>
                        <w:top w:val="none" w:sz="0" w:space="0" w:color="auto"/>
                        <w:left w:val="none" w:sz="0" w:space="0" w:color="auto"/>
                        <w:bottom w:val="none" w:sz="0" w:space="0" w:color="auto"/>
                        <w:right w:val="none" w:sz="0" w:space="0" w:color="auto"/>
                      </w:divBdr>
                    </w:div>
                    <w:div w:id="1518815092">
                      <w:marLeft w:val="0"/>
                      <w:marRight w:val="0"/>
                      <w:marTop w:val="0"/>
                      <w:marBottom w:val="0"/>
                      <w:divBdr>
                        <w:top w:val="none" w:sz="0" w:space="0" w:color="auto"/>
                        <w:left w:val="none" w:sz="0" w:space="0" w:color="auto"/>
                        <w:bottom w:val="none" w:sz="0" w:space="0" w:color="auto"/>
                        <w:right w:val="none" w:sz="0" w:space="0" w:color="auto"/>
                      </w:divBdr>
                      <w:divsChild>
                        <w:div w:id="1594586991">
                          <w:marLeft w:val="0"/>
                          <w:marRight w:val="0"/>
                          <w:marTop w:val="0"/>
                          <w:marBottom w:val="0"/>
                          <w:divBdr>
                            <w:top w:val="none" w:sz="0" w:space="0" w:color="auto"/>
                            <w:left w:val="none" w:sz="0" w:space="0" w:color="auto"/>
                            <w:bottom w:val="none" w:sz="0" w:space="0" w:color="auto"/>
                            <w:right w:val="none" w:sz="0" w:space="0" w:color="auto"/>
                          </w:divBdr>
                          <w:divsChild>
                            <w:div w:id="1210990372">
                              <w:marLeft w:val="0"/>
                              <w:marRight w:val="0"/>
                              <w:marTop w:val="0"/>
                              <w:marBottom w:val="0"/>
                              <w:divBdr>
                                <w:top w:val="none" w:sz="0" w:space="0" w:color="auto"/>
                                <w:left w:val="none" w:sz="0" w:space="0" w:color="auto"/>
                                <w:bottom w:val="none" w:sz="0" w:space="0" w:color="auto"/>
                                <w:right w:val="none" w:sz="0" w:space="0" w:color="auto"/>
                              </w:divBdr>
                            </w:div>
                          </w:divsChild>
                        </w:div>
                        <w:div w:id="1221207478">
                          <w:marLeft w:val="0"/>
                          <w:marRight w:val="0"/>
                          <w:marTop w:val="0"/>
                          <w:marBottom w:val="0"/>
                          <w:divBdr>
                            <w:top w:val="none" w:sz="0" w:space="0" w:color="auto"/>
                            <w:left w:val="none" w:sz="0" w:space="0" w:color="auto"/>
                            <w:bottom w:val="none" w:sz="0" w:space="0" w:color="auto"/>
                            <w:right w:val="none" w:sz="0" w:space="0" w:color="auto"/>
                          </w:divBdr>
                          <w:divsChild>
                            <w:div w:id="1565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921">
                      <w:marLeft w:val="0"/>
                      <w:marRight w:val="0"/>
                      <w:marTop w:val="0"/>
                      <w:marBottom w:val="0"/>
                      <w:divBdr>
                        <w:top w:val="none" w:sz="0" w:space="0" w:color="auto"/>
                        <w:left w:val="none" w:sz="0" w:space="0" w:color="auto"/>
                        <w:bottom w:val="none" w:sz="0" w:space="0" w:color="auto"/>
                        <w:right w:val="none" w:sz="0" w:space="0" w:color="auto"/>
                      </w:divBdr>
                      <w:divsChild>
                        <w:div w:id="225455368">
                          <w:marLeft w:val="0"/>
                          <w:marRight w:val="0"/>
                          <w:marTop w:val="0"/>
                          <w:marBottom w:val="0"/>
                          <w:divBdr>
                            <w:top w:val="none" w:sz="0" w:space="0" w:color="auto"/>
                            <w:left w:val="none" w:sz="0" w:space="0" w:color="auto"/>
                            <w:bottom w:val="none" w:sz="0" w:space="0" w:color="auto"/>
                            <w:right w:val="none" w:sz="0" w:space="0" w:color="auto"/>
                          </w:divBdr>
                          <w:divsChild>
                            <w:div w:id="414088541">
                              <w:marLeft w:val="0"/>
                              <w:marRight w:val="0"/>
                              <w:marTop w:val="0"/>
                              <w:marBottom w:val="0"/>
                              <w:divBdr>
                                <w:top w:val="none" w:sz="0" w:space="0" w:color="auto"/>
                                <w:left w:val="none" w:sz="0" w:space="0" w:color="auto"/>
                                <w:bottom w:val="none" w:sz="0" w:space="0" w:color="auto"/>
                                <w:right w:val="none" w:sz="0" w:space="0" w:color="auto"/>
                              </w:divBdr>
                              <w:divsChild>
                                <w:div w:id="536357047">
                                  <w:marLeft w:val="0"/>
                                  <w:marRight w:val="0"/>
                                  <w:marTop w:val="0"/>
                                  <w:marBottom w:val="0"/>
                                  <w:divBdr>
                                    <w:top w:val="none" w:sz="0" w:space="0" w:color="auto"/>
                                    <w:left w:val="none" w:sz="0" w:space="0" w:color="auto"/>
                                    <w:bottom w:val="none" w:sz="0" w:space="0" w:color="auto"/>
                                    <w:right w:val="none" w:sz="0" w:space="0" w:color="auto"/>
                                  </w:divBdr>
                                  <w:divsChild>
                                    <w:div w:id="726800837">
                                      <w:marLeft w:val="0"/>
                                      <w:marRight w:val="0"/>
                                      <w:marTop w:val="0"/>
                                      <w:marBottom w:val="0"/>
                                      <w:divBdr>
                                        <w:top w:val="none" w:sz="0" w:space="0" w:color="auto"/>
                                        <w:left w:val="none" w:sz="0" w:space="0" w:color="auto"/>
                                        <w:bottom w:val="none" w:sz="0" w:space="0" w:color="auto"/>
                                        <w:right w:val="none" w:sz="0" w:space="0" w:color="auto"/>
                                      </w:divBdr>
                                      <w:divsChild>
                                        <w:div w:id="15375485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65429446">
                          <w:marLeft w:val="0"/>
                          <w:marRight w:val="0"/>
                          <w:marTop w:val="0"/>
                          <w:marBottom w:val="0"/>
                          <w:divBdr>
                            <w:top w:val="none" w:sz="0" w:space="0" w:color="auto"/>
                            <w:left w:val="none" w:sz="0" w:space="0" w:color="auto"/>
                            <w:bottom w:val="none" w:sz="0" w:space="0" w:color="auto"/>
                            <w:right w:val="none" w:sz="0" w:space="0" w:color="auto"/>
                          </w:divBdr>
                          <w:divsChild>
                            <w:div w:id="5455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6983">
                      <w:marLeft w:val="0"/>
                      <w:marRight w:val="0"/>
                      <w:marTop w:val="0"/>
                      <w:marBottom w:val="0"/>
                      <w:divBdr>
                        <w:top w:val="none" w:sz="0" w:space="0" w:color="auto"/>
                        <w:left w:val="none" w:sz="0" w:space="0" w:color="auto"/>
                        <w:bottom w:val="none" w:sz="0" w:space="0" w:color="auto"/>
                        <w:right w:val="none" w:sz="0" w:space="0" w:color="auto"/>
                      </w:divBdr>
                      <w:divsChild>
                        <w:div w:id="201789511">
                          <w:marLeft w:val="0"/>
                          <w:marRight w:val="0"/>
                          <w:marTop w:val="0"/>
                          <w:marBottom w:val="0"/>
                          <w:divBdr>
                            <w:top w:val="none" w:sz="0" w:space="0" w:color="auto"/>
                            <w:left w:val="none" w:sz="0" w:space="0" w:color="auto"/>
                            <w:bottom w:val="none" w:sz="0" w:space="0" w:color="auto"/>
                            <w:right w:val="none" w:sz="0" w:space="0" w:color="auto"/>
                          </w:divBdr>
                          <w:divsChild>
                            <w:div w:id="99303405">
                              <w:marLeft w:val="0"/>
                              <w:marRight w:val="0"/>
                              <w:marTop w:val="0"/>
                              <w:marBottom w:val="0"/>
                              <w:divBdr>
                                <w:top w:val="none" w:sz="0" w:space="0" w:color="auto"/>
                                <w:left w:val="none" w:sz="0" w:space="0" w:color="auto"/>
                                <w:bottom w:val="none" w:sz="0" w:space="0" w:color="auto"/>
                                <w:right w:val="none" w:sz="0" w:space="0" w:color="auto"/>
                              </w:divBdr>
                              <w:divsChild>
                                <w:div w:id="1152596139">
                                  <w:marLeft w:val="0"/>
                                  <w:marRight w:val="0"/>
                                  <w:marTop w:val="0"/>
                                  <w:marBottom w:val="0"/>
                                  <w:divBdr>
                                    <w:top w:val="none" w:sz="0" w:space="0" w:color="auto"/>
                                    <w:left w:val="none" w:sz="0" w:space="0" w:color="auto"/>
                                    <w:bottom w:val="none" w:sz="0" w:space="0" w:color="auto"/>
                                    <w:right w:val="none" w:sz="0" w:space="0" w:color="auto"/>
                                  </w:divBdr>
                                  <w:divsChild>
                                    <w:div w:id="1561330500">
                                      <w:marLeft w:val="0"/>
                                      <w:marRight w:val="0"/>
                                      <w:marTop w:val="0"/>
                                      <w:marBottom w:val="0"/>
                                      <w:divBdr>
                                        <w:top w:val="none" w:sz="0" w:space="0" w:color="auto"/>
                                        <w:left w:val="none" w:sz="0" w:space="0" w:color="auto"/>
                                        <w:bottom w:val="none" w:sz="0" w:space="0" w:color="auto"/>
                                        <w:right w:val="none" w:sz="0" w:space="0" w:color="auto"/>
                                      </w:divBdr>
                                      <w:divsChild>
                                        <w:div w:id="153291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1594634">
                          <w:marLeft w:val="0"/>
                          <w:marRight w:val="0"/>
                          <w:marTop w:val="0"/>
                          <w:marBottom w:val="0"/>
                          <w:divBdr>
                            <w:top w:val="none" w:sz="0" w:space="0" w:color="auto"/>
                            <w:left w:val="none" w:sz="0" w:space="0" w:color="auto"/>
                            <w:bottom w:val="none" w:sz="0" w:space="0" w:color="auto"/>
                            <w:right w:val="none" w:sz="0" w:space="0" w:color="auto"/>
                          </w:divBdr>
                          <w:divsChild>
                            <w:div w:id="353117540">
                              <w:marLeft w:val="0"/>
                              <w:marRight w:val="0"/>
                              <w:marTop w:val="0"/>
                              <w:marBottom w:val="0"/>
                              <w:divBdr>
                                <w:top w:val="none" w:sz="0" w:space="0" w:color="auto"/>
                                <w:left w:val="none" w:sz="0" w:space="0" w:color="auto"/>
                                <w:bottom w:val="none" w:sz="0" w:space="0" w:color="auto"/>
                                <w:right w:val="none" w:sz="0" w:space="0" w:color="auto"/>
                              </w:divBdr>
                              <w:divsChild>
                                <w:div w:id="1994262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591112767">
                  <w:marLeft w:val="-120"/>
                  <w:marRight w:val="-120"/>
                  <w:marTop w:val="0"/>
                  <w:marBottom w:val="75"/>
                  <w:divBdr>
                    <w:top w:val="none" w:sz="0" w:space="0" w:color="auto"/>
                    <w:left w:val="none" w:sz="0" w:space="0" w:color="auto"/>
                    <w:bottom w:val="none" w:sz="0" w:space="0" w:color="auto"/>
                    <w:right w:val="none" w:sz="0" w:space="0" w:color="auto"/>
                  </w:divBdr>
                  <w:divsChild>
                    <w:div w:id="2026904940">
                      <w:marLeft w:val="0"/>
                      <w:marRight w:val="0"/>
                      <w:marTop w:val="0"/>
                      <w:marBottom w:val="0"/>
                      <w:divBdr>
                        <w:top w:val="none" w:sz="0" w:space="0" w:color="auto"/>
                        <w:left w:val="none" w:sz="0" w:space="0" w:color="auto"/>
                        <w:bottom w:val="none" w:sz="0" w:space="0" w:color="auto"/>
                        <w:right w:val="none" w:sz="0" w:space="0" w:color="auto"/>
                      </w:divBdr>
                      <w:divsChild>
                        <w:div w:id="104931100">
                          <w:marLeft w:val="0"/>
                          <w:marRight w:val="0"/>
                          <w:marTop w:val="0"/>
                          <w:marBottom w:val="0"/>
                          <w:divBdr>
                            <w:top w:val="none" w:sz="0" w:space="0" w:color="auto"/>
                            <w:left w:val="none" w:sz="0" w:space="0" w:color="auto"/>
                            <w:bottom w:val="none" w:sz="0" w:space="0" w:color="auto"/>
                            <w:right w:val="none" w:sz="0" w:space="0" w:color="auto"/>
                          </w:divBdr>
                        </w:div>
                      </w:divsChild>
                    </w:div>
                    <w:div w:id="889803200">
                      <w:marLeft w:val="0"/>
                      <w:marRight w:val="0"/>
                      <w:marTop w:val="0"/>
                      <w:marBottom w:val="0"/>
                      <w:divBdr>
                        <w:top w:val="none" w:sz="0" w:space="0" w:color="auto"/>
                        <w:left w:val="none" w:sz="0" w:space="0" w:color="auto"/>
                        <w:bottom w:val="none" w:sz="0" w:space="0" w:color="auto"/>
                        <w:right w:val="none" w:sz="0" w:space="0" w:color="auto"/>
                      </w:divBdr>
                      <w:divsChild>
                        <w:div w:id="1087311204">
                          <w:marLeft w:val="0"/>
                          <w:marRight w:val="0"/>
                          <w:marTop w:val="0"/>
                          <w:marBottom w:val="0"/>
                          <w:divBdr>
                            <w:top w:val="none" w:sz="0" w:space="0" w:color="auto"/>
                            <w:left w:val="none" w:sz="0" w:space="0" w:color="auto"/>
                            <w:bottom w:val="none" w:sz="0" w:space="0" w:color="auto"/>
                            <w:right w:val="none" w:sz="0" w:space="0" w:color="auto"/>
                          </w:divBdr>
                          <w:divsChild>
                            <w:div w:id="1259678027">
                              <w:marLeft w:val="0"/>
                              <w:marRight w:val="0"/>
                              <w:marTop w:val="0"/>
                              <w:marBottom w:val="0"/>
                              <w:divBdr>
                                <w:top w:val="none" w:sz="0" w:space="0" w:color="auto"/>
                                <w:left w:val="none" w:sz="0" w:space="0" w:color="auto"/>
                                <w:bottom w:val="none" w:sz="0" w:space="0" w:color="auto"/>
                                <w:right w:val="none" w:sz="0" w:space="0" w:color="auto"/>
                              </w:divBdr>
                              <w:divsChild>
                                <w:div w:id="110896707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79365103">
                      <w:marLeft w:val="0"/>
                      <w:marRight w:val="0"/>
                      <w:marTop w:val="0"/>
                      <w:marBottom w:val="0"/>
                      <w:divBdr>
                        <w:top w:val="none" w:sz="0" w:space="0" w:color="auto"/>
                        <w:left w:val="none" w:sz="0" w:space="0" w:color="auto"/>
                        <w:bottom w:val="none" w:sz="0" w:space="0" w:color="auto"/>
                        <w:right w:val="none" w:sz="0" w:space="0" w:color="auto"/>
                      </w:divBdr>
                    </w:div>
                    <w:div w:id="1465387002">
                      <w:marLeft w:val="0"/>
                      <w:marRight w:val="0"/>
                      <w:marTop w:val="0"/>
                      <w:marBottom w:val="0"/>
                      <w:divBdr>
                        <w:top w:val="none" w:sz="0" w:space="0" w:color="auto"/>
                        <w:left w:val="none" w:sz="0" w:space="0" w:color="auto"/>
                        <w:bottom w:val="none" w:sz="0" w:space="0" w:color="auto"/>
                        <w:right w:val="none" w:sz="0" w:space="0" w:color="auto"/>
                      </w:divBdr>
                      <w:divsChild>
                        <w:div w:id="164825506">
                          <w:marLeft w:val="0"/>
                          <w:marRight w:val="0"/>
                          <w:marTop w:val="0"/>
                          <w:marBottom w:val="0"/>
                          <w:divBdr>
                            <w:top w:val="none" w:sz="0" w:space="0" w:color="auto"/>
                            <w:left w:val="none" w:sz="0" w:space="0" w:color="auto"/>
                            <w:bottom w:val="none" w:sz="0" w:space="0" w:color="auto"/>
                            <w:right w:val="none" w:sz="0" w:space="0" w:color="auto"/>
                          </w:divBdr>
                          <w:divsChild>
                            <w:div w:id="414207188">
                              <w:marLeft w:val="0"/>
                              <w:marRight w:val="0"/>
                              <w:marTop w:val="0"/>
                              <w:marBottom w:val="0"/>
                              <w:divBdr>
                                <w:top w:val="none" w:sz="0" w:space="0" w:color="auto"/>
                                <w:left w:val="none" w:sz="0" w:space="0" w:color="auto"/>
                                <w:bottom w:val="none" w:sz="0" w:space="0" w:color="auto"/>
                                <w:right w:val="none" w:sz="0" w:space="0" w:color="auto"/>
                              </w:divBdr>
                            </w:div>
                          </w:divsChild>
                        </w:div>
                        <w:div w:id="564805065">
                          <w:marLeft w:val="0"/>
                          <w:marRight w:val="0"/>
                          <w:marTop w:val="0"/>
                          <w:marBottom w:val="0"/>
                          <w:divBdr>
                            <w:top w:val="none" w:sz="0" w:space="0" w:color="auto"/>
                            <w:left w:val="none" w:sz="0" w:space="0" w:color="auto"/>
                            <w:bottom w:val="none" w:sz="0" w:space="0" w:color="auto"/>
                            <w:right w:val="none" w:sz="0" w:space="0" w:color="auto"/>
                          </w:divBdr>
                          <w:divsChild>
                            <w:div w:id="357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5128">
                      <w:marLeft w:val="0"/>
                      <w:marRight w:val="0"/>
                      <w:marTop w:val="0"/>
                      <w:marBottom w:val="0"/>
                      <w:divBdr>
                        <w:top w:val="none" w:sz="0" w:space="0" w:color="auto"/>
                        <w:left w:val="none" w:sz="0" w:space="0" w:color="auto"/>
                        <w:bottom w:val="none" w:sz="0" w:space="0" w:color="auto"/>
                        <w:right w:val="none" w:sz="0" w:space="0" w:color="auto"/>
                      </w:divBdr>
                      <w:divsChild>
                        <w:div w:id="1115753074">
                          <w:marLeft w:val="0"/>
                          <w:marRight w:val="0"/>
                          <w:marTop w:val="0"/>
                          <w:marBottom w:val="0"/>
                          <w:divBdr>
                            <w:top w:val="none" w:sz="0" w:space="0" w:color="auto"/>
                            <w:left w:val="none" w:sz="0" w:space="0" w:color="auto"/>
                            <w:bottom w:val="none" w:sz="0" w:space="0" w:color="auto"/>
                            <w:right w:val="none" w:sz="0" w:space="0" w:color="auto"/>
                          </w:divBdr>
                          <w:divsChild>
                            <w:div w:id="191653737">
                              <w:marLeft w:val="0"/>
                              <w:marRight w:val="0"/>
                              <w:marTop w:val="0"/>
                              <w:marBottom w:val="0"/>
                              <w:divBdr>
                                <w:top w:val="none" w:sz="0" w:space="0" w:color="auto"/>
                                <w:left w:val="none" w:sz="0" w:space="0" w:color="auto"/>
                                <w:bottom w:val="none" w:sz="0" w:space="0" w:color="auto"/>
                                <w:right w:val="none" w:sz="0" w:space="0" w:color="auto"/>
                              </w:divBdr>
                              <w:divsChild>
                                <w:div w:id="997801468">
                                  <w:marLeft w:val="0"/>
                                  <w:marRight w:val="0"/>
                                  <w:marTop w:val="0"/>
                                  <w:marBottom w:val="0"/>
                                  <w:divBdr>
                                    <w:top w:val="none" w:sz="0" w:space="0" w:color="auto"/>
                                    <w:left w:val="none" w:sz="0" w:space="0" w:color="auto"/>
                                    <w:bottom w:val="none" w:sz="0" w:space="0" w:color="auto"/>
                                    <w:right w:val="none" w:sz="0" w:space="0" w:color="auto"/>
                                  </w:divBdr>
                                  <w:divsChild>
                                    <w:div w:id="1448503441">
                                      <w:marLeft w:val="0"/>
                                      <w:marRight w:val="0"/>
                                      <w:marTop w:val="0"/>
                                      <w:marBottom w:val="0"/>
                                      <w:divBdr>
                                        <w:top w:val="none" w:sz="0" w:space="0" w:color="auto"/>
                                        <w:left w:val="none" w:sz="0" w:space="0" w:color="auto"/>
                                        <w:bottom w:val="none" w:sz="0" w:space="0" w:color="auto"/>
                                        <w:right w:val="none" w:sz="0" w:space="0" w:color="auto"/>
                                      </w:divBdr>
                                      <w:divsChild>
                                        <w:div w:id="20835276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5843659">
                          <w:marLeft w:val="0"/>
                          <w:marRight w:val="0"/>
                          <w:marTop w:val="0"/>
                          <w:marBottom w:val="0"/>
                          <w:divBdr>
                            <w:top w:val="none" w:sz="0" w:space="0" w:color="auto"/>
                            <w:left w:val="none" w:sz="0" w:space="0" w:color="auto"/>
                            <w:bottom w:val="none" w:sz="0" w:space="0" w:color="auto"/>
                            <w:right w:val="none" w:sz="0" w:space="0" w:color="auto"/>
                          </w:divBdr>
                          <w:divsChild>
                            <w:div w:id="14128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2646">
                      <w:marLeft w:val="0"/>
                      <w:marRight w:val="0"/>
                      <w:marTop w:val="0"/>
                      <w:marBottom w:val="0"/>
                      <w:divBdr>
                        <w:top w:val="none" w:sz="0" w:space="0" w:color="auto"/>
                        <w:left w:val="none" w:sz="0" w:space="0" w:color="auto"/>
                        <w:bottom w:val="none" w:sz="0" w:space="0" w:color="auto"/>
                        <w:right w:val="none" w:sz="0" w:space="0" w:color="auto"/>
                      </w:divBdr>
                      <w:divsChild>
                        <w:div w:id="1799881518">
                          <w:marLeft w:val="0"/>
                          <w:marRight w:val="0"/>
                          <w:marTop w:val="0"/>
                          <w:marBottom w:val="0"/>
                          <w:divBdr>
                            <w:top w:val="none" w:sz="0" w:space="0" w:color="auto"/>
                            <w:left w:val="none" w:sz="0" w:space="0" w:color="auto"/>
                            <w:bottom w:val="none" w:sz="0" w:space="0" w:color="auto"/>
                            <w:right w:val="none" w:sz="0" w:space="0" w:color="auto"/>
                          </w:divBdr>
                          <w:divsChild>
                            <w:div w:id="918295499">
                              <w:marLeft w:val="0"/>
                              <w:marRight w:val="0"/>
                              <w:marTop w:val="0"/>
                              <w:marBottom w:val="0"/>
                              <w:divBdr>
                                <w:top w:val="none" w:sz="0" w:space="0" w:color="auto"/>
                                <w:left w:val="none" w:sz="0" w:space="0" w:color="auto"/>
                                <w:bottom w:val="none" w:sz="0" w:space="0" w:color="auto"/>
                                <w:right w:val="none" w:sz="0" w:space="0" w:color="auto"/>
                              </w:divBdr>
                              <w:divsChild>
                                <w:div w:id="1241254170">
                                  <w:marLeft w:val="0"/>
                                  <w:marRight w:val="0"/>
                                  <w:marTop w:val="0"/>
                                  <w:marBottom w:val="0"/>
                                  <w:divBdr>
                                    <w:top w:val="none" w:sz="0" w:space="0" w:color="auto"/>
                                    <w:left w:val="none" w:sz="0" w:space="0" w:color="auto"/>
                                    <w:bottom w:val="none" w:sz="0" w:space="0" w:color="auto"/>
                                    <w:right w:val="none" w:sz="0" w:space="0" w:color="auto"/>
                                  </w:divBdr>
                                  <w:divsChild>
                                    <w:div w:id="693502638">
                                      <w:marLeft w:val="0"/>
                                      <w:marRight w:val="0"/>
                                      <w:marTop w:val="0"/>
                                      <w:marBottom w:val="0"/>
                                      <w:divBdr>
                                        <w:top w:val="none" w:sz="0" w:space="0" w:color="auto"/>
                                        <w:left w:val="none" w:sz="0" w:space="0" w:color="auto"/>
                                        <w:bottom w:val="none" w:sz="0" w:space="0" w:color="auto"/>
                                        <w:right w:val="none" w:sz="0" w:space="0" w:color="auto"/>
                                      </w:divBdr>
                                      <w:divsChild>
                                        <w:div w:id="16435824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35976432">
                          <w:marLeft w:val="0"/>
                          <w:marRight w:val="0"/>
                          <w:marTop w:val="0"/>
                          <w:marBottom w:val="0"/>
                          <w:divBdr>
                            <w:top w:val="none" w:sz="0" w:space="0" w:color="auto"/>
                            <w:left w:val="none" w:sz="0" w:space="0" w:color="auto"/>
                            <w:bottom w:val="none" w:sz="0" w:space="0" w:color="auto"/>
                            <w:right w:val="none" w:sz="0" w:space="0" w:color="auto"/>
                          </w:divBdr>
                          <w:divsChild>
                            <w:div w:id="239565843">
                              <w:marLeft w:val="0"/>
                              <w:marRight w:val="0"/>
                              <w:marTop w:val="0"/>
                              <w:marBottom w:val="0"/>
                              <w:divBdr>
                                <w:top w:val="none" w:sz="0" w:space="0" w:color="auto"/>
                                <w:left w:val="none" w:sz="0" w:space="0" w:color="auto"/>
                                <w:bottom w:val="none" w:sz="0" w:space="0" w:color="auto"/>
                                <w:right w:val="none" w:sz="0" w:space="0" w:color="auto"/>
                              </w:divBdr>
                              <w:divsChild>
                                <w:div w:id="3469082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9473983">
                  <w:marLeft w:val="-120"/>
                  <w:marRight w:val="-120"/>
                  <w:marTop w:val="0"/>
                  <w:marBottom w:val="75"/>
                  <w:divBdr>
                    <w:top w:val="none" w:sz="0" w:space="0" w:color="auto"/>
                    <w:left w:val="none" w:sz="0" w:space="0" w:color="auto"/>
                    <w:bottom w:val="none" w:sz="0" w:space="0" w:color="auto"/>
                    <w:right w:val="none" w:sz="0" w:space="0" w:color="auto"/>
                  </w:divBdr>
                  <w:divsChild>
                    <w:div w:id="2079673418">
                      <w:marLeft w:val="0"/>
                      <w:marRight w:val="0"/>
                      <w:marTop w:val="0"/>
                      <w:marBottom w:val="0"/>
                      <w:divBdr>
                        <w:top w:val="none" w:sz="0" w:space="0" w:color="auto"/>
                        <w:left w:val="none" w:sz="0" w:space="0" w:color="auto"/>
                        <w:bottom w:val="none" w:sz="0" w:space="0" w:color="auto"/>
                        <w:right w:val="none" w:sz="0" w:space="0" w:color="auto"/>
                      </w:divBdr>
                      <w:divsChild>
                        <w:div w:id="1261260592">
                          <w:marLeft w:val="0"/>
                          <w:marRight w:val="0"/>
                          <w:marTop w:val="0"/>
                          <w:marBottom w:val="0"/>
                          <w:divBdr>
                            <w:top w:val="none" w:sz="0" w:space="0" w:color="auto"/>
                            <w:left w:val="none" w:sz="0" w:space="0" w:color="auto"/>
                            <w:bottom w:val="none" w:sz="0" w:space="0" w:color="auto"/>
                            <w:right w:val="none" w:sz="0" w:space="0" w:color="auto"/>
                          </w:divBdr>
                        </w:div>
                      </w:divsChild>
                    </w:div>
                    <w:div w:id="838347174">
                      <w:marLeft w:val="0"/>
                      <w:marRight w:val="0"/>
                      <w:marTop w:val="0"/>
                      <w:marBottom w:val="0"/>
                      <w:divBdr>
                        <w:top w:val="none" w:sz="0" w:space="0" w:color="auto"/>
                        <w:left w:val="none" w:sz="0" w:space="0" w:color="auto"/>
                        <w:bottom w:val="none" w:sz="0" w:space="0" w:color="auto"/>
                        <w:right w:val="none" w:sz="0" w:space="0" w:color="auto"/>
                      </w:divBdr>
                      <w:divsChild>
                        <w:div w:id="2003200295">
                          <w:marLeft w:val="0"/>
                          <w:marRight w:val="0"/>
                          <w:marTop w:val="0"/>
                          <w:marBottom w:val="0"/>
                          <w:divBdr>
                            <w:top w:val="none" w:sz="0" w:space="0" w:color="auto"/>
                            <w:left w:val="none" w:sz="0" w:space="0" w:color="auto"/>
                            <w:bottom w:val="none" w:sz="0" w:space="0" w:color="auto"/>
                            <w:right w:val="none" w:sz="0" w:space="0" w:color="auto"/>
                          </w:divBdr>
                          <w:divsChild>
                            <w:div w:id="1881091175">
                              <w:marLeft w:val="0"/>
                              <w:marRight w:val="0"/>
                              <w:marTop w:val="0"/>
                              <w:marBottom w:val="0"/>
                              <w:divBdr>
                                <w:top w:val="none" w:sz="0" w:space="0" w:color="auto"/>
                                <w:left w:val="none" w:sz="0" w:space="0" w:color="auto"/>
                                <w:bottom w:val="none" w:sz="0" w:space="0" w:color="auto"/>
                                <w:right w:val="none" w:sz="0" w:space="0" w:color="auto"/>
                              </w:divBdr>
                              <w:divsChild>
                                <w:div w:id="14057631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4157692">
                      <w:marLeft w:val="0"/>
                      <w:marRight w:val="0"/>
                      <w:marTop w:val="0"/>
                      <w:marBottom w:val="0"/>
                      <w:divBdr>
                        <w:top w:val="none" w:sz="0" w:space="0" w:color="auto"/>
                        <w:left w:val="none" w:sz="0" w:space="0" w:color="auto"/>
                        <w:bottom w:val="none" w:sz="0" w:space="0" w:color="auto"/>
                        <w:right w:val="none" w:sz="0" w:space="0" w:color="auto"/>
                      </w:divBdr>
                    </w:div>
                    <w:div w:id="770272764">
                      <w:marLeft w:val="0"/>
                      <w:marRight w:val="0"/>
                      <w:marTop w:val="0"/>
                      <w:marBottom w:val="0"/>
                      <w:divBdr>
                        <w:top w:val="none" w:sz="0" w:space="0" w:color="auto"/>
                        <w:left w:val="none" w:sz="0" w:space="0" w:color="auto"/>
                        <w:bottom w:val="none" w:sz="0" w:space="0" w:color="auto"/>
                        <w:right w:val="none" w:sz="0" w:space="0" w:color="auto"/>
                      </w:divBdr>
                      <w:divsChild>
                        <w:div w:id="1330211802">
                          <w:marLeft w:val="0"/>
                          <w:marRight w:val="0"/>
                          <w:marTop w:val="0"/>
                          <w:marBottom w:val="0"/>
                          <w:divBdr>
                            <w:top w:val="none" w:sz="0" w:space="0" w:color="auto"/>
                            <w:left w:val="none" w:sz="0" w:space="0" w:color="auto"/>
                            <w:bottom w:val="none" w:sz="0" w:space="0" w:color="auto"/>
                            <w:right w:val="none" w:sz="0" w:space="0" w:color="auto"/>
                          </w:divBdr>
                          <w:divsChild>
                            <w:div w:id="1470126535">
                              <w:marLeft w:val="0"/>
                              <w:marRight w:val="0"/>
                              <w:marTop w:val="0"/>
                              <w:marBottom w:val="0"/>
                              <w:divBdr>
                                <w:top w:val="none" w:sz="0" w:space="0" w:color="auto"/>
                                <w:left w:val="none" w:sz="0" w:space="0" w:color="auto"/>
                                <w:bottom w:val="none" w:sz="0" w:space="0" w:color="auto"/>
                                <w:right w:val="none" w:sz="0" w:space="0" w:color="auto"/>
                              </w:divBdr>
                            </w:div>
                          </w:divsChild>
                        </w:div>
                        <w:div w:id="1221553815">
                          <w:marLeft w:val="0"/>
                          <w:marRight w:val="0"/>
                          <w:marTop w:val="0"/>
                          <w:marBottom w:val="0"/>
                          <w:divBdr>
                            <w:top w:val="none" w:sz="0" w:space="0" w:color="auto"/>
                            <w:left w:val="none" w:sz="0" w:space="0" w:color="auto"/>
                            <w:bottom w:val="none" w:sz="0" w:space="0" w:color="auto"/>
                            <w:right w:val="none" w:sz="0" w:space="0" w:color="auto"/>
                          </w:divBdr>
                          <w:divsChild>
                            <w:div w:id="6108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1426">
                      <w:marLeft w:val="0"/>
                      <w:marRight w:val="0"/>
                      <w:marTop w:val="0"/>
                      <w:marBottom w:val="0"/>
                      <w:divBdr>
                        <w:top w:val="none" w:sz="0" w:space="0" w:color="auto"/>
                        <w:left w:val="none" w:sz="0" w:space="0" w:color="auto"/>
                        <w:bottom w:val="none" w:sz="0" w:space="0" w:color="auto"/>
                        <w:right w:val="none" w:sz="0" w:space="0" w:color="auto"/>
                      </w:divBdr>
                      <w:divsChild>
                        <w:div w:id="1759591405">
                          <w:marLeft w:val="0"/>
                          <w:marRight w:val="0"/>
                          <w:marTop w:val="0"/>
                          <w:marBottom w:val="0"/>
                          <w:divBdr>
                            <w:top w:val="none" w:sz="0" w:space="0" w:color="auto"/>
                            <w:left w:val="none" w:sz="0" w:space="0" w:color="auto"/>
                            <w:bottom w:val="none" w:sz="0" w:space="0" w:color="auto"/>
                            <w:right w:val="none" w:sz="0" w:space="0" w:color="auto"/>
                          </w:divBdr>
                          <w:divsChild>
                            <w:div w:id="343676322">
                              <w:marLeft w:val="0"/>
                              <w:marRight w:val="0"/>
                              <w:marTop w:val="0"/>
                              <w:marBottom w:val="0"/>
                              <w:divBdr>
                                <w:top w:val="none" w:sz="0" w:space="0" w:color="auto"/>
                                <w:left w:val="none" w:sz="0" w:space="0" w:color="auto"/>
                                <w:bottom w:val="none" w:sz="0" w:space="0" w:color="auto"/>
                                <w:right w:val="none" w:sz="0" w:space="0" w:color="auto"/>
                              </w:divBdr>
                              <w:divsChild>
                                <w:div w:id="424304974">
                                  <w:marLeft w:val="0"/>
                                  <w:marRight w:val="0"/>
                                  <w:marTop w:val="0"/>
                                  <w:marBottom w:val="0"/>
                                  <w:divBdr>
                                    <w:top w:val="none" w:sz="0" w:space="0" w:color="auto"/>
                                    <w:left w:val="none" w:sz="0" w:space="0" w:color="auto"/>
                                    <w:bottom w:val="none" w:sz="0" w:space="0" w:color="auto"/>
                                    <w:right w:val="none" w:sz="0" w:space="0" w:color="auto"/>
                                  </w:divBdr>
                                  <w:divsChild>
                                    <w:div w:id="206649395">
                                      <w:marLeft w:val="0"/>
                                      <w:marRight w:val="0"/>
                                      <w:marTop w:val="0"/>
                                      <w:marBottom w:val="0"/>
                                      <w:divBdr>
                                        <w:top w:val="none" w:sz="0" w:space="0" w:color="auto"/>
                                        <w:left w:val="none" w:sz="0" w:space="0" w:color="auto"/>
                                        <w:bottom w:val="none" w:sz="0" w:space="0" w:color="auto"/>
                                        <w:right w:val="none" w:sz="0" w:space="0" w:color="auto"/>
                                      </w:divBdr>
                                      <w:divsChild>
                                        <w:div w:id="1764263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58908218">
                          <w:marLeft w:val="0"/>
                          <w:marRight w:val="0"/>
                          <w:marTop w:val="0"/>
                          <w:marBottom w:val="0"/>
                          <w:divBdr>
                            <w:top w:val="none" w:sz="0" w:space="0" w:color="auto"/>
                            <w:left w:val="none" w:sz="0" w:space="0" w:color="auto"/>
                            <w:bottom w:val="none" w:sz="0" w:space="0" w:color="auto"/>
                            <w:right w:val="none" w:sz="0" w:space="0" w:color="auto"/>
                          </w:divBdr>
                          <w:divsChild>
                            <w:div w:id="2874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2546">
                      <w:marLeft w:val="0"/>
                      <w:marRight w:val="0"/>
                      <w:marTop w:val="0"/>
                      <w:marBottom w:val="0"/>
                      <w:divBdr>
                        <w:top w:val="none" w:sz="0" w:space="0" w:color="auto"/>
                        <w:left w:val="none" w:sz="0" w:space="0" w:color="auto"/>
                        <w:bottom w:val="none" w:sz="0" w:space="0" w:color="auto"/>
                        <w:right w:val="none" w:sz="0" w:space="0" w:color="auto"/>
                      </w:divBdr>
                      <w:divsChild>
                        <w:div w:id="243296278">
                          <w:marLeft w:val="0"/>
                          <w:marRight w:val="0"/>
                          <w:marTop w:val="0"/>
                          <w:marBottom w:val="0"/>
                          <w:divBdr>
                            <w:top w:val="none" w:sz="0" w:space="0" w:color="auto"/>
                            <w:left w:val="none" w:sz="0" w:space="0" w:color="auto"/>
                            <w:bottom w:val="none" w:sz="0" w:space="0" w:color="auto"/>
                            <w:right w:val="none" w:sz="0" w:space="0" w:color="auto"/>
                          </w:divBdr>
                          <w:divsChild>
                            <w:div w:id="1468206211">
                              <w:marLeft w:val="0"/>
                              <w:marRight w:val="0"/>
                              <w:marTop w:val="0"/>
                              <w:marBottom w:val="0"/>
                              <w:divBdr>
                                <w:top w:val="none" w:sz="0" w:space="0" w:color="auto"/>
                                <w:left w:val="none" w:sz="0" w:space="0" w:color="auto"/>
                                <w:bottom w:val="none" w:sz="0" w:space="0" w:color="auto"/>
                                <w:right w:val="none" w:sz="0" w:space="0" w:color="auto"/>
                              </w:divBdr>
                              <w:divsChild>
                                <w:div w:id="151526614">
                                  <w:marLeft w:val="0"/>
                                  <w:marRight w:val="0"/>
                                  <w:marTop w:val="0"/>
                                  <w:marBottom w:val="0"/>
                                  <w:divBdr>
                                    <w:top w:val="none" w:sz="0" w:space="0" w:color="auto"/>
                                    <w:left w:val="none" w:sz="0" w:space="0" w:color="auto"/>
                                    <w:bottom w:val="none" w:sz="0" w:space="0" w:color="auto"/>
                                    <w:right w:val="none" w:sz="0" w:space="0" w:color="auto"/>
                                  </w:divBdr>
                                  <w:divsChild>
                                    <w:div w:id="1057820446">
                                      <w:marLeft w:val="0"/>
                                      <w:marRight w:val="0"/>
                                      <w:marTop w:val="0"/>
                                      <w:marBottom w:val="0"/>
                                      <w:divBdr>
                                        <w:top w:val="none" w:sz="0" w:space="0" w:color="auto"/>
                                        <w:left w:val="none" w:sz="0" w:space="0" w:color="auto"/>
                                        <w:bottom w:val="none" w:sz="0" w:space="0" w:color="auto"/>
                                        <w:right w:val="none" w:sz="0" w:space="0" w:color="auto"/>
                                      </w:divBdr>
                                      <w:divsChild>
                                        <w:div w:id="11924554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48415967">
                          <w:marLeft w:val="0"/>
                          <w:marRight w:val="0"/>
                          <w:marTop w:val="0"/>
                          <w:marBottom w:val="0"/>
                          <w:divBdr>
                            <w:top w:val="none" w:sz="0" w:space="0" w:color="auto"/>
                            <w:left w:val="none" w:sz="0" w:space="0" w:color="auto"/>
                            <w:bottom w:val="none" w:sz="0" w:space="0" w:color="auto"/>
                            <w:right w:val="none" w:sz="0" w:space="0" w:color="auto"/>
                          </w:divBdr>
                          <w:divsChild>
                            <w:div w:id="723257623">
                              <w:marLeft w:val="0"/>
                              <w:marRight w:val="0"/>
                              <w:marTop w:val="0"/>
                              <w:marBottom w:val="0"/>
                              <w:divBdr>
                                <w:top w:val="none" w:sz="0" w:space="0" w:color="auto"/>
                                <w:left w:val="none" w:sz="0" w:space="0" w:color="auto"/>
                                <w:bottom w:val="none" w:sz="0" w:space="0" w:color="auto"/>
                                <w:right w:val="none" w:sz="0" w:space="0" w:color="auto"/>
                              </w:divBdr>
                              <w:divsChild>
                                <w:div w:id="8135212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6616535">
                  <w:marLeft w:val="-120"/>
                  <w:marRight w:val="-120"/>
                  <w:marTop w:val="0"/>
                  <w:marBottom w:val="75"/>
                  <w:divBdr>
                    <w:top w:val="none" w:sz="0" w:space="0" w:color="auto"/>
                    <w:left w:val="none" w:sz="0" w:space="0" w:color="auto"/>
                    <w:bottom w:val="none" w:sz="0" w:space="0" w:color="auto"/>
                    <w:right w:val="none" w:sz="0" w:space="0" w:color="auto"/>
                  </w:divBdr>
                  <w:divsChild>
                    <w:div w:id="446773613">
                      <w:marLeft w:val="0"/>
                      <w:marRight w:val="0"/>
                      <w:marTop w:val="0"/>
                      <w:marBottom w:val="0"/>
                      <w:divBdr>
                        <w:top w:val="none" w:sz="0" w:space="0" w:color="auto"/>
                        <w:left w:val="none" w:sz="0" w:space="0" w:color="auto"/>
                        <w:bottom w:val="none" w:sz="0" w:space="0" w:color="auto"/>
                        <w:right w:val="none" w:sz="0" w:space="0" w:color="auto"/>
                      </w:divBdr>
                      <w:divsChild>
                        <w:div w:id="631637213">
                          <w:marLeft w:val="0"/>
                          <w:marRight w:val="0"/>
                          <w:marTop w:val="0"/>
                          <w:marBottom w:val="0"/>
                          <w:divBdr>
                            <w:top w:val="none" w:sz="0" w:space="0" w:color="auto"/>
                            <w:left w:val="none" w:sz="0" w:space="0" w:color="auto"/>
                            <w:bottom w:val="none" w:sz="0" w:space="0" w:color="auto"/>
                            <w:right w:val="none" w:sz="0" w:space="0" w:color="auto"/>
                          </w:divBdr>
                        </w:div>
                      </w:divsChild>
                    </w:div>
                    <w:div w:id="949776841">
                      <w:marLeft w:val="0"/>
                      <w:marRight w:val="0"/>
                      <w:marTop w:val="0"/>
                      <w:marBottom w:val="0"/>
                      <w:divBdr>
                        <w:top w:val="none" w:sz="0" w:space="0" w:color="auto"/>
                        <w:left w:val="none" w:sz="0" w:space="0" w:color="auto"/>
                        <w:bottom w:val="none" w:sz="0" w:space="0" w:color="auto"/>
                        <w:right w:val="none" w:sz="0" w:space="0" w:color="auto"/>
                      </w:divBdr>
                      <w:divsChild>
                        <w:div w:id="1100830717">
                          <w:marLeft w:val="0"/>
                          <w:marRight w:val="0"/>
                          <w:marTop w:val="0"/>
                          <w:marBottom w:val="0"/>
                          <w:divBdr>
                            <w:top w:val="none" w:sz="0" w:space="0" w:color="auto"/>
                            <w:left w:val="none" w:sz="0" w:space="0" w:color="auto"/>
                            <w:bottom w:val="none" w:sz="0" w:space="0" w:color="auto"/>
                            <w:right w:val="none" w:sz="0" w:space="0" w:color="auto"/>
                          </w:divBdr>
                          <w:divsChild>
                            <w:div w:id="1366325562">
                              <w:marLeft w:val="0"/>
                              <w:marRight w:val="0"/>
                              <w:marTop w:val="0"/>
                              <w:marBottom w:val="0"/>
                              <w:divBdr>
                                <w:top w:val="none" w:sz="0" w:space="0" w:color="auto"/>
                                <w:left w:val="none" w:sz="0" w:space="0" w:color="auto"/>
                                <w:bottom w:val="none" w:sz="0" w:space="0" w:color="auto"/>
                                <w:right w:val="none" w:sz="0" w:space="0" w:color="auto"/>
                              </w:divBdr>
                              <w:divsChild>
                                <w:div w:id="7890830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712002">
                      <w:marLeft w:val="0"/>
                      <w:marRight w:val="0"/>
                      <w:marTop w:val="0"/>
                      <w:marBottom w:val="0"/>
                      <w:divBdr>
                        <w:top w:val="none" w:sz="0" w:space="0" w:color="auto"/>
                        <w:left w:val="none" w:sz="0" w:space="0" w:color="auto"/>
                        <w:bottom w:val="none" w:sz="0" w:space="0" w:color="auto"/>
                        <w:right w:val="none" w:sz="0" w:space="0" w:color="auto"/>
                      </w:divBdr>
                    </w:div>
                    <w:div w:id="322857182">
                      <w:marLeft w:val="0"/>
                      <w:marRight w:val="0"/>
                      <w:marTop w:val="0"/>
                      <w:marBottom w:val="0"/>
                      <w:divBdr>
                        <w:top w:val="none" w:sz="0" w:space="0" w:color="auto"/>
                        <w:left w:val="none" w:sz="0" w:space="0" w:color="auto"/>
                        <w:bottom w:val="none" w:sz="0" w:space="0" w:color="auto"/>
                        <w:right w:val="none" w:sz="0" w:space="0" w:color="auto"/>
                      </w:divBdr>
                      <w:divsChild>
                        <w:div w:id="608122552">
                          <w:marLeft w:val="0"/>
                          <w:marRight w:val="0"/>
                          <w:marTop w:val="0"/>
                          <w:marBottom w:val="0"/>
                          <w:divBdr>
                            <w:top w:val="none" w:sz="0" w:space="0" w:color="auto"/>
                            <w:left w:val="none" w:sz="0" w:space="0" w:color="auto"/>
                            <w:bottom w:val="none" w:sz="0" w:space="0" w:color="auto"/>
                            <w:right w:val="none" w:sz="0" w:space="0" w:color="auto"/>
                          </w:divBdr>
                          <w:divsChild>
                            <w:div w:id="113788767">
                              <w:marLeft w:val="0"/>
                              <w:marRight w:val="0"/>
                              <w:marTop w:val="0"/>
                              <w:marBottom w:val="0"/>
                              <w:divBdr>
                                <w:top w:val="none" w:sz="0" w:space="0" w:color="auto"/>
                                <w:left w:val="none" w:sz="0" w:space="0" w:color="auto"/>
                                <w:bottom w:val="none" w:sz="0" w:space="0" w:color="auto"/>
                                <w:right w:val="none" w:sz="0" w:space="0" w:color="auto"/>
                              </w:divBdr>
                            </w:div>
                          </w:divsChild>
                        </w:div>
                        <w:div w:id="1098335731">
                          <w:marLeft w:val="0"/>
                          <w:marRight w:val="0"/>
                          <w:marTop w:val="0"/>
                          <w:marBottom w:val="0"/>
                          <w:divBdr>
                            <w:top w:val="none" w:sz="0" w:space="0" w:color="auto"/>
                            <w:left w:val="none" w:sz="0" w:space="0" w:color="auto"/>
                            <w:bottom w:val="none" w:sz="0" w:space="0" w:color="auto"/>
                            <w:right w:val="none" w:sz="0" w:space="0" w:color="auto"/>
                          </w:divBdr>
                          <w:divsChild>
                            <w:div w:id="13112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30659">
                      <w:marLeft w:val="0"/>
                      <w:marRight w:val="0"/>
                      <w:marTop w:val="0"/>
                      <w:marBottom w:val="0"/>
                      <w:divBdr>
                        <w:top w:val="none" w:sz="0" w:space="0" w:color="auto"/>
                        <w:left w:val="none" w:sz="0" w:space="0" w:color="auto"/>
                        <w:bottom w:val="none" w:sz="0" w:space="0" w:color="auto"/>
                        <w:right w:val="none" w:sz="0" w:space="0" w:color="auto"/>
                      </w:divBdr>
                      <w:divsChild>
                        <w:div w:id="237517007">
                          <w:marLeft w:val="0"/>
                          <w:marRight w:val="0"/>
                          <w:marTop w:val="0"/>
                          <w:marBottom w:val="0"/>
                          <w:divBdr>
                            <w:top w:val="none" w:sz="0" w:space="0" w:color="auto"/>
                            <w:left w:val="none" w:sz="0" w:space="0" w:color="auto"/>
                            <w:bottom w:val="none" w:sz="0" w:space="0" w:color="auto"/>
                            <w:right w:val="none" w:sz="0" w:space="0" w:color="auto"/>
                          </w:divBdr>
                          <w:divsChild>
                            <w:div w:id="1310674820">
                              <w:marLeft w:val="0"/>
                              <w:marRight w:val="0"/>
                              <w:marTop w:val="0"/>
                              <w:marBottom w:val="0"/>
                              <w:divBdr>
                                <w:top w:val="none" w:sz="0" w:space="0" w:color="auto"/>
                                <w:left w:val="none" w:sz="0" w:space="0" w:color="auto"/>
                                <w:bottom w:val="none" w:sz="0" w:space="0" w:color="auto"/>
                                <w:right w:val="none" w:sz="0" w:space="0" w:color="auto"/>
                              </w:divBdr>
                              <w:divsChild>
                                <w:div w:id="1007051501">
                                  <w:marLeft w:val="0"/>
                                  <w:marRight w:val="0"/>
                                  <w:marTop w:val="0"/>
                                  <w:marBottom w:val="0"/>
                                  <w:divBdr>
                                    <w:top w:val="none" w:sz="0" w:space="0" w:color="auto"/>
                                    <w:left w:val="none" w:sz="0" w:space="0" w:color="auto"/>
                                    <w:bottom w:val="none" w:sz="0" w:space="0" w:color="auto"/>
                                    <w:right w:val="none" w:sz="0" w:space="0" w:color="auto"/>
                                  </w:divBdr>
                                  <w:divsChild>
                                    <w:div w:id="245263939">
                                      <w:marLeft w:val="0"/>
                                      <w:marRight w:val="0"/>
                                      <w:marTop w:val="0"/>
                                      <w:marBottom w:val="0"/>
                                      <w:divBdr>
                                        <w:top w:val="none" w:sz="0" w:space="0" w:color="auto"/>
                                        <w:left w:val="none" w:sz="0" w:space="0" w:color="auto"/>
                                        <w:bottom w:val="none" w:sz="0" w:space="0" w:color="auto"/>
                                        <w:right w:val="none" w:sz="0" w:space="0" w:color="auto"/>
                                      </w:divBdr>
                                      <w:divsChild>
                                        <w:div w:id="988558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7801827">
                          <w:marLeft w:val="0"/>
                          <w:marRight w:val="0"/>
                          <w:marTop w:val="0"/>
                          <w:marBottom w:val="0"/>
                          <w:divBdr>
                            <w:top w:val="none" w:sz="0" w:space="0" w:color="auto"/>
                            <w:left w:val="none" w:sz="0" w:space="0" w:color="auto"/>
                            <w:bottom w:val="none" w:sz="0" w:space="0" w:color="auto"/>
                            <w:right w:val="none" w:sz="0" w:space="0" w:color="auto"/>
                          </w:divBdr>
                          <w:divsChild>
                            <w:div w:id="20800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5646">
                      <w:marLeft w:val="0"/>
                      <w:marRight w:val="0"/>
                      <w:marTop w:val="0"/>
                      <w:marBottom w:val="0"/>
                      <w:divBdr>
                        <w:top w:val="none" w:sz="0" w:space="0" w:color="auto"/>
                        <w:left w:val="none" w:sz="0" w:space="0" w:color="auto"/>
                        <w:bottom w:val="none" w:sz="0" w:space="0" w:color="auto"/>
                        <w:right w:val="none" w:sz="0" w:space="0" w:color="auto"/>
                      </w:divBdr>
                      <w:divsChild>
                        <w:div w:id="747700487">
                          <w:marLeft w:val="0"/>
                          <w:marRight w:val="0"/>
                          <w:marTop w:val="0"/>
                          <w:marBottom w:val="0"/>
                          <w:divBdr>
                            <w:top w:val="none" w:sz="0" w:space="0" w:color="auto"/>
                            <w:left w:val="none" w:sz="0" w:space="0" w:color="auto"/>
                            <w:bottom w:val="none" w:sz="0" w:space="0" w:color="auto"/>
                            <w:right w:val="none" w:sz="0" w:space="0" w:color="auto"/>
                          </w:divBdr>
                          <w:divsChild>
                            <w:div w:id="865555623">
                              <w:marLeft w:val="0"/>
                              <w:marRight w:val="0"/>
                              <w:marTop w:val="0"/>
                              <w:marBottom w:val="0"/>
                              <w:divBdr>
                                <w:top w:val="none" w:sz="0" w:space="0" w:color="auto"/>
                                <w:left w:val="none" w:sz="0" w:space="0" w:color="auto"/>
                                <w:bottom w:val="none" w:sz="0" w:space="0" w:color="auto"/>
                                <w:right w:val="none" w:sz="0" w:space="0" w:color="auto"/>
                              </w:divBdr>
                              <w:divsChild>
                                <w:div w:id="664867876">
                                  <w:marLeft w:val="0"/>
                                  <w:marRight w:val="0"/>
                                  <w:marTop w:val="0"/>
                                  <w:marBottom w:val="0"/>
                                  <w:divBdr>
                                    <w:top w:val="none" w:sz="0" w:space="0" w:color="auto"/>
                                    <w:left w:val="none" w:sz="0" w:space="0" w:color="auto"/>
                                    <w:bottom w:val="none" w:sz="0" w:space="0" w:color="auto"/>
                                    <w:right w:val="none" w:sz="0" w:space="0" w:color="auto"/>
                                  </w:divBdr>
                                  <w:divsChild>
                                    <w:div w:id="902980983">
                                      <w:marLeft w:val="0"/>
                                      <w:marRight w:val="0"/>
                                      <w:marTop w:val="0"/>
                                      <w:marBottom w:val="0"/>
                                      <w:divBdr>
                                        <w:top w:val="none" w:sz="0" w:space="0" w:color="auto"/>
                                        <w:left w:val="none" w:sz="0" w:space="0" w:color="auto"/>
                                        <w:bottom w:val="none" w:sz="0" w:space="0" w:color="auto"/>
                                        <w:right w:val="none" w:sz="0" w:space="0" w:color="auto"/>
                                      </w:divBdr>
                                      <w:divsChild>
                                        <w:div w:id="19244876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12308182">
                          <w:marLeft w:val="0"/>
                          <w:marRight w:val="0"/>
                          <w:marTop w:val="0"/>
                          <w:marBottom w:val="0"/>
                          <w:divBdr>
                            <w:top w:val="none" w:sz="0" w:space="0" w:color="auto"/>
                            <w:left w:val="none" w:sz="0" w:space="0" w:color="auto"/>
                            <w:bottom w:val="none" w:sz="0" w:space="0" w:color="auto"/>
                            <w:right w:val="none" w:sz="0" w:space="0" w:color="auto"/>
                          </w:divBdr>
                          <w:divsChild>
                            <w:div w:id="1613438950">
                              <w:marLeft w:val="0"/>
                              <w:marRight w:val="0"/>
                              <w:marTop w:val="0"/>
                              <w:marBottom w:val="0"/>
                              <w:divBdr>
                                <w:top w:val="none" w:sz="0" w:space="0" w:color="auto"/>
                                <w:left w:val="none" w:sz="0" w:space="0" w:color="auto"/>
                                <w:bottom w:val="none" w:sz="0" w:space="0" w:color="auto"/>
                                <w:right w:val="none" w:sz="0" w:space="0" w:color="auto"/>
                              </w:divBdr>
                              <w:divsChild>
                                <w:div w:id="16228029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2608520">
                  <w:marLeft w:val="-120"/>
                  <w:marRight w:val="-120"/>
                  <w:marTop w:val="0"/>
                  <w:marBottom w:val="75"/>
                  <w:divBdr>
                    <w:top w:val="none" w:sz="0" w:space="0" w:color="auto"/>
                    <w:left w:val="none" w:sz="0" w:space="0" w:color="auto"/>
                    <w:bottom w:val="none" w:sz="0" w:space="0" w:color="auto"/>
                    <w:right w:val="none" w:sz="0" w:space="0" w:color="auto"/>
                  </w:divBdr>
                  <w:divsChild>
                    <w:div w:id="5906109">
                      <w:marLeft w:val="0"/>
                      <w:marRight w:val="0"/>
                      <w:marTop w:val="0"/>
                      <w:marBottom w:val="0"/>
                      <w:divBdr>
                        <w:top w:val="none" w:sz="0" w:space="0" w:color="auto"/>
                        <w:left w:val="none" w:sz="0" w:space="0" w:color="auto"/>
                        <w:bottom w:val="none" w:sz="0" w:space="0" w:color="auto"/>
                        <w:right w:val="none" w:sz="0" w:space="0" w:color="auto"/>
                      </w:divBdr>
                      <w:divsChild>
                        <w:div w:id="1922058909">
                          <w:marLeft w:val="0"/>
                          <w:marRight w:val="0"/>
                          <w:marTop w:val="0"/>
                          <w:marBottom w:val="0"/>
                          <w:divBdr>
                            <w:top w:val="none" w:sz="0" w:space="0" w:color="auto"/>
                            <w:left w:val="none" w:sz="0" w:space="0" w:color="auto"/>
                            <w:bottom w:val="none" w:sz="0" w:space="0" w:color="auto"/>
                            <w:right w:val="none" w:sz="0" w:space="0" w:color="auto"/>
                          </w:divBdr>
                        </w:div>
                      </w:divsChild>
                    </w:div>
                    <w:div w:id="1997416774">
                      <w:marLeft w:val="0"/>
                      <w:marRight w:val="0"/>
                      <w:marTop w:val="0"/>
                      <w:marBottom w:val="0"/>
                      <w:divBdr>
                        <w:top w:val="none" w:sz="0" w:space="0" w:color="auto"/>
                        <w:left w:val="none" w:sz="0" w:space="0" w:color="auto"/>
                        <w:bottom w:val="none" w:sz="0" w:space="0" w:color="auto"/>
                        <w:right w:val="none" w:sz="0" w:space="0" w:color="auto"/>
                      </w:divBdr>
                      <w:divsChild>
                        <w:div w:id="812867333">
                          <w:marLeft w:val="0"/>
                          <w:marRight w:val="0"/>
                          <w:marTop w:val="0"/>
                          <w:marBottom w:val="0"/>
                          <w:divBdr>
                            <w:top w:val="none" w:sz="0" w:space="0" w:color="auto"/>
                            <w:left w:val="none" w:sz="0" w:space="0" w:color="auto"/>
                            <w:bottom w:val="none" w:sz="0" w:space="0" w:color="auto"/>
                            <w:right w:val="none" w:sz="0" w:space="0" w:color="auto"/>
                          </w:divBdr>
                          <w:divsChild>
                            <w:div w:id="1945575084">
                              <w:marLeft w:val="0"/>
                              <w:marRight w:val="0"/>
                              <w:marTop w:val="0"/>
                              <w:marBottom w:val="0"/>
                              <w:divBdr>
                                <w:top w:val="none" w:sz="0" w:space="0" w:color="auto"/>
                                <w:left w:val="none" w:sz="0" w:space="0" w:color="auto"/>
                                <w:bottom w:val="none" w:sz="0" w:space="0" w:color="auto"/>
                                <w:right w:val="none" w:sz="0" w:space="0" w:color="auto"/>
                              </w:divBdr>
                              <w:divsChild>
                                <w:div w:id="114689261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4108528">
                      <w:marLeft w:val="0"/>
                      <w:marRight w:val="0"/>
                      <w:marTop w:val="0"/>
                      <w:marBottom w:val="0"/>
                      <w:divBdr>
                        <w:top w:val="none" w:sz="0" w:space="0" w:color="auto"/>
                        <w:left w:val="none" w:sz="0" w:space="0" w:color="auto"/>
                        <w:bottom w:val="none" w:sz="0" w:space="0" w:color="auto"/>
                        <w:right w:val="none" w:sz="0" w:space="0" w:color="auto"/>
                      </w:divBdr>
                    </w:div>
                    <w:div w:id="1693917939">
                      <w:marLeft w:val="0"/>
                      <w:marRight w:val="0"/>
                      <w:marTop w:val="0"/>
                      <w:marBottom w:val="0"/>
                      <w:divBdr>
                        <w:top w:val="none" w:sz="0" w:space="0" w:color="auto"/>
                        <w:left w:val="none" w:sz="0" w:space="0" w:color="auto"/>
                        <w:bottom w:val="none" w:sz="0" w:space="0" w:color="auto"/>
                        <w:right w:val="none" w:sz="0" w:space="0" w:color="auto"/>
                      </w:divBdr>
                      <w:divsChild>
                        <w:div w:id="2109887981">
                          <w:marLeft w:val="0"/>
                          <w:marRight w:val="0"/>
                          <w:marTop w:val="0"/>
                          <w:marBottom w:val="0"/>
                          <w:divBdr>
                            <w:top w:val="none" w:sz="0" w:space="0" w:color="auto"/>
                            <w:left w:val="none" w:sz="0" w:space="0" w:color="auto"/>
                            <w:bottom w:val="none" w:sz="0" w:space="0" w:color="auto"/>
                            <w:right w:val="none" w:sz="0" w:space="0" w:color="auto"/>
                          </w:divBdr>
                          <w:divsChild>
                            <w:div w:id="1564019422">
                              <w:marLeft w:val="0"/>
                              <w:marRight w:val="0"/>
                              <w:marTop w:val="0"/>
                              <w:marBottom w:val="0"/>
                              <w:divBdr>
                                <w:top w:val="none" w:sz="0" w:space="0" w:color="auto"/>
                                <w:left w:val="none" w:sz="0" w:space="0" w:color="auto"/>
                                <w:bottom w:val="none" w:sz="0" w:space="0" w:color="auto"/>
                                <w:right w:val="none" w:sz="0" w:space="0" w:color="auto"/>
                              </w:divBdr>
                            </w:div>
                          </w:divsChild>
                        </w:div>
                        <w:div w:id="1147865385">
                          <w:marLeft w:val="0"/>
                          <w:marRight w:val="0"/>
                          <w:marTop w:val="0"/>
                          <w:marBottom w:val="0"/>
                          <w:divBdr>
                            <w:top w:val="none" w:sz="0" w:space="0" w:color="auto"/>
                            <w:left w:val="none" w:sz="0" w:space="0" w:color="auto"/>
                            <w:bottom w:val="none" w:sz="0" w:space="0" w:color="auto"/>
                            <w:right w:val="none" w:sz="0" w:space="0" w:color="auto"/>
                          </w:divBdr>
                          <w:divsChild>
                            <w:div w:id="3498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6997">
                      <w:marLeft w:val="0"/>
                      <w:marRight w:val="0"/>
                      <w:marTop w:val="0"/>
                      <w:marBottom w:val="0"/>
                      <w:divBdr>
                        <w:top w:val="none" w:sz="0" w:space="0" w:color="auto"/>
                        <w:left w:val="none" w:sz="0" w:space="0" w:color="auto"/>
                        <w:bottom w:val="none" w:sz="0" w:space="0" w:color="auto"/>
                        <w:right w:val="none" w:sz="0" w:space="0" w:color="auto"/>
                      </w:divBdr>
                      <w:divsChild>
                        <w:div w:id="792401241">
                          <w:marLeft w:val="0"/>
                          <w:marRight w:val="0"/>
                          <w:marTop w:val="0"/>
                          <w:marBottom w:val="0"/>
                          <w:divBdr>
                            <w:top w:val="none" w:sz="0" w:space="0" w:color="auto"/>
                            <w:left w:val="none" w:sz="0" w:space="0" w:color="auto"/>
                            <w:bottom w:val="none" w:sz="0" w:space="0" w:color="auto"/>
                            <w:right w:val="none" w:sz="0" w:space="0" w:color="auto"/>
                          </w:divBdr>
                          <w:divsChild>
                            <w:div w:id="2129621028">
                              <w:marLeft w:val="0"/>
                              <w:marRight w:val="0"/>
                              <w:marTop w:val="0"/>
                              <w:marBottom w:val="0"/>
                              <w:divBdr>
                                <w:top w:val="none" w:sz="0" w:space="0" w:color="auto"/>
                                <w:left w:val="none" w:sz="0" w:space="0" w:color="auto"/>
                                <w:bottom w:val="none" w:sz="0" w:space="0" w:color="auto"/>
                                <w:right w:val="none" w:sz="0" w:space="0" w:color="auto"/>
                              </w:divBdr>
                              <w:divsChild>
                                <w:div w:id="842746645">
                                  <w:marLeft w:val="0"/>
                                  <w:marRight w:val="0"/>
                                  <w:marTop w:val="0"/>
                                  <w:marBottom w:val="0"/>
                                  <w:divBdr>
                                    <w:top w:val="none" w:sz="0" w:space="0" w:color="auto"/>
                                    <w:left w:val="none" w:sz="0" w:space="0" w:color="auto"/>
                                    <w:bottom w:val="none" w:sz="0" w:space="0" w:color="auto"/>
                                    <w:right w:val="none" w:sz="0" w:space="0" w:color="auto"/>
                                  </w:divBdr>
                                  <w:divsChild>
                                    <w:div w:id="1182544827">
                                      <w:marLeft w:val="0"/>
                                      <w:marRight w:val="0"/>
                                      <w:marTop w:val="0"/>
                                      <w:marBottom w:val="0"/>
                                      <w:divBdr>
                                        <w:top w:val="none" w:sz="0" w:space="0" w:color="auto"/>
                                        <w:left w:val="none" w:sz="0" w:space="0" w:color="auto"/>
                                        <w:bottom w:val="none" w:sz="0" w:space="0" w:color="auto"/>
                                        <w:right w:val="none" w:sz="0" w:space="0" w:color="auto"/>
                                      </w:divBdr>
                                      <w:divsChild>
                                        <w:div w:id="13865634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131368">
                          <w:marLeft w:val="0"/>
                          <w:marRight w:val="0"/>
                          <w:marTop w:val="0"/>
                          <w:marBottom w:val="0"/>
                          <w:divBdr>
                            <w:top w:val="none" w:sz="0" w:space="0" w:color="auto"/>
                            <w:left w:val="none" w:sz="0" w:space="0" w:color="auto"/>
                            <w:bottom w:val="none" w:sz="0" w:space="0" w:color="auto"/>
                            <w:right w:val="none" w:sz="0" w:space="0" w:color="auto"/>
                          </w:divBdr>
                          <w:divsChild>
                            <w:div w:id="230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80050">
                      <w:marLeft w:val="0"/>
                      <w:marRight w:val="0"/>
                      <w:marTop w:val="0"/>
                      <w:marBottom w:val="0"/>
                      <w:divBdr>
                        <w:top w:val="none" w:sz="0" w:space="0" w:color="auto"/>
                        <w:left w:val="none" w:sz="0" w:space="0" w:color="auto"/>
                        <w:bottom w:val="none" w:sz="0" w:space="0" w:color="auto"/>
                        <w:right w:val="none" w:sz="0" w:space="0" w:color="auto"/>
                      </w:divBdr>
                      <w:divsChild>
                        <w:div w:id="1305966527">
                          <w:marLeft w:val="0"/>
                          <w:marRight w:val="0"/>
                          <w:marTop w:val="0"/>
                          <w:marBottom w:val="0"/>
                          <w:divBdr>
                            <w:top w:val="none" w:sz="0" w:space="0" w:color="auto"/>
                            <w:left w:val="none" w:sz="0" w:space="0" w:color="auto"/>
                            <w:bottom w:val="none" w:sz="0" w:space="0" w:color="auto"/>
                            <w:right w:val="none" w:sz="0" w:space="0" w:color="auto"/>
                          </w:divBdr>
                          <w:divsChild>
                            <w:div w:id="1148783962">
                              <w:marLeft w:val="0"/>
                              <w:marRight w:val="0"/>
                              <w:marTop w:val="0"/>
                              <w:marBottom w:val="0"/>
                              <w:divBdr>
                                <w:top w:val="none" w:sz="0" w:space="0" w:color="auto"/>
                                <w:left w:val="none" w:sz="0" w:space="0" w:color="auto"/>
                                <w:bottom w:val="none" w:sz="0" w:space="0" w:color="auto"/>
                                <w:right w:val="none" w:sz="0" w:space="0" w:color="auto"/>
                              </w:divBdr>
                              <w:divsChild>
                                <w:div w:id="2031485770">
                                  <w:marLeft w:val="0"/>
                                  <w:marRight w:val="0"/>
                                  <w:marTop w:val="0"/>
                                  <w:marBottom w:val="0"/>
                                  <w:divBdr>
                                    <w:top w:val="none" w:sz="0" w:space="0" w:color="auto"/>
                                    <w:left w:val="none" w:sz="0" w:space="0" w:color="auto"/>
                                    <w:bottom w:val="none" w:sz="0" w:space="0" w:color="auto"/>
                                    <w:right w:val="none" w:sz="0" w:space="0" w:color="auto"/>
                                  </w:divBdr>
                                  <w:divsChild>
                                    <w:div w:id="503202450">
                                      <w:marLeft w:val="0"/>
                                      <w:marRight w:val="0"/>
                                      <w:marTop w:val="0"/>
                                      <w:marBottom w:val="0"/>
                                      <w:divBdr>
                                        <w:top w:val="none" w:sz="0" w:space="0" w:color="auto"/>
                                        <w:left w:val="none" w:sz="0" w:space="0" w:color="auto"/>
                                        <w:bottom w:val="none" w:sz="0" w:space="0" w:color="auto"/>
                                        <w:right w:val="none" w:sz="0" w:space="0" w:color="auto"/>
                                      </w:divBdr>
                                      <w:divsChild>
                                        <w:div w:id="21817140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56181985">
                          <w:marLeft w:val="0"/>
                          <w:marRight w:val="0"/>
                          <w:marTop w:val="0"/>
                          <w:marBottom w:val="0"/>
                          <w:divBdr>
                            <w:top w:val="none" w:sz="0" w:space="0" w:color="auto"/>
                            <w:left w:val="none" w:sz="0" w:space="0" w:color="auto"/>
                            <w:bottom w:val="none" w:sz="0" w:space="0" w:color="auto"/>
                            <w:right w:val="none" w:sz="0" w:space="0" w:color="auto"/>
                          </w:divBdr>
                          <w:divsChild>
                            <w:div w:id="1353990251">
                              <w:marLeft w:val="0"/>
                              <w:marRight w:val="0"/>
                              <w:marTop w:val="0"/>
                              <w:marBottom w:val="0"/>
                              <w:divBdr>
                                <w:top w:val="none" w:sz="0" w:space="0" w:color="auto"/>
                                <w:left w:val="none" w:sz="0" w:space="0" w:color="auto"/>
                                <w:bottom w:val="none" w:sz="0" w:space="0" w:color="auto"/>
                                <w:right w:val="none" w:sz="0" w:space="0" w:color="auto"/>
                              </w:divBdr>
                              <w:divsChild>
                                <w:div w:id="2521344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34133084">
                  <w:marLeft w:val="-120"/>
                  <w:marRight w:val="-120"/>
                  <w:marTop w:val="0"/>
                  <w:marBottom w:val="75"/>
                  <w:divBdr>
                    <w:top w:val="none" w:sz="0" w:space="0" w:color="auto"/>
                    <w:left w:val="none" w:sz="0" w:space="0" w:color="auto"/>
                    <w:bottom w:val="none" w:sz="0" w:space="0" w:color="auto"/>
                    <w:right w:val="none" w:sz="0" w:space="0" w:color="auto"/>
                  </w:divBdr>
                  <w:divsChild>
                    <w:div w:id="362823518">
                      <w:marLeft w:val="0"/>
                      <w:marRight w:val="0"/>
                      <w:marTop w:val="0"/>
                      <w:marBottom w:val="0"/>
                      <w:divBdr>
                        <w:top w:val="none" w:sz="0" w:space="0" w:color="auto"/>
                        <w:left w:val="none" w:sz="0" w:space="0" w:color="auto"/>
                        <w:bottom w:val="none" w:sz="0" w:space="0" w:color="auto"/>
                        <w:right w:val="none" w:sz="0" w:space="0" w:color="auto"/>
                      </w:divBdr>
                      <w:divsChild>
                        <w:div w:id="1479877742">
                          <w:marLeft w:val="0"/>
                          <w:marRight w:val="0"/>
                          <w:marTop w:val="0"/>
                          <w:marBottom w:val="0"/>
                          <w:divBdr>
                            <w:top w:val="none" w:sz="0" w:space="0" w:color="auto"/>
                            <w:left w:val="none" w:sz="0" w:space="0" w:color="auto"/>
                            <w:bottom w:val="none" w:sz="0" w:space="0" w:color="auto"/>
                            <w:right w:val="none" w:sz="0" w:space="0" w:color="auto"/>
                          </w:divBdr>
                        </w:div>
                      </w:divsChild>
                    </w:div>
                    <w:div w:id="1847790216">
                      <w:marLeft w:val="0"/>
                      <w:marRight w:val="0"/>
                      <w:marTop w:val="0"/>
                      <w:marBottom w:val="0"/>
                      <w:divBdr>
                        <w:top w:val="none" w:sz="0" w:space="0" w:color="auto"/>
                        <w:left w:val="none" w:sz="0" w:space="0" w:color="auto"/>
                        <w:bottom w:val="none" w:sz="0" w:space="0" w:color="auto"/>
                        <w:right w:val="none" w:sz="0" w:space="0" w:color="auto"/>
                      </w:divBdr>
                      <w:divsChild>
                        <w:div w:id="864447448">
                          <w:marLeft w:val="0"/>
                          <w:marRight w:val="0"/>
                          <w:marTop w:val="0"/>
                          <w:marBottom w:val="0"/>
                          <w:divBdr>
                            <w:top w:val="none" w:sz="0" w:space="0" w:color="auto"/>
                            <w:left w:val="none" w:sz="0" w:space="0" w:color="auto"/>
                            <w:bottom w:val="none" w:sz="0" w:space="0" w:color="auto"/>
                            <w:right w:val="none" w:sz="0" w:space="0" w:color="auto"/>
                          </w:divBdr>
                          <w:divsChild>
                            <w:div w:id="236087471">
                              <w:marLeft w:val="0"/>
                              <w:marRight w:val="0"/>
                              <w:marTop w:val="0"/>
                              <w:marBottom w:val="0"/>
                              <w:divBdr>
                                <w:top w:val="none" w:sz="0" w:space="0" w:color="auto"/>
                                <w:left w:val="none" w:sz="0" w:space="0" w:color="auto"/>
                                <w:bottom w:val="none" w:sz="0" w:space="0" w:color="auto"/>
                                <w:right w:val="none" w:sz="0" w:space="0" w:color="auto"/>
                              </w:divBdr>
                              <w:divsChild>
                                <w:div w:id="2737101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34514440">
                      <w:marLeft w:val="0"/>
                      <w:marRight w:val="0"/>
                      <w:marTop w:val="0"/>
                      <w:marBottom w:val="0"/>
                      <w:divBdr>
                        <w:top w:val="none" w:sz="0" w:space="0" w:color="auto"/>
                        <w:left w:val="none" w:sz="0" w:space="0" w:color="auto"/>
                        <w:bottom w:val="none" w:sz="0" w:space="0" w:color="auto"/>
                        <w:right w:val="none" w:sz="0" w:space="0" w:color="auto"/>
                      </w:divBdr>
                    </w:div>
                    <w:div w:id="1686055680">
                      <w:marLeft w:val="0"/>
                      <w:marRight w:val="0"/>
                      <w:marTop w:val="0"/>
                      <w:marBottom w:val="0"/>
                      <w:divBdr>
                        <w:top w:val="none" w:sz="0" w:space="0" w:color="auto"/>
                        <w:left w:val="none" w:sz="0" w:space="0" w:color="auto"/>
                        <w:bottom w:val="none" w:sz="0" w:space="0" w:color="auto"/>
                        <w:right w:val="none" w:sz="0" w:space="0" w:color="auto"/>
                      </w:divBdr>
                      <w:divsChild>
                        <w:div w:id="24988860">
                          <w:marLeft w:val="0"/>
                          <w:marRight w:val="0"/>
                          <w:marTop w:val="0"/>
                          <w:marBottom w:val="0"/>
                          <w:divBdr>
                            <w:top w:val="none" w:sz="0" w:space="0" w:color="auto"/>
                            <w:left w:val="none" w:sz="0" w:space="0" w:color="auto"/>
                            <w:bottom w:val="none" w:sz="0" w:space="0" w:color="auto"/>
                            <w:right w:val="none" w:sz="0" w:space="0" w:color="auto"/>
                          </w:divBdr>
                          <w:divsChild>
                            <w:div w:id="144667442">
                              <w:marLeft w:val="0"/>
                              <w:marRight w:val="0"/>
                              <w:marTop w:val="0"/>
                              <w:marBottom w:val="0"/>
                              <w:divBdr>
                                <w:top w:val="none" w:sz="0" w:space="0" w:color="auto"/>
                                <w:left w:val="none" w:sz="0" w:space="0" w:color="auto"/>
                                <w:bottom w:val="none" w:sz="0" w:space="0" w:color="auto"/>
                                <w:right w:val="none" w:sz="0" w:space="0" w:color="auto"/>
                              </w:divBdr>
                            </w:div>
                          </w:divsChild>
                        </w:div>
                        <w:div w:id="561671071">
                          <w:marLeft w:val="0"/>
                          <w:marRight w:val="0"/>
                          <w:marTop w:val="0"/>
                          <w:marBottom w:val="0"/>
                          <w:divBdr>
                            <w:top w:val="none" w:sz="0" w:space="0" w:color="auto"/>
                            <w:left w:val="none" w:sz="0" w:space="0" w:color="auto"/>
                            <w:bottom w:val="none" w:sz="0" w:space="0" w:color="auto"/>
                            <w:right w:val="none" w:sz="0" w:space="0" w:color="auto"/>
                          </w:divBdr>
                          <w:divsChild>
                            <w:div w:id="17941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4994">
                      <w:marLeft w:val="0"/>
                      <w:marRight w:val="0"/>
                      <w:marTop w:val="0"/>
                      <w:marBottom w:val="0"/>
                      <w:divBdr>
                        <w:top w:val="none" w:sz="0" w:space="0" w:color="auto"/>
                        <w:left w:val="none" w:sz="0" w:space="0" w:color="auto"/>
                        <w:bottom w:val="none" w:sz="0" w:space="0" w:color="auto"/>
                        <w:right w:val="none" w:sz="0" w:space="0" w:color="auto"/>
                      </w:divBdr>
                      <w:divsChild>
                        <w:div w:id="1709060476">
                          <w:marLeft w:val="0"/>
                          <w:marRight w:val="0"/>
                          <w:marTop w:val="0"/>
                          <w:marBottom w:val="0"/>
                          <w:divBdr>
                            <w:top w:val="none" w:sz="0" w:space="0" w:color="auto"/>
                            <w:left w:val="none" w:sz="0" w:space="0" w:color="auto"/>
                            <w:bottom w:val="none" w:sz="0" w:space="0" w:color="auto"/>
                            <w:right w:val="none" w:sz="0" w:space="0" w:color="auto"/>
                          </w:divBdr>
                          <w:divsChild>
                            <w:div w:id="408118258">
                              <w:marLeft w:val="0"/>
                              <w:marRight w:val="0"/>
                              <w:marTop w:val="0"/>
                              <w:marBottom w:val="0"/>
                              <w:divBdr>
                                <w:top w:val="none" w:sz="0" w:space="0" w:color="auto"/>
                                <w:left w:val="none" w:sz="0" w:space="0" w:color="auto"/>
                                <w:bottom w:val="none" w:sz="0" w:space="0" w:color="auto"/>
                                <w:right w:val="none" w:sz="0" w:space="0" w:color="auto"/>
                              </w:divBdr>
                              <w:divsChild>
                                <w:div w:id="408693617">
                                  <w:marLeft w:val="0"/>
                                  <w:marRight w:val="0"/>
                                  <w:marTop w:val="0"/>
                                  <w:marBottom w:val="0"/>
                                  <w:divBdr>
                                    <w:top w:val="none" w:sz="0" w:space="0" w:color="auto"/>
                                    <w:left w:val="none" w:sz="0" w:space="0" w:color="auto"/>
                                    <w:bottom w:val="none" w:sz="0" w:space="0" w:color="auto"/>
                                    <w:right w:val="none" w:sz="0" w:space="0" w:color="auto"/>
                                  </w:divBdr>
                                  <w:divsChild>
                                    <w:div w:id="346905937">
                                      <w:marLeft w:val="0"/>
                                      <w:marRight w:val="0"/>
                                      <w:marTop w:val="0"/>
                                      <w:marBottom w:val="0"/>
                                      <w:divBdr>
                                        <w:top w:val="none" w:sz="0" w:space="0" w:color="auto"/>
                                        <w:left w:val="none" w:sz="0" w:space="0" w:color="auto"/>
                                        <w:bottom w:val="none" w:sz="0" w:space="0" w:color="auto"/>
                                        <w:right w:val="none" w:sz="0" w:space="0" w:color="auto"/>
                                      </w:divBdr>
                                      <w:divsChild>
                                        <w:div w:id="10879642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439436">
                          <w:marLeft w:val="0"/>
                          <w:marRight w:val="0"/>
                          <w:marTop w:val="0"/>
                          <w:marBottom w:val="0"/>
                          <w:divBdr>
                            <w:top w:val="none" w:sz="0" w:space="0" w:color="auto"/>
                            <w:left w:val="none" w:sz="0" w:space="0" w:color="auto"/>
                            <w:bottom w:val="none" w:sz="0" w:space="0" w:color="auto"/>
                            <w:right w:val="none" w:sz="0" w:space="0" w:color="auto"/>
                          </w:divBdr>
                          <w:divsChild>
                            <w:div w:id="17679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8132">
                      <w:marLeft w:val="0"/>
                      <w:marRight w:val="0"/>
                      <w:marTop w:val="0"/>
                      <w:marBottom w:val="0"/>
                      <w:divBdr>
                        <w:top w:val="none" w:sz="0" w:space="0" w:color="auto"/>
                        <w:left w:val="none" w:sz="0" w:space="0" w:color="auto"/>
                        <w:bottom w:val="none" w:sz="0" w:space="0" w:color="auto"/>
                        <w:right w:val="none" w:sz="0" w:space="0" w:color="auto"/>
                      </w:divBdr>
                      <w:divsChild>
                        <w:div w:id="2085755722">
                          <w:marLeft w:val="0"/>
                          <w:marRight w:val="0"/>
                          <w:marTop w:val="0"/>
                          <w:marBottom w:val="0"/>
                          <w:divBdr>
                            <w:top w:val="none" w:sz="0" w:space="0" w:color="auto"/>
                            <w:left w:val="none" w:sz="0" w:space="0" w:color="auto"/>
                            <w:bottom w:val="none" w:sz="0" w:space="0" w:color="auto"/>
                            <w:right w:val="none" w:sz="0" w:space="0" w:color="auto"/>
                          </w:divBdr>
                          <w:divsChild>
                            <w:div w:id="1387143981">
                              <w:marLeft w:val="0"/>
                              <w:marRight w:val="0"/>
                              <w:marTop w:val="0"/>
                              <w:marBottom w:val="0"/>
                              <w:divBdr>
                                <w:top w:val="none" w:sz="0" w:space="0" w:color="auto"/>
                                <w:left w:val="none" w:sz="0" w:space="0" w:color="auto"/>
                                <w:bottom w:val="none" w:sz="0" w:space="0" w:color="auto"/>
                                <w:right w:val="none" w:sz="0" w:space="0" w:color="auto"/>
                              </w:divBdr>
                              <w:divsChild>
                                <w:div w:id="425345521">
                                  <w:marLeft w:val="0"/>
                                  <w:marRight w:val="0"/>
                                  <w:marTop w:val="0"/>
                                  <w:marBottom w:val="0"/>
                                  <w:divBdr>
                                    <w:top w:val="none" w:sz="0" w:space="0" w:color="auto"/>
                                    <w:left w:val="none" w:sz="0" w:space="0" w:color="auto"/>
                                    <w:bottom w:val="none" w:sz="0" w:space="0" w:color="auto"/>
                                    <w:right w:val="none" w:sz="0" w:space="0" w:color="auto"/>
                                  </w:divBdr>
                                  <w:divsChild>
                                    <w:div w:id="1443303406">
                                      <w:marLeft w:val="0"/>
                                      <w:marRight w:val="0"/>
                                      <w:marTop w:val="0"/>
                                      <w:marBottom w:val="0"/>
                                      <w:divBdr>
                                        <w:top w:val="none" w:sz="0" w:space="0" w:color="auto"/>
                                        <w:left w:val="none" w:sz="0" w:space="0" w:color="auto"/>
                                        <w:bottom w:val="none" w:sz="0" w:space="0" w:color="auto"/>
                                        <w:right w:val="none" w:sz="0" w:space="0" w:color="auto"/>
                                      </w:divBdr>
                                      <w:divsChild>
                                        <w:div w:id="10078992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3699172">
                          <w:marLeft w:val="0"/>
                          <w:marRight w:val="0"/>
                          <w:marTop w:val="0"/>
                          <w:marBottom w:val="0"/>
                          <w:divBdr>
                            <w:top w:val="none" w:sz="0" w:space="0" w:color="auto"/>
                            <w:left w:val="none" w:sz="0" w:space="0" w:color="auto"/>
                            <w:bottom w:val="none" w:sz="0" w:space="0" w:color="auto"/>
                            <w:right w:val="none" w:sz="0" w:space="0" w:color="auto"/>
                          </w:divBdr>
                          <w:divsChild>
                            <w:div w:id="1684237228">
                              <w:marLeft w:val="0"/>
                              <w:marRight w:val="0"/>
                              <w:marTop w:val="0"/>
                              <w:marBottom w:val="0"/>
                              <w:divBdr>
                                <w:top w:val="none" w:sz="0" w:space="0" w:color="auto"/>
                                <w:left w:val="none" w:sz="0" w:space="0" w:color="auto"/>
                                <w:bottom w:val="none" w:sz="0" w:space="0" w:color="auto"/>
                                <w:right w:val="none" w:sz="0" w:space="0" w:color="auto"/>
                              </w:divBdr>
                              <w:divsChild>
                                <w:div w:id="20465631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79085777">
                  <w:marLeft w:val="-120"/>
                  <w:marRight w:val="-120"/>
                  <w:marTop w:val="0"/>
                  <w:marBottom w:val="75"/>
                  <w:divBdr>
                    <w:top w:val="none" w:sz="0" w:space="0" w:color="auto"/>
                    <w:left w:val="none" w:sz="0" w:space="0" w:color="auto"/>
                    <w:bottom w:val="none" w:sz="0" w:space="0" w:color="auto"/>
                    <w:right w:val="none" w:sz="0" w:space="0" w:color="auto"/>
                  </w:divBdr>
                  <w:divsChild>
                    <w:div w:id="256327895">
                      <w:marLeft w:val="0"/>
                      <w:marRight w:val="0"/>
                      <w:marTop w:val="0"/>
                      <w:marBottom w:val="0"/>
                      <w:divBdr>
                        <w:top w:val="none" w:sz="0" w:space="0" w:color="auto"/>
                        <w:left w:val="none" w:sz="0" w:space="0" w:color="auto"/>
                        <w:bottom w:val="none" w:sz="0" w:space="0" w:color="auto"/>
                        <w:right w:val="none" w:sz="0" w:space="0" w:color="auto"/>
                      </w:divBdr>
                      <w:divsChild>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1119907820">
                      <w:marLeft w:val="0"/>
                      <w:marRight w:val="0"/>
                      <w:marTop w:val="0"/>
                      <w:marBottom w:val="0"/>
                      <w:divBdr>
                        <w:top w:val="none" w:sz="0" w:space="0" w:color="auto"/>
                        <w:left w:val="none" w:sz="0" w:space="0" w:color="auto"/>
                        <w:bottom w:val="none" w:sz="0" w:space="0" w:color="auto"/>
                        <w:right w:val="none" w:sz="0" w:space="0" w:color="auto"/>
                      </w:divBdr>
                      <w:divsChild>
                        <w:div w:id="272440073">
                          <w:marLeft w:val="0"/>
                          <w:marRight w:val="0"/>
                          <w:marTop w:val="0"/>
                          <w:marBottom w:val="0"/>
                          <w:divBdr>
                            <w:top w:val="none" w:sz="0" w:space="0" w:color="auto"/>
                            <w:left w:val="none" w:sz="0" w:space="0" w:color="auto"/>
                            <w:bottom w:val="none" w:sz="0" w:space="0" w:color="auto"/>
                            <w:right w:val="none" w:sz="0" w:space="0" w:color="auto"/>
                          </w:divBdr>
                          <w:divsChild>
                            <w:div w:id="695808494">
                              <w:marLeft w:val="0"/>
                              <w:marRight w:val="0"/>
                              <w:marTop w:val="0"/>
                              <w:marBottom w:val="0"/>
                              <w:divBdr>
                                <w:top w:val="none" w:sz="0" w:space="0" w:color="auto"/>
                                <w:left w:val="none" w:sz="0" w:space="0" w:color="auto"/>
                                <w:bottom w:val="none" w:sz="0" w:space="0" w:color="auto"/>
                                <w:right w:val="none" w:sz="0" w:space="0" w:color="auto"/>
                              </w:divBdr>
                              <w:divsChild>
                                <w:div w:id="15711226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2280264">
                      <w:marLeft w:val="0"/>
                      <w:marRight w:val="0"/>
                      <w:marTop w:val="0"/>
                      <w:marBottom w:val="0"/>
                      <w:divBdr>
                        <w:top w:val="none" w:sz="0" w:space="0" w:color="auto"/>
                        <w:left w:val="none" w:sz="0" w:space="0" w:color="auto"/>
                        <w:bottom w:val="none" w:sz="0" w:space="0" w:color="auto"/>
                        <w:right w:val="none" w:sz="0" w:space="0" w:color="auto"/>
                      </w:divBdr>
                      <w:divsChild>
                        <w:div w:id="1327631081">
                          <w:marLeft w:val="0"/>
                          <w:marRight w:val="0"/>
                          <w:marTop w:val="0"/>
                          <w:marBottom w:val="0"/>
                          <w:divBdr>
                            <w:top w:val="none" w:sz="0" w:space="0" w:color="auto"/>
                            <w:left w:val="none" w:sz="0" w:space="0" w:color="auto"/>
                            <w:bottom w:val="none" w:sz="0" w:space="0" w:color="auto"/>
                            <w:right w:val="none" w:sz="0" w:space="0" w:color="auto"/>
                          </w:divBdr>
                          <w:divsChild>
                            <w:div w:id="1775244311">
                              <w:marLeft w:val="0"/>
                              <w:marRight w:val="0"/>
                              <w:marTop w:val="0"/>
                              <w:marBottom w:val="0"/>
                              <w:divBdr>
                                <w:top w:val="none" w:sz="0" w:space="0" w:color="auto"/>
                                <w:left w:val="none" w:sz="0" w:space="0" w:color="auto"/>
                                <w:bottom w:val="none" w:sz="0" w:space="0" w:color="auto"/>
                                <w:right w:val="none" w:sz="0" w:space="0" w:color="auto"/>
                              </w:divBdr>
                            </w:div>
                          </w:divsChild>
                        </w:div>
                        <w:div w:id="1321080859">
                          <w:marLeft w:val="0"/>
                          <w:marRight w:val="0"/>
                          <w:marTop w:val="0"/>
                          <w:marBottom w:val="0"/>
                          <w:divBdr>
                            <w:top w:val="none" w:sz="0" w:space="0" w:color="auto"/>
                            <w:left w:val="none" w:sz="0" w:space="0" w:color="auto"/>
                            <w:bottom w:val="none" w:sz="0" w:space="0" w:color="auto"/>
                            <w:right w:val="none" w:sz="0" w:space="0" w:color="auto"/>
                          </w:divBdr>
                          <w:divsChild>
                            <w:div w:id="1026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29359">
                      <w:marLeft w:val="0"/>
                      <w:marRight w:val="0"/>
                      <w:marTop w:val="0"/>
                      <w:marBottom w:val="0"/>
                      <w:divBdr>
                        <w:top w:val="none" w:sz="0" w:space="0" w:color="auto"/>
                        <w:left w:val="none" w:sz="0" w:space="0" w:color="auto"/>
                        <w:bottom w:val="none" w:sz="0" w:space="0" w:color="auto"/>
                        <w:right w:val="none" w:sz="0" w:space="0" w:color="auto"/>
                      </w:divBdr>
                      <w:divsChild>
                        <w:div w:id="57873568">
                          <w:marLeft w:val="0"/>
                          <w:marRight w:val="0"/>
                          <w:marTop w:val="0"/>
                          <w:marBottom w:val="0"/>
                          <w:divBdr>
                            <w:top w:val="none" w:sz="0" w:space="0" w:color="auto"/>
                            <w:left w:val="none" w:sz="0" w:space="0" w:color="auto"/>
                            <w:bottom w:val="none" w:sz="0" w:space="0" w:color="auto"/>
                            <w:right w:val="none" w:sz="0" w:space="0" w:color="auto"/>
                          </w:divBdr>
                          <w:divsChild>
                            <w:div w:id="1507398160">
                              <w:marLeft w:val="0"/>
                              <w:marRight w:val="0"/>
                              <w:marTop w:val="0"/>
                              <w:marBottom w:val="0"/>
                              <w:divBdr>
                                <w:top w:val="none" w:sz="0" w:space="0" w:color="auto"/>
                                <w:left w:val="none" w:sz="0" w:space="0" w:color="auto"/>
                                <w:bottom w:val="none" w:sz="0" w:space="0" w:color="auto"/>
                                <w:right w:val="none" w:sz="0" w:space="0" w:color="auto"/>
                              </w:divBdr>
                              <w:divsChild>
                                <w:div w:id="722951680">
                                  <w:marLeft w:val="0"/>
                                  <w:marRight w:val="0"/>
                                  <w:marTop w:val="0"/>
                                  <w:marBottom w:val="0"/>
                                  <w:divBdr>
                                    <w:top w:val="none" w:sz="0" w:space="0" w:color="auto"/>
                                    <w:left w:val="none" w:sz="0" w:space="0" w:color="auto"/>
                                    <w:bottom w:val="none" w:sz="0" w:space="0" w:color="auto"/>
                                    <w:right w:val="none" w:sz="0" w:space="0" w:color="auto"/>
                                  </w:divBdr>
                                  <w:divsChild>
                                    <w:div w:id="210384020">
                                      <w:marLeft w:val="0"/>
                                      <w:marRight w:val="0"/>
                                      <w:marTop w:val="0"/>
                                      <w:marBottom w:val="0"/>
                                      <w:divBdr>
                                        <w:top w:val="none" w:sz="0" w:space="0" w:color="auto"/>
                                        <w:left w:val="none" w:sz="0" w:space="0" w:color="auto"/>
                                        <w:bottom w:val="none" w:sz="0" w:space="0" w:color="auto"/>
                                        <w:right w:val="none" w:sz="0" w:space="0" w:color="auto"/>
                                      </w:divBdr>
                                      <w:divsChild>
                                        <w:div w:id="20425898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25462176">
                          <w:marLeft w:val="0"/>
                          <w:marRight w:val="0"/>
                          <w:marTop w:val="0"/>
                          <w:marBottom w:val="0"/>
                          <w:divBdr>
                            <w:top w:val="none" w:sz="0" w:space="0" w:color="auto"/>
                            <w:left w:val="none" w:sz="0" w:space="0" w:color="auto"/>
                            <w:bottom w:val="none" w:sz="0" w:space="0" w:color="auto"/>
                            <w:right w:val="none" w:sz="0" w:space="0" w:color="auto"/>
                          </w:divBdr>
                          <w:divsChild>
                            <w:div w:id="12910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553">
                      <w:marLeft w:val="0"/>
                      <w:marRight w:val="0"/>
                      <w:marTop w:val="0"/>
                      <w:marBottom w:val="0"/>
                      <w:divBdr>
                        <w:top w:val="none" w:sz="0" w:space="0" w:color="auto"/>
                        <w:left w:val="none" w:sz="0" w:space="0" w:color="auto"/>
                        <w:bottom w:val="none" w:sz="0" w:space="0" w:color="auto"/>
                        <w:right w:val="none" w:sz="0" w:space="0" w:color="auto"/>
                      </w:divBdr>
                      <w:divsChild>
                        <w:div w:id="1668821795">
                          <w:marLeft w:val="0"/>
                          <w:marRight w:val="0"/>
                          <w:marTop w:val="0"/>
                          <w:marBottom w:val="0"/>
                          <w:divBdr>
                            <w:top w:val="none" w:sz="0" w:space="0" w:color="auto"/>
                            <w:left w:val="none" w:sz="0" w:space="0" w:color="auto"/>
                            <w:bottom w:val="none" w:sz="0" w:space="0" w:color="auto"/>
                            <w:right w:val="none" w:sz="0" w:space="0" w:color="auto"/>
                          </w:divBdr>
                          <w:divsChild>
                            <w:div w:id="2055961648">
                              <w:marLeft w:val="0"/>
                              <w:marRight w:val="0"/>
                              <w:marTop w:val="0"/>
                              <w:marBottom w:val="0"/>
                              <w:divBdr>
                                <w:top w:val="none" w:sz="0" w:space="0" w:color="auto"/>
                                <w:left w:val="none" w:sz="0" w:space="0" w:color="auto"/>
                                <w:bottom w:val="none" w:sz="0" w:space="0" w:color="auto"/>
                                <w:right w:val="none" w:sz="0" w:space="0" w:color="auto"/>
                              </w:divBdr>
                              <w:divsChild>
                                <w:div w:id="841045822">
                                  <w:marLeft w:val="0"/>
                                  <w:marRight w:val="0"/>
                                  <w:marTop w:val="0"/>
                                  <w:marBottom w:val="0"/>
                                  <w:divBdr>
                                    <w:top w:val="none" w:sz="0" w:space="0" w:color="auto"/>
                                    <w:left w:val="none" w:sz="0" w:space="0" w:color="auto"/>
                                    <w:bottom w:val="none" w:sz="0" w:space="0" w:color="auto"/>
                                    <w:right w:val="none" w:sz="0" w:space="0" w:color="auto"/>
                                  </w:divBdr>
                                  <w:divsChild>
                                    <w:div w:id="588974599">
                                      <w:marLeft w:val="0"/>
                                      <w:marRight w:val="0"/>
                                      <w:marTop w:val="0"/>
                                      <w:marBottom w:val="0"/>
                                      <w:divBdr>
                                        <w:top w:val="none" w:sz="0" w:space="0" w:color="auto"/>
                                        <w:left w:val="none" w:sz="0" w:space="0" w:color="auto"/>
                                        <w:bottom w:val="none" w:sz="0" w:space="0" w:color="auto"/>
                                        <w:right w:val="none" w:sz="0" w:space="0" w:color="auto"/>
                                      </w:divBdr>
                                      <w:divsChild>
                                        <w:div w:id="6782409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55231997">
                          <w:marLeft w:val="0"/>
                          <w:marRight w:val="0"/>
                          <w:marTop w:val="0"/>
                          <w:marBottom w:val="0"/>
                          <w:divBdr>
                            <w:top w:val="none" w:sz="0" w:space="0" w:color="auto"/>
                            <w:left w:val="none" w:sz="0" w:space="0" w:color="auto"/>
                            <w:bottom w:val="none" w:sz="0" w:space="0" w:color="auto"/>
                            <w:right w:val="none" w:sz="0" w:space="0" w:color="auto"/>
                          </w:divBdr>
                          <w:divsChild>
                            <w:div w:id="46493681">
                              <w:marLeft w:val="0"/>
                              <w:marRight w:val="0"/>
                              <w:marTop w:val="0"/>
                              <w:marBottom w:val="0"/>
                              <w:divBdr>
                                <w:top w:val="none" w:sz="0" w:space="0" w:color="auto"/>
                                <w:left w:val="none" w:sz="0" w:space="0" w:color="auto"/>
                                <w:bottom w:val="none" w:sz="0" w:space="0" w:color="auto"/>
                                <w:right w:val="none" w:sz="0" w:space="0" w:color="auto"/>
                              </w:divBdr>
                              <w:divsChild>
                                <w:div w:id="17221745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75179955">
                  <w:marLeft w:val="-120"/>
                  <w:marRight w:val="-120"/>
                  <w:marTop w:val="0"/>
                  <w:marBottom w:val="75"/>
                  <w:divBdr>
                    <w:top w:val="none" w:sz="0" w:space="0" w:color="auto"/>
                    <w:left w:val="none" w:sz="0" w:space="0" w:color="auto"/>
                    <w:bottom w:val="none" w:sz="0" w:space="0" w:color="auto"/>
                    <w:right w:val="none" w:sz="0" w:space="0" w:color="auto"/>
                  </w:divBdr>
                  <w:divsChild>
                    <w:div w:id="716272954">
                      <w:marLeft w:val="0"/>
                      <w:marRight w:val="0"/>
                      <w:marTop w:val="0"/>
                      <w:marBottom w:val="0"/>
                      <w:divBdr>
                        <w:top w:val="none" w:sz="0" w:space="0" w:color="auto"/>
                        <w:left w:val="none" w:sz="0" w:space="0" w:color="auto"/>
                        <w:bottom w:val="none" w:sz="0" w:space="0" w:color="auto"/>
                        <w:right w:val="none" w:sz="0" w:space="0" w:color="auto"/>
                      </w:divBdr>
                      <w:divsChild>
                        <w:div w:id="1939823366">
                          <w:marLeft w:val="0"/>
                          <w:marRight w:val="0"/>
                          <w:marTop w:val="0"/>
                          <w:marBottom w:val="0"/>
                          <w:divBdr>
                            <w:top w:val="none" w:sz="0" w:space="0" w:color="auto"/>
                            <w:left w:val="none" w:sz="0" w:space="0" w:color="auto"/>
                            <w:bottom w:val="none" w:sz="0" w:space="0" w:color="auto"/>
                            <w:right w:val="none" w:sz="0" w:space="0" w:color="auto"/>
                          </w:divBdr>
                        </w:div>
                      </w:divsChild>
                    </w:div>
                    <w:div w:id="1692606098">
                      <w:marLeft w:val="0"/>
                      <w:marRight w:val="0"/>
                      <w:marTop w:val="0"/>
                      <w:marBottom w:val="0"/>
                      <w:divBdr>
                        <w:top w:val="none" w:sz="0" w:space="0" w:color="auto"/>
                        <w:left w:val="none" w:sz="0" w:space="0" w:color="auto"/>
                        <w:bottom w:val="none" w:sz="0" w:space="0" w:color="auto"/>
                        <w:right w:val="none" w:sz="0" w:space="0" w:color="auto"/>
                      </w:divBdr>
                      <w:divsChild>
                        <w:div w:id="221986389">
                          <w:marLeft w:val="0"/>
                          <w:marRight w:val="0"/>
                          <w:marTop w:val="0"/>
                          <w:marBottom w:val="0"/>
                          <w:divBdr>
                            <w:top w:val="none" w:sz="0" w:space="0" w:color="auto"/>
                            <w:left w:val="none" w:sz="0" w:space="0" w:color="auto"/>
                            <w:bottom w:val="none" w:sz="0" w:space="0" w:color="auto"/>
                            <w:right w:val="none" w:sz="0" w:space="0" w:color="auto"/>
                          </w:divBdr>
                          <w:divsChild>
                            <w:div w:id="367679061">
                              <w:marLeft w:val="0"/>
                              <w:marRight w:val="0"/>
                              <w:marTop w:val="0"/>
                              <w:marBottom w:val="0"/>
                              <w:divBdr>
                                <w:top w:val="none" w:sz="0" w:space="0" w:color="auto"/>
                                <w:left w:val="none" w:sz="0" w:space="0" w:color="auto"/>
                                <w:bottom w:val="none" w:sz="0" w:space="0" w:color="auto"/>
                                <w:right w:val="none" w:sz="0" w:space="0" w:color="auto"/>
                              </w:divBdr>
                              <w:divsChild>
                                <w:div w:id="12400214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40761259">
                      <w:marLeft w:val="0"/>
                      <w:marRight w:val="0"/>
                      <w:marTop w:val="0"/>
                      <w:marBottom w:val="0"/>
                      <w:divBdr>
                        <w:top w:val="none" w:sz="0" w:space="0" w:color="auto"/>
                        <w:left w:val="none" w:sz="0" w:space="0" w:color="auto"/>
                        <w:bottom w:val="none" w:sz="0" w:space="0" w:color="auto"/>
                        <w:right w:val="none" w:sz="0" w:space="0" w:color="auto"/>
                      </w:divBdr>
                      <w:divsChild>
                        <w:div w:id="600143709">
                          <w:marLeft w:val="0"/>
                          <w:marRight w:val="0"/>
                          <w:marTop w:val="0"/>
                          <w:marBottom w:val="0"/>
                          <w:divBdr>
                            <w:top w:val="none" w:sz="0" w:space="0" w:color="auto"/>
                            <w:left w:val="none" w:sz="0" w:space="0" w:color="auto"/>
                            <w:bottom w:val="none" w:sz="0" w:space="0" w:color="auto"/>
                            <w:right w:val="none" w:sz="0" w:space="0" w:color="auto"/>
                          </w:divBdr>
                          <w:divsChild>
                            <w:div w:id="1679844583">
                              <w:marLeft w:val="0"/>
                              <w:marRight w:val="0"/>
                              <w:marTop w:val="0"/>
                              <w:marBottom w:val="0"/>
                              <w:divBdr>
                                <w:top w:val="none" w:sz="0" w:space="0" w:color="auto"/>
                                <w:left w:val="none" w:sz="0" w:space="0" w:color="auto"/>
                                <w:bottom w:val="none" w:sz="0" w:space="0" w:color="auto"/>
                                <w:right w:val="none" w:sz="0" w:space="0" w:color="auto"/>
                              </w:divBdr>
                            </w:div>
                          </w:divsChild>
                        </w:div>
                        <w:div w:id="1315186977">
                          <w:marLeft w:val="0"/>
                          <w:marRight w:val="0"/>
                          <w:marTop w:val="0"/>
                          <w:marBottom w:val="0"/>
                          <w:divBdr>
                            <w:top w:val="none" w:sz="0" w:space="0" w:color="auto"/>
                            <w:left w:val="none" w:sz="0" w:space="0" w:color="auto"/>
                            <w:bottom w:val="none" w:sz="0" w:space="0" w:color="auto"/>
                            <w:right w:val="none" w:sz="0" w:space="0" w:color="auto"/>
                          </w:divBdr>
                          <w:divsChild>
                            <w:div w:id="14450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8847">
                      <w:marLeft w:val="0"/>
                      <w:marRight w:val="0"/>
                      <w:marTop w:val="0"/>
                      <w:marBottom w:val="0"/>
                      <w:divBdr>
                        <w:top w:val="none" w:sz="0" w:space="0" w:color="auto"/>
                        <w:left w:val="none" w:sz="0" w:space="0" w:color="auto"/>
                        <w:bottom w:val="none" w:sz="0" w:space="0" w:color="auto"/>
                        <w:right w:val="none" w:sz="0" w:space="0" w:color="auto"/>
                      </w:divBdr>
                      <w:divsChild>
                        <w:div w:id="1363822032">
                          <w:marLeft w:val="0"/>
                          <w:marRight w:val="0"/>
                          <w:marTop w:val="0"/>
                          <w:marBottom w:val="0"/>
                          <w:divBdr>
                            <w:top w:val="none" w:sz="0" w:space="0" w:color="auto"/>
                            <w:left w:val="none" w:sz="0" w:space="0" w:color="auto"/>
                            <w:bottom w:val="none" w:sz="0" w:space="0" w:color="auto"/>
                            <w:right w:val="none" w:sz="0" w:space="0" w:color="auto"/>
                          </w:divBdr>
                          <w:divsChild>
                            <w:div w:id="1579897440">
                              <w:marLeft w:val="0"/>
                              <w:marRight w:val="0"/>
                              <w:marTop w:val="0"/>
                              <w:marBottom w:val="0"/>
                              <w:divBdr>
                                <w:top w:val="none" w:sz="0" w:space="0" w:color="auto"/>
                                <w:left w:val="none" w:sz="0" w:space="0" w:color="auto"/>
                                <w:bottom w:val="none" w:sz="0" w:space="0" w:color="auto"/>
                                <w:right w:val="none" w:sz="0" w:space="0" w:color="auto"/>
                              </w:divBdr>
                              <w:divsChild>
                                <w:div w:id="1060715550">
                                  <w:marLeft w:val="0"/>
                                  <w:marRight w:val="0"/>
                                  <w:marTop w:val="0"/>
                                  <w:marBottom w:val="0"/>
                                  <w:divBdr>
                                    <w:top w:val="none" w:sz="0" w:space="0" w:color="auto"/>
                                    <w:left w:val="none" w:sz="0" w:space="0" w:color="auto"/>
                                    <w:bottom w:val="none" w:sz="0" w:space="0" w:color="auto"/>
                                    <w:right w:val="none" w:sz="0" w:space="0" w:color="auto"/>
                                  </w:divBdr>
                                  <w:divsChild>
                                    <w:div w:id="1356158213">
                                      <w:marLeft w:val="0"/>
                                      <w:marRight w:val="0"/>
                                      <w:marTop w:val="0"/>
                                      <w:marBottom w:val="0"/>
                                      <w:divBdr>
                                        <w:top w:val="none" w:sz="0" w:space="0" w:color="auto"/>
                                        <w:left w:val="none" w:sz="0" w:space="0" w:color="auto"/>
                                        <w:bottom w:val="none" w:sz="0" w:space="0" w:color="auto"/>
                                        <w:right w:val="none" w:sz="0" w:space="0" w:color="auto"/>
                                      </w:divBdr>
                                      <w:divsChild>
                                        <w:div w:id="10799807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33069926">
                          <w:marLeft w:val="0"/>
                          <w:marRight w:val="0"/>
                          <w:marTop w:val="0"/>
                          <w:marBottom w:val="0"/>
                          <w:divBdr>
                            <w:top w:val="none" w:sz="0" w:space="0" w:color="auto"/>
                            <w:left w:val="none" w:sz="0" w:space="0" w:color="auto"/>
                            <w:bottom w:val="none" w:sz="0" w:space="0" w:color="auto"/>
                            <w:right w:val="none" w:sz="0" w:space="0" w:color="auto"/>
                          </w:divBdr>
                          <w:divsChild>
                            <w:div w:id="16487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221">
                      <w:marLeft w:val="0"/>
                      <w:marRight w:val="0"/>
                      <w:marTop w:val="0"/>
                      <w:marBottom w:val="0"/>
                      <w:divBdr>
                        <w:top w:val="none" w:sz="0" w:space="0" w:color="auto"/>
                        <w:left w:val="none" w:sz="0" w:space="0" w:color="auto"/>
                        <w:bottom w:val="none" w:sz="0" w:space="0" w:color="auto"/>
                        <w:right w:val="none" w:sz="0" w:space="0" w:color="auto"/>
                      </w:divBdr>
                      <w:divsChild>
                        <w:div w:id="713700909">
                          <w:marLeft w:val="0"/>
                          <w:marRight w:val="0"/>
                          <w:marTop w:val="0"/>
                          <w:marBottom w:val="0"/>
                          <w:divBdr>
                            <w:top w:val="none" w:sz="0" w:space="0" w:color="auto"/>
                            <w:left w:val="none" w:sz="0" w:space="0" w:color="auto"/>
                            <w:bottom w:val="none" w:sz="0" w:space="0" w:color="auto"/>
                            <w:right w:val="none" w:sz="0" w:space="0" w:color="auto"/>
                          </w:divBdr>
                          <w:divsChild>
                            <w:div w:id="1901011488">
                              <w:marLeft w:val="0"/>
                              <w:marRight w:val="0"/>
                              <w:marTop w:val="0"/>
                              <w:marBottom w:val="0"/>
                              <w:divBdr>
                                <w:top w:val="none" w:sz="0" w:space="0" w:color="auto"/>
                                <w:left w:val="none" w:sz="0" w:space="0" w:color="auto"/>
                                <w:bottom w:val="none" w:sz="0" w:space="0" w:color="auto"/>
                                <w:right w:val="none" w:sz="0" w:space="0" w:color="auto"/>
                              </w:divBdr>
                              <w:divsChild>
                                <w:div w:id="1911957623">
                                  <w:marLeft w:val="0"/>
                                  <w:marRight w:val="0"/>
                                  <w:marTop w:val="0"/>
                                  <w:marBottom w:val="0"/>
                                  <w:divBdr>
                                    <w:top w:val="none" w:sz="0" w:space="0" w:color="auto"/>
                                    <w:left w:val="none" w:sz="0" w:space="0" w:color="auto"/>
                                    <w:bottom w:val="none" w:sz="0" w:space="0" w:color="auto"/>
                                    <w:right w:val="none" w:sz="0" w:space="0" w:color="auto"/>
                                  </w:divBdr>
                                  <w:divsChild>
                                    <w:div w:id="1925333373">
                                      <w:marLeft w:val="0"/>
                                      <w:marRight w:val="0"/>
                                      <w:marTop w:val="0"/>
                                      <w:marBottom w:val="0"/>
                                      <w:divBdr>
                                        <w:top w:val="none" w:sz="0" w:space="0" w:color="auto"/>
                                        <w:left w:val="none" w:sz="0" w:space="0" w:color="auto"/>
                                        <w:bottom w:val="none" w:sz="0" w:space="0" w:color="auto"/>
                                        <w:right w:val="none" w:sz="0" w:space="0" w:color="auto"/>
                                      </w:divBdr>
                                      <w:divsChild>
                                        <w:div w:id="98076697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33216640">
                          <w:marLeft w:val="0"/>
                          <w:marRight w:val="0"/>
                          <w:marTop w:val="0"/>
                          <w:marBottom w:val="0"/>
                          <w:divBdr>
                            <w:top w:val="none" w:sz="0" w:space="0" w:color="auto"/>
                            <w:left w:val="none" w:sz="0" w:space="0" w:color="auto"/>
                            <w:bottom w:val="none" w:sz="0" w:space="0" w:color="auto"/>
                            <w:right w:val="none" w:sz="0" w:space="0" w:color="auto"/>
                          </w:divBdr>
                          <w:divsChild>
                            <w:div w:id="1834951146">
                              <w:marLeft w:val="0"/>
                              <w:marRight w:val="0"/>
                              <w:marTop w:val="0"/>
                              <w:marBottom w:val="0"/>
                              <w:divBdr>
                                <w:top w:val="none" w:sz="0" w:space="0" w:color="auto"/>
                                <w:left w:val="none" w:sz="0" w:space="0" w:color="auto"/>
                                <w:bottom w:val="none" w:sz="0" w:space="0" w:color="auto"/>
                                <w:right w:val="none" w:sz="0" w:space="0" w:color="auto"/>
                              </w:divBdr>
                              <w:divsChild>
                                <w:div w:id="19349692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31628462">
                  <w:marLeft w:val="-120"/>
                  <w:marRight w:val="-120"/>
                  <w:marTop w:val="0"/>
                  <w:marBottom w:val="75"/>
                  <w:divBdr>
                    <w:top w:val="none" w:sz="0" w:space="0" w:color="auto"/>
                    <w:left w:val="none" w:sz="0" w:space="0" w:color="auto"/>
                    <w:bottom w:val="none" w:sz="0" w:space="0" w:color="auto"/>
                    <w:right w:val="none" w:sz="0" w:space="0" w:color="auto"/>
                  </w:divBdr>
                  <w:divsChild>
                    <w:div w:id="999190157">
                      <w:marLeft w:val="0"/>
                      <w:marRight w:val="0"/>
                      <w:marTop w:val="0"/>
                      <w:marBottom w:val="0"/>
                      <w:divBdr>
                        <w:top w:val="none" w:sz="0" w:space="0" w:color="auto"/>
                        <w:left w:val="none" w:sz="0" w:space="0" w:color="auto"/>
                        <w:bottom w:val="none" w:sz="0" w:space="0" w:color="auto"/>
                        <w:right w:val="none" w:sz="0" w:space="0" w:color="auto"/>
                      </w:divBdr>
                      <w:divsChild>
                        <w:div w:id="790823280">
                          <w:marLeft w:val="0"/>
                          <w:marRight w:val="0"/>
                          <w:marTop w:val="0"/>
                          <w:marBottom w:val="0"/>
                          <w:divBdr>
                            <w:top w:val="none" w:sz="0" w:space="0" w:color="auto"/>
                            <w:left w:val="none" w:sz="0" w:space="0" w:color="auto"/>
                            <w:bottom w:val="none" w:sz="0" w:space="0" w:color="auto"/>
                            <w:right w:val="none" w:sz="0" w:space="0" w:color="auto"/>
                          </w:divBdr>
                        </w:div>
                      </w:divsChild>
                    </w:div>
                    <w:div w:id="1185559722">
                      <w:marLeft w:val="0"/>
                      <w:marRight w:val="0"/>
                      <w:marTop w:val="0"/>
                      <w:marBottom w:val="0"/>
                      <w:divBdr>
                        <w:top w:val="none" w:sz="0" w:space="0" w:color="auto"/>
                        <w:left w:val="none" w:sz="0" w:space="0" w:color="auto"/>
                        <w:bottom w:val="none" w:sz="0" w:space="0" w:color="auto"/>
                        <w:right w:val="none" w:sz="0" w:space="0" w:color="auto"/>
                      </w:divBdr>
                      <w:divsChild>
                        <w:div w:id="1945502065">
                          <w:marLeft w:val="0"/>
                          <w:marRight w:val="0"/>
                          <w:marTop w:val="0"/>
                          <w:marBottom w:val="0"/>
                          <w:divBdr>
                            <w:top w:val="none" w:sz="0" w:space="0" w:color="auto"/>
                            <w:left w:val="none" w:sz="0" w:space="0" w:color="auto"/>
                            <w:bottom w:val="none" w:sz="0" w:space="0" w:color="auto"/>
                            <w:right w:val="none" w:sz="0" w:space="0" w:color="auto"/>
                          </w:divBdr>
                          <w:divsChild>
                            <w:div w:id="1348601002">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27491652">
                      <w:marLeft w:val="0"/>
                      <w:marRight w:val="0"/>
                      <w:marTop w:val="0"/>
                      <w:marBottom w:val="0"/>
                      <w:divBdr>
                        <w:top w:val="none" w:sz="0" w:space="0" w:color="auto"/>
                        <w:left w:val="none" w:sz="0" w:space="0" w:color="auto"/>
                        <w:bottom w:val="none" w:sz="0" w:space="0" w:color="auto"/>
                        <w:right w:val="none" w:sz="0" w:space="0" w:color="auto"/>
                      </w:divBdr>
                    </w:div>
                    <w:div w:id="577978545">
                      <w:marLeft w:val="0"/>
                      <w:marRight w:val="0"/>
                      <w:marTop w:val="0"/>
                      <w:marBottom w:val="0"/>
                      <w:divBdr>
                        <w:top w:val="none" w:sz="0" w:space="0" w:color="auto"/>
                        <w:left w:val="none" w:sz="0" w:space="0" w:color="auto"/>
                        <w:bottom w:val="none" w:sz="0" w:space="0" w:color="auto"/>
                        <w:right w:val="none" w:sz="0" w:space="0" w:color="auto"/>
                      </w:divBdr>
                      <w:divsChild>
                        <w:div w:id="1082485126">
                          <w:marLeft w:val="0"/>
                          <w:marRight w:val="0"/>
                          <w:marTop w:val="0"/>
                          <w:marBottom w:val="0"/>
                          <w:divBdr>
                            <w:top w:val="none" w:sz="0" w:space="0" w:color="auto"/>
                            <w:left w:val="none" w:sz="0" w:space="0" w:color="auto"/>
                            <w:bottom w:val="none" w:sz="0" w:space="0" w:color="auto"/>
                            <w:right w:val="none" w:sz="0" w:space="0" w:color="auto"/>
                          </w:divBdr>
                          <w:divsChild>
                            <w:div w:id="1192109821">
                              <w:marLeft w:val="0"/>
                              <w:marRight w:val="0"/>
                              <w:marTop w:val="0"/>
                              <w:marBottom w:val="0"/>
                              <w:divBdr>
                                <w:top w:val="none" w:sz="0" w:space="0" w:color="auto"/>
                                <w:left w:val="none" w:sz="0" w:space="0" w:color="auto"/>
                                <w:bottom w:val="none" w:sz="0" w:space="0" w:color="auto"/>
                                <w:right w:val="none" w:sz="0" w:space="0" w:color="auto"/>
                              </w:divBdr>
                            </w:div>
                          </w:divsChild>
                        </w:div>
                        <w:div w:id="205411622">
                          <w:marLeft w:val="0"/>
                          <w:marRight w:val="0"/>
                          <w:marTop w:val="0"/>
                          <w:marBottom w:val="0"/>
                          <w:divBdr>
                            <w:top w:val="none" w:sz="0" w:space="0" w:color="auto"/>
                            <w:left w:val="none" w:sz="0" w:space="0" w:color="auto"/>
                            <w:bottom w:val="none" w:sz="0" w:space="0" w:color="auto"/>
                            <w:right w:val="none" w:sz="0" w:space="0" w:color="auto"/>
                          </w:divBdr>
                          <w:divsChild>
                            <w:div w:id="15598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2898">
                      <w:marLeft w:val="0"/>
                      <w:marRight w:val="0"/>
                      <w:marTop w:val="0"/>
                      <w:marBottom w:val="0"/>
                      <w:divBdr>
                        <w:top w:val="none" w:sz="0" w:space="0" w:color="auto"/>
                        <w:left w:val="none" w:sz="0" w:space="0" w:color="auto"/>
                        <w:bottom w:val="none" w:sz="0" w:space="0" w:color="auto"/>
                        <w:right w:val="none" w:sz="0" w:space="0" w:color="auto"/>
                      </w:divBdr>
                      <w:divsChild>
                        <w:div w:id="1468861971">
                          <w:marLeft w:val="0"/>
                          <w:marRight w:val="0"/>
                          <w:marTop w:val="0"/>
                          <w:marBottom w:val="0"/>
                          <w:divBdr>
                            <w:top w:val="none" w:sz="0" w:space="0" w:color="auto"/>
                            <w:left w:val="none" w:sz="0" w:space="0" w:color="auto"/>
                            <w:bottom w:val="none" w:sz="0" w:space="0" w:color="auto"/>
                            <w:right w:val="none" w:sz="0" w:space="0" w:color="auto"/>
                          </w:divBdr>
                          <w:divsChild>
                            <w:div w:id="232011025">
                              <w:marLeft w:val="0"/>
                              <w:marRight w:val="0"/>
                              <w:marTop w:val="0"/>
                              <w:marBottom w:val="0"/>
                              <w:divBdr>
                                <w:top w:val="none" w:sz="0" w:space="0" w:color="auto"/>
                                <w:left w:val="none" w:sz="0" w:space="0" w:color="auto"/>
                                <w:bottom w:val="none" w:sz="0" w:space="0" w:color="auto"/>
                                <w:right w:val="none" w:sz="0" w:space="0" w:color="auto"/>
                              </w:divBdr>
                              <w:divsChild>
                                <w:div w:id="793015922">
                                  <w:marLeft w:val="0"/>
                                  <w:marRight w:val="0"/>
                                  <w:marTop w:val="0"/>
                                  <w:marBottom w:val="0"/>
                                  <w:divBdr>
                                    <w:top w:val="none" w:sz="0" w:space="0" w:color="auto"/>
                                    <w:left w:val="none" w:sz="0" w:space="0" w:color="auto"/>
                                    <w:bottom w:val="none" w:sz="0" w:space="0" w:color="auto"/>
                                    <w:right w:val="none" w:sz="0" w:space="0" w:color="auto"/>
                                  </w:divBdr>
                                  <w:divsChild>
                                    <w:div w:id="1754469832">
                                      <w:marLeft w:val="0"/>
                                      <w:marRight w:val="0"/>
                                      <w:marTop w:val="0"/>
                                      <w:marBottom w:val="0"/>
                                      <w:divBdr>
                                        <w:top w:val="none" w:sz="0" w:space="0" w:color="auto"/>
                                        <w:left w:val="none" w:sz="0" w:space="0" w:color="auto"/>
                                        <w:bottom w:val="none" w:sz="0" w:space="0" w:color="auto"/>
                                        <w:right w:val="none" w:sz="0" w:space="0" w:color="auto"/>
                                      </w:divBdr>
                                      <w:divsChild>
                                        <w:div w:id="14276503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811749281">
                          <w:marLeft w:val="0"/>
                          <w:marRight w:val="0"/>
                          <w:marTop w:val="0"/>
                          <w:marBottom w:val="0"/>
                          <w:divBdr>
                            <w:top w:val="none" w:sz="0" w:space="0" w:color="auto"/>
                            <w:left w:val="none" w:sz="0" w:space="0" w:color="auto"/>
                            <w:bottom w:val="none" w:sz="0" w:space="0" w:color="auto"/>
                            <w:right w:val="none" w:sz="0" w:space="0" w:color="auto"/>
                          </w:divBdr>
                          <w:divsChild>
                            <w:div w:id="1968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8723">
                      <w:marLeft w:val="0"/>
                      <w:marRight w:val="0"/>
                      <w:marTop w:val="0"/>
                      <w:marBottom w:val="0"/>
                      <w:divBdr>
                        <w:top w:val="none" w:sz="0" w:space="0" w:color="auto"/>
                        <w:left w:val="none" w:sz="0" w:space="0" w:color="auto"/>
                        <w:bottom w:val="none" w:sz="0" w:space="0" w:color="auto"/>
                        <w:right w:val="none" w:sz="0" w:space="0" w:color="auto"/>
                      </w:divBdr>
                      <w:divsChild>
                        <w:div w:id="1857764757">
                          <w:marLeft w:val="0"/>
                          <w:marRight w:val="0"/>
                          <w:marTop w:val="0"/>
                          <w:marBottom w:val="0"/>
                          <w:divBdr>
                            <w:top w:val="none" w:sz="0" w:space="0" w:color="auto"/>
                            <w:left w:val="none" w:sz="0" w:space="0" w:color="auto"/>
                            <w:bottom w:val="none" w:sz="0" w:space="0" w:color="auto"/>
                            <w:right w:val="none" w:sz="0" w:space="0" w:color="auto"/>
                          </w:divBdr>
                          <w:divsChild>
                            <w:div w:id="1795561867">
                              <w:marLeft w:val="0"/>
                              <w:marRight w:val="0"/>
                              <w:marTop w:val="0"/>
                              <w:marBottom w:val="0"/>
                              <w:divBdr>
                                <w:top w:val="none" w:sz="0" w:space="0" w:color="auto"/>
                                <w:left w:val="none" w:sz="0" w:space="0" w:color="auto"/>
                                <w:bottom w:val="none" w:sz="0" w:space="0" w:color="auto"/>
                                <w:right w:val="none" w:sz="0" w:space="0" w:color="auto"/>
                              </w:divBdr>
                              <w:divsChild>
                                <w:div w:id="2031027006">
                                  <w:marLeft w:val="0"/>
                                  <w:marRight w:val="0"/>
                                  <w:marTop w:val="0"/>
                                  <w:marBottom w:val="0"/>
                                  <w:divBdr>
                                    <w:top w:val="none" w:sz="0" w:space="0" w:color="auto"/>
                                    <w:left w:val="none" w:sz="0" w:space="0" w:color="auto"/>
                                    <w:bottom w:val="none" w:sz="0" w:space="0" w:color="auto"/>
                                    <w:right w:val="none" w:sz="0" w:space="0" w:color="auto"/>
                                  </w:divBdr>
                                  <w:divsChild>
                                    <w:div w:id="1827820766">
                                      <w:marLeft w:val="0"/>
                                      <w:marRight w:val="0"/>
                                      <w:marTop w:val="0"/>
                                      <w:marBottom w:val="0"/>
                                      <w:divBdr>
                                        <w:top w:val="none" w:sz="0" w:space="0" w:color="auto"/>
                                        <w:left w:val="none" w:sz="0" w:space="0" w:color="auto"/>
                                        <w:bottom w:val="none" w:sz="0" w:space="0" w:color="auto"/>
                                        <w:right w:val="none" w:sz="0" w:space="0" w:color="auto"/>
                                      </w:divBdr>
                                      <w:divsChild>
                                        <w:div w:id="21421133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8976958">
                          <w:marLeft w:val="0"/>
                          <w:marRight w:val="0"/>
                          <w:marTop w:val="0"/>
                          <w:marBottom w:val="0"/>
                          <w:divBdr>
                            <w:top w:val="none" w:sz="0" w:space="0" w:color="auto"/>
                            <w:left w:val="none" w:sz="0" w:space="0" w:color="auto"/>
                            <w:bottom w:val="none" w:sz="0" w:space="0" w:color="auto"/>
                            <w:right w:val="none" w:sz="0" w:space="0" w:color="auto"/>
                          </w:divBdr>
                          <w:divsChild>
                            <w:div w:id="1259673560">
                              <w:marLeft w:val="0"/>
                              <w:marRight w:val="0"/>
                              <w:marTop w:val="0"/>
                              <w:marBottom w:val="0"/>
                              <w:divBdr>
                                <w:top w:val="none" w:sz="0" w:space="0" w:color="auto"/>
                                <w:left w:val="none" w:sz="0" w:space="0" w:color="auto"/>
                                <w:bottom w:val="none" w:sz="0" w:space="0" w:color="auto"/>
                                <w:right w:val="none" w:sz="0" w:space="0" w:color="auto"/>
                              </w:divBdr>
                              <w:divsChild>
                                <w:div w:id="6052357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89748847">
                  <w:marLeft w:val="-120"/>
                  <w:marRight w:val="-120"/>
                  <w:marTop w:val="0"/>
                  <w:marBottom w:val="75"/>
                  <w:divBdr>
                    <w:top w:val="none" w:sz="0" w:space="0" w:color="auto"/>
                    <w:left w:val="none" w:sz="0" w:space="0" w:color="auto"/>
                    <w:bottom w:val="none" w:sz="0" w:space="0" w:color="auto"/>
                    <w:right w:val="none" w:sz="0" w:space="0" w:color="auto"/>
                  </w:divBdr>
                  <w:divsChild>
                    <w:div w:id="1538394688">
                      <w:marLeft w:val="0"/>
                      <w:marRight w:val="0"/>
                      <w:marTop w:val="0"/>
                      <w:marBottom w:val="0"/>
                      <w:divBdr>
                        <w:top w:val="none" w:sz="0" w:space="0" w:color="auto"/>
                        <w:left w:val="none" w:sz="0" w:space="0" w:color="auto"/>
                        <w:bottom w:val="none" w:sz="0" w:space="0" w:color="auto"/>
                        <w:right w:val="none" w:sz="0" w:space="0" w:color="auto"/>
                      </w:divBdr>
                      <w:divsChild>
                        <w:div w:id="857080504">
                          <w:marLeft w:val="0"/>
                          <w:marRight w:val="0"/>
                          <w:marTop w:val="0"/>
                          <w:marBottom w:val="0"/>
                          <w:divBdr>
                            <w:top w:val="none" w:sz="0" w:space="0" w:color="auto"/>
                            <w:left w:val="none" w:sz="0" w:space="0" w:color="auto"/>
                            <w:bottom w:val="none" w:sz="0" w:space="0" w:color="auto"/>
                            <w:right w:val="none" w:sz="0" w:space="0" w:color="auto"/>
                          </w:divBdr>
                        </w:div>
                      </w:divsChild>
                    </w:div>
                    <w:div w:id="489904397">
                      <w:marLeft w:val="0"/>
                      <w:marRight w:val="0"/>
                      <w:marTop w:val="0"/>
                      <w:marBottom w:val="0"/>
                      <w:divBdr>
                        <w:top w:val="none" w:sz="0" w:space="0" w:color="auto"/>
                        <w:left w:val="none" w:sz="0" w:space="0" w:color="auto"/>
                        <w:bottom w:val="none" w:sz="0" w:space="0" w:color="auto"/>
                        <w:right w:val="none" w:sz="0" w:space="0" w:color="auto"/>
                      </w:divBdr>
                      <w:divsChild>
                        <w:div w:id="283733124">
                          <w:marLeft w:val="0"/>
                          <w:marRight w:val="0"/>
                          <w:marTop w:val="0"/>
                          <w:marBottom w:val="0"/>
                          <w:divBdr>
                            <w:top w:val="none" w:sz="0" w:space="0" w:color="auto"/>
                            <w:left w:val="none" w:sz="0" w:space="0" w:color="auto"/>
                            <w:bottom w:val="none" w:sz="0" w:space="0" w:color="auto"/>
                            <w:right w:val="none" w:sz="0" w:space="0" w:color="auto"/>
                          </w:divBdr>
                          <w:divsChild>
                            <w:div w:id="347950659">
                              <w:marLeft w:val="0"/>
                              <w:marRight w:val="0"/>
                              <w:marTop w:val="0"/>
                              <w:marBottom w:val="0"/>
                              <w:divBdr>
                                <w:top w:val="none" w:sz="0" w:space="0" w:color="auto"/>
                                <w:left w:val="none" w:sz="0" w:space="0" w:color="auto"/>
                                <w:bottom w:val="none" w:sz="0" w:space="0" w:color="auto"/>
                                <w:right w:val="none" w:sz="0" w:space="0" w:color="auto"/>
                              </w:divBdr>
                              <w:divsChild>
                                <w:div w:id="1142502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97395576">
                      <w:marLeft w:val="0"/>
                      <w:marRight w:val="0"/>
                      <w:marTop w:val="0"/>
                      <w:marBottom w:val="0"/>
                      <w:divBdr>
                        <w:top w:val="none" w:sz="0" w:space="0" w:color="auto"/>
                        <w:left w:val="none" w:sz="0" w:space="0" w:color="auto"/>
                        <w:bottom w:val="none" w:sz="0" w:space="0" w:color="auto"/>
                        <w:right w:val="none" w:sz="0" w:space="0" w:color="auto"/>
                      </w:divBdr>
                    </w:div>
                    <w:div w:id="965739478">
                      <w:marLeft w:val="0"/>
                      <w:marRight w:val="0"/>
                      <w:marTop w:val="0"/>
                      <w:marBottom w:val="0"/>
                      <w:divBdr>
                        <w:top w:val="none" w:sz="0" w:space="0" w:color="auto"/>
                        <w:left w:val="none" w:sz="0" w:space="0" w:color="auto"/>
                        <w:bottom w:val="none" w:sz="0" w:space="0" w:color="auto"/>
                        <w:right w:val="none" w:sz="0" w:space="0" w:color="auto"/>
                      </w:divBdr>
                      <w:divsChild>
                        <w:div w:id="747189642">
                          <w:marLeft w:val="0"/>
                          <w:marRight w:val="0"/>
                          <w:marTop w:val="0"/>
                          <w:marBottom w:val="0"/>
                          <w:divBdr>
                            <w:top w:val="none" w:sz="0" w:space="0" w:color="auto"/>
                            <w:left w:val="none" w:sz="0" w:space="0" w:color="auto"/>
                            <w:bottom w:val="none" w:sz="0" w:space="0" w:color="auto"/>
                            <w:right w:val="none" w:sz="0" w:space="0" w:color="auto"/>
                          </w:divBdr>
                          <w:divsChild>
                            <w:div w:id="1975209503">
                              <w:marLeft w:val="0"/>
                              <w:marRight w:val="0"/>
                              <w:marTop w:val="0"/>
                              <w:marBottom w:val="0"/>
                              <w:divBdr>
                                <w:top w:val="none" w:sz="0" w:space="0" w:color="auto"/>
                                <w:left w:val="none" w:sz="0" w:space="0" w:color="auto"/>
                                <w:bottom w:val="none" w:sz="0" w:space="0" w:color="auto"/>
                                <w:right w:val="none" w:sz="0" w:space="0" w:color="auto"/>
                              </w:divBdr>
                            </w:div>
                          </w:divsChild>
                        </w:div>
                        <w:div w:id="783885553">
                          <w:marLeft w:val="0"/>
                          <w:marRight w:val="0"/>
                          <w:marTop w:val="0"/>
                          <w:marBottom w:val="0"/>
                          <w:divBdr>
                            <w:top w:val="none" w:sz="0" w:space="0" w:color="auto"/>
                            <w:left w:val="none" w:sz="0" w:space="0" w:color="auto"/>
                            <w:bottom w:val="none" w:sz="0" w:space="0" w:color="auto"/>
                            <w:right w:val="none" w:sz="0" w:space="0" w:color="auto"/>
                          </w:divBdr>
                          <w:divsChild>
                            <w:div w:id="1086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788">
                      <w:marLeft w:val="0"/>
                      <w:marRight w:val="0"/>
                      <w:marTop w:val="0"/>
                      <w:marBottom w:val="0"/>
                      <w:divBdr>
                        <w:top w:val="none" w:sz="0" w:space="0" w:color="auto"/>
                        <w:left w:val="none" w:sz="0" w:space="0" w:color="auto"/>
                        <w:bottom w:val="none" w:sz="0" w:space="0" w:color="auto"/>
                        <w:right w:val="none" w:sz="0" w:space="0" w:color="auto"/>
                      </w:divBdr>
                      <w:divsChild>
                        <w:div w:id="1678730551">
                          <w:marLeft w:val="0"/>
                          <w:marRight w:val="0"/>
                          <w:marTop w:val="0"/>
                          <w:marBottom w:val="0"/>
                          <w:divBdr>
                            <w:top w:val="none" w:sz="0" w:space="0" w:color="auto"/>
                            <w:left w:val="none" w:sz="0" w:space="0" w:color="auto"/>
                            <w:bottom w:val="none" w:sz="0" w:space="0" w:color="auto"/>
                            <w:right w:val="none" w:sz="0" w:space="0" w:color="auto"/>
                          </w:divBdr>
                          <w:divsChild>
                            <w:div w:id="175465008">
                              <w:marLeft w:val="0"/>
                              <w:marRight w:val="0"/>
                              <w:marTop w:val="0"/>
                              <w:marBottom w:val="0"/>
                              <w:divBdr>
                                <w:top w:val="none" w:sz="0" w:space="0" w:color="auto"/>
                                <w:left w:val="none" w:sz="0" w:space="0" w:color="auto"/>
                                <w:bottom w:val="none" w:sz="0" w:space="0" w:color="auto"/>
                                <w:right w:val="none" w:sz="0" w:space="0" w:color="auto"/>
                              </w:divBdr>
                              <w:divsChild>
                                <w:div w:id="801271759">
                                  <w:marLeft w:val="0"/>
                                  <w:marRight w:val="0"/>
                                  <w:marTop w:val="0"/>
                                  <w:marBottom w:val="0"/>
                                  <w:divBdr>
                                    <w:top w:val="none" w:sz="0" w:space="0" w:color="auto"/>
                                    <w:left w:val="none" w:sz="0" w:space="0" w:color="auto"/>
                                    <w:bottom w:val="none" w:sz="0" w:space="0" w:color="auto"/>
                                    <w:right w:val="none" w:sz="0" w:space="0" w:color="auto"/>
                                  </w:divBdr>
                                  <w:divsChild>
                                    <w:div w:id="477189304">
                                      <w:marLeft w:val="0"/>
                                      <w:marRight w:val="0"/>
                                      <w:marTop w:val="0"/>
                                      <w:marBottom w:val="0"/>
                                      <w:divBdr>
                                        <w:top w:val="none" w:sz="0" w:space="0" w:color="auto"/>
                                        <w:left w:val="none" w:sz="0" w:space="0" w:color="auto"/>
                                        <w:bottom w:val="none" w:sz="0" w:space="0" w:color="auto"/>
                                        <w:right w:val="none" w:sz="0" w:space="0" w:color="auto"/>
                                      </w:divBdr>
                                      <w:divsChild>
                                        <w:div w:id="7821874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232674">
                          <w:marLeft w:val="0"/>
                          <w:marRight w:val="0"/>
                          <w:marTop w:val="0"/>
                          <w:marBottom w:val="0"/>
                          <w:divBdr>
                            <w:top w:val="none" w:sz="0" w:space="0" w:color="auto"/>
                            <w:left w:val="none" w:sz="0" w:space="0" w:color="auto"/>
                            <w:bottom w:val="none" w:sz="0" w:space="0" w:color="auto"/>
                            <w:right w:val="none" w:sz="0" w:space="0" w:color="auto"/>
                          </w:divBdr>
                          <w:divsChild>
                            <w:div w:id="5513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685">
                      <w:marLeft w:val="0"/>
                      <w:marRight w:val="0"/>
                      <w:marTop w:val="0"/>
                      <w:marBottom w:val="0"/>
                      <w:divBdr>
                        <w:top w:val="none" w:sz="0" w:space="0" w:color="auto"/>
                        <w:left w:val="none" w:sz="0" w:space="0" w:color="auto"/>
                        <w:bottom w:val="none" w:sz="0" w:space="0" w:color="auto"/>
                        <w:right w:val="none" w:sz="0" w:space="0" w:color="auto"/>
                      </w:divBdr>
                      <w:divsChild>
                        <w:div w:id="70198141">
                          <w:marLeft w:val="0"/>
                          <w:marRight w:val="0"/>
                          <w:marTop w:val="0"/>
                          <w:marBottom w:val="0"/>
                          <w:divBdr>
                            <w:top w:val="none" w:sz="0" w:space="0" w:color="auto"/>
                            <w:left w:val="none" w:sz="0" w:space="0" w:color="auto"/>
                            <w:bottom w:val="none" w:sz="0" w:space="0" w:color="auto"/>
                            <w:right w:val="none" w:sz="0" w:space="0" w:color="auto"/>
                          </w:divBdr>
                          <w:divsChild>
                            <w:div w:id="155649995">
                              <w:marLeft w:val="0"/>
                              <w:marRight w:val="0"/>
                              <w:marTop w:val="0"/>
                              <w:marBottom w:val="0"/>
                              <w:divBdr>
                                <w:top w:val="none" w:sz="0" w:space="0" w:color="auto"/>
                                <w:left w:val="none" w:sz="0" w:space="0" w:color="auto"/>
                                <w:bottom w:val="none" w:sz="0" w:space="0" w:color="auto"/>
                                <w:right w:val="none" w:sz="0" w:space="0" w:color="auto"/>
                              </w:divBdr>
                              <w:divsChild>
                                <w:div w:id="1755125532">
                                  <w:marLeft w:val="0"/>
                                  <w:marRight w:val="0"/>
                                  <w:marTop w:val="0"/>
                                  <w:marBottom w:val="0"/>
                                  <w:divBdr>
                                    <w:top w:val="none" w:sz="0" w:space="0" w:color="auto"/>
                                    <w:left w:val="none" w:sz="0" w:space="0" w:color="auto"/>
                                    <w:bottom w:val="none" w:sz="0" w:space="0" w:color="auto"/>
                                    <w:right w:val="none" w:sz="0" w:space="0" w:color="auto"/>
                                  </w:divBdr>
                                  <w:divsChild>
                                    <w:div w:id="192545111">
                                      <w:marLeft w:val="0"/>
                                      <w:marRight w:val="0"/>
                                      <w:marTop w:val="0"/>
                                      <w:marBottom w:val="0"/>
                                      <w:divBdr>
                                        <w:top w:val="none" w:sz="0" w:space="0" w:color="auto"/>
                                        <w:left w:val="none" w:sz="0" w:space="0" w:color="auto"/>
                                        <w:bottom w:val="none" w:sz="0" w:space="0" w:color="auto"/>
                                        <w:right w:val="none" w:sz="0" w:space="0" w:color="auto"/>
                                      </w:divBdr>
                                      <w:divsChild>
                                        <w:div w:id="11743420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5039904">
                          <w:marLeft w:val="0"/>
                          <w:marRight w:val="0"/>
                          <w:marTop w:val="0"/>
                          <w:marBottom w:val="0"/>
                          <w:divBdr>
                            <w:top w:val="none" w:sz="0" w:space="0" w:color="auto"/>
                            <w:left w:val="none" w:sz="0" w:space="0" w:color="auto"/>
                            <w:bottom w:val="none" w:sz="0" w:space="0" w:color="auto"/>
                            <w:right w:val="none" w:sz="0" w:space="0" w:color="auto"/>
                          </w:divBdr>
                          <w:divsChild>
                            <w:div w:id="418258555">
                              <w:marLeft w:val="0"/>
                              <w:marRight w:val="0"/>
                              <w:marTop w:val="0"/>
                              <w:marBottom w:val="0"/>
                              <w:divBdr>
                                <w:top w:val="none" w:sz="0" w:space="0" w:color="auto"/>
                                <w:left w:val="none" w:sz="0" w:space="0" w:color="auto"/>
                                <w:bottom w:val="none" w:sz="0" w:space="0" w:color="auto"/>
                                <w:right w:val="none" w:sz="0" w:space="0" w:color="auto"/>
                              </w:divBdr>
                              <w:divsChild>
                                <w:div w:id="1681020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88696411">
                  <w:marLeft w:val="-120"/>
                  <w:marRight w:val="-120"/>
                  <w:marTop w:val="0"/>
                  <w:marBottom w:val="75"/>
                  <w:divBdr>
                    <w:top w:val="none" w:sz="0" w:space="0" w:color="auto"/>
                    <w:left w:val="none" w:sz="0" w:space="0" w:color="auto"/>
                    <w:bottom w:val="none" w:sz="0" w:space="0" w:color="auto"/>
                    <w:right w:val="none" w:sz="0" w:space="0" w:color="auto"/>
                  </w:divBdr>
                  <w:divsChild>
                    <w:div w:id="1283809927">
                      <w:marLeft w:val="0"/>
                      <w:marRight w:val="0"/>
                      <w:marTop w:val="0"/>
                      <w:marBottom w:val="0"/>
                      <w:divBdr>
                        <w:top w:val="none" w:sz="0" w:space="0" w:color="auto"/>
                        <w:left w:val="none" w:sz="0" w:space="0" w:color="auto"/>
                        <w:bottom w:val="none" w:sz="0" w:space="0" w:color="auto"/>
                        <w:right w:val="none" w:sz="0" w:space="0" w:color="auto"/>
                      </w:divBdr>
                      <w:divsChild>
                        <w:div w:id="2122215560">
                          <w:marLeft w:val="0"/>
                          <w:marRight w:val="0"/>
                          <w:marTop w:val="0"/>
                          <w:marBottom w:val="0"/>
                          <w:divBdr>
                            <w:top w:val="none" w:sz="0" w:space="0" w:color="auto"/>
                            <w:left w:val="none" w:sz="0" w:space="0" w:color="auto"/>
                            <w:bottom w:val="none" w:sz="0" w:space="0" w:color="auto"/>
                            <w:right w:val="none" w:sz="0" w:space="0" w:color="auto"/>
                          </w:divBdr>
                        </w:div>
                      </w:divsChild>
                    </w:div>
                    <w:div w:id="615525989">
                      <w:marLeft w:val="0"/>
                      <w:marRight w:val="0"/>
                      <w:marTop w:val="0"/>
                      <w:marBottom w:val="0"/>
                      <w:divBdr>
                        <w:top w:val="none" w:sz="0" w:space="0" w:color="auto"/>
                        <w:left w:val="none" w:sz="0" w:space="0" w:color="auto"/>
                        <w:bottom w:val="none" w:sz="0" w:space="0" w:color="auto"/>
                        <w:right w:val="none" w:sz="0" w:space="0" w:color="auto"/>
                      </w:divBdr>
                      <w:divsChild>
                        <w:div w:id="1510485750">
                          <w:marLeft w:val="0"/>
                          <w:marRight w:val="0"/>
                          <w:marTop w:val="0"/>
                          <w:marBottom w:val="0"/>
                          <w:divBdr>
                            <w:top w:val="none" w:sz="0" w:space="0" w:color="auto"/>
                            <w:left w:val="none" w:sz="0" w:space="0" w:color="auto"/>
                            <w:bottom w:val="none" w:sz="0" w:space="0" w:color="auto"/>
                            <w:right w:val="none" w:sz="0" w:space="0" w:color="auto"/>
                          </w:divBdr>
                          <w:divsChild>
                            <w:div w:id="1836843224">
                              <w:marLeft w:val="0"/>
                              <w:marRight w:val="0"/>
                              <w:marTop w:val="0"/>
                              <w:marBottom w:val="0"/>
                              <w:divBdr>
                                <w:top w:val="none" w:sz="0" w:space="0" w:color="auto"/>
                                <w:left w:val="none" w:sz="0" w:space="0" w:color="auto"/>
                                <w:bottom w:val="none" w:sz="0" w:space="0" w:color="auto"/>
                                <w:right w:val="none" w:sz="0" w:space="0" w:color="auto"/>
                              </w:divBdr>
                              <w:divsChild>
                                <w:div w:id="213281615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1416330">
                      <w:marLeft w:val="0"/>
                      <w:marRight w:val="0"/>
                      <w:marTop w:val="0"/>
                      <w:marBottom w:val="0"/>
                      <w:divBdr>
                        <w:top w:val="none" w:sz="0" w:space="0" w:color="auto"/>
                        <w:left w:val="none" w:sz="0" w:space="0" w:color="auto"/>
                        <w:bottom w:val="none" w:sz="0" w:space="0" w:color="auto"/>
                        <w:right w:val="none" w:sz="0" w:space="0" w:color="auto"/>
                      </w:divBdr>
                    </w:div>
                    <w:div w:id="105931086">
                      <w:marLeft w:val="0"/>
                      <w:marRight w:val="0"/>
                      <w:marTop w:val="0"/>
                      <w:marBottom w:val="0"/>
                      <w:divBdr>
                        <w:top w:val="none" w:sz="0" w:space="0" w:color="auto"/>
                        <w:left w:val="none" w:sz="0" w:space="0" w:color="auto"/>
                        <w:bottom w:val="none" w:sz="0" w:space="0" w:color="auto"/>
                        <w:right w:val="none" w:sz="0" w:space="0" w:color="auto"/>
                      </w:divBdr>
                      <w:divsChild>
                        <w:div w:id="1222710759">
                          <w:marLeft w:val="0"/>
                          <w:marRight w:val="0"/>
                          <w:marTop w:val="0"/>
                          <w:marBottom w:val="0"/>
                          <w:divBdr>
                            <w:top w:val="none" w:sz="0" w:space="0" w:color="auto"/>
                            <w:left w:val="none" w:sz="0" w:space="0" w:color="auto"/>
                            <w:bottom w:val="none" w:sz="0" w:space="0" w:color="auto"/>
                            <w:right w:val="none" w:sz="0" w:space="0" w:color="auto"/>
                          </w:divBdr>
                          <w:divsChild>
                            <w:div w:id="1018309360">
                              <w:marLeft w:val="0"/>
                              <w:marRight w:val="0"/>
                              <w:marTop w:val="0"/>
                              <w:marBottom w:val="0"/>
                              <w:divBdr>
                                <w:top w:val="none" w:sz="0" w:space="0" w:color="auto"/>
                                <w:left w:val="none" w:sz="0" w:space="0" w:color="auto"/>
                                <w:bottom w:val="none" w:sz="0" w:space="0" w:color="auto"/>
                                <w:right w:val="none" w:sz="0" w:space="0" w:color="auto"/>
                              </w:divBdr>
                            </w:div>
                          </w:divsChild>
                        </w:div>
                        <w:div w:id="658270249">
                          <w:marLeft w:val="0"/>
                          <w:marRight w:val="0"/>
                          <w:marTop w:val="0"/>
                          <w:marBottom w:val="0"/>
                          <w:divBdr>
                            <w:top w:val="none" w:sz="0" w:space="0" w:color="auto"/>
                            <w:left w:val="none" w:sz="0" w:space="0" w:color="auto"/>
                            <w:bottom w:val="none" w:sz="0" w:space="0" w:color="auto"/>
                            <w:right w:val="none" w:sz="0" w:space="0" w:color="auto"/>
                          </w:divBdr>
                          <w:divsChild>
                            <w:div w:id="1082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9953">
                      <w:marLeft w:val="0"/>
                      <w:marRight w:val="0"/>
                      <w:marTop w:val="0"/>
                      <w:marBottom w:val="0"/>
                      <w:divBdr>
                        <w:top w:val="none" w:sz="0" w:space="0" w:color="auto"/>
                        <w:left w:val="none" w:sz="0" w:space="0" w:color="auto"/>
                        <w:bottom w:val="none" w:sz="0" w:space="0" w:color="auto"/>
                        <w:right w:val="none" w:sz="0" w:space="0" w:color="auto"/>
                      </w:divBdr>
                      <w:divsChild>
                        <w:div w:id="1546061662">
                          <w:marLeft w:val="0"/>
                          <w:marRight w:val="0"/>
                          <w:marTop w:val="0"/>
                          <w:marBottom w:val="0"/>
                          <w:divBdr>
                            <w:top w:val="none" w:sz="0" w:space="0" w:color="auto"/>
                            <w:left w:val="none" w:sz="0" w:space="0" w:color="auto"/>
                            <w:bottom w:val="none" w:sz="0" w:space="0" w:color="auto"/>
                            <w:right w:val="none" w:sz="0" w:space="0" w:color="auto"/>
                          </w:divBdr>
                          <w:divsChild>
                            <w:div w:id="950934606">
                              <w:marLeft w:val="0"/>
                              <w:marRight w:val="0"/>
                              <w:marTop w:val="0"/>
                              <w:marBottom w:val="0"/>
                              <w:divBdr>
                                <w:top w:val="none" w:sz="0" w:space="0" w:color="auto"/>
                                <w:left w:val="none" w:sz="0" w:space="0" w:color="auto"/>
                                <w:bottom w:val="none" w:sz="0" w:space="0" w:color="auto"/>
                                <w:right w:val="none" w:sz="0" w:space="0" w:color="auto"/>
                              </w:divBdr>
                              <w:divsChild>
                                <w:div w:id="1282305820">
                                  <w:marLeft w:val="0"/>
                                  <w:marRight w:val="0"/>
                                  <w:marTop w:val="0"/>
                                  <w:marBottom w:val="0"/>
                                  <w:divBdr>
                                    <w:top w:val="none" w:sz="0" w:space="0" w:color="auto"/>
                                    <w:left w:val="none" w:sz="0" w:space="0" w:color="auto"/>
                                    <w:bottom w:val="none" w:sz="0" w:space="0" w:color="auto"/>
                                    <w:right w:val="none" w:sz="0" w:space="0" w:color="auto"/>
                                  </w:divBdr>
                                  <w:divsChild>
                                    <w:div w:id="456023052">
                                      <w:marLeft w:val="0"/>
                                      <w:marRight w:val="0"/>
                                      <w:marTop w:val="0"/>
                                      <w:marBottom w:val="0"/>
                                      <w:divBdr>
                                        <w:top w:val="none" w:sz="0" w:space="0" w:color="auto"/>
                                        <w:left w:val="none" w:sz="0" w:space="0" w:color="auto"/>
                                        <w:bottom w:val="none" w:sz="0" w:space="0" w:color="auto"/>
                                        <w:right w:val="none" w:sz="0" w:space="0" w:color="auto"/>
                                      </w:divBdr>
                                      <w:divsChild>
                                        <w:div w:id="4773158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99107201">
                          <w:marLeft w:val="0"/>
                          <w:marRight w:val="0"/>
                          <w:marTop w:val="0"/>
                          <w:marBottom w:val="0"/>
                          <w:divBdr>
                            <w:top w:val="none" w:sz="0" w:space="0" w:color="auto"/>
                            <w:left w:val="none" w:sz="0" w:space="0" w:color="auto"/>
                            <w:bottom w:val="none" w:sz="0" w:space="0" w:color="auto"/>
                            <w:right w:val="none" w:sz="0" w:space="0" w:color="auto"/>
                          </w:divBdr>
                          <w:divsChild>
                            <w:div w:id="4120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3421">
                      <w:marLeft w:val="0"/>
                      <w:marRight w:val="0"/>
                      <w:marTop w:val="0"/>
                      <w:marBottom w:val="0"/>
                      <w:divBdr>
                        <w:top w:val="none" w:sz="0" w:space="0" w:color="auto"/>
                        <w:left w:val="none" w:sz="0" w:space="0" w:color="auto"/>
                        <w:bottom w:val="none" w:sz="0" w:space="0" w:color="auto"/>
                        <w:right w:val="none" w:sz="0" w:space="0" w:color="auto"/>
                      </w:divBdr>
                      <w:divsChild>
                        <w:div w:id="2057925129">
                          <w:marLeft w:val="0"/>
                          <w:marRight w:val="0"/>
                          <w:marTop w:val="0"/>
                          <w:marBottom w:val="0"/>
                          <w:divBdr>
                            <w:top w:val="none" w:sz="0" w:space="0" w:color="auto"/>
                            <w:left w:val="none" w:sz="0" w:space="0" w:color="auto"/>
                            <w:bottom w:val="none" w:sz="0" w:space="0" w:color="auto"/>
                            <w:right w:val="none" w:sz="0" w:space="0" w:color="auto"/>
                          </w:divBdr>
                          <w:divsChild>
                            <w:div w:id="1906066293">
                              <w:marLeft w:val="0"/>
                              <w:marRight w:val="0"/>
                              <w:marTop w:val="0"/>
                              <w:marBottom w:val="0"/>
                              <w:divBdr>
                                <w:top w:val="none" w:sz="0" w:space="0" w:color="auto"/>
                                <w:left w:val="none" w:sz="0" w:space="0" w:color="auto"/>
                                <w:bottom w:val="none" w:sz="0" w:space="0" w:color="auto"/>
                                <w:right w:val="none" w:sz="0" w:space="0" w:color="auto"/>
                              </w:divBdr>
                              <w:divsChild>
                                <w:div w:id="1273242846">
                                  <w:marLeft w:val="0"/>
                                  <w:marRight w:val="0"/>
                                  <w:marTop w:val="0"/>
                                  <w:marBottom w:val="0"/>
                                  <w:divBdr>
                                    <w:top w:val="none" w:sz="0" w:space="0" w:color="auto"/>
                                    <w:left w:val="none" w:sz="0" w:space="0" w:color="auto"/>
                                    <w:bottom w:val="none" w:sz="0" w:space="0" w:color="auto"/>
                                    <w:right w:val="none" w:sz="0" w:space="0" w:color="auto"/>
                                  </w:divBdr>
                                  <w:divsChild>
                                    <w:div w:id="967590368">
                                      <w:marLeft w:val="0"/>
                                      <w:marRight w:val="0"/>
                                      <w:marTop w:val="0"/>
                                      <w:marBottom w:val="0"/>
                                      <w:divBdr>
                                        <w:top w:val="none" w:sz="0" w:space="0" w:color="auto"/>
                                        <w:left w:val="none" w:sz="0" w:space="0" w:color="auto"/>
                                        <w:bottom w:val="none" w:sz="0" w:space="0" w:color="auto"/>
                                        <w:right w:val="none" w:sz="0" w:space="0" w:color="auto"/>
                                      </w:divBdr>
                                      <w:divsChild>
                                        <w:div w:id="12360114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62027038">
                          <w:marLeft w:val="0"/>
                          <w:marRight w:val="0"/>
                          <w:marTop w:val="0"/>
                          <w:marBottom w:val="0"/>
                          <w:divBdr>
                            <w:top w:val="none" w:sz="0" w:space="0" w:color="auto"/>
                            <w:left w:val="none" w:sz="0" w:space="0" w:color="auto"/>
                            <w:bottom w:val="none" w:sz="0" w:space="0" w:color="auto"/>
                            <w:right w:val="none" w:sz="0" w:space="0" w:color="auto"/>
                          </w:divBdr>
                          <w:divsChild>
                            <w:div w:id="272786697">
                              <w:marLeft w:val="0"/>
                              <w:marRight w:val="0"/>
                              <w:marTop w:val="0"/>
                              <w:marBottom w:val="0"/>
                              <w:divBdr>
                                <w:top w:val="none" w:sz="0" w:space="0" w:color="auto"/>
                                <w:left w:val="none" w:sz="0" w:space="0" w:color="auto"/>
                                <w:bottom w:val="none" w:sz="0" w:space="0" w:color="auto"/>
                                <w:right w:val="none" w:sz="0" w:space="0" w:color="auto"/>
                              </w:divBdr>
                              <w:divsChild>
                                <w:div w:id="16016401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8290338">
                  <w:marLeft w:val="-120"/>
                  <w:marRight w:val="-120"/>
                  <w:marTop w:val="0"/>
                  <w:marBottom w:val="75"/>
                  <w:divBdr>
                    <w:top w:val="none" w:sz="0" w:space="0" w:color="auto"/>
                    <w:left w:val="none" w:sz="0" w:space="0" w:color="auto"/>
                    <w:bottom w:val="none" w:sz="0" w:space="0" w:color="auto"/>
                    <w:right w:val="none" w:sz="0" w:space="0" w:color="auto"/>
                  </w:divBdr>
                  <w:divsChild>
                    <w:div w:id="1625426399">
                      <w:marLeft w:val="0"/>
                      <w:marRight w:val="0"/>
                      <w:marTop w:val="0"/>
                      <w:marBottom w:val="0"/>
                      <w:divBdr>
                        <w:top w:val="none" w:sz="0" w:space="0" w:color="auto"/>
                        <w:left w:val="none" w:sz="0" w:space="0" w:color="auto"/>
                        <w:bottom w:val="none" w:sz="0" w:space="0" w:color="auto"/>
                        <w:right w:val="none" w:sz="0" w:space="0" w:color="auto"/>
                      </w:divBdr>
                      <w:divsChild>
                        <w:div w:id="1632517420">
                          <w:marLeft w:val="0"/>
                          <w:marRight w:val="0"/>
                          <w:marTop w:val="0"/>
                          <w:marBottom w:val="0"/>
                          <w:divBdr>
                            <w:top w:val="none" w:sz="0" w:space="0" w:color="auto"/>
                            <w:left w:val="none" w:sz="0" w:space="0" w:color="auto"/>
                            <w:bottom w:val="none" w:sz="0" w:space="0" w:color="auto"/>
                            <w:right w:val="none" w:sz="0" w:space="0" w:color="auto"/>
                          </w:divBdr>
                        </w:div>
                      </w:divsChild>
                    </w:div>
                    <w:div w:id="1024332562">
                      <w:marLeft w:val="0"/>
                      <w:marRight w:val="0"/>
                      <w:marTop w:val="0"/>
                      <w:marBottom w:val="0"/>
                      <w:divBdr>
                        <w:top w:val="none" w:sz="0" w:space="0" w:color="auto"/>
                        <w:left w:val="none" w:sz="0" w:space="0" w:color="auto"/>
                        <w:bottom w:val="none" w:sz="0" w:space="0" w:color="auto"/>
                        <w:right w:val="none" w:sz="0" w:space="0" w:color="auto"/>
                      </w:divBdr>
                      <w:divsChild>
                        <w:div w:id="810248564">
                          <w:marLeft w:val="0"/>
                          <w:marRight w:val="0"/>
                          <w:marTop w:val="0"/>
                          <w:marBottom w:val="0"/>
                          <w:divBdr>
                            <w:top w:val="none" w:sz="0" w:space="0" w:color="auto"/>
                            <w:left w:val="none" w:sz="0" w:space="0" w:color="auto"/>
                            <w:bottom w:val="none" w:sz="0" w:space="0" w:color="auto"/>
                            <w:right w:val="none" w:sz="0" w:space="0" w:color="auto"/>
                          </w:divBdr>
                          <w:divsChild>
                            <w:div w:id="736827725">
                              <w:marLeft w:val="0"/>
                              <w:marRight w:val="0"/>
                              <w:marTop w:val="0"/>
                              <w:marBottom w:val="0"/>
                              <w:divBdr>
                                <w:top w:val="none" w:sz="0" w:space="0" w:color="auto"/>
                                <w:left w:val="none" w:sz="0" w:space="0" w:color="auto"/>
                                <w:bottom w:val="none" w:sz="0" w:space="0" w:color="auto"/>
                                <w:right w:val="none" w:sz="0" w:space="0" w:color="auto"/>
                              </w:divBdr>
                              <w:divsChild>
                                <w:div w:id="8318751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90757052">
                      <w:marLeft w:val="0"/>
                      <w:marRight w:val="0"/>
                      <w:marTop w:val="0"/>
                      <w:marBottom w:val="0"/>
                      <w:divBdr>
                        <w:top w:val="none" w:sz="0" w:space="0" w:color="auto"/>
                        <w:left w:val="none" w:sz="0" w:space="0" w:color="auto"/>
                        <w:bottom w:val="none" w:sz="0" w:space="0" w:color="auto"/>
                        <w:right w:val="none" w:sz="0" w:space="0" w:color="auto"/>
                      </w:divBdr>
                    </w:div>
                    <w:div w:id="331028677">
                      <w:marLeft w:val="0"/>
                      <w:marRight w:val="0"/>
                      <w:marTop w:val="0"/>
                      <w:marBottom w:val="0"/>
                      <w:divBdr>
                        <w:top w:val="none" w:sz="0" w:space="0" w:color="auto"/>
                        <w:left w:val="none" w:sz="0" w:space="0" w:color="auto"/>
                        <w:bottom w:val="none" w:sz="0" w:space="0" w:color="auto"/>
                        <w:right w:val="none" w:sz="0" w:space="0" w:color="auto"/>
                      </w:divBdr>
                      <w:divsChild>
                        <w:div w:id="654534345">
                          <w:marLeft w:val="0"/>
                          <w:marRight w:val="0"/>
                          <w:marTop w:val="0"/>
                          <w:marBottom w:val="0"/>
                          <w:divBdr>
                            <w:top w:val="none" w:sz="0" w:space="0" w:color="auto"/>
                            <w:left w:val="none" w:sz="0" w:space="0" w:color="auto"/>
                            <w:bottom w:val="none" w:sz="0" w:space="0" w:color="auto"/>
                            <w:right w:val="none" w:sz="0" w:space="0" w:color="auto"/>
                          </w:divBdr>
                          <w:divsChild>
                            <w:div w:id="1835145439">
                              <w:marLeft w:val="0"/>
                              <w:marRight w:val="0"/>
                              <w:marTop w:val="0"/>
                              <w:marBottom w:val="0"/>
                              <w:divBdr>
                                <w:top w:val="none" w:sz="0" w:space="0" w:color="auto"/>
                                <w:left w:val="none" w:sz="0" w:space="0" w:color="auto"/>
                                <w:bottom w:val="none" w:sz="0" w:space="0" w:color="auto"/>
                                <w:right w:val="none" w:sz="0" w:space="0" w:color="auto"/>
                              </w:divBdr>
                            </w:div>
                          </w:divsChild>
                        </w:div>
                        <w:div w:id="866601019">
                          <w:marLeft w:val="0"/>
                          <w:marRight w:val="0"/>
                          <w:marTop w:val="0"/>
                          <w:marBottom w:val="0"/>
                          <w:divBdr>
                            <w:top w:val="none" w:sz="0" w:space="0" w:color="auto"/>
                            <w:left w:val="none" w:sz="0" w:space="0" w:color="auto"/>
                            <w:bottom w:val="none" w:sz="0" w:space="0" w:color="auto"/>
                            <w:right w:val="none" w:sz="0" w:space="0" w:color="auto"/>
                          </w:divBdr>
                          <w:divsChild>
                            <w:div w:id="16323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3370">
                      <w:marLeft w:val="0"/>
                      <w:marRight w:val="0"/>
                      <w:marTop w:val="0"/>
                      <w:marBottom w:val="0"/>
                      <w:divBdr>
                        <w:top w:val="none" w:sz="0" w:space="0" w:color="auto"/>
                        <w:left w:val="none" w:sz="0" w:space="0" w:color="auto"/>
                        <w:bottom w:val="none" w:sz="0" w:space="0" w:color="auto"/>
                        <w:right w:val="none" w:sz="0" w:space="0" w:color="auto"/>
                      </w:divBdr>
                      <w:divsChild>
                        <w:div w:id="506528712">
                          <w:marLeft w:val="0"/>
                          <w:marRight w:val="0"/>
                          <w:marTop w:val="0"/>
                          <w:marBottom w:val="0"/>
                          <w:divBdr>
                            <w:top w:val="none" w:sz="0" w:space="0" w:color="auto"/>
                            <w:left w:val="none" w:sz="0" w:space="0" w:color="auto"/>
                            <w:bottom w:val="none" w:sz="0" w:space="0" w:color="auto"/>
                            <w:right w:val="none" w:sz="0" w:space="0" w:color="auto"/>
                          </w:divBdr>
                          <w:divsChild>
                            <w:div w:id="1601453501">
                              <w:marLeft w:val="0"/>
                              <w:marRight w:val="0"/>
                              <w:marTop w:val="0"/>
                              <w:marBottom w:val="0"/>
                              <w:divBdr>
                                <w:top w:val="none" w:sz="0" w:space="0" w:color="auto"/>
                                <w:left w:val="none" w:sz="0" w:space="0" w:color="auto"/>
                                <w:bottom w:val="none" w:sz="0" w:space="0" w:color="auto"/>
                                <w:right w:val="none" w:sz="0" w:space="0" w:color="auto"/>
                              </w:divBdr>
                              <w:divsChild>
                                <w:div w:id="1939560336">
                                  <w:marLeft w:val="0"/>
                                  <w:marRight w:val="0"/>
                                  <w:marTop w:val="0"/>
                                  <w:marBottom w:val="0"/>
                                  <w:divBdr>
                                    <w:top w:val="none" w:sz="0" w:space="0" w:color="auto"/>
                                    <w:left w:val="none" w:sz="0" w:space="0" w:color="auto"/>
                                    <w:bottom w:val="none" w:sz="0" w:space="0" w:color="auto"/>
                                    <w:right w:val="none" w:sz="0" w:space="0" w:color="auto"/>
                                  </w:divBdr>
                                  <w:divsChild>
                                    <w:div w:id="1825465387">
                                      <w:marLeft w:val="0"/>
                                      <w:marRight w:val="0"/>
                                      <w:marTop w:val="0"/>
                                      <w:marBottom w:val="0"/>
                                      <w:divBdr>
                                        <w:top w:val="none" w:sz="0" w:space="0" w:color="auto"/>
                                        <w:left w:val="none" w:sz="0" w:space="0" w:color="auto"/>
                                        <w:bottom w:val="none" w:sz="0" w:space="0" w:color="auto"/>
                                        <w:right w:val="none" w:sz="0" w:space="0" w:color="auto"/>
                                      </w:divBdr>
                                      <w:divsChild>
                                        <w:div w:id="1070734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121606">
                          <w:marLeft w:val="0"/>
                          <w:marRight w:val="0"/>
                          <w:marTop w:val="0"/>
                          <w:marBottom w:val="0"/>
                          <w:divBdr>
                            <w:top w:val="none" w:sz="0" w:space="0" w:color="auto"/>
                            <w:left w:val="none" w:sz="0" w:space="0" w:color="auto"/>
                            <w:bottom w:val="none" w:sz="0" w:space="0" w:color="auto"/>
                            <w:right w:val="none" w:sz="0" w:space="0" w:color="auto"/>
                          </w:divBdr>
                          <w:divsChild>
                            <w:div w:id="1697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92923">
                      <w:marLeft w:val="0"/>
                      <w:marRight w:val="0"/>
                      <w:marTop w:val="0"/>
                      <w:marBottom w:val="0"/>
                      <w:divBdr>
                        <w:top w:val="none" w:sz="0" w:space="0" w:color="auto"/>
                        <w:left w:val="none" w:sz="0" w:space="0" w:color="auto"/>
                        <w:bottom w:val="none" w:sz="0" w:space="0" w:color="auto"/>
                        <w:right w:val="none" w:sz="0" w:space="0" w:color="auto"/>
                      </w:divBdr>
                      <w:divsChild>
                        <w:div w:id="1887251836">
                          <w:marLeft w:val="0"/>
                          <w:marRight w:val="0"/>
                          <w:marTop w:val="0"/>
                          <w:marBottom w:val="0"/>
                          <w:divBdr>
                            <w:top w:val="none" w:sz="0" w:space="0" w:color="auto"/>
                            <w:left w:val="none" w:sz="0" w:space="0" w:color="auto"/>
                            <w:bottom w:val="none" w:sz="0" w:space="0" w:color="auto"/>
                            <w:right w:val="none" w:sz="0" w:space="0" w:color="auto"/>
                          </w:divBdr>
                          <w:divsChild>
                            <w:div w:id="2026320929">
                              <w:marLeft w:val="0"/>
                              <w:marRight w:val="0"/>
                              <w:marTop w:val="0"/>
                              <w:marBottom w:val="0"/>
                              <w:divBdr>
                                <w:top w:val="none" w:sz="0" w:space="0" w:color="auto"/>
                                <w:left w:val="none" w:sz="0" w:space="0" w:color="auto"/>
                                <w:bottom w:val="none" w:sz="0" w:space="0" w:color="auto"/>
                                <w:right w:val="none" w:sz="0" w:space="0" w:color="auto"/>
                              </w:divBdr>
                              <w:divsChild>
                                <w:div w:id="603608206">
                                  <w:marLeft w:val="0"/>
                                  <w:marRight w:val="0"/>
                                  <w:marTop w:val="0"/>
                                  <w:marBottom w:val="0"/>
                                  <w:divBdr>
                                    <w:top w:val="none" w:sz="0" w:space="0" w:color="auto"/>
                                    <w:left w:val="none" w:sz="0" w:space="0" w:color="auto"/>
                                    <w:bottom w:val="none" w:sz="0" w:space="0" w:color="auto"/>
                                    <w:right w:val="none" w:sz="0" w:space="0" w:color="auto"/>
                                  </w:divBdr>
                                  <w:divsChild>
                                    <w:div w:id="586112981">
                                      <w:marLeft w:val="0"/>
                                      <w:marRight w:val="0"/>
                                      <w:marTop w:val="0"/>
                                      <w:marBottom w:val="0"/>
                                      <w:divBdr>
                                        <w:top w:val="none" w:sz="0" w:space="0" w:color="auto"/>
                                        <w:left w:val="none" w:sz="0" w:space="0" w:color="auto"/>
                                        <w:bottom w:val="none" w:sz="0" w:space="0" w:color="auto"/>
                                        <w:right w:val="none" w:sz="0" w:space="0" w:color="auto"/>
                                      </w:divBdr>
                                      <w:divsChild>
                                        <w:div w:id="8051974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826686">
                          <w:marLeft w:val="0"/>
                          <w:marRight w:val="0"/>
                          <w:marTop w:val="0"/>
                          <w:marBottom w:val="0"/>
                          <w:divBdr>
                            <w:top w:val="none" w:sz="0" w:space="0" w:color="auto"/>
                            <w:left w:val="none" w:sz="0" w:space="0" w:color="auto"/>
                            <w:bottom w:val="none" w:sz="0" w:space="0" w:color="auto"/>
                            <w:right w:val="none" w:sz="0" w:space="0" w:color="auto"/>
                          </w:divBdr>
                          <w:divsChild>
                            <w:div w:id="459805070">
                              <w:marLeft w:val="0"/>
                              <w:marRight w:val="0"/>
                              <w:marTop w:val="0"/>
                              <w:marBottom w:val="0"/>
                              <w:divBdr>
                                <w:top w:val="none" w:sz="0" w:space="0" w:color="auto"/>
                                <w:left w:val="none" w:sz="0" w:space="0" w:color="auto"/>
                                <w:bottom w:val="none" w:sz="0" w:space="0" w:color="auto"/>
                                <w:right w:val="none" w:sz="0" w:space="0" w:color="auto"/>
                              </w:divBdr>
                              <w:divsChild>
                                <w:div w:id="21214882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9182981">
                  <w:marLeft w:val="-120"/>
                  <w:marRight w:val="-120"/>
                  <w:marTop w:val="0"/>
                  <w:marBottom w:val="75"/>
                  <w:divBdr>
                    <w:top w:val="none" w:sz="0" w:space="0" w:color="auto"/>
                    <w:left w:val="none" w:sz="0" w:space="0" w:color="auto"/>
                    <w:bottom w:val="none" w:sz="0" w:space="0" w:color="auto"/>
                    <w:right w:val="none" w:sz="0" w:space="0" w:color="auto"/>
                  </w:divBdr>
                  <w:divsChild>
                    <w:div w:id="1903248772">
                      <w:marLeft w:val="0"/>
                      <w:marRight w:val="0"/>
                      <w:marTop w:val="0"/>
                      <w:marBottom w:val="0"/>
                      <w:divBdr>
                        <w:top w:val="none" w:sz="0" w:space="0" w:color="auto"/>
                        <w:left w:val="none" w:sz="0" w:space="0" w:color="auto"/>
                        <w:bottom w:val="none" w:sz="0" w:space="0" w:color="auto"/>
                        <w:right w:val="none" w:sz="0" w:space="0" w:color="auto"/>
                      </w:divBdr>
                      <w:divsChild>
                        <w:div w:id="994454627">
                          <w:marLeft w:val="0"/>
                          <w:marRight w:val="0"/>
                          <w:marTop w:val="0"/>
                          <w:marBottom w:val="0"/>
                          <w:divBdr>
                            <w:top w:val="none" w:sz="0" w:space="0" w:color="auto"/>
                            <w:left w:val="none" w:sz="0" w:space="0" w:color="auto"/>
                            <w:bottom w:val="none" w:sz="0" w:space="0" w:color="auto"/>
                            <w:right w:val="none" w:sz="0" w:space="0" w:color="auto"/>
                          </w:divBdr>
                        </w:div>
                      </w:divsChild>
                    </w:div>
                    <w:div w:id="115681644">
                      <w:marLeft w:val="0"/>
                      <w:marRight w:val="0"/>
                      <w:marTop w:val="0"/>
                      <w:marBottom w:val="0"/>
                      <w:divBdr>
                        <w:top w:val="none" w:sz="0" w:space="0" w:color="auto"/>
                        <w:left w:val="none" w:sz="0" w:space="0" w:color="auto"/>
                        <w:bottom w:val="none" w:sz="0" w:space="0" w:color="auto"/>
                        <w:right w:val="none" w:sz="0" w:space="0" w:color="auto"/>
                      </w:divBdr>
                      <w:divsChild>
                        <w:div w:id="1330987670">
                          <w:marLeft w:val="0"/>
                          <w:marRight w:val="0"/>
                          <w:marTop w:val="0"/>
                          <w:marBottom w:val="0"/>
                          <w:divBdr>
                            <w:top w:val="none" w:sz="0" w:space="0" w:color="auto"/>
                            <w:left w:val="none" w:sz="0" w:space="0" w:color="auto"/>
                            <w:bottom w:val="none" w:sz="0" w:space="0" w:color="auto"/>
                            <w:right w:val="none" w:sz="0" w:space="0" w:color="auto"/>
                          </w:divBdr>
                          <w:divsChild>
                            <w:div w:id="1175724473">
                              <w:marLeft w:val="0"/>
                              <w:marRight w:val="0"/>
                              <w:marTop w:val="0"/>
                              <w:marBottom w:val="0"/>
                              <w:divBdr>
                                <w:top w:val="none" w:sz="0" w:space="0" w:color="auto"/>
                                <w:left w:val="none" w:sz="0" w:space="0" w:color="auto"/>
                                <w:bottom w:val="none" w:sz="0" w:space="0" w:color="auto"/>
                                <w:right w:val="none" w:sz="0" w:space="0" w:color="auto"/>
                              </w:divBdr>
                              <w:divsChild>
                                <w:div w:id="16867905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3994116">
                      <w:marLeft w:val="0"/>
                      <w:marRight w:val="0"/>
                      <w:marTop w:val="0"/>
                      <w:marBottom w:val="0"/>
                      <w:divBdr>
                        <w:top w:val="none" w:sz="0" w:space="0" w:color="auto"/>
                        <w:left w:val="none" w:sz="0" w:space="0" w:color="auto"/>
                        <w:bottom w:val="none" w:sz="0" w:space="0" w:color="auto"/>
                        <w:right w:val="none" w:sz="0" w:space="0" w:color="auto"/>
                      </w:divBdr>
                    </w:div>
                    <w:div w:id="750856343">
                      <w:marLeft w:val="0"/>
                      <w:marRight w:val="0"/>
                      <w:marTop w:val="0"/>
                      <w:marBottom w:val="0"/>
                      <w:divBdr>
                        <w:top w:val="none" w:sz="0" w:space="0" w:color="auto"/>
                        <w:left w:val="none" w:sz="0" w:space="0" w:color="auto"/>
                        <w:bottom w:val="none" w:sz="0" w:space="0" w:color="auto"/>
                        <w:right w:val="none" w:sz="0" w:space="0" w:color="auto"/>
                      </w:divBdr>
                      <w:divsChild>
                        <w:div w:id="1825776363">
                          <w:marLeft w:val="0"/>
                          <w:marRight w:val="0"/>
                          <w:marTop w:val="0"/>
                          <w:marBottom w:val="0"/>
                          <w:divBdr>
                            <w:top w:val="none" w:sz="0" w:space="0" w:color="auto"/>
                            <w:left w:val="none" w:sz="0" w:space="0" w:color="auto"/>
                            <w:bottom w:val="none" w:sz="0" w:space="0" w:color="auto"/>
                            <w:right w:val="none" w:sz="0" w:space="0" w:color="auto"/>
                          </w:divBdr>
                          <w:divsChild>
                            <w:div w:id="1657805562">
                              <w:marLeft w:val="0"/>
                              <w:marRight w:val="0"/>
                              <w:marTop w:val="0"/>
                              <w:marBottom w:val="0"/>
                              <w:divBdr>
                                <w:top w:val="none" w:sz="0" w:space="0" w:color="auto"/>
                                <w:left w:val="none" w:sz="0" w:space="0" w:color="auto"/>
                                <w:bottom w:val="none" w:sz="0" w:space="0" w:color="auto"/>
                                <w:right w:val="none" w:sz="0" w:space="0" w:color="auto"/>
                              </w:divBdr>
                            </w:div>
                          </w:divsChild>
                        </w:div>
                        <w:div w:id="1895776829">
                          <w:marLeft w:val="0"/>
                          <w:marRight w:val="0"/>
                          <w:marTop w:val="0"/>
                          <w:marBottom w:val="0"/>
                          <w:divBdr>
                            <w:top w:val="none" w:sz="0" w:space="0" w:color="auto"/>
                            <w:left w:val="none" w:sz="0" w:space="0" w:color="auto"/>
                            <w:bottom w:val="none" w:sz="0" w:space="0" w:color="auto"/>
                            <w:right w:val="none" w:sz="0" w:space="0" w:color="auto"/>
                          </w:divBdr>
                          <w:divsChild>
                            <w:div w:id="552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6034">
                      <w:marLeft w:val="0"/>
                      <w:marRight w:val="0"/>
                      <w:marTop w:val="0"/>
                      <w:marBottom w:val="0"/>
                      <w:divBdr>
                        <w:top w:val="none" w:sz="0" w:space="0" w:color="auto"/>
                        <w:left w:val="none" w:sz="0" w:space="0" w:color="auto"/>
                        <w:bottom w:val="none" w:sz="0" w:space="0" w:color="auto"/>
                        <w:right w:val="none" w:sz="0" w:space="0" w:color="auto"/>
                      </w:divBdr>
                      <w:divsChild>
                        <w:div w:id="2076969856">
                          <w:marLeft w:val="0"/>
                          <w:marRight w:val="0"/>
                          <w:marTop w:val="0"/>
                          <w:marBottom w:val="0"/>
                          <w:divBdr>
                            <w:top w:val="none" w:sz="0" w:space="0" w:color="auto"/>
                            <w:left w:val="none" w:sz="0" w:space="0" w:color="auto"/>
                            <w:bottom w:val="none" w:sz="0" w:space="0" w:color="auto"/>
                            <w:right w:val="none" w:sz="0" w:space="0" w:color="auto"/>
                          </w:divBdr>
                          <w:divsChild>
                            <w:div w:id="321544979">
                              <w:marLeft w:val="0"/>
                              <w:marRight w:val="0"/>
                              <w:marTop w:val="0"/>
                              <w:marBottom w:val="0"/>
                              <w:divBdr>
                                <w:top w:val="none" w:sz="0" w:space="0" w:color="auto"/>
                                <w:left w:val="none" w:sz="0" w:space="0" w:color="auto"/>
                                <w:bottom w:val="none" w:sz="0" w:space="0" w:color="auto"/>
                                <w:right w:val="none" w:sz="0" w:space="0" w:color="auto"/>
                              </w:divBdr>
                              <w:divsChild>
                                <w:div w:id="1393969144">
                                  <w:marLeft w:val="0"/>
                                  <w:marRight w:val="0"/>
                                  <w:marTop w:val="0"/>
                                  <w:marBottom w:val="0"/>
                                  <w:divBdr>
                                    <w:top w:val="none" w:sz="0" w:space="0" w:color="auto"/>
                                    <w:left w:val="none" w:sz="0" w:space="0" w:color="auto"/>
                                    <w:bottom w:val="none" w:sz="0" w:space="0" w:color="auto"/>
                                    <w:right w:val="none" w:sz="0" w:space="0" w:color="auto"/>
                                  </w:divBdr>
                                  <w:divsChild>
                                    <w:div w:id="1329744830">
                                      <w:marLeft w:val="0"/>
                                      <w:marRight w:val="0"/>
                                      <w:marTop w:val="0"/>
                                      <w:marBottom w:val="0"/>
                                      <w:divBdr>
                                        <w:top w:val="none" w:sz="0" w:space="0" w:color="auto"/>
                                        <w:left w:val="none" w:sz="0" w:space="0" w:color="auto"/>
                                        <w:bottom w:val="none" w:sz="0" w:space="0" w:color="auto"/>
                                        <w:right w:val="none" w:sz="0" w:space="0" w:color="auto"/>
                                      </w:divBdr>
                                      <w:divsChild>
                                        <w:div w:id="122167427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69554220">
                          <w:marLeft w:val="0"/>
                          <w:marRight w:val="0"/>
                          <w:marTop w:val="0"/>
                          <w:marBottom w:val="0"/>
                          <w:divBdr>
                            <w:top w:val="none" w:sz="0" w:space="0" w:color="auto"/>
                            <w:left w:val="none" w:sz="0" w:space="0" w:color="auto"/>
                            <w:bottom w:val="none" w:sz="0" w:space="0" w:color="auto"/>
                            <w:right w:val="none" w:sz="0" w:space="0" w:color="auto"/>
                          </w:divBdr>
                          <w:divsChild>
                            <w:div w:id="10506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488">
                      <w:marLeft w:val="0"/>
                      <w:marRight w:val="0"/>
                      <w:marTop w:val="0"/>
                      <w:marBottom w:val="0"/>
                      <w:divBdr>
                        <w:top w:val="none" w:sz="0" w:space="0" w:color="auto"/>
                        <w:left w:val="none" w:sz="0" w:space="0" w:color="auto"/>
                        <w:bottom w:val="none" w:sz="0" w:space="0" w:color="auto"/>
                        <w:right w:val="none" w:sz="0" w:space="0" w:color="auto"/>
                      </w:divBdr>
                      <w:divsChild>
                        <w:div w:id="1068579873">
                          <w:marLeft w:val="0"/>
                          <w:marRight w:val="0"/>
                          <w:marTop w:val="0"/>
                          <w:marBottom w:val="0"/>
                          <w:divBdr>
                            <w:top w:val="none" w:sz="0" w:space="0" w:color="auto"/>
                            <w:left w:val="none" w:sz="0" w:space="0" w:color="auto"/>
                            <w:bottom w:val="none" w:sz="0" w:space="0" w:color="auto"/>
                            <w:right w:val="none" w:sz="0" w:space="0" w:color="auto"/>
                          </w:divBdr>
                          <w:divsChild>
                            <w:div w:id="862863219">
                              <w:marLeft w:val="0"/>
                              <w:marRight w:val="0"/>
                              <w:marTop w:val="0"/>
                              <w:marBottom w:val="0"/>
                              <w:divBdr>
                                <w:top w:val="none" w:sz="0" w:space="0" w:color="auto"/>
                                <w:left w:val="none" w:sz="0" w:space="0" w:color="auto"/>
                                <w:bottom w:val="none" w:sz="0" w:space="0" w:color="auto"/>
                                <w:right w:val="none" w:sz="0" w:space="0" w:color="auto"/>
                              </w:divBdr>
                              <w:divsChild>
                                <w:div w:id="2048918383">
                                  <w:marLeft w:val="0"/>
                                  <w:marRight w:val="0"/>
                                  <w:marTop w:val="0"/>
                                  <w:marBottom w:val="0"/>
                                  <w:divBdr>
                                    <w:top w:val="none" w:sz="0" w:space="0" w:color="auto"/>
                                    <w:left w:val="none" w:sz="0" w:space="0" w:color="auto"/>
                                    <w:bottom w:val="none" w:sz="0" w:space="0" w:color="auto"/>
                                    <w:right w:val="none" w:sz="0" w:space="0" w:color="auto"/>
                                  </w:divBdr>
                                  <w:divsChild>
                                    <w:div w:id="1271163548">
                                      <w:marLeft w:val="0"/>
                                      <w:marRight w:val="0"/>
                                      <w:marTop w:val="0"/>
                                      <w:marBottom w:val="0"/>
                                      <w:divBdr>
                                        <w:top w:val="none" w:sz="0" w:space="0" w:color="auto"/>
                                        <w:left w:val="none" w:sz="0" w:space="0" w:color="auto"/>
                                        <w:bottom w:val="none" w:sz="0" w:space="0" w:color="auto"/>
                                        <w:right w:val="none" w:sz="0" w:space="0" w:color="auto"/>
                                      </w:divBdr>
                                      <w:divsChild>
                                        <w:div w:id="14116610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0806860">
                          <w:marLeft w:val="0"/>
                          <w:marRight w:val="0"/>
                          <w:marTop w:val="0"/>
                          <w:marBottom w:val="0"/>
                          <w:divBdr>
                            <w:top w:val="none" w:sz="0" w:space="0" w:color="auto"/>
                            <w:left w:val="none" w:sz="0" w:space="0" w:color="auto"/>
                            <w:bottom w:val="none" w:sz="0" w:space="0" w:color="auto"/>
                            <w:right w:val="none" w:sz="0" w:space="0" w:color="auto"/>
                          </w:divBdr>
                          <w:divsChild>
                            <w:div w:id="1100374730">
                              <w:marLeft w:val="0"/>
                              <w:marRight w:val="0"/>
                              <w:marTop w:val="0"/>
                              <w:marBottom w:val="0"/>
                              <w:divBdr>
                                <w:top w:val="none" w:sz="0" w:space="0" w:color="auto"/>
                                <w:left w:val="none" w:sz="0" w:space="0" w:color="auto"/>
                                <w:bottom w:val="none" w:sz="0" w:space="0" w:color="auto"/>
                                <w:right w:val="none" w:sz="0" w:space="0" w:color="auto"/>
                              </w:divBdr>
                              <w:divsChild>
                                <w:div w:id="15802883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4667206">
                  <w:marLeft w:val="-120"/>
                  <w:marRight w:val="-120"/>
                  <w:marTop w:val="0"/>
                  <w:marBottom w:val="75"/>
                  <w:divBdr>
                    <w:top w:val="none" w:sz="0" w:space="0" w:color="auto"/>
                    <w:left w:val="none" w:sz="0" w:space="0" w:color="auto"/>
                    <w:bottom w:val="none" w:sz="0" w:space="0" w:color="auto"/>
                    <w:right w:val="none" w:sz="0" w:space="0" w:color="auto"/>
                  </w:divBdr>
                  <w:divsChild>
                    <w:div w:id="1143620768">
                      <w:marLeft w:val="0"/>
                      <w:marRight w:val="0"/>
                      <w:marTop w:val="0"/>
                      <w:marBottom w:val="0"/>
                      <w:divBdr>
                        <w:top w:val="none" w:sz="0" w:space="0" w:color="auto"/>
                        <w:left w:val="none" w:sz="0" w:space="0" w:color="auto"/>
                        <w:bottom w:val="none" w:sz="0" w:space="0" w:color="auto"/>
                        <w:right w:val="none" w:sz="0" w:space="0" w:color="auto"/>
                      </w:divBdr>
                      <w:divsChild>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583375432">
                      <w:marLeft w:val="0"/>
                      <w:marRight w:val="0"/>
                      <w:marTop w:val="0"/>
                      <w:marBottom w:val="0"/>
                      <w:divBdr>
                        <w:top w:val="none" w:sz="0" w:space="0" w:color="auto"/>
                        <w:left w:val="none" w:sz="0" w:space="0" w:color="auto"/>
                        <w:bottom w:val="none" w:sz="0" w:space="0" w:color="auto"/>
                        <w:right w:val="none" w:sz="0" w:space="0" w:color="auto"/>
                      </w:divBdr>
                      <w:divsChild>
                        <w:div w:id="1808232942">
                          <w:marLeft w:val="0"/>
                          <w:marRight w:val="0"/>
                          <w:marTop w:val="0"/>
                          <w:marBottom w:val="0"/>
                          <w:divBdr>
                            <w:top w:val="none" w:sz="0" w:space="0" w:color="auto"/>
                            <w:left w:val="none" w:sz="0" w:space="0" w:color="auto"/>
                            <w:bottom w:val="none" w:sz="0" w:space="0" w:color="auto"/>
                            <w:right w:val="none" w:sz="0" w:space="0" w:color="auto"/>
                          </w:divBdr>
                          <w:divsChild>
                            <w:div w:id="501162042">
                              <w:marLeft w:val="0"/>
                              <w:marRight w:val="0"/>
                              <w:marTop w:val="0"/>
                              <w:marBottom w:val="0"/>
                              <w:divBdr>
                                <w:top w:val="none" w:sz="0" w:space="0" w:color="auto"/>
                                <w:left w:val="none" w:sz="0" w:space="0" w:color="auto"/>
                                <w:bottom w:val="none" w:sz="0" w:space="0" w:color="auto"/>
                                <w:right w:val="none" w:sz="0" w:space="0" w:color="auto"/>
                              </w:divBdr>
                              <w:divsChild>
                                <w:div w:id="1266108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6116235">
                      <w:marLeft w:val="0"/>
                      <w:marRight w:val="0"/>
                      <w:marTop w:val="0"/>
                      <w:marBottom w:val="0"/>
                      <w:divBdr>
                        <w:top w:val="none" w:sz="0" w:space="0" w:color="auto"/>
                        <w:left w:val="none" w:sz="0" w:space="0" w:color="auto"/>
                        <w:bottom w:val="none" w:sz="0" w:space="0" w:color="auto"/>
                        <w:right w:val="none" w:sz="0" w:space="0" w:color="auto"/>
                      </w:divBdr>
                    </w:div>
                    <w:div w:id="1275821223">
                      <w:marLeft w:val="0"/>
                      <w:marRight w:val="0"/>
                      <w:marTop w:val="0"/>
                      <w:marBottom w:val="0"/>
                      <w:divBdr>
                        <w:top w:val="none" w:sz="0" w:space="0" w:color="auto"/>
                        <w:left w:val="none" w:sz="0" w:space="0" w:color="auto"/>
                        <w:bottom w:val="none" w:sz="0" w:space="0" w:color="auto"/>
                        <w:right w:val="none" w:sz="0" w:space="0" w:color="auto"/>
                      </w:divBdr>
                      <w:divsChild>
                        <w:div w:id="1608735648">
                          <w:marLeft w:val="0"/>
                          <w:marRight w:val="0"/>
                          <w:marTop w:val="0"/>
                          <w:marBottom w:val="0"/>
                          <w:divBdr>
                            <w:top w:val="none" w:sz="0" w:space="0" w:color="auto"/>
                            <w:left w:val="none" w:sz="0" w:space="0" w:color="auto"/>
                            <w:bottom w:val="none" w:sz="0" w:space="0" w:color="auto"/>
                            <w:right w:val="none" w:sz="0" w:space="0" w:color="auto"/>
                          </w:divBdr>
                          <w:divsChild>
                            <w:div w:id="1460102557">
                              <w:marLeft w:val="0"/>
                              <w:marRight w:val="0"/>
                              <w:marTop w:val="0"/>
                              <w:marBottom w:val="0"/>
                              <w:divBdr>
                                <w:top w:val="none" w:sz="0" w:space="0" w:color="auto"/>
                                <w:left w:val="none" w:sz="0" w:space="0" w:color="auto"/>
                                <w:bottom w:val="none" w:sz="0" w:space="0" w:color="auto"/>
                                <w:right w:val="none" w:sz="0" w:space="0" w:color="auto"/>
                              </w:divBdr>
                            </w:div>
                          </w:divsChild>
                        </w:div>
                        <w:div w:id="238055150">
                          <w:marLeft w:val="0"/>
                          <w:marRight w:val="0"/>
                          <w:marTop w:val="0"/>
                          <w:marBottom w:val="0"/>
                          <w:divBdr>
                            <w:top w:val="none" w:sz="0" w:space="0" w:color="auto"/>
                            <w:left w:val="none" w:sz="0" w:space="0" w:color="auto"/>
                            <w:bottom w:val="none" w:sz="0" w:space="0" w:color="auto"/>
                            <w:right w:val="none" w:sz="0" w:space="0" w:color="auto"/>
                          </w:divBdr>
                          <w:divsChild>
                            <w:div w:id="9812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0850">
                      <w:marLeft w:val="0"/>
                      <w:marRight w:val="0"/>
                      <w:marTop w:val="0"/>
                      <w:marBottom w:val="0"/>
                      <w:divBdr>
                        <w:top w:val="none" w:sz="0" w:space="0" w:color="auto"/>
                        <w:left w:val="none" w:sz="0" w:space="0" w:color="auto"/>
                        <w:bottom w:val="none" w:sz="0" w:space="0" w:color="auto"/>
                        <w:right w:val="none" w:sz="0" w:space="0" w:color="auto"/>
                      </w:divBdr>
                      <w:divsChild>
                        <w:div w:id="708992882">
                          <w:marLeft w:val="0"/>
                          <w:marRight w:val="0"/>
                          <w:marTop w:val="0"/>
                          <w:marBottom w:val="0"/>
                          <w:divBdr>
                            <w:top w:val="none" w:sz="0" w:space="0" w:color="auto"/>
                            <w:left w:val="none" w:sz="0" w:space="0" w:color="auto"/>
                            <w:bottom w:val="none" w:sz="0" w:space="0" w:color="auto"/>
                            <w:right w:val="none" w:sz="0" w:space="0" w:color="auto"/>
                          </w:divBdr>
                          <w:divsChild>
                            <w:div w:id="1892839136">
                              <w:marLeft w:val="0"/>
                              <w:marRight w:val="0"/>
                              <w:marTop w:val="0"/>
                              <w:marBottom w:val="0"/>
                              <w:divBdr>
                                <w:top w:val="none" w:sz="0" w:space="0" w:color="auto"/>
                                <w:left w:val="none" w:sz="0" w:space="0" w:color="auto"/>
                                <w:bottom w:val="none" w:sz="0" w:space="0" w:color="auto"/>
                                <w:right w:val="none" w:sz="0" w:space="0" w:color="auto"/>
                              </w:divBdr>
                              <w:divsChild>
                                <w:div w:id="1013728497">
                                  <w:marLeft w:val="0"/>
                                  <w:marRight w:val="0"/>
                                  <w:marTop w:val="0"/>
                                  <w:marBottom w:val="0"/>
                                  <w:divBdr>
                                    <w:top w:val="none" w:sz="0" w:space="0" w:color="auto"/>
                                    <w:left w:val="none" w:sz="0" w:space="0" w:color="auto"/>
                                    <w:bottom w:val="none" w:sz="0" w:space="0" w:color="auto"/>
                                    <w:right w:val="none" w:sz="0" w:space="0" w:color="auto"/>
                                  </w:divBdr>
                                  <w:divsChild>
                                    <w:div w:id="1360623436">
                                      <w:marLeft w:val="0"/>
                                      <w:marRight w:val="0"/>
                                      <w:marTop w:val="0"/>
                                      <w:marBottom w:val="0"/>
                                      <w:divBdr>
                                        <w:top w:val="none" w:sz="0" w:space="0" w:color="auto"/>
                                        <w:left w:val="none" w:sz="0" w:space="0" w:color="auto"/>
                                        <w:bottom w:val="none" w:sz="0" w:space="0" w:color="auto"/>
                                        <w:right w:val="none" w:sz="0" w:space="0" w:color="auto"/>
                                      </w:divBdr>
                                      <w:divsChild>
                                        <w:div w:id="11876450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75018211">
                          <w:marLeft w:val="0"/>
                          <w:marRight w:val="0"/>
                          <w:marTop w:val="0"/>
                          <w:marBottom w:val="0"/>
                          <w:divBdr>
                            <w:top w:val="none" w:sz="0" w:space="0" w:color="auto"/>
                            <w:left w:val="none" w:sz="0" w:space="0" w:color="auto"/>
                            <w:bottom w:val="none" w:sz="0" w:space="0" w:color="auto"/>
                            <w:right w:val="none" w:sz="0" w:space="0" w:color="auto"/>
                          </w:divBdr>
                          <w:divsChild>
                            <w:div w:id="7823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3627">
                      <w:marLeft w:val="0"/>
                      <w:marRight w:val="0"/>
                      <w:marTop w:val="0"/>
                      <w:marBottom w:val="0"/>
                      <w:divBdr>
                        <w:top w:val="none" w:sz="0" w:space="0" w:color="auto"/>
                        <w:left w:val="none" w:sz="0" w:space="0" w:color="auto"/>
                        <w:bottom w:val="none" w:sz="0" w:space="0" w:color="auto"/>
                        <w:right w:val="none" w:sz="0" w:space="0" w:color="auto"/>
                      </w:divBdr>
                      <w:divsChild>
                        <w:div w:id="137768284">
                          <w:marLeft w:val="0"/>
                          <w:marRight w:val="0"/>
                          <w:marTop w:val="0"/>
                          <w:marBottom w:val="0"/>
                          <w:divBdr>
                            <w:top w:val="none" w:sz="0" w:space="0" w:color="auto"/>
                            <w:left w:val="none" w:sz="0" w:space="0" w:color="auto"/>
                            <w:bottom w:val="none" w:sz="0" w:space="0" w:color="auto"/>
                            <w:right w:val="none" w:sz="0" w:space="0" w:color="auto"/>
                          </w:divBdr>
                          <w:divsChild>
                            <w:div w:id="616449513">
                              <w:marLeft w:val="0"/>
                              <w:marRight w:val="0"/>
                              <w:marTop w:val="0"/>
                              <w:marBottom w:val="0"/>
                              <w:divBdr>
                                <w:top w:val="none" w:sz="0" w:space="0" w:color="auto"/>
                                <w:left w:val="none" w:sz="0" w:space="0" w:color="auto"/>
                                <w:bottom w:val="none" w:sz="0" w:space="0" w:color="auto"/>
                                <w:right w:val="none" w:sz="0" w:space="0" w:color="auto"/>
                              </w:divBdr>
                              <w:divsChild>
                                <w:div w:id="195041296">
                                  <w:marLeft w:val="0"/>
                                  <w:marRight w:val="0"/>
                                  <w:marTop w:val="0"/>
                                  <w:marBottom w:val="0"/>
                                  <w:divBdr>
                                    <w:top w:val="none" w:sz="0" w:space="0" w:color="auto"/>
                                    <w:left w:val="none" w:sz="0" w:space="0" w:color="auto"/>
                                    <w:bottom w:val="none" w:sz="0" w:space="0" w:color="auto"/>
                                    <w:right w:val="none" w:sz="0" w:space="0" w:color="auto"/>
                                  </w:divBdr>
                                  <w:divsChild>
                                    <w:div w:id="1899514201">
                                      <w:marLeft w:val="0"/>
                                      <w:marRight w:val="0"/>
                                      <w:marTop w:val="0"/>
                                      <w:marBottom w:val="0"/>
                                      <w:divBdr>
                                        <w:top w:val="none" w:sz="0" w:space="0" w:color="auto"/>
                                        <w:left w:val="none" w:sz="0" w:space="0" w:color="auto"/>
                                        <w:bottom w:val="none" w:sz="0" w:space="0" w:color="auto"/>
                                        <w:right w:val="none" w:sz="0" w:space="0" w:color="auto"/>
                                      </w:divBdr>
                                      <w:divsChild>
                                        <w:div w:id="4535267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4492628">
                          <w:marLeft w:val="0"/>
                          <w:marRight w:val="0"/>
                          <w:marTop w:val="0"/>
                          <w:marBottom w:val="0"/>
                          <w:divBdr>
                            <w:top w:val="none" w:sz="0" w:space="0" w:color="auto"/>
                            <w:left w:val="none" w:sz="0" w:space="0" w:color="auto"/>
                            <w:bottom w:val="none" w:sz="0" w:space="0" w:color="auto"/>
                            <w:right w:val="none" w:sz="0" w:space="0" w:color="auto"/>
                          </w:divBdr>
                          <w:divsChild>
                            <w:div w:id="775833394">
                              <w:marLeft w:val="0"/>
                              <w:marRight w:val="0"/>
                              <w:marTop w:val="0"/>
                              <w:marBottom w:val="0"/>
                              <w:divBdr>
                                <w:top w:val="none" w:sz="0" w:space="0" w:color="auto"/>
                                <w:left w:val="none" w:sz="0" w:space="0" w:color="auto"/>
                                <w:bottom w:val="none" w:sz="0" w:space="0" w:color="auto"/>
                                <w:right w:val="none" w:sz="0" w:space="0" w:color="auto"/>
                              </w:divBdr>
                              <w:divsChild>
                                <w:div w:id="120024519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25911311">
                  <w:marLeft w:val="-120"/>
                  <w:marRight w:val="-120"/>
                  <w:marTop w:val="0"/>
                  <w:marBottom w:val="75"/>
                  <w:divBdr>
                    <w:top w:val="none" w:sz="0" w:space="0" w:color="auto"/>
                    <w:left w:val="none" w:sz="0" w:space="0" w:color="auto"/>
                    <w:bottom w:val="none" w:sz="0" w:space="0" w:color="auto"/>
                    <w:right w:val="none" w:sz="0" w:space="0" w:color="auto"/>
                  </w:divBdr>
                  <w:divsChild>
                    <w:div w:id="1292905163">
                      <w:marLeft w:val="0"/>
                      <w:marRight w:val="0"/>
                      <w:marTop w:val="0"/>
                      <w:marBottom w:val="0"/>
                      <w:divBdr>
                        <w:top w:val="none" w:sz="0" w:space="0" w:color="auto"/>
                        <w:left w:val="none" w:sz="0" w:space="0" w:color="auto"/>
                        <w:bottom w:val="none" w:sz="0" w:space="0" w:color="auto"/>
                        <w:right w:val="none" w:sz="0" w:space="0" w:color="auto"/>
                      </w:divBdr>
                      <w:divsChild>
                        <w:div w:id="1262252379">
                          <w:marLeft w:val="0"/>
                          <w:marRight w:val="0"/>
                          <w:marTop w:val="0"/>
                          <w:marBottom w:val="0"/>
                          <w:divBdr>
                            <w:top w:val="none" w:sz="0" w:space="0" w:color="auto"/>
                            <w:left w:val="none" w:sz="0" w:space="0" w:color="auto"/>
                            <w:bottom w:val="none" w:sz="0" w:space="0" w:color="auto"/>
                            <w:right w:val="none" w:sz="0" w:space="0" w:color="auto"/>
                          </w:divBdr>
                        </w:div>
                      </w:divsChild>
                    </w:div>
                    <w:div w:id="1505776849">
                      <w:marLeft w:val="0"/>
                      <w:marRight w:val="0"/>
                      <w:marTop w:val="0"/>
                      <w:marBottom w:val="0"/>
                      <w:divBdr>
                        <w:top w:val="none" w:sz="0" w:space="0" w:color="auto"/>
                        <w:left w:val="none" w:sz="0" w:space="0" w:color="auto"/>
                        <w:bottom w:val="none" w:sz="0" w:space="0" w:color="auto"/>
                        <w:right w:val="none" w:sz="0" w:space="0" w:color="auto"/>
                      </w:divBdr>
                      <w:divsChild>
                        <w:div w:id="1497962073">
                          <w:marLeft w:val="0"/>
                          <w:marRight w:val="0"/>
                          <w:marTop w:val="0"/>
                          <w:marBottom w:val="0"/>
                          <w:divBdr>
                            <w:top w:val="none" w:sz="0" w:space="0" w:color="auto"/>
                            <w:left w:val="none" w:sz="0" w:space="0" w:color="auto"/>
                            <w:bottom w:val="none" w:sz="0" w:space="0" w:color="auto"/>
                            <w:right w:val="none" w:sz="0" w:space="0" w:color="auto"/>
                          </w:divBdr>
                          <w:divsChild>
                            <w:div w:id="1560050042">
                              <w:marLeft w:val="0"/>
                              <w:marRight w:val="0"/>
                              <w:marTop w:val="0"/>
                              <w:marBottom w:val="0"/>
                              <w:divBdr>
                                <w:top w:val="none" w:sz="0" w:space="0" w:color="auto"/>
                                <w:left w:val="none" w:sz="0" w:space="0" w:color="auto"/>
                                <w:bottom w:val="none" w:sz="0" w:space="0" w:color="auto"/>
                                <w:right w:val="none" w:sz="0" w:space="0" w:color="auto"/>
                              </w:divBdr>
                              <w:divsChild>
                                <w:div w:id="924917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259296">
                      <w:marLeft w:val="0"/>
                      <w:marRight w:val="0"/>
                      <w:marTop w:val="0"/>
                      <w:marBottom w:val="0"/>
                      <w:divBdr>
                        <w:top w:val="none" w:sz="0" w:space="0" w:color="auto"/>
                        <w:left w:val="none" w:sz="0" w:space="0" w:color="auto"/>
                        <w:bottom w:val="none" w:sz="0" w:space="0" w:color="auto"/>
                        <w:right w:val="none" w:sz="0" w:space="0" w:color="auto"/>
                      </w:divBdr>
                    </w:div>
                    <w:div w:id="295795997">
                      <w:marLeft w:val="0"/>
                      <w:marRight w:val="0"/>
                      <w:marTop w:val="0"/>
                      <w:marBottom w:val="0"/>
                      <w:divBdr>
                        <w:top w:val="none" w:sz="0" w:space="0" w:color="auto"/>
                        <w:left w:val="none" w:sz="0" w:space="0" w:color="auto"/>
                        <w:bottom w:val="none" w:sz="0" w:space="0" w:color="auto"/>
                        <w:right w:val="none" w:sz="0" w:space="0" w:color="auto"/>
                      </w:divBdr>
                      <w:divsChild>
                        <w:div w:id="384180450">
                          <w:marLeft w:val="0"/>
                          <w:marRight w:val="0"/>
                          <w:marTop w:val="0"/>
                          <w:marBottom w:val="0"/>
                          <w:divBdr>
                            <w:top w:val="none" w:sz="0" w:space="0" w:color="auto"/>
                            <w:left w:val="none" w:sz="0" w:space="0" w:color="auto"/>
                            <w:bottom w:val="none" w:sz="0" w:space="0" w:color="auto"/>
                            <w:right w:val="none" w:sz="0" w:space="0" w:color="auto"/>
                          </w:divBdr>
                          <w:divsChild>
                            <w:div w:id="1441297243">
                              <w:marLeft w:val="0"/>
                              <w:marRight w:val="0"/>
                              <w:marTop w:val="0"/>
                              <w:marBottom w:val="0"/>
                              <w:divBdr>
                                <w:top w:val="none" w:sz="0" w:space="0" w:color="auto"/>
                                <w:left w:val="none" w:sz="0" w:space="0" w:color="auto"/>
                                <w:bottom w:val="none" w:sz="0" w:space="0" w:color="auto"/>
                                <w:right w:val="none" w:sz="0" w:space="0" w:color="auto"/>
                              </w:divBdr>
                            </w:div>
                          </w:divsChild>
                        </w:div>
                        <w:div w:id="1247837774">
                          <w:marLeft w:val="0"/>
                          <w:marRight w:val="0"/>
                          <w:marTop w:val="0"/>
                          <w:marBottom w:val="0"/>
                          <w:divBdr>
                            <w:top w:val="none" w:sz="0" w:space="0" w:color="auto"/>
                            <w:left w:val="none" w:sz="0" w:space="0" w:color="auto"/>
                            <w:bottom w:val="none" w:sz="0" w:space="0" w:color="auto"/>
                            <w:right w:val="none" w:sz="0" w:space="0" w:color="auto"/>
                          </w:divBdr>
                          <w:divsChild>
                            <w:div w:id="4688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7547">
                      <w:marLeft w:val="0"/>
                      <w:marRight w:val="0"/>
                      <w:marTop w:val="0"/>
                      <w:marBottom w:val="0"/>
                      <w:divBdr>
                        <w:top w:val="none" w:sz="0" w:space="0" w:color="auto"/>
                        <w:left w:val="none" w:sz="0" w:space="0" w:color="auto"/>
                        <w:bottom w:val="none" w:sz="0" w:space="0" w:color="auto"/>
                        <w:right w:val="none" w:sz="0" w:space="0" w:color="auto"/>
                      </w:divBdr>
                      <w:divsChild>
                        <w:div w:id="607392933">
                          <w:marLeft w:val="0"/>
                          <w:marRight w:val="0"/>
                          <w:marTop w:val="0"/>
                          <w:marBottom w:val="0"/>
                          <w:divBdr>
                            <w:top w:val="none" w:sz="0" w:space="0" w:color="auto"/>
                            <w:left w:val="none" w:sz="0" w:space="0" w:color="auto"/>
                            <w:bottom w:val="none" w:sz="0" w:space="0" w:color="auto"/>
                            <w:right w:val="none" w:sz="0" w:space="0" w:color="auto"/>
                          </w:divBdr>
                          <w:divsChild>
                            <w:div w:id="1331371501">
                              <w:marLeft w:val="0"/>
                              <w:marRight w:val="0"/>
                              <w:marTop w:val="0"/>
                              <w:marBottom w:val="0"/>
                              <w:divBdr>
                                <w:top w:val="none" w:sz="0" w:space="0" w:color="auto"/>
                                <w:left w:val="none" w:sz="0" w:space="0" w:color="auto"/>
                                <w:bottom w:val="none" w:sz="0" w:space="0" w:color="auto"/>
                                <w:right w:val="none" w:sz="0" w:space="0" w:color="auto"/>
                              </w:divBdr>
                              <w:divsChild>
                                <w:div w:id="279071074">
                                  <w:marLeft w:val="0"/>
                                  <w:marRight w:val="0"/>
                                  <w:marTop w:val="0"/>
                                  <w:marBottom w:val="0"/>
                                  <w:divBdr>
                                    <w:top w:val="none" w:sz="0" w:space="0" w:color="auto"/>
                                    <w:left w:val="none" w:sz="0" w:space="0" w:color="auto"/>
                                    <w:bottom w:val="none" w:sz="0" w:space="0" w:color="auto"/>
                                    <w:right w:val="none" w:sz="0" w:space="0" w:color="auto"/>
                                  </w:divBdr>
                                  <w:divsChild>
                                    <w:div w:id="794715954">
                                      <w:marLeft w:val="0"/>
                                      <w:marRight w:val="0"/>
                                      <w:marTop w:val="0"/>
                                      <w:marBottom w:val="0"/>
                                      <w:divBdr>
                                        <w:top w:val="none" w:sz="0" w:space="0" w:color="auto"/>
                                        <w:left w:val="none" w:sz="0" w:space="0" w:color="auto"/>
                                        <w:bottom w:val="none" w:sz="0" w:space="0" w:color="auto"/>
                                        <w:right w:val="none" w:sz="0" w:space="0" w:color="auto"/>
                                      </w:divBdr>
                                      <w:divsChild>
                                        <w:div w:id="17469995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63189310">
                          <w:marLeft w:val="0"/>
                          <w:marRight w:val="0"/>
                          <w:marTop w:val="0"/>
                          <w:marBottom w:val="0"/>
                          <w:divBdr>
                            <w:top w:val="none" w:sz="0" w:space="0" w:color="auto"/>
                            <w:left w:val="none" w:sz="0" w:space="0" w:color="auto"/>
                            <w:bottom w:val="none" w:sz="0" w:space="0" w:color="auto"/>
                            <w:right w:val="none" w:sz="0" w:space="0" w:color="auto"/>
                          </w:divBdr>
                          <w:divsChild>
                            <w:div w:id="1243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042">
                      <w:marLeft w:val="0"/>
                      <w:marRight w:val="0"/>
                      <w:marTop w:val="0"/>
                      <w:marBottom w:val="0"/>
                      <w:divBdr>
                        <w:top w:val="none" w:sz="0" w:space="0" w:color="auto"/>
                        <w:left w:val="none" w:sz="0" w:space="0" w:color="auto"/>
                        <w:bottom w:val="none" w:sz="0" w:space="0" w:color="auto"/>
                        <w:right w:val="none" w:sz="0" w:space="0" w:color="auto"/>
                      </w:divBdr>
                      <w:divsChild>
                        <w:div w:id="2067029093">
                          <w:marLeft w:val="0"/>
                          <w:marRight w:val="0"/>
                          <w:marTop w:val="0"/>
                          <w:marBottom w:val="0"/>
                          <w:divBdr>
                            <w:top w:val="none" w:sz="0" w:space="0" w:color="auto"/>
                            <w:left w:val="none" w:sz="0" w:space="0" w:color="auto"/>
                            <w:bottom w:val="none" w:sz="0" w:space="0" w:color="auto"/>
                            <w:right w:val="none" w:sz="0" w:space="0" w:color="auto"/>
                          </w:divBdr>
                          <w:divsChild>
                            <w:div w:id="210381310">
                              <w:marLeft w:val="0"/>
                              <w:marRight w:val="0"/>
                              <w:marTop w:val="0"/>
                              <w:marBottom w:val="0"/>
                              <w:divBdr>
                                <w:top w:val="none" w:sz="0" w:space="0" w:color="auto"/>
                                <w:left w:val="none" w:sz="0" w:space="0" w:color="auto"/>
                                <w:bottom w:val="none" w:sz="0" w:space="0" w:color="auto"/>
                                <w:right w:val="none" w:sz="0" w:space="0" w:color="auto"/>
                              </w:divBdr>
                              <w:divsChild>
                                <w:div w:id="1140343012">
                                  <w:marLeft w:val="0"/>
                                  <w:marRight w:val="0"/>
                                  <w:marTop w:val="0"/>
                                  <w:marBottom w:val="0"/>
                                  <w:divBdr>
                                    <w:top w:val="none" w:sz="0" w:space="0" w:color="auto"/>
                                    <w:left w:val="none" w:sz="0" w:space="0" w:color="auto"/>
                                    <w:bottom w:val="none" w:sz="0" w:space="0" w:color="auto"/>
                                    <w:right w:val="none" w:sz="0" w:space="0" w:color="auto"/>
                                  </w:divBdr>
                                  <w:divsChild>
                                    <w:div w:id="325329600">
                                      <w:marLeft w:val="0"/>
                                      <w:marRight w:val="0"/>
                                      <w:marTop w:val="0"/>
                                      <w:marBottom w:val="0"/>
                                      <w:divBdr>
                                        <w:top w:val="none" w:sz="0" w:space="0" w:color="auto"/>
                                        <w:left w:val="none" w:sz="0" w:space="0" w:color="auto"/>
                                        <w:bottom w:val="none" w:sz="0" w:space="0" w:color="auto"/>
                                        <w:right w:val="none" w:sz="0" w:space="0" w:color="auto"/>
                                      </w:divBdr>
                                      <w:divsChild>
                                        <w:div w:id="14618008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85232740">
                          <w:marLeft w:val="0"/>
                          <w:marRight w:val="0"/>
                          <w:marTop w:val="0"/>
                          <w:marBottom w:val="0"/>
                          <w:divBdr>
                            <w:top w:val="none" w:sz="0" w:space="0" w:color="auto"/>
                            <w:left w:val="none" w:sz="0" w:space="0" w:color="auto"/>
                            <w:bottom w:val="none" w:sz="0" w:space="0" w:color="auto"/>
                            <w:right w:val="none" w:sz="0" w:space="0" w:color="auto"/>
                          </w:divBdr>
                          <w:divsChild>
                            <w:div w:id="1537160145">
                              <w:marLeft w:val="0"/>
                              <w:marRight w:val="0"/>
                              <w:marTop w:val="0"/>
                              <w:marBottom w:val="0"/>
                              <w:divBdr>
                                <w:top w:val="none" w:sz="0" w:space="0" w:color="auto"/>
                                <w:left w:val="none" w:sz="0" w:space="0" w:color="auto"/>
                                <w:bottom w:val="none" w:sz="0" w:space="0" w:color="auto"/>
                                <w:right w:val="none" w:sz="0" w:space="0" w:color="auto"/>
                              </w:divBdr>
                              <w:divsChild>
                                <w:div w:id="100906051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16639149">
                  <w:marLeft w:val="0"/>
                  <w:marRight w:val="0"/>
                  <w:marTop w:val="0"/>
                  <w:marBottom w:val="0"/>
                  <w:divBdr>
                    <w:top w:val="none" w:sz="0" w:space="0" w:color="auto"/>
                    <w:left w:val="none" w:sz="0" w:space="0" w:color="auto"/>
                    <w:bottom w:val="none" w:sz="0" w:space="0" w:color="auto"/>
                    <w:right w:val="none" w:sz="0" w:space="0" w:color="auto"/>
                  </w:divBdr>
                  <w:divsChild>
                    <w:div w:id="144009484">
                      <w:marLeft w:val="0"/>
                      <w:marRight w:val="0"/>
                      <w:marTop w:val="0"/>
                      <w:marBottom w:val="0"/>
                      <w:divBdr>
                        <w:top w:val="none" w:sz="0" w:space="0" w:color="auto"/>
                        <w:left w:val="none" w:sz="0" w:space="0" w:color="auto"/>
                        <w:bottom w:val="none" w:sz="0" w:space="0" w:color="auto"/>
                        <w:right w:val="none" w:sz="0" w:space="0" w:color="auto"/>
                      </w:divBdr>
                      <w:divsChild>
                        <w:div w:id="679619537">
                          <w:marLeft w:val="0"/>
                          <w:marRight w:val="0"/>
                          <w:marTop w:val="0"/>
                          <w:marBottom w:val="0"/>
                          <w:divBdr>
                            <w:top w:val="none" w:sz="0" w:space="0" w:color="auto"/>
                            <w:left w:val="none" w:sz="0" w:space="0" w:color="auto"/>
                            <w:bottom w:val="none" w:sz="0" w:space="0" w:color="auto"/>
                            <w:right w:val="none" w:sz="0" w:space="0" w:color="auto"/>
                          </w:divBdr>
                          <w:divsChild>
                            <w:div w:id="1623682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148738">
      <w:bodyDiv w:val="1"/>
      <w:marLeft w:val="0"/>
      <w:marRight w:val="0"/>
      <w:marTop w:val="0"/>
      <w:marBottom w:val="0"/>
      <w:divBdr>
        <w:top w:val="none" w:sz="0" w:space="0" w:color="auto"/>
        <w:left w:val="none" w:sz="0" w:space="0" w:color="auto"/>
        <w:bottom w:val="none" w:sz="0" w:space="0" w:color="auto"/>
        <w:right w:val="none" w:sz="0" w:space="0" w:color="auto"/>
      </w:divBdr>
    </w:div>
    <w:div w:id="2127306749">
      <w:bodyDiv w:val="1"/>
      <w:marLeft w:val="0"/>
      <w:marRight w:val="0"/>
      <w:marTop w:val="0"/>
      <w:marBottom w:val="0"/>
      <w:divBdr>
        <w:top w:val="none" w:sz="0" w:space="0" w:color="auto"/>
        <w:left w:val="none" w:sz="0" w:space="0" w:color="auto"/>
        <w:bottom w:val="none" w:sz="0" w:space="0" w:color="auto"/>
        <w:right w:val="none" w:sz="0" w:space="0" w:color="auto"/>
      </w:divBdr>
      <w:divsChild>
        <w:div w:id="529876484">
          <w:marLeft w:val="0"/>
          <w:marRight w:val="0"/>
          <w:marTop w:val="0"/>
          <w:marBottom w:val="0"/>
          <w:divBdr>
            <w:top w:val="none" w:sz="0" w:space="0" w:color="auto"/>
            <w:left w:val="none" w:sz="0" w:space="0" w:color="auto"/>
            <w:bottom w:val="none" w:sz="0" w:space="0" w:color="auto"/>
            <w:right w:val="none" w:sz="0" w:space="0" w:color="auto"/>
          </w:divBdr>
          <w:divsChild>
            <w:div w:id="1968511539">
              <w:marLeft w:val="0"/>
              <w:marRight w:val="0"/>
              <w:marTop w:val="0"/>
              <w:marBottom w:val="0"/>
              <w:divBdr>
                <w:top w:val="none" w:sz="0" w:space="0" w:color="auto"/>
                <w:left w:val="none" w:sz="0" w:space="0" w:color="auto"/>
                <w:bottom w:val="none" w:sz="0" w:space="0" w:color="auto"/>
                <w:right w:val="none" w:sz="0" w:space="0" w:color="auto"/>
              </w:divBdr>
              <w:divsChild>
                <w:div w:id="717321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558853905">
          <w:marLeft w:val="0"/>
          <w:marRight w:val="0"/>
          <w:marTop w:val="0"/>
          <w:marBottom w:val="0"/>
          <w:divBdr>
            <w:top w:val="none" w:sz="0" w:space="0" w:color="auto"/>
            <w:left w:val="none" w:sz="0" w:space="0" w:color="auto"/>
            <w:bottom w:val="none" w:sz="0" w:space="0" w:color="auto"/>
            <w:right w:val="none" w:sz="0" w:space="0" w:color="auto"/>
          </w:divBdr>
          <w:divsChild>
            <w:div w:id="781071541">
              <w:marLeft w:val="-120"/>
              <w:marRight w:val="-120"/>
              <w:marTop w:val="0"/>
              <w:marBottom w:val="75"/>
              <w:divBdr>
                <w:top w:val="none" w:sz="0" w:space="0" w:color="auto"/>
                <w:left w:val="none" w:sz="0" w:space="0" w:color="auto"/>
                <w:bottom w:val="none" w:sz="0" w:space="0" w:color="auto"/>
                <w:right w:val="none" w:sz="0" w:space="0" w:color="auto"/>
              </w:divBdr>
              <w:divsChild>
                <w:div w:id="1661420797">
                  <w:marLeft w:val="0"/>
                  <w:marRight w:val="0"/>
                  <w:marTop w:val="0"/>
                  <w:marBottom w:val="0"/>
                  <w:divBdr>
                    <w:top w:val="none" w:sz="0" w:space="0" w:color="auto"/>
                    <w:left w:val="none" w:sz="0" w:space="0" w:color="auto"/>
                    <w:bottom w:val="none" w:sz="0" w:space="0" w:color="auto"/>
                    <w:right w:val="none" w:sz="0" w:space="0" w:color="auto"/>
                  </w:divBdr>
                  <w:divsChild>
                    <w:div w:id="377166098">
                      <w:marLeft w:val="0"/>
                      <w:marRight w:val="0"/>
                      <w:marTop w:val="0"/>
                      <w:marBottom w:val="0"/>
                      <w:divBdr>
                        <w:top w:val="none" w:sz="0" w:space="0" w:color="auto"/>
                        <w:left w:val="none" w:sz="0" w:space="0" w:color="auto"/>
                        <w:bottom w:val="none" w:sz="0" w:space="0" w:color="auto"/>
                        <w:right w:val="none" w:sz="0" w:space="0" w:color="auto"/>
                      </w:divBdr>
                      <w:divsChild>
                        <w:div w:id="341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043">
                  <w:marLeft w:val="0"/>
                  <w:marRight w:val="0"/>
                  <w:marTop w:val="0"/>
                  <w:marBottom w:val="0"/>
                  <w:divBdr>
                    <w:top w:val="none" w:sz="0" w:space="0" w:color="auto"/>
                    <w:left w:val="none" w:sz="0" w:space="0" w:color="auto"/>
                    <w:bottom w:val="none" w:sz="0" w:space="0" w:color="auto"/>
                    <w:right w:val="none" w:sz="0" w:space="0" w:color="auto"/>
                  </w:divBdr>
                  <w:divsChild>
                    <w:div w:id="971834299">
                      <w:marLeft w:val="0"/>
                      <w:marRight w:val="0"/>
                      <w:marTop w:val="0"/>
                      <w:marBottom w:val="0"/>
                      <w:divBdr>
                        <w:top w:val="none" w:sz="0" w:space="0" w:color="auto"/>
                        <w:left w:val="none" w:sz="0" w:space="0" w:color="auto"/>
                        <w:bottom w:val="none" w:sz="0" w:space="0" w:color="auto"/>
                        <w:right w:val="none" w:sz="0" w:space="0" w:color="auto"/>
                      </w:divBdr>
                      <w:divsChild>
                        <w:div w:id="225455092">
                          <w:marLeft w:val="0"/>
                          <w:marRight w:val="0"/>
                          <w:marTop w:val="0"/>
                          <w:marBottom w:val="0"/>
                          <w:divBdr>
                            <w:top w:val="none" w:sz="0" w:space="0" w:color="auto"/>
                            <w:left w:val="none" w:sz="0" w:space="0" w:color="auto"/>
                            <w:bottom w:val="none" w:sz="0" w:space="0" w:color="auto"/>
                            <w:right w:val="none" w:sz="0" w:space="0" w:color="auto"/>
                          </w:divBdr>
                          <w:divsChild>
                            <w:div w:id="10032401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62318297">
              <w:marLeft w:val="-120"/>
              <w:marRight w:val="-120"/>
              <w:marTop w:val="0"/>
              <w:marBottom w:val="75"/>
              <w:divBdr>
                <w:top w:val="none" w:sz="0" w:space="0" w:color="auto"/>
                <w:left w:val="none" w:sz="0" w:space="0" w:color="auto"/>
                <w:bottom w:val="none" w:sz="0" w:space="0" w:color="auto"/>
                <w:right w:val="none" w:sz="0" w:space="0" w:color="auto"/>
              </w:divBdr>
              <w:divsChild>
                <w:div w:id="1067147648">
                  <w:marLeft w:val="0"/>
                  <w:marRight w:val="0"/>
                  <w:marTop w:val="0"/>
                  <w:marBottom w:val="0"/>
                  <w:divBdr>
                    <w:top w:val="none" w:sz="0" w:space="0" w:color="auto"/>
                    <w:left w:val="none" w:sz="0" w:space="0" w:color="auto"/>
                    <w:bottom w:val="none" w:sz="0" w:space="0" w:color="auto"/>
                    <w:right w:val="none" w:sz="0" w:space="0" w:color="auto"/>
                  </w:divBdr>
                  <w:divsChild>
                    <w:div w:id="792594901">
                      <w:marLeft w:val="0"/>
                      <w:marRight w:val="0"/>
                      <w:marTop w:val="0"/>
                      <w:marBottom w:val="0"/>
                      <w:divBdr>
                        <w:top w:val="none" w:sz="0" w:space="0" w:color="auto"/>
                        <w:left w:val="none" w:sz="0" w:space="0" w:color="auto"/>
                        <w:bottom w:val="none" w:sz="0" w:space="0" w:color="auto"/>
                        <w:right w:val="none" w:sz="0" w:space="0" w:color="auto"/>
                      </w:divBdr>
                      <w:divsChild>
                        <w:div w:id="3874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3792">
                  <w:marLeft w:val="0"/>
                  <w:marRight w:val="0"/>
                  <w:marTop w:val="0"/>
                  <w:marBottom w:val="0"/>
                  <w:divBdr>
                    <w:top w:val="none" w:sz="0" w:space="0" w:color="auto"/>
                    <w:left w:val="none" w:sz="0" w:space="0" w:color="auto"/>
                    <w:bottom w:val="none" w:sz="0" w:space="0" w:color="auto"/>
                    <w:right w:val="none" w:sz="0" w:space="0" w:color="auto"/>
                  </w:divBdr>
                  <w:divsChild>
                    <w:div w:id="726295128">
                      <w:marLeft w:val="0"/>
                      <w:marRight w:val="0"/>
                      <w:marTop w:val="0"/>
                      <w:marBottom w:val="0"/>
                      <w:divBdr>
                        <w:top w:val="none" w:sz="0" w:space="0" w:color="auto"/>
                        <w:left w:val="none" w:sz="0" w:space="0" w:color="auto"/>
                        <w:bottom w:val="none" w:sz="0" w:space="0" w:color="auto"/>
                        <w:right w:val="none" w:sz="0" w:space="0" w:color="auto"/>
                      </w:divBdr>
                      <w:divsChild>
                        <w:div w:id="343627173">
                          <w:marLeft w:val="0"/>
                          <w:marRight w:val="0"/>
                          <w:marTop w:val="0"/>
                          <w:marBottom w:val="0"/>
                          <w:divBdr>
                            <w:top w:val="none" w:sz="0" w:space="0" w:color="auto"/>
                            <w:left w:val="none" w:sz="0" w:space="0" w:color="auto"/>
                            <w:bottom w:val="none" w:sz="0" w:space="0" w:color="auto"/>
                            <w:right w:val="none" w:sz="0" w:space="0" w:color="auto"/>
                          </w:divBdr>
                          <w:divsChild>
                            <w:div w:id="131956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66483884">
                      <w:marLeft w:val="0"/>
                      <w:marRight w:val="0"/>
                      <w:marTop w:val="0"/>
                      <w:marBottom w:val="0"/>
                      <w:divBdr>
                        <w:top w:val="none" w:sz="0" w:space="0" w:color="auto"/>
                        <w:left w:val="none" w:sz="0" w:space="0" w:color="auto"/>
                        <w:bottom w:val="none" w:sz="0" w:space="0" w:color="auto"/>
                        <w:right w:val="none" w:sz="0" w:space="0" w:color="auto"/>
                      </w:divBdr>
                      <w:divsChild>
                        <w:div w:id="1365137267">
                          <w:marLeft w:val="0"/>
                          <w:marRight w:val="0"/>
                          <w:marTop w:val="0"/>
                          <w:marBottom w:val="0"/>
                          <w:divBdr>
                            <w:top w:val="none" w:sz="0" w:space="0" w:color="auto"/>
                            <w:left w:val="none" w:sz="0" w:space="0" w:color="auto"/>
                            <w:bottom w:val="none" w:sz="0" w:space="0" w:color="auto"/>
                            <w:right w:val="none" w:sz="0" w:space="0" w:color="auto"/>
                          </w:divBdr>
                          <w:divsChild>
                            <w:div w:id="18116777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79719359">
          <w:marLeft w:val="0"/>
          <w:marRight w:val="0"/>
          <w:marTop w:val="0"/>
          <w:marBottom w:val="0"/>
          <w:divBdr>
            <w:top w:val="none" w:sz="0" w:space="0" w:color="auto"/>
            <w:left w:val="none" w:sz="0" w:space="0" w:color="auto"/>
            <w:bottom w:val="none" w:sz="0" w:space="0" w:color="auto"/>
            <w:right w:val="none" w:sz="0" w:space="0" w:color="auto"/>
          </w:divBdr>
          <w:divsChild>
            <w:div w:id="1483616998">
              <w:marLeft w:val="-120"/>
              <w:marRight w:val="-120"/>
              <w:marTop w:val="0"/>
              <w:marBottom w:val="75"/>
              <w:divBdr>
                <w:top w:val="none" w:sz="0" w:space="0" w:color="auto"/>
                <w:left w:val="none" w:sz="0" w:space="0" w:color="auto"/>
                <w:bottom w:val="none" w:sz="0" w:space="0" w:color="auto"/>
                <w:right w:val="none" w:sz="0" w:space="0" w:color="auto"/>
              </w:divBdr>
              <w:divsChild>
                <w:div w:id="1338341250">
                  <w:marLeft w:val="0"/>
                  <w:marRight w:val="0"/>
                  <w:marTop w:val="0"/>
                  <w:marBottom w:val="0"/>
                  <w:divBdr>
                    <w:top w:val="none" w:sz="0" w:space="0" w:color="auto"/>
                    <w:left w:val="none" w:sz="0" w:space="0" w:color="auto"/>
                    <w:bottom w:val="none" w:sz="0" w:space="0" w:color="auto"/>
                    <w:right w:val="none" w:sz="0" w:space="0" w:color="auto"/>
                  </w:divBdr>
                  <w:divsChild>
                    <w:div w:id="1158762447">
                      <w:marLeft w:val="0"/>
                      <w:marRight w:val="0"/>
                      <w:marTop w:val="0"/>
                      <w:marBottom w:val="0"/>
                      <w:divBdr>
                        <w:top w:val="none" w:sz="0" w:space="0" w:color="auto"/>
                        <w:left w:val="none" w:sz="0" w:space="0" w:color="auto"/>
                        <w:bottom w:val="none" w:sz="0" w:space="0" w:color="auto"/>
                        <w:right w:val="none" w:sz="0" w:space="0" w:color="auto"/>
                      </w:divBdr>
                      <w:divsChild>
                        <w:div w:id="774061946">
                          <w:marLeft w:val="0"/>
                          <w:marRight w:val="0"/>
                          <w:marTop w:val="0"/>
                          <w:marBottom w:val="0"/>
                          <w:divBdr>
                            <w:top w:val="none" w:sz="0" w:space="0" w:color="auto"/>
                            <w:left w:val="none" w:sz="0" w:space="0" w:color="auto"/>
                            <w:bottom w:val="none" w:sz="0" w:space="0" w:color="auto"/>
                            <w:right w:val="none" w:sz="0" w:space="0" w:color="auto"/>
                          </w:divBdr>
                          <w:divsChild>
                            <w:div w:id="1636836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1987398">
                  <w:marLeft w:val="0"/>
                  <w:marRight w:val="0"/>
                  <w:marTop w:val="0"/>
                  <w:marBottom w:val="0"/>
                  <w:divBdr>
                    <w:top w:val="none" w:sz="0" w:space="0" w:color="auto"/>
                    <w:left w:val="none" w:sz="0" w:space="0" w:color="auto"/>
                    <w:bottom w:val="none" w:sz="0" w:space="0" w:color="auto"/>
                    <w:right w:val="none" w:sz="0" w:space="0" w:color="auto"/>
                  </w:divBdr>
                  <w:divsChild>
                    <w:div w:id="1675644134">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37907143">
                  <w:marLeft w:val="0"/>
                  <w:marRight w:val="0"/>
                  <w:marTop w:val="0"/>
                  <w:marBottom w:val="0"/>
                  <w:divBdr>
                    <w:top w:val="none" w:sz="0" w:space="0" w:color="auto"/>
                    <w:left w:val="none" w:sz="0" w:space="0" w:color="auto"/>
                    <w:bottom w:val="none" w:sz="0" w:space="0" w:color="auto"/>
                    <w:right w:val="none" w:sz="0" w:space="0" w:color="auto"/>
                  </w:divBdr>
                  <w:divsChild>
                    <w:div w:id="1929733598">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001424118">
                  <w:marLeft w:val="0"/>
                  <w:marRight w:val="0"/>
                  <w:marTop w:val="0"/>
                  <w:marBottom w:val="0"/>
                  <w:divBdr>
                    <w:top w:val="none" w:sz="0" w:space="0" w:color="auto"/>
                    <w:left w:val="none" w:sz="0" w:space="0" w:color="auto"/>
                    <w:bottom w:val="none" w:sz="0" w:space="0" w:color="auto"/>
                    <w:right w:val="none" w:sz="0" w:space="0" w:color="auto"/>
                  </w:divBdr>
                  <w:divsChild>
                    <w:div w:id="1988898942">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302809791">
              <w:marLeft w:val="-120"/>
              <w:marRight w:val="-120"/>
              <w:marTop w:val="0"/>
              <w:marBottom w:val="75"/>
              <w:divBdr>
                <w:top w:val="none" w:sz="0" w:space="0" w:color="auto"/>
                <w:left w:val="none" w:sz="0" w:space="0" w:color="auto"/>
                <w:bottom w:val="none" w:sz="0" w:space="0" w:color="auto"/>
                <w:right w:val="none" w:sz="0" w:space="0" w:color="auto"/>
              </w:divBdr>
              <w:divsChild>
                <w:div w:id="154299409">
                  <w:marLeft w:val="0"/>
                  <w:marRight w:val="0"/>
                  <w:marTop w:val="0"/>
                  <w:marBottom w:val="0"/>
                  <w:divBdr>
                    <w:top w:val="none" w:sz="0" w:space="0" w:color="auto"/>
                    <w:left w:val="none" w:sz="0" w:space="0" w:color="auto"/>
                    <w:bottom w:val="none" w:sz="0" w:space="0" w:color="auto"/>
                    <w:right w:val="none" w:sz="0" w:space="0" w:color="auto"/>
                  </w:divBdr>
                  <w:divsChild>
                    <w:div w:id="1649094519">
                      <w:marLeft w:val="0"/>
                      <w:marRight w:val="0"/>
                      <w:marTop w:val="0"/>
                      <w:marBottom w:val="0"/>
                      <w:divBdr>
                        <w:top w:val="none" w:sz="0" w:space="0" w:color="auto"/>
                        <w:left w:val="none" w:sz="0" w:space="0" w:color="auto"/>
                        <w:bottom w:val="none" w:sz="0" w:space="0" w:color="auto"/>
                        <w:right w:val="none" w:sz="0" w:space="0" w:color="auto"/>
                      </w:divBdr>
                      <w:divsChild>
                        <w:div w:id="1363894688">
                          <w:marLeft w:val="0"/>
                          <w:marRight w:val="0"/>
                          <w:marTop w:val="0"/>
                          <w:marBottom w:val="0"/>
                          <w:divBdr>
                            <w:top w:val="none" w:sz="0" w:space="0" w:color="auto"/>
                            <w:left w:val="none" w:sz="0" w:space="0" w:color="auto"/>
                            <w:bottom w:val="none" w:sz="0" w:space="0" w:color="auto"/>
                            <w:right w:val="none" w:sz="0" w:space="0" w:color="auto"/>
                          </w:divBdr>
                          <w:divsChild>
                            <w:div w:id="87025993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0384060">
                  <w:marLeft w:val="0"/>
                  <w:marRight w:val="0"/>
                  <w:marTop w:val="0"/>
                  <w:marBottom w:val="0"/>
                  <w:divBdr>
                    <w:top w:val="none" w:sz="0" w:space="0" w:color="auto"/>
                    <w:left w:val="none" w:sz="0" w:space="0" w:color="auto"/>
                    <w:bottom w:val="none" w:sz="0" w:space="0" w:color="auto"/>
                    <w:right w:val="none" w:sz="0" w:space="0" w:color="auto"/>
                  </w:divBdr>
                  <w:divsChild>
                    <w:div w:id="1878816267">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778254148">
                  <w:marLeft w:val="0"/>
                  <w:marRight w:val="0"/>
                  <w:marTop w:val="0"/>
                  <w:marBottom w:val="0"/>
                  <w:divBdr>
                    <w:top w:val="none" w:sz="0" w:space="0" w:color="auto"/>
                    <w:left w:val="none" w:sz="0" w:space="0" w:color="auto"/>
                    <w:bottom w:val="none" w:sz="0" w:space="0" w:color="auto"/>
                    <w:right w:val="none" w:sz="0" w:space="0" w:color="auto"/>
                  </w:divBdr>
                  <w:divsChild>
                    <w:div w:id="95374926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49332350">
                  <w:marLeft w:val="0"/>
                  <w:marRight w:val="0"/>
                  <w:marTop w:val="0"/>
                  <w:marBottom w:val="0"/>
                  <w:divBdr>
                    <w:top w:val="none" w:sz="0" w:space="0" w:color="auto"/>
                    <w:left w:val="none" w:sz="0" w:space="0" w:color="auto"/>
                    <w:bottom w:val="none" w:sz="0" w:space="0" w:color="auto"/>
                    <w:right w:val="none" w:sz="0" w:space="0" w:color="auto"/>
                  </w:divBdr>
                  <w:divsChild>
                    <w:div w:id="12802637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990133809">
              <w:marLeft w:val="-120"/>
              <w:marRight w:val="-120"/>
              <w:marTop w:val="0"/>
              <w:marBottom w:val="75"/>
              <w:divBdr>
                <w:top w:val="none" w:sz="0" w:space="0" w:color="auto"/>
                <w:left w:val="none" w:sz="0" w:space="0" w:color="auto"/>
                <w:bottom w:val="none" w:sz="0" w:space="0" w:color="auto"/>
                <w:right w:val="none" w:sz="0" w:space="0" w:color="auto"/>
              </w:divBdr>
              <w:divsChild>
                <w:div w:id="452096416">
                  <w:marLeft w:val="0"/>
                  <w:marRight w:val="0"/>
                  <w:marTop w:val="0"/>
                  <w:marBottom w:val="0"/>
                  <w:divBdr>
                    <w:top w:val="none" w:sz="0" w:space="0" w:color="auto"/>
                    <w:left w:val="none" w:sz="0" w:space="0" w:color="auto"/>
                    <w:bottom w:val="none" w:sz="0" w:space="0" w:color="auto"/>
                    <w:right w:val="none" w:sz="0" w:space="0" w:color="auto"/>
                  </w:divBdr>
                  <w:divsChild>
                    <w:div w:id="51389203">
                      <w:marLeft w:val="0"/>
                      <w:marRight w:val="0"/>
                      <w:marTop w:val="0"/>
                      <w:marBottom w:val="0"/>
                      <w:divBdr>
                        <w:top w:val="none" w:sz="0" w:space="0" w:color="auto"/>
                        <w:left w:val="none" w:sz="0" w:space="0" w:color="auto"/>
                        <w:bottom w:val="none" w:sz="0" w:space="0" w:color="auto"/>
                        <w:right w:val="none" w:sz="0" w:space="0" w:color="auto"/>
                      </w:divBdr>
                      <w:divsChild>
                        <w:div w:id="1832408013">
                          <w:marLeft w:val="0"/>
                          <w:marRight w:val="0"/>
                          <w:marTop w:val="0"/>
                          <w:marBottom w:val="0"/>
                          <w:divBdr>
                            <w:top w:val="none" w:sz="0" w:space="0" w:color="auto"/>
                            <w:left w:val="none" w:sz="0" w:space="0" w:color="auto"/>
                            <w:bottom w:val="none" w:sz="0" w:space="0" w:color="auto"/>
                            <w:right w:val="none" w:sz="0" w:space="0" w:color="auto"/>
                          </w:divBdr>
                          <w:divsChild>
                            <w:div w:id="1784303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62518710">
                  <w:marLeft w:val="0"/>
                  <w:marRight w:val="0"/>
                  <w:marTop w:val="0"/>
                  <w:marBottom w:val="0"/>
                  <w:divBdr>
                    <w:top w:val="none" w:sz="0" w:space="0" w:color="auto"/>
                    <w:left w:val="none" w:sz="0" w:space="0" w:color="auto"/>
                    <w:bottom w:val="none" w:sz="0" w:space="0" w:color="auto"/>
                    <w:right w:val="none" w:sz="0" w:space="0" w:color="auto"/>
                  </w:divBdr>
                  <w:divsChild>
                    <w:div w:id="9672779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740404480">
                  <w:marLeft w:val="0"/>
                  <w:marRight w:val="0"/>
                  <w:marTop w:val="0"/>
                  <w:marBottom w:val="0"/>
                  <w:divBdr>
                    <w:top w:val="none" w:sz="0" w:space="0" w:color="auto"/>
                    <w:left w:val="none" w:sz="0" w:space="0" w:color="auto"/>
                    <w:bottom w:val="none" w:sz="0" w:space="0" w:color="auto"/>
                    <w:right w:val="none" w:sz="0" w:space="0" w:color="auto"/>
                  </w:divBdr>
                  <w:divsChild>
                    <w:div w:id="197089525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509220979">
                  <w:marLeft w:val="0"/>
                  <w:marRight w:val="0"/>
                  <w:marTop w:val="0"/>
                  <w:marBottom w:val="0"/>
                  <w:divBdr>
                    <w:top w:val="none" w:sz="0" w:space="0" w:color="auto"/>
                    <w:left w:val="none" w:sz="0" w:space="0" w:color="auto"/>
                    <w:bottom w:val="none" w:sz="0" w:space="0" w:color="auto"/>
                    <w:right w:val="none" w:sz="0" w:space="0" w:color="auto"/>
                  </w:divBdr>
                  <w:divsChild>
                    <w:div w:id="157504502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sChild>
        </w:div>
        <w:div w:id="249897397">
          <w:marLeft w:val="0"/>
          <w:marRight w:val="0"/>
          <w:marTop w:val="0"/>
          <w:marBottom w:val="0"/>
          <w:divBdr>
            <w:top w:val="none" w:sz="0" w:space="0" w:color="auto"/>
            <w:left w:val="none" w:sz="0" w:space="0" w:color="auto"/>
            <w:bottom w:val="none" w:sz="0" w:space="0" w:color="auto"/>
            <w:right w:val="none" w:sz="0" w:space="0" w:color="auto"/>
          </w:divBdr>
          <w:divsChild>
            <w:div w:id="1099057664">
              <w:marLeft w:val="0"/>
              <w:marRight w:val="0"/>
              <w:marTop w:val="0"/>
              <w:marBottom w:val="0"/>
              <w:divBdr>
                <w:top w:val="none" w:sz="0" w:space="0" w:color="auto"/>
                <w:left w:val="none" w:sz="0" w:space="0" w:color="auto"/>
                <w:bottom w:val="none" w:sz="0" w:space="0" w:color="auto"/>
                <w:right w:val="none" w:sz="0" w:space="0" w:color="auto"/>
              </w:divBdr>
              <w:divsChild>
                <w:div w:id="17722428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885465">
          <w:marLeft w:val="0"/>
          <w:marRight w:val="0"/>
          <w:marTop w:val="0"/>
          <w:marBottom w:val="0"/>
          <w:divBdr>
            <w:top w:val="none" w:sz="0" w:space="0" w:color="auto"/>
            <w:left w:val="none" w:sz="0" w:space="0" w:color="auto"/>
            <w:bottom w:val="none" w:sz="0" w:space="0" w:color="auto"/>
            <w:right w:val="none" w:sz="0" w:space="0" w:color="auto"/>
          </w:divBdr>
          <w:divsChild>
            <w:div w:id="694422472">
              <w:marLeft w:val="0"/>
              <w:marRight w:val="0"/>
              <w:marTop w:val="0"/>
              <w:marBottom w:val="0"/>
              <w:divBdr>
                <w:top w:val="none" w:sz="0" w:space="0" w:color="auto"/>
                <w:left w:val="none" w:sz="0" w:space="0" w:color="auto"/>
                <w:bottom w:val="none" w:sz="0" w:space="0" w:color="auto"/>
                <w:right w:val="none" w:sz="0" w:space="0" w:color="auto"/>
              </w:divBdr>
              <w:divsChild>
                <w:div w:id="10009364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01288923">
          <w:marLeft w:val="0"/>
          <w:marRight w:val="0"/>
          <w:marTop w:val="0"/>
          <w:marBottom w:val="0"/>
          <w:divBdr>
            <w:top w:val="none" w:sz="0" w:space="0" w:color="auto"/>
            <w:left w:val="none" w:sz="0" w:space="0" w:color="auto"/>
            <w:bottom w:val="none" w:sz="0" w:space="0" w:color="auto"/>
            <w:right w:val="none" w:sz="0" w:space="0" w:color="auto"/>
          </w:divBdr>
          <w:divsChild>
            <w:div w:id="771247045">
              <w:marLeft w:val="0"/>
              <w:marRight w:val="0"/>
              <w:marTop w:val="0"/>
              <w:marBottom w:val="0"/>
              <w:divBdr>
                <w:top w:val="none" w:sz="0" w:space="0" w:color="auto"/>
                <w:left w:val="none" w:sz="0" w:space="0" w:color="auto"/>
                <w:bottom w:val="none" w:sz="0" w:space="0" w:color="auto"/>
                <w:right w:val="none" w:sz="0" w:space="0" w:color="auto"/>
              </w:divBdr>
              <w:divsChild>
                <w:div w:id="21306649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42250572">
          <w:marLeft w:val="0"/>
          <w:marRight w:val="0"/>
          <w:marTop w:val="0"/>
          <w:marBottom w:val="0"/>
          <w:divBdr>
            <w:top w:val="none" w:sz="0" w:space="0" w:color="auto"/>
            <w:left w:val="none" w:sz="0" w:space="0" w:color="auto"/>
            <w:bottom w:val="none" w:sz="0" w:space="0" w:color="auto"/>
            <w:right w:val="none" w:sz="0" w:space="0" w:color="auto"/>
          </w:divBdr>
          <w:divsChild>
            <w:div w:id="1151366128">
              <w:marLeft w:val="-120"/>
              <w:marRight w:val="-120"/>
              <w:marTop w:val="0"/>
              <w:marBottom w:val="75"/>
              <w:divBdr>
                <w:top w:val="none" w:sz="0" w:space="0" w:color="auto"/>
                <w:left w:val="none" w:sz="0" w:space="0" w:color="auto"/>
                <w:bottom w:val="none" w:sz="0" w:space="0" w:color="auto"/>
                <w:right w:val="none" w:sz="0" w:space="0" w:color="auto"/>
              </w:divBdr>
              <w:divsChild>
                <w:div w:id="1087505334">
                  <w:marLeft w:val="0"/>
                  <w:marRight w:val="0"/>
                  <w:marTop w:val="0"/>
                  <w:marBottom w:val="0"/>
                  <w:divBdr>
                    <w:top w:val="none" w:sz="0" w:space="0" w:color="auto"/>
                    <w:left w:val="none" w:sz="0" w:space="0" w:color="auto"/>
                    <w:bottom w:val="none" w:sz="0" w:space="0" w:color="auto"/>
                    <w:right w:val="none" w:sz="0" w:space="0" w:color="auto"/>
                  </w:divBdr>
                </w:div>
                <w:div w:id="1584946928">
                  <w:marLeft w:val="0"/>
                  <w:marRight w:val="0"/>
                  <w:marTop w:val="0"/>
                  <w:marBottom w:val="0"/>
                  <w:divBdr>
                    <w:top w:val="none" w:sz="0" w:space="0" w:color="auto"/>
                    <w:left w:val="none" w:sz="0" w:space="0" w:color="auto"/>
                    <w:bottom w:val="none" w:sz="0" w:space="0" w:color="auto"/>
                    <w:right w:val="none" w:sz="0" w:space="0" w:color="auto"/>
                  </w:divBdr>
                </w:div>
                <w:div w:id="1357385861">
                  <w:marLeft w:val="0"/>
                  <w:marRight w:val="0"/>
                  <w:marTop w:val="0"/>
                  <w:marBottom w:val="0"/>
                  <w:divBdr>
                    <w:top w:val="none" w:sz="0" w:space="0" w:color="auto"/>
                    <w:left w:val="none" w:sz="0" w:space="0" w:color="auto"/>
                    <w:bottom w:val="none" w:sz="0" w:space="0" w:color="auto"/>
                    <w:right w:val="none" w:sz="0" w:space="0" w:color="auto"/>
                  </w:divBdr>
                </w:div>
              </w:divsChild>
            </w:div>
            <w:div w:id="1281182231">
              <w:marLeft w:val="-120"/>
              <w:marRight w:val="-120"/>
              <w:marTop w:val="0"/>
              <w:marBottom w:val="75"/>
              <w:divBdr>
                <w:top w:val="none" w:sz="0" w:space="0" w:color="auto"/>
                <w:left w:val="none" w:sz="0" w:space="0" w:color="auto"/>
                <w:bottom w:val="none" w:sz="0" w:space="0" w:color="auto"/>
                <w:right w:val="none" w:sz="0" w:space="0" w:color="auto"/>
              </w:divBdr>
              <w:divsChild>
                <w:div w:id="1540824292">
                  <w:marLeft w:val="0"/>
                  <w:marRight w:val="0"/>
                  <w:marTop w:val="0"/>
                  <w:marBottom w:val="0"/>
                  <w:divBdr>
                    <w:top w:val="none" w:sz="0" w:space="0" w:color="auto"/>
                    <w:left w:val="none" w:sz="0" w:space="0" w:color="auto"/>
                    <w:bottom w:val="none" w:sz="0" w:space="0" w:color="auto"/>
                    <w:right w:val="none" w:sz="0" w:space="0" w:color="auto"/>
                  </w:divBdr>
                  <w:divsChild>
                    <w:div w:id="542984546">
                      <w:marLeft w:val="0"/>
                      <w:marRight w:val="0"/>
                      <w:marTop w:val="0"/>
                      <w:marBottom w:val="0"/>
                      <w:divBdr>
                        <w:top w:val="none" w:sz="0" w:space="0" w:color="auto"/>
                        <w:left w:val="none" w:sz="0" w:space="0" w:color="auto"/>
                        <w:bottom w:val="none" w:sz="0" w:space="0" w:color="auto"/>
                        <w:right w:val="none" w:sz="0" w:space="0" w:color="auto"/>
                      </w:divBdr>
                      <w:divsChild>
                        <w:div w:id="493645282">
                          <w:marLeft w:val="0"/>
                          <w:marRight w:val="0"/>
                          <w:marTop w:val="0"/>
                          <w:marBottom w:val="0"/>
                          <w:divBdr>
                            <w:top w:val="none" w:sz="0" w:space="0" w:color="auto"/>
                            <w:left w:val="none" w:sz="0" w:space="0" w:color="auto"/>
                            <w:bottom w:val="none" w:sz="0" w:space="0" w:color="auto"/>
                            <w:right w:val="none" w:sz="0" w:space="0" w:color="auto"/>
                          </w:divBdr>
                          <w:divsChild>
                            <w:div w:id="18021918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47876241">
                  <w:marLeft w:val="0"/>
                  <w:marRight w:val="0"/>
                  <w:marTop w:val="0"/>
                  <w:marBottom w:val="0"/>
                  <w:divBdr>
                    <w:top w:val="none" w:sz="0" w:space="0" w:color="auto"/>
                    <w:left w:val="none" w:sz="0" w:space="0" w:color="auto"/>
                    <w:bottom w:val="none" w:sz="0" w:space="0" w:color="auto"/>
                    <w:right w:val="none" w:sz="0" w:space="0" w:color="auto"/>
                  </w:divBdr>
                  <w:divsChild>
                    <w:div w:id="1482960120">
                      <w:marLeft w:val="0"/>
                      <w:marRight w:val="0"/>
                      <w:marTop w:val="0"/>
                      <w:marBottom w:val="0"/>
                      <w:divBdr>
                        <w:top w:val="none" w:sz="0" w:space="0" w:color="auto"/>
                        <w:left w:val="none" w:sz="0" w:space="0" w:color="auto"/>
                        <w:bottom w:val="none" w:sz="0" w:space="0" w:color="auto"/>
                        <w:right w:val="none" w:sz="0" w:space="0" w:color="auto"/>
                      </w:divBdr>
                      <w:divsChild>
                        <w:div w:id="1434666702">
                          <w:marLeft w:val="0"/>
                          <w:marRight w:val="0"/>
                          <w:marTop w:val="0"/>
                          <w:marBottom w:val="0"/>
                          <w:divBdr>
                            <w:top w:val="none" w:sz="0" w:space="0" w:color="auto"/>
                            <w:left w:val="none" w:sz="0" w:space="0" w:color="auto"/>
                            <w:bottom w:val="none" w:sz="0" w:space="0" w:color="auto"/>
                            <w:right w:val="none" w:sz="0" w:space="0" w:color="auto"/>
                          </w:divBdr>
                          <w:divsChild>
                            <w:div w:id="14214134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76066581">
                  <w:marLeft w:val="0"/>
                  <w:marRight w:val="0"/>
                  <w:marTop w:val="0"/>
                  <w:marBottom w:val="0"/>
                  <w:divBdr>
                    <w:top w:val="none" w:sz="0" w:space="0" w:color="auto"/>
                    <w:left w:val="none" w:sz="0" w:space="0" w:color="auto"/>
                    <w:bottom w:val="none" w:sz="0" w:space="0" w:color="auto"/>
                    <w:right w:val="none" w:sz="0" w:space="0" w:color="auto"/>
                  </w:divBdr>
                  <w:divsChild>
                    <w:div w:id="1276445567">
                      <w:marLeft w:val="0"/>
                      <w:marRight w:val="0"/>
                      <w:marTop w:val="0"/>
                      <w:marBottom w:val="0"/>
                      <w:divBdr>
                        <w:top w:val="none" w:sz="0" w:space="0" w:color="auto"/>
                        <w:left w:val="none" w:sz="0" w:space="0" w:color="auto"/>
                        <w:bottom w:val="none" w:sz="0" w:space="0" w:color="auto"/>
                        <w:right w:val="none" w:sz="0" w:space="0" w:color="auto"/>
                      </w:divBdr>
                      <w:divsChild>
                        <w:div w:id="125201100">
                          <w:marLeft w:val="0"/>
                          <w:marRight w:val="0"/>
                          <w:marTop w:val="0"/>
                          <w:marBottom w:val="0"/>
                          <w:divBdr>
                            <w:top w:val="none" w:sz="0" w:space="0" w:color="auto"/>
                            <w:left w:val="none" w:sz="0" w:space="0" w:color="auto"/>
                            <w:bottom w:val="none" w:sz="0" w:space="0" w:color="auto"/>
                            <w:right w:val="none" w:sz="0" w:space="0" w:color="auto"/>
                          </w:divBdr>
                          <w:divsChild>
                            <w:div w:id="9360590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8506226">
              <w:marLeft w:val="-120"/>
              <w:marRight w:val="-120"/>
              <w:marTop w:val="0"/>
              <w:marBottom w:val="75"/>
              <w:divBdr>
                <w:top w:val="none" w:sz="0" w:space="0" w:color="auto"/>
                <w:left w:val="none" w:sz="0" w:space="0" w:color="auto"/>
                <w:bottom w:val="none" w:sz="0" w:space="0" w:color="auto"/>
                <w:right w:val="none" w:sz="0" w:space="0" w:color="auto"/>
              </w:divBdr>
              <w:divsChild>
                <w:div w:id="671685903">
                  <w:marLeft w:val="0"/>
                  <w:marRight w:val="0"/>
                  <w:marTop w:val="0"/>
                  <w:marBottom w:val="0"/>
                  <w:divBdr>
                    <w:top w:val="none" w:sz="0" w:space="0" w:color="auto"/>
                    <w:left w:val="none" w:sz="0" w:space="0" w:color="auto"/>
                    <w:bottom w:val="none" w:sz="0" w:space="0" w:color="auto"/>
                    <w:right w:val="none" w:sz="0" w:space="0" w:color="auto"/>
                  </w:divBdr>
                  <w:divsChild>
                    <w:div w:id="215091962">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sChild>
                            <w:div w:id="47632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55826208">
                  <w:marLeft w:val="0"/>
                  <w:marRight w:val="0"/>
                  <w:marTop w:val="0"/>
                  <w:marBottom w:val="0"/>
                  <w:divBdr>
                    <w:top w:val="none" w:sz="0" w:space="0" w:color="auto"/>
                    <w:left w:val="none" w:sz="0" w:space="0" w:color="auto"/>
                    <w:bottom w:val="none" w:sz="0" w:space="0" w:color="auto"/>
                    <w:right w:val="none" w:sz="0" w:space="0" w:color="auto"/>
                  </w:divBdr>
                  <w:divsChild>
                    <w:div w:id="2133206368">
                      <w:marLeft w:val="0"/>
                      <w:marRight w:val="0"/>
                      <w:marTop w:val="0"/>
                      <w:marBottom w:val="0"/>
                      <w:divBdr>
                        <w:top w:val="none" w:sz="0" w:space="0" w:color="auto"/>
                        <w:left w:val="none" w:sz="0" w:space="0" w:color="auto"/>
                        <w:bottom w:val="none" w:sz="0" w:space="0" w:color="auto"/>
                        <w:right w:val="none" w:sz="0" w:space="0" w:color="auto"/>
                      </w:divBdr>
                      <w:divsChild>
                        <w:div w:id="232204547">
                          <w:marLeft w:val="0"/>
                          <w:marRight w:val="0"/>
                          <w:marTop w:val="0"/>
                          <w:marBottom w:val="0"/>
                          <w:divBdr>
                            <w:top w:val="none" w:sz="0" w:space="0" w:color="auto"/>
                            <w:left w:val="none" w:sz="0" w:space="0" w:color="auto"/>
                            <w:bottom w:val="none" w:sz="0" w:space="0" w:color="auto"/>
                            <w:right w:val="none" w:sz="0" w:space="0" w:color="auto"/>
                          </w:divBdr>
                          <w:divsChild>
                            <w:div w:id="1769503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25579979">
                  <w:marLeft w:val="0"/>
                  <w:marRight w:val="0"/>
                  <w:marTop w:val="0"/>
                  <w:marBottom w:val="0"/>
                  <w:divBdr>
                    <w:top w:val="none" w:sz="0" w:space="0" w:color="auto"/>
                    <w:left w:val="none" w:sz="0" w:space="0" w:color="auto"/>
                    <w:bottom w:val="none" w:sz="0" w:space="0" w:color="auto"/>
                    <w:right w:val="none" w:sz="0" w:space="0" w:color="auto"/>
                  </w:divBdr>
                  <w:divsChild>
                    <w:div w:id="1927302152">
                      <w:marLeft w:val="0"/>
                      <w:marRight w:val="0"/>
                      <w:marTop w:val="0"/>
                      <w:marBottom w:val="0"/>
                      <w:divBdr>
                        <w:top w:val="none" w:sz="0" w:space="0" w:color="auto"/>
                        <w:left w:val="none" w:sz="0" w:space="0" w:color="auto"/>
                        <w:bottom w:val="none" w:sz="0" w:space="0" w:color="auto"/>
                        <w:right w:val="none" w:sz="0" w:space="0" w:color="auto"/>
                      </w:divBdr>
                      <w:divsChild>
                        <w:div w:id="694036913">
                          <w:marLeft w:val="0"/>
                          <w:marRight w:val="0"/>
                          <w:marTop w:val="0"/>
                          <w:marBottom w:val="0"/>
                          <w:divBdr>
                            <w:top w:val="none" w:sz="0" w:space="0" w:color="auto"/>
                            <w:left w:val="none" w:sz="0" w:space="0" w:color="auto"/>
                            <w:bottom w:val="none" w:sz="0" w:space="0" w:color="auto"/>
                            <w:right w:val="none" w:sz="0" w:space="0" w:color="auto"/>
                          </w:divBdr>
                          <w:divsChild>
                            <w:div w:id="11463626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3846739">
              <w:marLeft w:val="-120"/>
              <w:marRight w:val="-120"/>
              <w:marTop w:val="0"/>
              <w:marBottom w:val="75"/>
              <w:divBdr>
                <w:top w:val="none" w:sz="0" w:space="0" w:color="auto"/>
                <w:left w:val="none" w:sz="0" w:space="0" w:color="auto"/>
                <w:bottom w:val="none" w:sz="0" w:space="0" w:color="auto"/>
                <w:right w:val="none" w:sz="0" w:space="0" w:color="auto"/>
              </w:divBdr>
              <w:divsChild>
                <w:div w:id="226260014">
                  <w:marLeft w:val="0"/>
                  <w:marRight w:val="0"/>
                  <w:marTop w:val="0"/>
                  <w:marBottom w:val="0"/>
                  <w:divBdr>
                    <w:top w:val="none" w:sz="0" w:space="0" w:color="auto"/>
                    <w:left w:val="none" w:sz="0" w:space="0" w:color="auto"/>
                    <w:bottom w:val="none" w:sz="0" w:space="0" w:color="auto"/>
                    <w:right w:val="none" w:sz="0" w:space="0" w:color="auto"/>
                  </w:divBdr>
                  <w:divsChild>
                    <w:div w:id="513229505">
                      <w:marLeft w:val="0"/>
                      <w:marRight w:val="0"/>
                      <w:marTop w:val="0"/>
                      <w:marBottom w:val="0"/>
                      <w:divBdr>
                        <w:top w:val="none" w:sz="0" w:space="0" w:color="auto"/>
                        <w:left w:val="none" w:sz="0" w:space="0" w:color="auto"/>
                        <w:bottom w:val="none" w:sz="0" w:space="0" w:color="auto"/>
                        <w:right w:val="none" w:sz="0" w:space="0" w:color="auto"/>
                      </w:divBdr>
                      <w:divsChild>
                        <w:div w:id="999890556">
                          <w:marLeft w:val="0"/>
                          <w:marRight w:val="0"/>
                          <w:marTop w:val="0"/>
                          <w:marBottom w:val="0"/>
                          <w:divBdr>
                            <w:top w:val="none" w:sz="0" w:space="0" w:color="auto"/>
                            <w:left w:val="none" w:sz="0" w:space="0" w:color="auto"/>
                            <w:bottom w:val="none" w:sz="0" w:space="0" w:color="auto"/>
                            <w:right w:val="none" w:sz="0" w:space="0" w:color="auto"/>
                          </w:divBdr>
                          <w:divsChild>
                            <w:div w:id="4373335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84050363">
                  <w:marLeft w:val="0"/>
                  <w:marRight w:val="0"/>
                  <w:marTop w:val="0"/>
                  <w:marBottom w:val="0"/>
                  <w:divBdr>
                    <w:top w:val="none" w:sz="0" w:space="0" w:color="auto"/>
                    <w:left w:val="none" w:sz="0" w:space="0" w:color="auto"/>
                    <w:bottom w:val="none" w:sz="0" w:space="0" w:color="auto"/>
                    <w:right w:val="none" w:sz="0" w:space="0" w:color="auto"/>
                  </w:divBdr>
                  <w:divsChild>
                    <w:div w:id="477646983">
                      <w:marLeft w:val="0"/>
                      <w:marRight w:val="0"/>
                      <w:marTop w:val="0"/>
                      <w:marBottom w:val="0"/>
                      <w:divBdr>
                        <w:top w:val="none" w:sz="0" w:space="0" w:color="auto"/>
                        <w:left w:val="none" w:sz="0" w:space="0" w:color="auto"/>
                        <w:bottom w:val="none" w:sz="0" w:space="0" w:color="auto"/>
                        <w:right w:val="none" w:sz="0" w:space="0" w:color="auto"/>
                      </w:divBdr>
                      <w:divsChild>
                        <w:div w:id="1256598308">
                          <w:marLeft w:val="0"/>
                          <w:marRight w:val="0"/>
                          <w:marTop w:val="0"/>
                          <w:marBottom w:val="0"/>
                          <w:divBdr>
                            <w:top w:val="none" w:sz="0" w:space="0" w:color="auto"/>
                            <w:left w:val="none" w:sz="0" w:space="0" w:color="auto"/>
                            <w:bottom w:val="none" w:sz="0" w:space="0" w:color="auto"/>
                            <w:right w:val="none" w:sz="0" w:space="0" w:color="auto"/>
                          </w:divBdr>
                          <w:divsChild>
                            <w:div w:id="9700153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alameda.edu/our-college/institutional-effectiveness/institutional-set-standards/"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peralta.curriqunet.com/DynamicReports/AllFieldsReportByEntity/1746?entityType=Program&amp;reportId=405" TargetMode="External"/><Relationship Id="rId17" Type="http://schemas.openxmlformats.org/officeDocument/2006/relationships/hyperlink" Target="https://nam02.safelinks.protection.outlook.com/?url=https%3A%2F%2Fapp.powerbi.com%2Fview%3Fr%3DeyJrIjoiNjc2MDhiNTEtNTJhZi00MDM0LTk5NDItNTRiY2EzMGI1NTZiIiwidCI6ImVlYTE2YTE2LTQ4YWYtNDc3Yi05MTEzLTA1YjFjMDExMjNmZiIsImMiOjZ9%26pageName%3DReportSection86d6f65e2fb41a73da4d&amp;data=05%7C01%7Caharbour%40peralta.edu%7C356706a21ccf48cb0f1f08db03ff0518%7Ceea16a1648af477b911305b1c01123ff%7C1%7C0%7C638108166073057110%7CUnknown%7CTWFpbGZsb3d8eyJWIjoiMC4wLjAwMDAiLCJQIjoiV2luMzIiLCJBTiI6Ik1haWwiLCJXVCI6Mn0%3D%7C3000%7C%7C%7C&amp;sdata=lcz3bCefsFkWi6XSRR8wFhxoWt8YvyRwQUp%2FPTKm9c8%3D&amp;reserved=0" TargetMode="External"/><Relationship Id="rId2" Type="http://schemas.openxmlformats.org/officeDocument/2006/relationships/customXml" Target="../customXml/item2.xml"/><Relationship Id="rId16" Type="http://schemas.openxmlformats.org/officeDocument/2006/relationships/hyperlink" Target="https://nam02.safelinks.protection.outlook.com/?url=https%3A%2F%2Fapp.powerbi.com%2Fview%3Fr%3DeyJrIjoiNjk3NDJjOTItNzI5MS00MDhjLWJhN2EtZjcxNzU4OTBiZDBjIiwidCI6ImVlYTE2YTE2LTQ4YWYtNDc3Yi05MTEzLTA1YjFjMDExMjNmZiIsImMiOjZ9%26pageName%3DReportSection86d6f65e2fb41a73da4d&amp;data=05%7C01%7Caharbour%40peralta.edu%7C356706a21ccf48cb0f1f08db03ff0518%7Ceea16a1648af477b911305b1c01123ff%7C1%7C0%7C638108166073057110%7CUnknown%7CTWFpbGZsb3d8eyJWIjoiMC4wLjAwMDAiLCJQIjoiV2luMzIiLCJBTiI6Ik1haWwiLCJXVCI6Mn0%3D%7C3000%7C%7C%7C&amp;sdata=EV2xnt9tsbT3gR%2F1LeAf2w9uhDivCriUvaAKiWYHdOA%3D&amp;reserved=0" TargetMode="External"/><Relationship Id="rId20" Type="http://schemas.openxmlformats.org/officeDocument/2006/relationships/hyperlink" Target="https://app.powerbi.com/view?r=eyJrIjoiZjU2M2M5MzItOTcwZi00Y2U1LWJmODUtYTc0YjlhZGI2ZDhjIiwidCI6ImVlYTE2YTE2LTQ4YWYtNDc3Yi05MTEzLTA1YjFjMDExMjNmZiIsImMiOjZ9&amp;pageName=ReportSectionde32556e136b0a8cacc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powerbi.com/view?r=eyJrIjoiNWJlOWZmYTEtNTY0MC00MDhkLWE5OTAtYmJjZjIxNzJiNWViIiwidCI6ImVlYTE2YTE2LTQ4YWYtNDc3Yi05MTEzLTA1YjFjMDExMjNmZiIsImMiOjZ9&amp;pageName=ReportSection86d6f65e2fb41a73da4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alidators xmlns="a9022486-29f7-4337-9ad1-c3575ca8b8b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3AD224171E6F439763C94990AF0B56" ma:contentTypeVersion="7" ma:contentTypeDescription="Create a new document." ma:contentTypeScope="" ma:versionID="148cb0100d5b32998f3b1d732f1a0501">
  <xsd:schema xmlns:xsd="http://www.w3.org/2001/XMLSchema" xmlns:xs="http://www.w3.org/2001/XMLSchema" xmlns:p="http://schemas.microsoft.com/office/2006/metadata/properties" xmlns:ns2="a9022486-29f7-4337-9ad1-c3575ca8b8bd" xmlns:ns3="01f4b174-f5b4-4a5b-9fdb-424e5c6cc152" targetNamespace="http://schemas.microsoft.com/office/2006/metadata/properties" ma:root="true" ma:fieldsID="74f19ec30b129b936a90daf61055084e" ns2:_="" ns3:_="">
    <xsd:import namespace="a9022486-29f7-4337-9ad1-c3575ca8b8bd"/>
    <xsd:import namespace="01f4b174-f5b4-4a5b-9fdb-424e5c6cc152"/>
    <xsd:element name="properties">
      <xsd:complexType>
        <xsd:sequence>
          <xsd:element name="documentManagement">
            <xsd:complexType>
              <xsd:all>
                <xsd:element ref="ns2:Validator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2486-29f7-4337-9ad1-c3575ca8b8bd" elementFormDefault="qualified">
    <xsd:import namespace="http://schemas.microsoft.com/office/2006/documentManagement/types"/>
    <xsd:import namespace="http://schemas.microsoft.com/office/infopath/2007/PartnerControls"/>
    <xsd:element name="Validators" ma:index="8" nillable="true" ma:displayName="Validators" ma:format="Dropdown" ma:internalName="Validator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4b174-f5b4-4a5b-9fdb-424e5c6cc1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80411-AC37-4CA6-A81B-1F6D587CF1D4}">
  <ds:schemaRefs>
    <ds:schemaRef ds:uri="http://schemas.microsoft.com/sharepoint/v3/contenttype/forms"/>
  </ds:schemaRefs>
</ds:datastoreItem>
</file>

<file path=customXml/itemProps2.xml><?xml version="1.0" encoding="utf-8"?>
<ds:datastoreItem xmlns:ds="http://schemas.openxmlformats.org/officeDocument/2006/customXml" ds:itemID="{3910FF37-F1F9-468F-9752-E98BACBEABF7}">
  <ds:schemaRefs>
    <ds:schemaRef ds:uri="http://schemas.microsoft.com/office/2006/metadata/properties"/>
    <ds:schemaRef ds:uri="http://schemas.microsoft.com/office/infopath/2007/PartnerControls"/>
    <ds:schemaRef ds:uri="a9022486-29f7-4337-9ad1-c3575ca8b8bd"/>
  </ds:schemaRefs>
</ds:datastoreItem>
</file>

<file path=customXml/itemProps3.xml><?xml version="1.0" encoding="utf-8"?>
<ds:datastoreItem xmlns:ds="http://schemas.openxmlformats.org/officeDocument/2006/customXml" ds:itemID="{8D536959-308B-4864-A3FB-BCB221580970}">
  <ds:schemaRefs>
    <ds:schemaRef ds:uri="http://schemas.openxmlformats.org/officeDocument/2006/bibliography"/>
  </ds:schemaRefs>
</ds:datastoreItem>
</file>

<file path=customXml/itemProps4.xml><?xml version="1.0" encoding="utf-8"?>
<ds:datastoreItem xmlns:ds="http://schemas.openxmlformats.org/officeDocument/2006/customXml" ds:itemID="{25D95F9B-136F-4839-ABA5-EE897A0BB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22486-29f7-4337-9ad1-c3575ca8b8bd"/>
    <ds:schemaRef ds:uri="01f4b174-f5b4-4a5b-9fdb-424e5c6cc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4043</Words>
  <Characters>23048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Benavides</dc:creator>
  <cp:keywords/>
  <dc:description/>
  <cp:lastModifiedBy>Leslie Reiman</cp:lastModifiedBy>
  <cp:revision>2</cp:revision>
  <dcterms:created xsi:type="dcterms:W3CDTF">2024-11-09T07:02:00Z</dcterms:created>
  <dcterms:modified xsi:type="dcterms:W3CDTF">2024-11-09T07:02:00Z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0x0101009A3AD224171E6F439763C94990AF0B56</vt:lpwstr>
  </property>
</Properties>
</file>