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66E7D" w14:textId="7B56F3DD" w:rsidR="0038748B" w:rsidRPr="00136DD1" w:rsidRDefault="00136DD1" w:rsidP="00136DD1">
      <w:pPr>
        <w:ind w:left="1620"/>
        <w:rPr>
          <w:rFonts w:ascii="Segoe UI" w:hAnsi="Segoe UI" w:cs="Segoe UI"/>
          <w:b/>
          <w:color w:val="0070C0"/>
          <w:sz w:val="32"/>
          <w:szCs w:val="32"/>
        </w:rPr>
      </w:pPr>
      <w:r w:rsidRPr="00F674BE">
        <w:rPr>
          <w:rFonts w:ascii="Segoe UI" w:hAnsi="Segoe UI" w:cs="Segoe UI"/>
          <w:b/>
          <w:color w:val="0070C0"/>
          <w:sz w:val="32"/>
          <w:szCs w:val="32"/>
        </w:rPr>
        <w:t>2024-25 Annual Program Update -</w:t>
      </w:r>
      <w:r>
        <w:rPr>
          <w:rFonts w:ascii="Segoe UI" w:hAnsi="Segoe UI" w:cs="Segoe UI"/>
          <w:b/>
          <w:color w:val="0070C0"/>
          <w:sz w:val="32"/>
          <w:szCs w:val="32"/>
        </w:rPr>
        <w:br/>
      </w:r>
      <w:r w:rsidR="005D5B4A">
        <w:rPr>
          <w:rFonts w:ascii="Segoe UI" w:hAnsi="Segoe UI" w:cs="Segoe UI"/>
          <w:b/>
          <w:bCs/>
          <w:color w:val="0070C0"/>
          <w:sz w:val="32"/>
          <w:szCs w:val="32"/>
        </w:rPr>
        <w:t>Library and LIS</w:t>
      </w:r>
    </w:p>
    <w:p w14:paraId="4A6BA58B" w14:textId="77777777" w:rsidR="00FC046D" w:rsidRDefault="00FC046D" w:rsidP="00425484">
      <w:pPr>
        <w:rPr>
          <w:rFonts w:ascii="Segoe UI" w:hAnsi="Segoe UI" w:cs="Segoe UI"/>
          <w:b/>
          <w:sz w:val="20"/>
          <w:szCs w:val="20"/>
          <w:u w:val="single"/>
        </w:rPr>
      </w:pPr>
    </w:p>
    <w:p w14:paraId="1526B794" w14:textId="77777777" w:rsidR="00E9183D" w:rsidRPr="001D43BB" w:rsidRDefault="00E9183D" w:rsidP="00E9183D">
      <w:pPr>
        <w:rPr>
          <w:rFonts w:ascii="Segoe UI" w:hAnsi="Segoe UI" w:cs="Segoe UI"/>
          <w:b/>
          <w:sz w:val="20"/>
          <w:szCs w:val="20"/>
          <w:u w:val="single"/>
        </w:rPr>
      </w:pPr>
      <w:r w:rsidRPr="001D43BB">
        <w:rPr>
          <w:rFonts w:ascii="Segoe UI" w:hAnsi="Segoe UI" w:cs="Segoe UI"/>
          <w:b/>
          <w:sz w:val="20"/>
          <w:szCs w:val="20"/>
          <w:u w:val="single"/>
        </w:rPr>
        <w:t>Program Overview</w:t>
      </w:r>
    </w:p>
    <w:p w14:paraId="095D623D"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 xml:space="preserve">Please verify your program’s mission statement and program’s learning outcomes </w:t>
      </w:r>
      <w:proofErr w:type="gramStart"/>
      <w:r w:rsidRPr="001D43BB">
        <w:rPr>
          <w:rFonts w:ascii="Segoe UI" w:hAnsi="Segoe UI" w:cs="Segoe UI"/>
          <w:sz w:val="20"/>
          <w:szCs w:val="20"/>
        </w:rPr>
        <w:t>below, and</w:t>
      </w:r>
      <w:proofErr w:type="gramEnd"/>
      <w:r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E9183D" w:rsidRPr="001D43BB" w14:paraId="0AD74A74" w14:textId="77777777" w:rsidTr="001D53B8">
        <w:trPr>
          <w:trHeight w:val="2286"/>
        </w:trPr>
        <w:tc>
          <w:tcPr>
            <w:tcW w:w="9631" w:type="dxa"/>
          </w:tcPr>
          <w:p w14:paraId="5E8E7DD9" w14:textId="77777777" w:rsidR="00E9183D" w:rsidRDefault="00E9183D" w:rsidP="001D53B8">
            <w:pPr>
              <w:rPr>
                <w:rFonts w:ascii="Segoe UI" w:hAnsi="Segoe UI" w:cs="Segoe UI"/>
                <w:b/>
                <w:bCs/>
                <w:sz w:val="20"/>
                <w:szCs w:val="20"/>
              </w:rPr>
            </w:pPr>
            <w:r w:rsidRPr="001D43BB">
              <w:rPr>
                <w:rFonts w:ascii="Segoe UI" w:hAnsi="Segoe UI" w:cs="Segoe UI"/>
                <w:b/>
                <w:bCs/>
                <w:sz w:val="20"/>
                <w:szCs w:val="20"/>
              </w:rPr>
              <w:t>Mission Statement</w:t>
            </w:r>
          </w:p>
          <w:p w14:paraId="224E8620" w14:textId="7380D88C" w:rsidR="00FD1642" w:rsidRPr="00FD1642" w:rsidRDefault="00FD1642" w:rsidP="001D53B8">
            <w:pPr>
              <w:rPr>
                <w:rFonts w:ascii="Segoe UI" w:hAnsi="Segoe UI" w:cs="Segoe UI"/>
                <w:sz w:val="20"/>
                <w:szCs w:val="20"/>
              </w:rPr>
            </w:pPr>
            <w:r w:rsidRPr="00FD1642">
              <w:rPr>
                <w:rFonts w:ascii="Segoe UI" w:hAnsi="Segoe UI" w:cs="Segoe UI"/>
                <w:sz w:val="20"/>
                <w:szCs w:val="20"/>
              </w:rPr>
              <w:t>The College of Alameda Library is a teaching and learning-centered library for a diverse community by providing physical and online access to quality print, electronic, and multi-media resources, services, and instruction. The library faculty and staff promote academic excellence and student success by emphasizing skills in library research, information literacy, and critical thinking. </w:t>
            </w:r>
          </w:p>
          <w:p w14:paraId="31F122F8" w14:textId="77777777" w:rsidR="00E9183D" w:rsidRPr="009347B1" w:rsidRDefault="00E9183D" w:rsidP="0085176F">
            <w:pPr>
              <w:rPr>
                <w:rFonts w:ascii="Segoe UI" w:hAnsi="Segoe UI" w:cs="Segoe UI"/>
                <w:sz w:val="20"/>
                <w:szCs w:val="20"/>
              </w:rPr>
            </w:pPr>
          </w:p>
        </w:tc>
      </w:tr>
    </w:tbl>
    <w:p w14:paraId="00500D20" w14:textId="77777777" w:rsidR="00E9183D" w:rsidRPr="001D43BB" w:rsidRDefault="00E9183D" w:rsidP="00E9183D">
      <w:pPr>
        <w:rPr>
          <w:rFonts w:ascii="Segoe UI" w:hAnsi="Segoe UI" w:cs="Segoe UI"/>
          <w:sz w:val="20"/>
          <w:szCs w:val="20"/>
        </w:rPr>
      </w:pPr>
    </w:p>
    <w:p w14:paraId="1A1434F5"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 xml:space="preserve">List your program faculty and/or </w:t>
      </w:r>
      <w:proofErr w:type="gramStart"/>
      <w:r w:rsidRPr="001D43BB">
        <w:rPr>
          <w:rFonts w:ascii="Segoe UI" w:hAnsi="Segoe UI" w:cs="Segoe UI"/>
          <w:sz w:val="20"/>
          <w:szCs w:val="20"/>
        </w:rPr>
        <w:t>staff, and</w:t>
      </w:r>
      <w:proofErr w:type="gramEnd"/>
      <w:r w:rsidRPr="001D43BB">
        <w:rPr>
          <w:rFonts w:ascii="Segoe UI" w:hAnsi="Segoe UI" w:cs="Segoe UI"/>
          <w:sz w:val="20"/>
          <w:szCs w:val="20"/>
        </w:rPr>
        <w:t xml:space="preserve"> indicate whether they are full-time or part-time.</w:t>
      </w:r>
    </w:p>
    <w:tbl>
      <w:tblPr>
        <w:tblStyle w:val="TableGrid"/>
        <w:tblW w:w="9469" w:type="dxa"/>
        <w:tblLook w:val="04A0" w:firstRow="1" w:lastRow="0" w:firstColumn="1" w:lastColumn="0" w:noHBand="0" w:noVBand="1"/>
      </w:tblPr>
      <w:tblGrid>
        <w:gridCol w:w="9469"/>
      </w:tblGrid>
      <w:tr w:rsidR="00E9183D" w:rsidRPr="001D43BB" w14:paraId="02F87A40" w14:textId="77777777" w:rsidTr="001D53B8">
        <w:trPr>
          <w:trHeight w:val="1285"/>
        </w:trPr>
        <w:tc>
          <w:tcPr>
            <w:tcW w:w="9469" w:type="dxa"/>
          </w:tcPr>
          <w:p w14:paraId="7971EA83" w14:textId="77777777" w:rsidR="0085176F" w:rsidRPr="00B01185" w:rsidRDefault="0085176F" w:rsidP="0085176F">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Full Time</w:t>
            </w:r>
            <w:r>
              <w:rPr>
                <w:rFonts w:ascii="Times New Roman" w:eastAsia="Times New Roman" w:hAnsi="Times New Roman" w:cs="Times New Roman"/>
                <w:b/>
                <w:bCs/>
                <w:sz w:val="27"/>
                <w:szCs w:val="27"/>
              </w:rPr>
              <w:t>:</w:t>
            </w:r>
          </w:p>
          <w:p w14:paraId="223EACF0" w14:textId="77777777" w:rsidR="0085176F" w:rsidRPr="00B01185" w:rsidRDefault="0085176F" w:rsidP="0085176F">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Ann Buchalter (faculty)</w:t>
            </w:r>
          </w:p>
          <w:p w14:paraId="597D24B7" w14:textId="77777777" w:rsidR="0085176F" w:rsidRDefault="0085176F" w:rsidP="0085176F">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Jane McKenna (faculty)</w:t>
            </w:r>
          </w:p>
          <w:p w14:paraId="30F65CCB" w14:textId="77777777" w:rsidR="0085176F" w:rsidRPr="00B01185" w:rsidRDefault="0085176F" w:rsidP="0085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Rose (faculty)</w:t>
            </w:r>
          </w:p>
          <w:p w14:paraId="7652A931" w14:textId="77777777" w:rsidR="0085176F" w:rsidRPr="00B01185" w:rsidRDefault="0085176F" w:rsidP="0085176F">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Caitlin Gilbert (staff)</w:t>
            </w:r>
          </w:p>
          <w:p w14:paraId="5C31A7A6" w14:textId="77777777" w:rsidR="0085176F" w:rsidRDefault="0085176F" w:rsidP="0085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Bewley (staff)</w:t>
            </w:r>
          </w:p>
          <w:p w14:paraId="77F9660A" w14:textId="77777777" w:rsidR="0085176F" w:rsidRDefault="0085176F" w:rsidP="0085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(vacant)</w:t>
            </w:r>
          </w:p>
          <w:p w14:paraId="35CC8C90" w14:textId="77777777" w:rsidR="0085176F" w:rsidRDefault="0085176F" w:rsidP="0085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(Evening/vacant)</w:t>
            </w:r>
          </w:p>
          <w:p w14:paraId="1440548E" w14:textId="1003B636" w:rsidR="00E9183D" w:rsidRPr="001D43BB" w:rsidRDefault="00E9183D" w:rsidP="001D53B8">
            <w:pPr>
              <w:tabs>
                <w:tab w:val="left" w:pos="960"/>
              </w:tabs>
              <w:rPr>
                <w:rFonts w:ascii="Segoe UI" w:hAnsi="Segoe UI" w:cs="Segoe UI"/>
                <w:sz w:val="20"/>
                <w:szCs w:val="20"/>
              </w:rPr>
            </w:pPr>
          </w:p>
        </w:tc>
      </w:tr>
    </w:tbl>
    <w:p w14:paraId="1176AACC" w14:textId="77777777" w:rsidR="00E9183D" w:rsidRPr="001D43BB" w:rsidRDefault="00E9183D" w:rsidP="00E9183D">
      <w:pPr>
        <w:rPr>
          <w:rFonts w:ascii="Segoe UI" w:hAnsi="Segoe UI" w:cs="Segoe UI"/>
          <w:sz w:val="20"/>
          <w:szCs w:val="20"/>
        </w:rPr>
      </w:pPr>
    </w:p>
    <w:p w14:paraId="10830CF7" w14:textId="77777777" w:rsidR="00E9183D" w:rsidRDefault="00E9183D" w:rsidP="00E9183D">
      <w:pPr>
        <w:rPr>
          <w:rFonts w:ascii="Segoe UI" w:hAnsi="Segoe UI" w:cs="Segoe UI"/>
          <w:sz w:val="20"/>
          <w:szCs w:val="20"/>
        </w:rPr>
      </w:pPr>
    </w:p>
    <w:p w14:paraId="0E952CE4" w14:textId="77777777" w:rsidR="00E9183D" w:rsidRDefault="00E9183D" w:rsidP="00E9183D">
      <w:pPr>
        <w:rPr>
          <w:rFonts w:ascii="Segoe UI" w:hAnsi="Segoe UI" w:cs="Segoe UI"/>
          <w:sz w:val="20"/>
          <w:szCs w:val="20"/>
        </w:rPr>
      </w:pPr>
    </w:p>
    <w:p w14:paraId="0BE7E59A"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E9183D" w:rsidRPr="001D43BB" w14:paraId="31336522" w14:textId="77777777" w:rsidTr="001D53B8">
        <w:trPr>
          <w:trHeight w:val="1130"/>
        </w:trPr>
        <w:tc>
          <w:tcPr>
            <w:tcW w:w="9604" w:type="dxa"/>
          </w:tcPr>
          <w:p w14:paraId="098C3DBE" w14:textId="77777777" w:rsidR="0085176F" w:rsidRPr="004D1E1B" w:rsidRDefault="0085176F" w:rsidP="0085176F">
            <w:pPr>
              <w:rPr>
                <w:rFonts w:ascii="Segoe UI" w:hAnsi="Segoe UI" w:cs="Segoe UI"/>
              </w:rPr>
            </w:pPr>
            <w:r w:rsidRPr="004D1E1B">
              <w:rPr>
                <w:rFonts w:ascii="Segoe UI" w:hAnsi="Segoe UI" w:cs="Segoe UI"/>
              </w:rPr>
              <w:t xml:space="preserve">The COA Library has approximately 20,748 gross square feet as assignable </w:t>
            </w:r>
          </w:p>
          <w:p w14:paraId="642949F5" w14:textId="77777777" w:rsidR="0085176F" w:rsidRPr="004D1E1B" w:rsidRDefault="0085176F" w:rsidP="0085176F">
            <w:pPr>
              <w:rPr>
                <w:rFonts w:ascii="Segoe UI" w:hAnsi="Segoe UI" w:cs="Segoe UI"/>
              </w:rPr>
            </w:pPr>
            <w:r w:rsidRPr="004D1E1B">
              <w:rPr>
                <w:rFonts w:ascii="Segoe UI" w:hAnsi="Segoe UI" w:cs="Segoe UI"/>
              </w:rPr>
              <w:t xml:space="preserve">space on the first floor of the L Building and an additional 2,521 </w:t>
            </w:r>
          </w:p>
          <w:p w14:paraId="1F073517" w14:textId="77777777" w:rsidR="0085176F" w:rsidRPr="004D1E1B" w:rsidRDefault="0085176F" w:rsidP="0085176F">
            <w:pPr>
              <w:rPr>
                <w:rFonts w:ascii="Segoe UI" w:hAnsi="Segoe UI" w:cs="Segoe UI"/>
              </w:rPr>
            </w:pPr>
            <w:r w:rsidRPr="004D1E1B">
              <w:rPr>
                <w:rFonts w:ascii="Segoe UI" w:hAnsi="Segoe UI" w:cs="Segoe UI"/>
              </w:rPr>
              <w:t xml:space="preserve">square feet of study space on the 2nd floor of the L Building.  The </w:t>
            </w:r>
          </w:p>
          <w:p w14:paraId="728C7B35" w14:textId="77777777" w:rsidR="0085176F" w:rsidRPr="004D1E1B" w:rsidRDefault="0085176F" w:rsidP="0085176F">
            <w:pPr>
              <w:rPr>
                <w:rFonts w:ascii="Segoe UI" w:hAnsi="Segoe UI" w:cs="Segoe UI"/>
              </w:rPr>
            </w:pPr>
            <w:r w:rsidRPr="004D1E1B">
              <w:rPr>
                <w:rFonts w:ascii="Segoe UI" w:hAnsi="Segoe UI" w:cs="Segoe UI"/>
              </w:rPr>
              <w:t xml:space="preserve">space on the first floor includes seating for more than 200 students, </w:t>
            </w:r>
          </w:p>
          <w:p w14:paraId="125FA7E1" w14:textId="77777777" w:rsidR="0085176F" w:rsidRDefault="0085176F" w:rsidP="0085176F">
            <w:pPr>
              <w:rPr>
                <w:rFonts w:ascii="Segoe UI" w:hAnsi="Segoe UI" w:cs="Segoe UI"/>
              </w:rPr>
            </w:pPr>
            <w:r w:rsidRPr="004D1E1B">
              <w:rPr>
                <w:rFonts w:ascii="Segoe UI" w:hAnsi="Segoe UI" w:cs="Segoe UI"/>
              </w:rPr>
              <w:t xml:space="preserve">book stacks, four group study rooms, a quiet study room, book displays, </w:t>
            </w:r>
          </w:p>
          <w:p w14:paraId="7AB80D85" w14:textId="77777777" w:rsidR="0085176F" w:rsidRPr="004D1E1B" w:rsidRDefault="0085176F" w:rsidP="0085176F">
            <w:pPr>
              <w:rPr>
                <w:rFonts w:ascii="Segoe UI" w:hAnsi="Segoe UI" w:cs="Segoe UI"/>
              </w:rPr>
            </w:pPr>
            <w:r>
              <w:rPr>
                <w:rFonts w:ascii="Segoe UI" w:hAnsi="Segoe UI" w:cs="Segoe UI"/>
              </w:rPr>
              <w:t xml:space="preserve">Chromebooks, </w:t>
            </w:r>
            <w:r w:rsidRPr="004D1E1B">
              <w:rPr>
                <w:rFonts w:ascii="Segoe UI" w:hAnsi="Segoe UI" w:cs="Segoe UI"/>
              </w:rPr>
              <w:t xml:space="preserve">Circulation Desk, Reserve Desk, Reference Desk, periodical </w:t>
            </w:r>
          </w:p>
          <w:p w14:paraId="01EB9CA9" w14:textId="77777777" w:rsidR="0085176F" w:rsidRPr="004D1E1B" w:rsidRDefault="0085176F" w:rsidP="0085176F">
            <w:pPr>
              <w:rPr>
                <w:rFonts w:ascii="Segoe UI" w:hAnsi="Segoe UI" w:cs="Segoe UI"/>
              </w:rPr>
            </w:pPr>
            <w:r w:rsidRPr="004D1E1B">
              <w:rPr>
                <w:rFonts w:ascii="Segoe UI" w:hAnsi="Segoe UI" w:cs="Segoe UI"/>
              </w:rPr>
              <w:lastRenderedPageBreak/>
              <w:t xml:space="preserve">display/browsing area, study tables and carrels, copiers/scanner, </w:t>
            </w:r>
            <w:r>
              <w:rPr>
                <w:rFonts w:ascii="Segoe UI" w:hAnsi="Segoe UI" w:cs="Segoe UI"/>
              </w:rPr>
              <w:t xml:space="preserve">printing, </w:t>
            </w:r>
            <w:r w:rsidRPr="004D1E1B">
              <w:rPr>
                <w:rFonts w:ascii="Segoe UI" w:hAnsi="Segoe UI" w:cs="Segoe UI"/>
              </w:rPr>
              <w:t xml:space="preserve">an </w:t>
            </w:r>
          </w:p>
          <w:p w14:paraId="46E59DE4" w14:textId="77777777" w:rsidR="0085176F" w:rsidRPr="004D1E1B" w:rsidRDefault="0085176F" w:rsidP="0085176F">
            <w:pPr>
              <w:rPr>
                <w:rFonts w:ascii="Segoe UI" w:hAnsi="Segoe UI" w:cs="Segoe UI"/>
              </w:rPr>
            </w:pPr>
            <w:r w:rsidRPr="004D1E1B">
              <w:rPr>
                <w:rFonts w:ascii="Segoe UI" w:hAnsi="Segoe UI" w:cs="Segoe UI"/>
              </w:rPr>
              <w:t xml:space="preserve">archive, computers for researching (14 workstations), </w:t>
            </w:r>
            <w:r>
              <w:rPr>
                <w:rFonts w:ascii="Segoe UI" w:hAnsi="Segoe UI" w:cs="Segoe UI"/>
              </w:rPr>
              <w:t>2 print stations</w:t>
            </w:r>
          </w:p>
          <w:p w14:paraId="71E70AE5" w14:textId="77777777" w:rsidR="0085176F" w:rsidRPr="004D1E1B" w:rsidRDefault="0085176F" w:rsidP="0085176F">
            <w:pPr>
              <w:rPr>
                <w:rFonts w:ascii="Segoe UI" w:hAnsi="Segoe UI" w:cs="Segoe UI"/>
              </w:rPr>
            </w:pPr>
            <w:r w:rsidRPr="004D1E1B">
              <w:rPr>
                <w:rFonts w:ascii="Segoe UI" w:hAnsi="Segoe UI" w:cs="Segoe UI"/>
              </w:rPr>
              <w:t xml:space="preserve">cataloging/processing service areas, library staff/faculty </w:t>
            </w:r>
          </w:p>
          <w:p w14:paraId="5A600883" w14:textId="4799E695" w:rsidR="00E9183D" w:rsidRPr="001D43BB" w:rsidRDefault="0085176F" w:rsidP="0085176F">
            <w:pPr>
              <w:rPr>
                <w:rFonts w:ascii="Segoe UI" w:hAnsi="Segoe UI" w:cs="Segoe UI"/>
                <w:sz w:val="20"/>
                <w:szCs w:val="20"/>
              </w:rPr>
            </w:pPr>
            <w:r w:rsidRPr="004D1E1B">
              <w:rPr>
                <w:rFonts w:ascii="Segoe UI" w:hAnsi="Segoe UI" w:cs="Segoe UI"/>
              </w:rPr>
              <w:t xml:space="preserve">offices, and an open classroom for instruction.  </w:t>
            </w:r>
          </w:p>
        </w:tc>
      </w:tr>
    </w:tbl>
    <w:p w14:paraId="1BBBA9B6" w14:textId="77777777" w:rsidR="00E9183D" w:rsidRPr="001D43BB" w:rsidRDefault="00E9183D" w:rsidP="00E9183D">
      <w:pPr>
        <w:rPr>
          <w:rFonts w:ascii="Segoe UI" w:hAnsi="Segoe UI" w:cs="Segoe UI"/>
          <w:sz w:val="20"/>
          <w:szCs w:val="20"/>
        </w:rPr>
      </w:pPr>
    </w:p>
    <w:p w14:paraId="096A753A" w14:textId="77777777" w:rsidR="00E9183D" w:rsidRPr="001D43BB" w:rsidRDefault="00E9183D" w:rsidP="00E9183D">
      <w:pPr>
        <w:rPr>
          <w:rFonts w:ascii="Segoe UI" w:hAnsi="Segoe UI" w:cs="Segoe UI"/>
          <w:sz w:val="20"/>
          <w:szCs w:val="20"/>
        </w:rPr>
      </w:pPr>
    </w:p>
    <w:p w14:paraId="364DEE92" w14:textId="77777777" w:rsidR="00DC451E" w:rsidRDefault="00DC451E">
      <w:pPr>
        <w:rPr>
          <w:rFonts w:ascii="Segoe UI" w:hAnsi="Segoe UI" w:cs="Segoe UI"/>
          <w:sz w:val="20"/>
          <w:szCs w:val="20"/>
        </w:rPr>
      </w:pPr>
      <w:r>
        <w:rPr>
          <w:rFonts w:ascii="Segoe UI" w:hAnsi="Segoe UI" w:cs="Segoe UI"/>
          <w:sz w:val="20"/>
          <w:szCs w:val="20"/>
        </w:rPr>
        <w:br w:type="page"/>
      </w:r>
    </w:p>
    <w:p w14:paraId="541FD7D5" w14:textId="543953BA" w:rsidR="00E9183D" w:rsidRPr="001D43BB" w:rsidRDefault="00E9183D" w:rsidP="00E9183D">
      <w:pPr>
        <w:rPr>
          <w:rFonts w:ascii="Segoe UI" w:hAnsi="Segoe UI" w:cs="Segoe UI"/>
          <w:sz w:val="20"/>
          <w:szCs w:val="20"/>
        </w:rPr>
      </w:pPr>
      <w:r w:rsidRPr="001D43BB">
        <w:rPr>
          <w:rFonts w:ascii="Segoe UI" w:hAnsi="Segoe UI" w:cs="Segoe UI"/>
          <w:sz w:val="20"/>
          <w:szCs w:val="20"/>
        </w:rPr>
        <w:lastRenderedPageBreak/>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FD1642" w:rsidRPr="00FD1642" w14:paraId="2922A708"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532E3BC"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b/>
                <w:bCs/>
                <w:sz w:val="20"/>
                <w:szCs w:val="20"/>
              </w:rPr>
              <w:t>Program Goal</w:t>
            </w: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7C577DA8" w14:textId="078C91EC"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 xml:space="preserve">That at least </w:t>
            </w:r>
            <w:r w:rsidR="0085176F">
              <w:rPr>
                <w:rFonts w:ascii="Segoe UI" w:eastAsia="Times New Roman" w:hAnsi="Segoe UI" w:cs="Segoe UI"/>
                <w:i/>
                <w:iCs/>
                <w:sz w:val="20"/>
                <w:szCs w:val="20"/>
              </w:rPr>
              <w:t>4</w:t>
            </w:r>
            <w:r w:rsidRPr="00FD1642">
              <w:rPr>
                <w:rFonts w:ascii="Segoe UI" w:eastAsia="Times New Roman" w:hAnsi="Segoe UI" w:cs="Segoe UI"/>
                <w:i/>
                <w:iCs/>
                <w:sz w:val="20"/>
                <w:szCs w:val="20"/>
              </w:rPr>
              <w:t xml:space="preserve">0% of the </w:t>
            </w:r>
            <w:proofErr w:type="gramStart"/>
            <w:r w:rsidRPr="00FD1642">
              <w:rPr>
                <w:rFonts w:ascii="Segoe UI" w:eastAsia="Times New Roman" w:hAnsi="Segoe UI" w:cs="Segoe UI"/>
                <w:i/>
                <w:iCs/>
                <w:sz w:val="20"/>
                <w:szCs w:val="20"/>
              </w:rPr>
              <w:t>Library</w:t>
            </w:r>
            <w:proofErr w:type="gramEnd"/>
            <w:r w:rsidRPr="00FD1642">
              <w:rPr>
                <w:rFonts w:ascii="Segoe UI" w:eastAsia="Times New Roman" w:hAnsi="Segoe UI" w:cs="Segoe UI"/>
                <w:i/>
                <w:iCs/>
                <w:sz w:val="20"/>
                <w:szCs w:val="20"/>
              </w:rPr>
              <w:t xml:space="preserve"> collection has a publication date </w:t>
            </w:r>
            <w:r w:rsidRPr="00FD1642">
              <w:rPr>
                <w:rFonts w:ascii="Segoe UI" w:eastAsia="Times New Roman" w:hAnsi="Segoe UI" w:cs="Segoe UI"/>
                <w:sz w:val="20"/>
                <w:szCs w:val="20"/>
              </w:rPr>
              <w:t> </w:t>
            </w:r>
          </w:p>
          <w:p w14:paraId="437C987B"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Post 2010.  </w:t>
            </w:r>
            <w:r w:rsidRPr="00FD1642">
              <w:rPr>
                <w:rFonts w:ascii="Segoe UI" w:eastAsia="Times New Roman" w:hAnsi="Segoe UI" w:cs="Segoe UI"/>
                <w:sz w:val="20"/>
                <w:szCs w:val="20"/>
              </w:rPr>
              <w:t> </w:t>
            </w:r>
          </w:p>
          <w:p w14:paraId="1DF289AB"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p w14:paraId="7C981692"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 xml:space="preserve">Justification: Accreditation requires </w:t>
            </w:r>
            <w:proofErr w:type="gramStart"/>
            <w:r w:rsidRPr="00FD1642">
              <w:rPr>
                <w:rFonts w:ascii="Segoe UI" w:eastAsia="Times New Roman" w:hAnsi="Segoe UI" w:cs="Segoe UI"/>
                <w:i/>
                <w:iCs/>
                <w:sz w:val="20"/>
                <w:szCs w:val="20"/>
              </w:rPr>
              <w:t>we have</w:t>
            </w:r>
            <w:proofErr w:type="gramEnd"/>
            <w:r w:rsidRPr="00FD1642">
              <w:rPr>
                <w:rFonts w:ascii="Segoe UI" w:eastAsia="Times New Roman" w:hAnsi="Segoe UI" w:cs="Segoe UI"/>
                <w:i/>
                <w:iCs/>
                <w:sz w:val="20"/>
                <w:szCs w:val="20"/>
              </w:rPr>
              <w:t xml:space="preserve"> a current and </w:t>
            </w:r>
            <w:proofErr w:type="gramStart"/>
            <w:r w:rsidRPr="00FD1642">
              <w:rPr>
                <w:rFonts w:ascii="Segoe UI" w:eastAsia="Times New Roman" w:hAnsi="Segoe UI" w:cs="Segoe UI"/>
                <w:i/>
                <w:iCs/>
                <w:sz w:val="20"/>
                <w:szCs w:val="20"/>
              </w:rPr>
              <w:t>high quality</w:t>
            </w:r>
            <w:proofErr w:type="gramEnd"/>
            <w:r w:rsidRPr="00FD1642">
              <w:rPr>
                <w:rFonts w:ascii="Segoe UI" w:eastAsia="Times New Roman" w:hAnsi="Segoe UI" w:cs="Segoe UI"/>
                <w:i/>
                <w:iCs/>
                <w:sz w:val="20"/>
                <w:szCs w:val="20"/>
              </w:rPr>
              <w:t xml:space="preserve"> collection. There is a connection between library materials and student success rates. Campus data shows that students checking out print books have higher GPA and success rates than the college average ... this is also seen when broken out by at risk groups and equity challenged groups.  Full data on this is located on the </w:t>
            </w:r>
            <w:proofErr w:type="gramStart"/>
            <w:r w:rsidRPr="00FD1642">
              <w:rPr>
                <w:rFonts w:ascii="Segoe UI" w:eastAsia="Times New Roman" w:hAnsi="Segoe UI" w:cs="Segoe UI"/>
                <w:i/>
                <w:iCs/>
                <w:sz w:val="20"/>
                <w:szCs w:val="20"/>
              </w:rPr>
              <w:t>Library</w:t>
            </w:r>
            <w:proofErr w:type="gramEnd"/>
            <w:r w:rsidRPr="00FD1642">
              <w:rPr>
                <w:rFonts w:ascii="Segoe UI" w:eastAsia="Times New Roman" w:hAnsi="Segoe UI" w:cs="Segoe UI"/>
                <w:i/>
                <w:iCs/>
                <w:sz w:val="20"/>
                <w:szCs w:val="20"/>
              </w:rPr>
              <w:t xml:space="preserve"> website under Planning Documents.</w:t>
            </w:r>
            <w:r w:rsidRPr="00FD1642">
              <w:rPr>
                <w:rFonts w:ascii="Segoe UI" w:eastAsia="Times New Roman" w:hAnsi="Segoe UI" w:cs="Segoe UI"/>
                <w:sz w:val="20"/>
                <w:szCs w:val="20"/>
              </w:rPr>
              <w:t> </w:t>
            </w:r>
          </w:p>
          <w:p w14:paraId="71A6DABE"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FD1642" w:rsidRPr="00FD1642" w14:paraId="4802C245"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16EA90F"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41BF0096" w14:textId="006C16B3" w:rsidR="0085176F" w:rsidRPr="00D512A8" w:rsidRDefault="0085176F" w:rsidP="0085176F">
            <w:pPr>
              <w:rPr>
                <w:rFonts w:ascii="Tahoma" w:hAnsi="Tahoma" w:cs="Tahoma"/>
                <w:sz w:val="21"/>
                <w:szCs w:val="21"/>
              </w:rPr>
            </w:pPr>
            <w:r w:rsidRPr="00D512A8">
              <w:rPr>
                <w:rFonts w:ascii="Tahoma" w:hAnsi="Tahoma" w:cs="Tahoma"/>
                <w:sz w:val="21"/>
                <w:szCs w:val="21"/>
              </w:rPr>
              <w:t xml:space="preserve">In-Progress.  </w:t>
            </w:r>
          </w:p>
          <w:p w14:paraId="7D588567" w14:textId="57865095" w:rsidR="00FD1642" w:rsidRPr="00FD1642" w:rsidRDefault="0085176F" w:rsidP="0085176F">
            <w:pPr>
              <w:spacing w:after="0" w:line="240" w:lineRule="auto"/>
              <w:textAlignment w:val="baseline"/>
              <w:rPr>
                <w:rFonts w:ascii="Segoe UI" w:eastAsia="Times New Roman" w:hAnsi="Segoe UI" w:cs="Segoe UI"/>
                <w:sz w:val="18"/>
                <w:szCs w:val="18"/>
              </w:rPr>
            </w:pPr>
            <w:r>
              <w:rPr>
                <w:rFonts w:ascii="Tahoma" w:hAnsi="Tahoma" w:cs="Tahoma"/>
                <w:sz w:val="21"/>
                <w:szCs w:val="21"/>
              </w:rPr>
              <w:t xml:space="preserve">The </w:t>
            </w:r>
            <w:proofErr w:type="gramStart"/>
            <w:r>
              <w:rPr>
                <w:rFonts w:ascii="Tahoma" w:hAnsi="Tahoma" w:cs="Tahoma"/>
                <w:sz w:val="21"/>
                <w:szCs w:val="21"/>
              </w:rPr>
              <w:t>Library’s</w:t>
            </w:r>
            <w:proofErr w:type="gramEnd"/>
            <w:r>
              <w:rPr>
                <w:rFonts w:ascii="Tahoma" w:hAnsi="Tahoma" w:cs="Tahoma"/>
                <w:sz w:val="21"/>
                <w:szCs w:val="21"/>
              </w:rPr>
              <w:t xml:space="preserve"> age of collection data for 2023 indicates that 33% of the collection was published post 2010.  This represents a 4% improvement in currency of the collection based on the 2022 Age of Collection when only 29% of the collection was published post 2010. </w:t>
            </w:r>
            <w:r w:rsidRPr="00D512A8">
              <w:rPr>
                <w:rFonts w:ascii="Tahoma" w:hAnsi="Tahoma" w:cs="Tahoma"/>
                <w:sz w:val="21"/>
                <w:szCs w:val="21"/>
              </w:rPr>
              <w:t xml:space="preserve">Due to unstable funds for library materials, 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has not been able to acquire funds to purchase books in the numbers necessary to update</w:t>
            </w:r>
            <w:r>
              <w:rPr>
                <w:rFonts w:ascii="Tahoma" w:hAnsi="Tahoma" w:cs="Tahoma"/>
                <w:sz w:val="21"/>
                <w:szCs w:val="21"/>
              </w:rPr>
              <w:t xml:space="preserve"> the collection significantly and so has engaged in an aggressive weeding project to increase currency of the collection in years when budget limits purchasing. The </w:t>
            </w:r>
            <w:proofErr w:type="gramStart"/>
            <w:r>
              <w:rPr>
                <w:rFonts w:ascii="Tahoma" w:hAnsi="Tahoma" w:cs="Tahoma"/>
                <w:sz w:val="21"/>
                <w:szCs w:val="21"/>
              </w:rPr>
              <w:t>Library</w:t>
            </w:r>
            <w:proofErr w:type="gramEnd"/>
            <w:r>
              <w:rPr>
                <w:rFonts w:ascii="Tahoma" w:hAnsi="Tahoma" w:cs="Tahoma"/>
                <w:sz w:val="21"/>
                <w:szCs w:val="21"/>
              </w:rPr>
              <w:t xml:space="preserve"> continues to advocate for a stable budget to provide current books for student’s information needs.</w:t>
            </w:r>
          </w:p>
        </w:tc>
      </w:tr>
      <w:tr w:rsidR="00FD1642" w:rsidRPr="00FD1642" w14:paraId="66925BD3"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E3A2AA"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4AB505EF" w14:textId="77777777" w:rsidR="0085176F" w:rsidRPr="00D512A8" w:rsidRDefault="0085176F" w:rsidP="0085176F">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DB16F01" w14:textId="77777777" w:rsidR="0085176F" w:rsidRPr="00D512A8" w:rsidRDefault="0085176F" w:rsidP="0085176F">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154672F6" w14:textId="77777777" w:rsidR="0085176F" w:rsidRDefault="0085176F" w:rsidP="00FD1642">
            <w:pPr>
              <w:spacing w:after="0" w:line="240" w:lineRule="auto"/>
              <w:textAlignment w:val="baseline"/>
              <w:rPr>
                <w:rFonts w:ascii="Segoe UI" w:eastAsia="Times New Roman" w:hAnsi="Segoe UI" w:cs="Segoe UI"/>
                <w:i/>
                <w:iCs/>
                <w:sz w:val="20"/>
                <w:szCs w:val="20"/>
              </w:rPr>
            </w:pPr>
          </w:p>
          <w:p w14:paraId="5299850E" w14:textId="4CC74F9F"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District Goal: Advance Student Access, Equity, and Success</w:t>
            </w:r>
            <w:r w:rsidRPr="00FD1642">
              <w:rPr>
                <w:rFonts w:ascii="Segoe UI" w:eastAsia="Times New Roman" w:hAnsi="Segoe UI" w:cs="Segoe UI"/>
                <w:sz w:val="20"/>
                <w:szCs w:val="20"/>
              </w:rPr>
              <w:t> </w:t>
            </w:r>
          </w:p>
        </w:tc>
      </w:tr>
      <w:tr w:rsidR="00FD1642" w:rsidRPr="00FD1642" w14:paraId="5088A7E9"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7D9A384"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1362CE15"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FD1642" w:rsidRPr="00FD1642" w14:paraId="6CB1030D"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9E7CE6"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b/>
                <w:bCs/>
                <w:sz w:val="20"/>
                <w:szCs w:val="20"/>
              </w:rPr>
              <w:t>Program Goal</w:t>
            </w: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4C2A4292"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Provide library orientations for 60% of all English 1A and 100% of all English1AS sections.</w:t>
            </w:r>
            <w:r w:rsidRPr="00FD1642">
              <w:rPr>
                <w:rFonts w:ascii="Segoe UI" w:eastAsia="Times New Roman" w:hAnsi="Segoe UI" w:cs="Segoe UI"/>
                <w:sz w:val="20"/>
                <w:szCs w:val="20"/>
              </w:rPr>
              <w:t> </w:t>
            </w:r>
          </w:p>
          <w:p w14:paraId="0C48ABAA"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p w14:paraId="5AEE5D51"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 xml:space="preserve">Justification: Campus data shows that students receiving library orientations have a </w:t>
            </w:r>
            <w:proofErr w:type="gramStart"/>
            <w:r w:rsidRPr="00FD1642">
              <w:rPr>
                <w:rFonts w:ascii="Segoe UI" w:eastAsia="Times New Roman" w:hAnsi="Segoe UI" w:cs="Segoe UI"/>
                <w:i/>
                <w:iCs/>
                <w:sz w:val="20"/>
                <w:szCs w:val="20"/>
              </w:rPr>
              <w:t>higher success rates</w:t>
            </w:r>
            <w:proofErr w:type="gramEnd"/>
            <w:r w:rsidRPr="00FD1642">
              <w:rPr>
                <w:rFonts w:ascii="Segoe UI" w:eastAsia="Times New Roman" w:hAnsi="Segoe UI" w:cs="Segoe UI"/>
                <w:i/>
                <w:iCs/>
                <w:sz w:val="20"/>
                <w:szCs w:val="20"/>
              </w:rPr>
              <w:t xml:space="preserve"> than other sections of the course not receiving orientations (see the Library Planning webpage for this study).</w:t>
            </w:r>
            <w:r w:rsidRPr="00FD1642">
              <w:rPr>
                <w:rFonts w:ascii="Segoe UI" w:eastAsia="Times New Roman" w:hAnsi="Segoe UI" w:cs="Segoe UI"/>
                <w:sz w:val="20"/>
                <w:szCs w:val="20"/>
              </w:rPr>
              <w:t> </w:t>
            </w:r>
          </w:p>
          <w:p w14:paraId="057ECDFC"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FD1642" w:rsidRPr="00FD1642" w14:paraId="13D02F39"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DCF0700"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3A81656" w14:textId="339A925E"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t xml:space="preserve">In progress. In 2023-2024, there were a total of 21 ENGL 1A classes (13 in Fall 2023; 8 in Spring 2024). There were also 5 ENGL 1AS classes (3 in Fall 2023; 2 in Spring 2024), according to Campus Solutions. </w:t>
            </w:r>
          </w:p>
          <w:p w14:paraId="026D93F9" w14:textId="77777777"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t xml:space="preserve">Below are the percentage of ENGL courses that had at least one library session in Fall 2023 and Spring 2024: </w:t>
            </w:r>
          </w:p>
          <w:p w14:paraId="40D269CF" w14:textId="77777777"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t xml:space="preserve">ENGL 1A - Fall 2023: 8% (1/13) </w:t>
            </w:r>
          </w:p>
          <w:p w14:paraId="63320670" w14:textId="77777777"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lastRenderedPageBreak/>
              <w:t xml:space="preserve">ENGL 1AS - Fall 2023: 33% (1/3) </w:t>
            </w:r>
          </w:p>
          <w:p w14:paraId="112DD82C" w14:textId="77777777"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t xml:space="preserve">ENGL 1A - Spring 2024: 25% (2/8) </w:t>
            </w:r>
          </w:p>
          <w:p w14:paraId="26CACF87" w14:textId="77777777" w:rsidR="004501AE" w:rsidRPr="004501AE" w:rsidRDefault="004501AE" w:rsidP="004501AE">
            <w:pPr>
              <w:spacing w:after="0" w:line="240" w:lineRule="auto"/>
              <w:textAlignment w:val="baseline"/>
              <w:rPr>
                <w:rFonts w:ascii="Segoe UI" w:eastAsia="Times New Roman" w:hAnsi="Segoe UI" w:cs="Segoe UI"/>
                <w:sz w:val="18"/>
                <w:szCs w:val="18"/>
              </w:rPr>
            </w:pPr>
            <w:r w:rsidRPr="004501AE">
              <w:rPr>
                <w:rFonts w:ascii="Segoe UI" w:eastAsia="Times New Roman" w:hAnsi="Segoe UI" w:cs="Segoe UI"/>
                <w:sz w:val="18"/>
                <w:szCs w:val="18"/>
              </w:rPr>
              <w:t>ENGL 1AS - Spring 2024: 100% (2/2)</w:t>
            </w:r>
          </w:p>
          <w:p w14:paraId="6A4C7FD0" w14:textId="01E43D51" w:rsidR="004501AE" w:rsidRPr="00FD1642" w:rsidRDefault="004501AE" w:rsidP="00FD1642">
            <w:pPr>
              <w:spacing w:after="0" w:line="240" w:lineRule="auto"/>
              <w:textAlignment w:val="baseline"/>
              <w:rPr>
                <w:rFonts w:ascii="Segoe UI" w:eastAsia="Times New Roman" w:hAnsi="Segoe UI" w:cs="Segoe UI"/>
                <w:sz w:val="18"/>
                <w:szCs w:val="18"/>
              </w:rPr>
            </w:pPr>
          </w:p>
        </w:tc>
      </w:tr>
      <w:tr w:rsidR="00FD1642" w:rsidRPr="00FD1642" w14:paraId="51134A71"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4B05D52"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lastRenderedPageBreak/>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655FC755" w14:textId="77777777" w:rsidR="0085176F" w:rsidRPr="00D512A8" w:rsidRDefault="0085176F" w:rsidP="0085176F">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266EF893" w14:textId="77777777" w:rsidR="0085176F" w:rsidRPr="00D512A8" w:rsidRDefault="0085176F" w:rsidP="0085176F">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6CF8F4CB" w14:textId="2BF4B210" w:rsidR="00FD1642" w:rsidRPr="00FD1642" w:rsidRDefault="00FD1642" w:rsidP="00FD1642">
            <w:pPr>
              <w:spacing w:after="0" w:line="240" w:lineRule="auto"/>
              <w:textAlignment w:val="baseline"/>
              <w:rPr>
                <w:rFonts w:ascii="Segoe UI" w:eastAsia="Times New Roman" w:hAnsi="Segoe UI" w:cs="Segoe UI"/>
                <w:sz w:val="18"/>
                <w:szCs w:val="18"/>
              </w:rPr>
            </w:pPr>
          </w:p>
          <w:p w14:paraId="25D40011"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District Goal: Advance Student Access, Equity, and Success</w:t>
            </w:r>
            <w:r w:rsidRPr="00FD1642">
              <w:rPr>
                <w:rFonts w:ascii="Segoe UI" w:eastAsia="Times New Roman" w:hAnsi="Segoe UI" w:cs="Segoe UI"/>
                <w:sz w:val="20"/>
                <w:szCs w:val="20"/>
              </w:rPr>
              <w:t> </w:t>
            </w:r>
          </w:p>
        </w:tc>
      </w:tr>
      <w:tr w:rsidR="00FD1642" w:rsidRPr="00FD1642" w14:paraId="1ADA0F23"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C1BA8B7"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7C24623F"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FD1642" w:rsidRPr="00FD1642" w14:paraId="46675B9B"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A837C1F"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b/>
                <w:bCs/>
                <w:sz w:val="20"/>
                <w:szCs w:val="20"/>
              </w:rPr>
              <w:t>Program Goal</w:t>
            </w: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613D72E6"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 xml:space="preserve">Implement and Train on all modules of the new Library Integrated System called Alma/Primo from </w:t>
            </w:r>
            <w:proofErr w:type="spellStart"/>
            <w:r w:rsidRPr="00FD1642">
              <w:rPr>
                <w:rFonts w:ascii="Segoe UI" w:eastAsia="Times New Roman" w:hAnsi="Segoe UI" w:cs="Segoe UI"/>
                <w:i/>
                <w:iCs/>
                <w:sz w:val="20"/>
                <w:szCs w:val="20"/>
              </w:rPr>
              <w:t>ExLibris</w:t>
            </w:r>
            <w:proofErr w:type="spellEnd"/>
            <w:r w:rsidRPr="00FD1642">
              <w:rPr>
                <w:rFonts w:ascii="Segoe UI" w:eastAsia="Times New Roman" w:hAnsi="Segoe UI" w:cs="Segoe UI"/>
                <w:i/>
                <w:iCs/>
                <w:sz w:val="20"/>
                <w:szCs w:val="20"/>
              </w:rPr>
              <w:t>.</w:t>
            </w:r>
            <w:r w:rsidRPr="00FD1642">
              <w:rPr>
                <w:rFonts w:ascii="Segoe UI" w:eastAsia="Times New Roman" w:hAnsi="Segoe UI" w:cs="Segoe UI"/>
                <w:sz w:val="20"/>
                <w:szCs w:val="20"/>
              </w:rPr>
              <w:t> </w:t>
            </w:r>
          </w:p>
          <w:p w14:paraId="0D6DBFE5" w14:textId="77777777" w:rsidR="00FD1642" w:rsidRPr="00FD1642" w:rsidRDefault="00FD1642" w:rsidP="00FD1642">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85176F" w:rsidRPr="00FD1642" w14:paraId="6222694B"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632119E"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43F9085" w14:textId="77777777" w:rsidR="0085176F" w:rsidRPr="00D512A8" w:rsidRDefault="0085176F" w:rsidP="0085176F">
            <w:pPr>
              <w:rPr>
                <w:rFonts w:ascii="Tahoma" w:hAnsi="Tahoma" w:cs="Tahoma"/>
                <w:sz w:val="21"/>
                <w:szCs w:val="21"/>
              </w:rPr>
            </w:pPr>
            <w:r w:rsidRPr="00D512A8">
              <w:rPr>
                <w:rFonts w:ascii="Tahoma" w:hAnsi="Tahoma" w:cs="Tahoma"/>
                <w:sz w:val="21"/>
                <w:szCs w:val="21"/>
              </w:rPr>
              <w:t xml:space="preserve">In-Progress.  </w:t>
            </w:r>
          </w:p>
          <w:p w14:paraId="49DA98BD" w14:textId="3598159C" w:rsidR="0085176F" w:rsidRPr="00FD1642" w:rsidRDefault="0085176F" w:rsidP="0085176F">
            <w:pPr>
              <w:spacing w:after="0" w:line="240" w:lineRule="auto"/>
              <w:textAlignment w:val="baseline"/>
              <w:rPr>
                <w:rFonts w:ascii="Segoe UI" w:eastAsia="Times New Roman" w:hAnsi="Segoe UI" w:cs="Segoe UI"/>
                <w:sz w:val="18"/>
                <w:szCs w:val="18"/>
              </w:rPr>
            </w:pPr>
            <w:r w:rsidRPr="00D512A8">
              <w:rPr>
                <w:rFonts w:ascii="Tahoma" w:hAnsi="Tahoma" w:cs="Tahoma"/>
                <w:sz w:val="21"/>
                <w:szCs w:val="21"/>
              </w:rPr>
              <w:t xml:space="preserve">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has migrated to the new system but we continue to t</w:t>
            </w:r>
            <w:r>
              <w:rPr>
                <w:rFonts w:ascii="Tahoma" w:hAnsi="Tahoma" w:cs="Tahoma"/>
                <w:sz w:val="21"/>
                <w:szCs w:val="21"/>
              </w:rPr>
              <w:t xml:space="preserve">rain and trouble-shoot.  This year, the </w:t>
            </w:r>
            <w:proofErr w:type="gramStart"/>
            <w:r>
              <w:rPr>
                <w:rFonts w:ascii="Tahoma" w:hAnsi="Tahoma" w:cs="Tahoma"/>
                <w:sz w:val="21"/>
                <w:szCs w:val="21"/>
              </w:rPr>
              <w:t>Library</w:t>
            </w:r>
            <w:proofErr w:type="gramEnd"/>
            <w:r>
              <w:rPr>
                <w:rFonts w:ascii="Tahoma" w:hAnsi="Tahoma" w:cs="Tahoma"/>
                <w:sz w:val="21"/>
                <w:szCs w:val="21"/>
              </w:rPr>
              <w:t xml:space="preserve"> implemented Alma-digital.  Ongoing training is required since the system is always updating.</w:t>
            </w:r>
          </w:p>
        </w:tc>
      </w:tr>
      <w:tr w:rsidR="0085176F" w:rsidRPr="00FD1642" w14:paraId="0D0DB2D1"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D2E4BE5"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282CF38" w14:textId="77777777" w:rsidR="0085176F" w:rsidRPr="00D512A8" w:rsidRDefault="0085176F" w:rsidP="0085176F">
            <w:pPr>
              <w:rPr>
                <w:rFonts w:ascii="Tahoma" w:eastAsia="Times New Roman" w:hAnsi="Tahoma" w:cs="Tahoma"/>
                <w:sz w:val="21"/>
                <w:szCs w:val="21"/>
              </w:rPr>
            </w:pPr>
            <w:r w:rsidRPr="00D512A8">
              <w:rPr>
                <w:rFonts w:ascii="Tahoma" w:eastAsia="Times New Roman" w:hAnsi="Tahoma" w:cs="Tahoma"/>
                <w:sz w:val="21"/>
                <w:szCs w:val="21"/>
              </w:rPr>
              <w:t>Aligns to Following College Goal:</w:t>
            </w:r>
          </w:p>
          <w:p w14:paraId="54226E60" w14:textId="0F545EE7" w:rsidR="0085176F" w:rsidRPr="00FD1642" w:rsidRDefault="0085176F" w:rsidP="0085176F">
            <w:pPr>
              <w:spacing w:after="0" w:line="240" w:lineRule="auto"/>
              <w:textAlignment w:val="baseline"/>
              <w:rPr>
                <w:rFonts w:ascii="Segoe UI" w:eastAsia="Times New Roman" w:hAnsi="Segoe UI" w:cs="Segoe UI"/>
                <w:sz w:val="18"/>
                <w:szCs w:val="18"/>
              </w:rPr>
            </w:pPr>
            <w:r w:rsidRPr="00D512A8">
              <w:rPr>
                <w:rFonts w:ascii="Tahoma" w:eastAsia="Times New Roman" w:hAnsi="Tahoma" w:cs="Tahoma"/>
                <w:sz w:val="21"/>
                <w:szCs w:val="21"/>
              </w:rPr>
              <w:t>Increase community and educational partnerships</w:t>
            </w:r>
          </w:p>
          <w:p w14:paraId="47F13F14"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District Goal: Advance Student Access, Equity, and Success</w:t>
            </w:r>
            <w:r w:rsidRPr="00FD1642">
              <w:rPr>
                <w:rFonts w:ascii="Segoe UI" w:eastAsia="Times New Roman" w:hAnsi="Segoe UI" w:cs="Segoe UI"/>
                <w:sz w:val="20"/>
                <w:szCs w:val="20"/>
              </w:rPr>
              <w:t> </w:t>
            </w:r>
          </w:p>
        </w:tc>
      </w:tr>
      <w:tr w:rsidR="0085176F" w:rsidRPr="00FD1642" w14:paraId="07B126FD"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191B984"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E86E2A2"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tc>
      </w:tr>
      <w:tr w:rsidR="0085176F" w:rsidRPr="00FD1642" w14:paraId="17C88A7A"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2316BFD"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b/>
                <w:bCs/>
                <w:sz w:val="20"/>
                <w:szCs w:val="20"/>
              </w:rPr>
              <w:t>Program Goal</w:t>
            </w:r>
            <w:r w:rsidRPr="00FD1642">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D08859B"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Hire a full-time Senior Library Technician (Evening/Reserves) to replace for a recent Retirement. </w:t>
            </w:r>
            <w:r w:rsidRPr="00FD1642">
              <w:rPr>
                <w:rFonts w:ascii="Segoe UI" w:eastAsia="Times New Roman" w:hAnsi="Segoe UI" w:cs="Segoe UI"/>
                <w:sz w:val="20"/>
                <w:szCs w:val="20"/>
              </w:rPr>
              <w:t> </w:t>
            </w:r>
          </w:p>
          <w:p w14:paraId="3AFA43BB"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 </w:t>
            </w:r>
          </w:p>
          <w:p w14:paraId="2E052E28"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 xml:space="preserve">Justification: It is critical that the </w:t>
            </w:r>
            <w:proofErr w:type="gramStart"/>
            <w:r w:rsidRPr="00FD1642">
              <w:rPr>
                <w:rFonts w:ascii="Segoe UI" w:eastAsia="Times New Roman" w:hAnsi="Segoe UI" w:cs="Segoe UI"/>
                <w:i/>
                <w:iCs/>
                <w:sz w:val="20"/>
                <w:szCs w:val="20"/>
              </w:rPr>
              <w:t>Library</w:t>
            </w:r>
            <w:proofErr w:type="gramEnd"/>
            <w:r w:rsidRPr="00FD1642">
              <w:rPr>
                <w:rFonts w:ascii="Segoe UI" w:eastAsia="Times New Roman" w:hAnsi="Segoe UI" w:cs="Segoe UI"/>
                <w:i/>
                <w:iCs/>
                <w:sz w:val="20"/>
                <w:szCs w:val="20"/>
              </w:rPr>
              <w:t xml:space="preserve"> hire a Senior Library Tech as soon as possible.  This need is urgent.  This position is critical to provide adequate staffing to reopen the building in the evenings.  </w:t>
            </w:r>
            <w:r w:rsidRPr="00FD1642">
              <w:rPr>
                <w:rFonts w:ascii="Segoe UI" w:eastAsia="Times New Roman" w:hAnsi="Segoe UI" w:cs="Segoe UI"/>
                <w:sz w:val="20"/>
                <w:szCs w:val="20"/>
              </w:rPr>
              <w:t> </w:t>
            </w:r>
          </w:p>
        </w:tc>
      </w:tr>
      <w:tr w:rsidR="0085176F" w:rsidRPr="00FD1642" w14:paraId="1D1EF0EA"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3752AEA"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6D20DFD" w14:textId="1B849A33" w:rsidR="0085176F" w:rsidRPr="00D512A8" w:rsidRDefault="0085176F" w:rsidP="0085176F">
            <w:pPr>
              <w:rPr>
                <w:rFonts w:ascii="Tahoma" w:hAnsi="Tahoma" w:cs="Tahoma"/>
                <w:sz w:val="21"/>
                <w:szCs w:val="21"/>
              </w:rPr>
            </w:pPr>
            <w:r w:rsidRPr="00D512A8">
              <w:rPr>
                <w:rFonts w:ascii="Tahoma" w:hAnsi="Tahoma" w:cs="Tahoma"/>
                <w:sz w:val="21"/>
                <w:szCs w:val="21"/>
              </w:rPr>
              <w:t>In-Progress.</w:t>
            </w:r>
          </w:p>
          <w:p w14:paraId="636F7973" w14:textId="77777777" w:rsidR="0085176F" w:rsidRPr="00D512A8" w:rsidRDefault="0085176F" w:rsidP="0085176F">
            <w:pPr>
              <w:rPr>
                <w:rFonts w:ascii="Tahoma" w:hAnsi="Tahoma" w:cs="Tahoma"/>
                <w:sz w:val="21"/>
                <w:szCs w:val="21"/>
              </w:rPr>
            </w:pPr>
            <w:r>
              <w:rPr>
                <w:rFonts w:ascii="Tahoma" w:hAnsi="Tahoma" w:cs="Tahoma"/>
                <w:sz w:val="21"/>
                <w:szCs w:val="21"/>
              </w:rPr>
              <w:t>The position was filled and then went vacant again.</w:t>
            </w:r>
          </w:p>
          <w:p w14:paraId="40FBF626" w14:textId="4693291D" w:rsidR="0085176F" w:rsidRPr="00FD1642" w:rsidRDefault="0085176F" w:rsidP="0085176F">
            <w:pPr>
              <w:spacing w:after="0" w:line="240" w:lineRule="auto"/>
              <w:textAlignment w:val="baseline"/>
              <w:rPr>
                <w:rFonts w:ascii="Segoe UI" w:eastAsia="Times New Roman" w:hAnsi="Segoe UI" w:cs="Segoe UI"/>
                <w:sz w:val="18"/>
                <w:szCs w:val="18"/>
              </w:rPr>
            </w:pPr>
            <w:r w:rsidRPr="00D512A8">
              <w:rPr>
                <w:rFonts w:ascii="Tahoma" w:hAnsi="Tahoma" w:cs="Tahoma"/>
                <w:sz w:val="21"/>
                <w:szCs w:val="21"/>
              </w:rPr>
              <w:t>The Library continues to advocate for the replacement of th</w:t>
            </w:r>
            <w:r>
              <w:rPr>
                <w:rFonts w:ascii="Tahoma" w:hAnsi="Tahoma" w:cs="Tahoma"/>
                <w:sz w:val="21"/>
                <w:szCs w:val="21"/>
              </w:rPr>
              <w:t>is</w:t>
            </w:r>
            <w:r w:rsidRPr="00D512A8">
              <w:rPr>
                <w:rFonts w:ascii="Tahoma" w:hAnsi="Tahoma" w:cs="Tahoma"/>
                <w:sz w:val="21"/>
                <w:szCs w:val="21"/>
              </w:rPr>
              <w:t xml:space="preserve"> critical </w:t>
            </w:r>
            <w:proofErr w:type="gramStart"/>
            <w:r w:rsidRPr="00D512A8">
              <w:rPr>
                <w:rFonts w:ascii="Tahoma" w:hAnsi="Tahoma" w:cs="Tahoma"/>
                <w:sz w:val="21"/>
                <w:szCs w:val="21"/>
              </w:rPr>
              <w:t>position</w:t>
            </w:r>
            <w:r>
              <w:rPr>
                <w:rFonts w:ascii="Tahoma" w:hAnsi="Tahoma" w:cs="Tahoma"/>
                <w:sz w:val="21"/>
                <w:szCs w:val="21"/>
              </w:rPr>
              <w:t xml:space="preserve">  that</w:t>
            </w:r>
            <w:proofErr w:type="gramEnd"/>
            <w:r>
              <w:rPr>
                <w:rFonts w:ascii="Tahoma" w:hAnsi="Tahoma" w:cs="Tahoma"/>
                <w:sz w:val="21"/>
                <w:szCs w:val="21"/>
              </w:rPr>
              <w:t xml:space="preserve"> is</w:t>
            </w:r>
            <w:r w:rsidRPr="00D512A8">
              <w:rPr>
                <w:rFonts w:ascii="Tahoma" w:hAnsi="Tahoma" w:cs="Tahoma"/>
                <w:sz w:val="21"/>
                <w:szCs w:val="21"/>
              </w:rPr>
              <w:t xml:space="preserve"> instrumental in meeting our Library Service Outcomes.</w:t>
            </w:r>
            <w:r>
              <w:rPr>
                <w:rFonts w:ascii="Tahoma" w:hAnsi="Tahoma" w:cs="Tahoma"/>
                <w:sz w:val="21"/>
                <w:szCs w:val="21"/>
              </w:rPr>
              <w:t xml:space="preserve">  </w:t>
            </w:r>
          </w:p>
        </w:tc>
      </w:tr>
      <w:tr w:rsidR="0085176F" w:rsidRPr="00FD1642" w14:paraId="58A40C32" w14:textId="77777777" w:rsidTr="0085176F">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70D0412"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5961EFD1" w14:textId="60077ABD" w:rsidR="0085176F" w:rsidRPr="00FD1642" w:rsidRDefault="0085176F" w:rsidP="0085176F">
            <w:pPr>
              <w:spacing w:after="0" w:line="240" w:lineRule="auto"/>
              <w:textAlignment w:val="baseline"/>
              <w:rPr>
                <w:rFonts w:ascii="Segoe UI" w:eastAsia="Times New Roman" w:hAnsi="Segoe UI" w:cs="Segoe UI"/>
                <w:sz w:val="18"/>
                <w:szCs w:val="18"/>
              </w:rPr>
            </w:pPr>
          </w:p>
          <w:p w14:paraId="1D3A177E" w14:textId="77777777" w:rsidR="0085176F" w:rsidRPr="00FD1642" w:rsidRDefault="0085176F" w:rsidP="0085176F">
            <w:pPr>
              <w:spacing w:after="0" w:line="240" w:lineRule="auto"/>
              <w:textAlignment w:val="baseline"/>
              <w:rPr>
                <w:rFonts w:ascii="Segoe UI" w:eastAsia="Times New Roman" w:hAnsi="Segoe UI" w:cs="Segoe UI"/>
                <w:sz w:val="18"/>
                <w:szCs w:val="18"/>
              </w:rPr>
            </w:pPr>
            <w:r w:rsidRPr="00FD1642">
              <w:rPr>
                <w:rFonts w:ascii="Segoe UI" w:eastAsia="Times New Roman" w:hAnsi="Segoe UI" w:cs="Segoe UI"/>
                <w:i/>
                <w:iCs/>
                <w:sz w:val="20"/>
                <w:szCs w:val="20"/>
              </w:rPr>
              <w:t>District Goal: Advance Student Access, Equity, and Success</w:t>
            </w:r>
            <w:r w:rsidRPr="00FD1642">
              <w:rPr>
                <w:rFonts w:ascii="Segoe UI" w:eastAsia="Times New Roman" w:hAnsi="Segoe UI" w:cs="Segoe UI"/>
                <w:sz w:val="20"/>
                <w:szCs w:val="20"/>
              </w:rPr>
              <w:t> </w:t>
            </w:r>
          </w:p>
        </w:tc>
      </w:tr>
    </w:tbl>
    <w:p w14:paraId="431D7DE1" w14:textId="77777777" w:rsidR="00E9183D" w:rsidRDefault="00E9183D" w:rsidP="00E9183D">
      <w:pPr>
        <w:rPr>
          <w:rFonts w:ascii="Segoe UI" w:hAnsi="Segoe UI" w:cs="Segoe UI"/>
        </w:rPr>
      </w:pPr>
    </w:p>
    <w:p w14:paraId="5D72F9E7" w14:textId="77777777" w:rsidR="00E9183D" w:rsidRDefault="00E9183D" w:rsidP="00E9183D">
      <w:pPr>
        <w:rPr>
          <w:rFonts w:ascii="Segoe UI" w:hAnsi="Segoe UI" w:cs="Segoe UI"/>
        </w:rPr>
      </w:pPr>
    </w:p>
    <w:p w14:paraId="1EE9F29B" w14:textId="77777777" w:rsidR="00E9183D" w:rsidRPr="00273ADA" w:rsidRDefault="00E9183D" w:rsidP="00E9183D">
      <w:pPr>
        <w:rPr>
          <w:rFonts w:ascii="Segoe UI" w:hAnsi="Segoe UI" w:cs="Segoe UI"/>
          <w:b/>
          <w:sz w:val="20"/>
          <w:szCs w:val="20"/>
          <w:u w:val="single"/>
        </w:rPr>
      </w:pPr>
      <w:r>
        <w:rPr>
          <w:rFonts w:ascii="Segoe UI" w:hAnsi="Segoe UI" w:cs="Segoe UI"/>
          <w:b/>
          <w:u w:val="single"/>
        </w:rPr>
        <w:br w:type="page"/>
      </w:r>
      <w:r w:rsidRPr="00273ADA">
        <w:rPr>
          <w:rFonts w:ascii="Segoe UI" w:hAnsi="Segoe UI" w:cs="Segoe UI"/>
          <w:b/>
          <w:sz w:val="20"/>
          <w:szCs w:val="20"/>
          <w:u w:val="single"/>
        </w:rPr>
        <w:lastRenderedPageBreak/>
        <w:t>Program Update – Enrollment Trends, Success Rates, and Degrees &amp; Certificates</w:t>
      </w:r>
    </w:p>
    <w:p w14:paraId="100CD610" w14:textId="77777777" w:rsidR="00E9183D" w:rsidRPr="00273ADA" w:rsidRDefault="00E9183D" w:rsidP="00E9183D">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7CC74370" wp14:editId="037325BD">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2"/>
                    <a:stretch>
                      <a:fillRect/>
                    </a:stretch>
                  </pic:blipFill>
                  <pic:spPr>
                    <a:xfrm>
                      <a:off x="0" y="0"/>
                      <a:ext cx="5943600" cy="3376295"/>
                    </a:xfrm>
                    <a:prstGeom prst="rect">
                      <a:avLst/>
                    </a:prstGeom>
                  </pic:spPr>
                </pic:pic>
              </a:graphicData>
            </a:graphic>
          </wp:inline>
        </w:drawing>
      </w:r>
    </w:p>
    <w:p w14:paraId="577CEEAA" w14:textId="77777777" w:rsidR="00E9183D" w:rsidRPr="00273ADA" w:rsidRDefault="00E9183D" w:rsidP="00E9183D">
      <w:pPr>
        <w:jc w:val="center"/>
        <w:rPr>
          <w:rFonts w:ascii="Segoe UI" w:hAnsi="Segoe UI" w:cs="Segoe UI"/>
          <w:b/>
          <w:sz w:val="24"/>
          <w:szCs w:val="24"/>
          <w:u w:val="single"/>
        </w:rPr>
      </w:pPr>
      <w:hyperlink r:id="rId13" w:history="1">
        <w:r w:rsidRPr="00273ADA">
          <w:rPr>
            <w:rStyle w:val="Hyperlink"/>
            <w:rFonts w:ascii="Segoe UI" w:hAnsi="Segoe UI" w:cs="Segoe UI"/>
            <w:b/>
            <w:sz w:val="24"/>
            <w:szCs w:val="24"/>
          </w:rPr>
          <w:t>Enrollment Trends Power BI dashboard</w:t>
        </w:r>
      </w:hyperlink>
    </w:p>
    <w:p w14:paraId="6EDCDB34"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29D245DD"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Discuss recent enrollment trends. District-wide enrollment trends are shown above for comparison.</w:t>
      </w:r>
    </w:p>
    <w:tbl>
      <w:tblPr>
        <w:tblStyle w:val="TableGrid"/>
        <w:tblW w:w="9588" w:type="dxa"/>
        <w:tblLook w:val="04A0" w:firstRow="1" w:lastRow="0" w:firstColumn="1" w:lastColumn="0" w:noHBand="0" w:noVBand="1"/>
      </w:tblPr>
      <w:tblGrid>
        <w:gridCol w:w="9588"/>
      </w:tblGrid>
      <w:tr w:rsidR="00E9183D" w:rsidRPr="00273ADA" w14:paraId="11CBBC27" w14:textId="77777777" w:rsidTr="001D53B8">
        <w:trPr>
          <w:trHeight w:val="1391"/>
        </w:trPr>
        <w:tc>
          <w:tcPr>
            <w:tcW w:w="9588" w:type="dxa"/>
          </w:tcPr>
          <w:p w14:paraId="533D9137" w14:textId="2DC1B17A" w:rsidR="00E9183D" w:rsidRDefault="001967E3" w:rsidP="0085176F">
            <w:pPr>
              <w:rPr>
                <w:rFonts w:ascii="Segoe UI" w:hAnsi="Segoe UI" w:cs="Segoe UI"/>
                <w:sz w:val="20"/>
                <w:szCs w:val="20"/>
              </w:rPr>
            </w:pPr>
            <w:r w:rsidRPr="001967E3">
              <w:rPr>
                <w:rFonts w:ascii="Segoe UI" w:hAnsi="Segoe UI" w:cs="Segoe UI"/>
                <w:sz w:val="20"/>
                <w:szCs w:val="20"/>
              </w:rPr>
              <w:br/>
            </w:r>
            <w:r w:rsidR="00FD1642" w:rsidRPr="00FD1642">
              <w:rPr>
                <w:rFonts w:ascii="Segoe UI" w:hAnsi="Segoe UI" w:cs="Segoe UI"/>
                <w:noProof/>
                <w:sz w:val="20"/>
                <w:szCs w:val="20"/>
              </w:rPr>
              <w:drawing>
                <wp:inline distT="0" distB="0" distL="0" distR="0" wp14:anchorId="4DE87AD7" wp14:editId="5AFB13AD">
                  <wp:extent cx="5943600" cy="2597785"/>
                  <wp:effectExtent l="0" t="0" r="0" b="0"/>
                  <wp:docPr id="3276076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97785"/>
                          </a:xfrm>
                          <a:prstGeom prst="rect">
                            <a:avLst/>
                          </a:prstGeom>
                          <a:noFill/>
                          <a:ln>
                            <a:noFill/>
                          </a:ln>
                        </pic:spPr>
                      </pic:pic>
                    </a:graphicData>
                  </a:graphic>
                </wp:inline>
              </w:drawing>
            </w:r>
            <w:r w:rsidR="00FD1642" w:rsidRPr="00FD1642">
              <w:rPr>
                <w:rFonts w:ascii="Segoe UI" w:hAnsi="Segoe UI" w:cs="Segoe UI"/>
                <w:sz w:val="20"/>
                <w:szCs w:val="20"/>
              </w:rPr>
              <w:br/>
            </w:r>
            <w:r w:rsidR="00BA0AE9" w:rsidRPr="00BA0AE9">
              <w:rPr>
                <w:rFonts w:ascii="Segoe UI" w:hAnsi="Segoe UI" w:cs="Segoe UI"/>
                <w:sz w:val="20"/>
                <w:szCs w:val="20"/>
              </w:rPr>
              <w:br/>
            </w:r>
            <w:r w:rsidR="005965A0" w:rsidRPr="005965A0">
              <w:rPr>
                <w:rFonts w:ascii="Segoe UI" w:hAnsi="Segoe UI" w:cs="Segoe UI"/>
                <w:sz w:val="20"/>
                <w:szCs w:val="20"/>
              </w:rPr>
              <w:br/>
            </w:r>
            <w:r w:rsidR="007A1594" w:rsidRPr="007A1594">
              <w:rPr>
                <w:rFonts w:ascii="Segoe UI" w:hAnsi="Segoe UI" w:cs="Segoe UI"/>
                <w:sz w:val="20"/>
                <w:szCs w:val="20"/>
              </w:rPr>
              <w:br/>
            </w:r>
            <w:r w:rsidR="00E30730" w:rsidRPr="00E30730">
              <w:rPr>
                <w:rFonts w:ascii="Segoe UI" w:hAnsi="Segoe UI" w:cs="Segoe UI"/>
                <w:sz w:val="20"/>
                <w:szCs w:val="20"/>
              </w:rPr>
              <w:lastRenderedPageBreak/>
              <w:br/>
            </w:r>
            <w:r w:rsidR="00D25743" w:rsidRPr="00D25743">
              <w:rPr>
                <w:rFonts w:ascii="Segoe UI" w:hAnsi="Segoe UI" w:cs="Segoe UI"/>
                <w:sz w:val="20"/>
                <w:szCs w:val="20"/>
              </w:rPr>
              <w:br/>
            </w:r>
            <w:r w:rsidR="00A36367" w:rsidRPr="00A36367">
              <w:rPr>
                <w:rFonts w:ascii="Segoe UI" w:hAnsi="Segoe UI" w:cs="Segoe UI"/>
                <w:sz w:val="20"/>
                <w:szCs w:val="20"/>
              </w:rPr>
              <w:br/>
            </w:r>
            <w:r w:rsidR="0085176F">
              <w:rPr>
                <w:rFonts w:ascii="Segoe UI" w:hAnsi="Segoe UI" w:cs="Segoe UI"/>
                <w:sz w:val="20"/>
                <w:szCs w:val="20"/>
              </w:rPr>
              <w:t>Enrollment numbers for LIS74 took a dip in previous years but have now come back to pre-covid levels.</w:t>
            </w:r>
          </w:p>
          <w:p w14:paraId="0CFC0E6D" w14:textId="77777777" w:rsidR="0085176F" w:rsidRPr="00273ADA" w:rsidRDefault="0085176F" w:rsidP="0085176F">
            <w:pPr>
              <w:rPr>
                <w:rFonts w:ascii="Segoe UI" w:hAnsi="Segoe UI" w:cs="Segoe UI"/>
                <w:i/>
                <w:iCs/>
                <w:sz w:val="20"/>
                <w:szCs w:val="20"/>
              </w:rPr>
            </w:pPr>
          </w:p>
          <w:p w14:paraId="7BF8C5DD" w14:textId="77777777" w:rsidR="00E9183D" w:rsidRPr="00273ADA" w:rsidRDefault="00E9183D" w:rsidP="001D53B8">
            <w:pPr>
              <w:rPr>
                <w:rFonts w:ascii="Segoe UI" w:hAnsi="Segoe UI" w:cs="Segoe UI"/>
                <w:sz w:val="20"/>
                <w:szCs w:val="20"/>
              </w:rPr>
            </w:pPr>
          </w:p>
        </w:tc>
      </w:tr>
    </w:tbl>
    <w:p w14:paraId="4FFDEA3A" w14:textId="77777777" w:rsidR="00E9183D" w:rsidRPr="00273ADA" w:rsidRDefault="00E9183D" w:rsidP="00E9183D">
      <w:pPr>
        <w:rPr>
          <w:rFonts w:ascii="Segoe UI" w:hAnsi="Segoe UI" w:cs="Segoe UI"/>
          <w:sz w:val="20"/>
          <w:szCs w:val="20"/>
        </w:rPr>
      </w:pPr>
    </w:p>
    <w:p w14:paraId="26C9AB9C" w14:textId="77777777" w:rsidR="00E20224" w:rsidRDefault="00E20224">
      <w:r>
        <w:br w:type="page"/>
      </w:r>
    </w:p>
    <w:p w14:paraId="5B0F868A" w14:textId="02E503A6" w:rsidR="00E9183D" w:rsidRPr="00273ADA" w:rsidRDefault="00E9183D" w:rsidP="00E9183D">
      <w:pPr>
        <w:jc w:val="center"/>
        <w:rPr>
          <w:rFonts w:ascii="Segoe UI" w:hAnsi="Segoe UI" w:cs="Segoe UI"/>
          <w:b/>
          <w:sz w:val="24"/>
          <w:szCs w:val="24"/>
        </w:rPr>
      </w:pPr>
      <w:hyperlink r:id="rId15" w:history="1">
        <w:r w:rsidRPr="00273ADA">
          <w:rPr>
            <w:rStyle w:val="Hyperlink"/>
            <w:rFonts w:ascii="Segoe UI" w:hAnsi="Segoe UI" w:cs="Segoe UI"/>
            <w:b/>
            <w:sz w:val="24"/>
            <w:szCs w:val="24"/>
          </w:rPr>
          <w:t>Course Completion Power BI Dashboard #1</w:t>
        </w:r>
      </w:hyperlink>
    </w:p>
    <w:p w14:paraId="7DA9434E" w14:textId="77777777" w:rsidR="00E9183D" w:rsidRPr="00273ADA" w:rsidRDefault="00E9183D" w:rsidP="00E9183D">
      <w:pPr>
        <w:jc w:val="center"/>
        <w:rPr>
          <w:rFonts w:ascii="Segoe UI" w:hAnsi="Segoe UI" w:cs="Segoe UI"/>
          <w:b/>
          <w:sz w:val="24"/>
          <w:szCs w:val="24"/>
        </w:rPr>
      </w:pPr>
      <w:hyperlink r:id="rId16" w:history="1">
        <w:r w:rsidRPr="00273ADA">
          <w:rPr>
            <w:rStyle w:val="Hyperlink"/>
            <w:rFonts w:ascii="Segoe UI" w:hAnsi="Segoe UI" w:cs="Segoe UI"/>
            <w:b/>
            <w:sz w:val="24"/>
            <w:szCs w:val="24"/>
          </w:rPr>
          <w:t>Course Completion Power BI Dashboard #2</w:t>
        </w:r>
      </w:hyperlink>
    </w:p>
    <w:p w14:paraId="61880C1B" w14:textId="77777777" w:rsidR="00E9183D" w:rsidRPr="00273ADA" w:rsidRDefault="00E9183D" w:rsidP="00E9183D">
      <w:pPr>
        <w:jc w:val="center"/>
        <w:rPr>
          <w:rFonts w:ascii="Segoe UI" w:hAnsi="Segoe UI" w:cs="Segoe UI"/>
          <w:b/>
          <w:sz w:val="24"/>
          <w:szCs w:val="24"/>
          <w:u w:val="single"/>
        </w:rPr>
      </w:pPr>
      <w:hyperlink r:id="rId17" w:history="1">
        <w:r w:rsidRPr="00273ADA">
          <w:rPr>
            <w:rStyle w:val="Hyperlink"/>
            <w:rFonts w:ascii="Segoe UI" w:hAnsi="Segoe UI" w:cs="Segoe UI"/>
            <w:b/>
            <w:sz w:val="24"/>
            <w:szCs w:val="24"/>
          </w:rPr>
          <w:t>Institutional Set Standards</w:t>
        </w:r>
      </w:hyperlink>
    </w:p>
    <w:p w14:paraId="3B4562EB"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Consider your course completion rates in recent years (% of student who earned a grade of "C" or better). Data with default filter is provided below. Use the link above to explore the data further.</w:t>
      </w:r>
    </w:p>
    <w:p w14:paraId="6FF0958E"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 xml:space="preserve">How does the course completion rate for your program or discipline </w:t>
      </w:r>
      <w:proofErr w:type="gramStart"/>
      <w:r w:rsidRPr="00273ADA">
        <w:rPr>
          <w:rFonts w:ascii="Segoe UI" w:hAnsi="Segoe UI" w:cs="Segoe UI"/>
          <w:sz w:val="20"/>
          <w:szCs w:val="20"/>
        </w:rPr>
        <w:t>compare</w:t>
      </w:r>
      <w:proofErr w:type="gramEnd"/>
      <w:r w:rsidRPr="00273ADA">
        <w:rPr>
          <w:rFonts w:ascii="Segoe UI" w:hAnsi="Segoe UI" w:cs="Segoe UI"/>
          <w:sz w:val="20"/>
          <w:szCs w:val="20"/>
        </w:rPr>
        <w:t xml:space="preserve"> to your college’s Institutional Set Standard for course completion (70% with stretch goal of 77%)? Also discuss the retention rate for your program or discipline, compared to the college average shown in data below, as well as what the discipline, department, or program has done to improve course completion and retention rates.</w:t>
      </w:r>
    </w:p>
    <w:tbl>
      <w:tblPr>
        <w:tblStyle w:val="TableGrid"/>
        <w:tblW w:w="9576" w:type="dxa"/>
        <w:tblLook w:val="04A0" w:firstRow="1" w:lastRow="0" w:firstColumn="1" w:lastColumn="0" w:noHBand="0" w:noVBand="1"/>
      </w:tblPr>
      <w:tblGrid>
        <w:gridCol w:w="9576"/>
      </w:tblGrid>
      <w:tr w:rsidR="00E9183D" w:rsidRPr="00273ADA" w14:paraId="07BB5022" w14:textId="77777777" w:rsidTr="001D53B8">
        <w:trPr>
          <w:trHeight w:val="918"/>
        </w:trPr>
        <w:tc>
          <w:tcPr>
            <w:tcW w:w="9576" w:type="dxa"/>
          </w:tcPr>
          <w:p w14:paraId="0FF52A24" w14:textId="6D8F4790" w:rsidR="0085176F" w:rsidRDefault="00FD1642" w:rsidP="0085176F">
            <w:pPr>
              <w:rPr>
                <w:rFonts w:ascii="Segoe UI" w:hAnsi="Segoe UI" w:cs="Segoe UI"/>
              </w:rPr>
            </w:pPr>
            <w:r w:rsidRPr="00FD1642">
              <w:rPr>
                <w:rFonts w:ascii="Segoe UI" w:hAnsi="Segoe UI" w:cs="Segoe UI"/>
                <w:noProof/>
                <w:sz w:val="20"/>
                <w:szCs w:val="20"/>
              </w:rPr>
              <w:drawing>
                <wp:inline distT="0" distB="0" distL="0" distR="0" wp14:anchorId="25B94E4B" wp14:editId="6F42CD90">
                  <wp:extent cx="5943600" cy="5077460"/>
                  <wp:effectExtent l="0" t="0" r="0" b="8890"/>
                  <wp:docPr id="1514256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077460"/>
                          </a:xfrm>
                          <a:prstGeom prst="rect">
                            <a:avLst/>
                          </a:prstGeom>
                          <a:noFill/>
                          <a:ln>
                            <a:noFill/>
                          </a:ln>
                        </pic:spPr>
                      </pic:pic>
                    </a:graphicData>
                  </a:graphic>
                </wp:inline>
              </w:drawing>
            </w:r>
            <w:r w:rsidRPr="00FD1642">
              <w:rPr>
                <w:rFonts w:ascii="Segoe UI" w:hAnsi="Segoe UI" w:cs="Segoe UI"/>
                <w:sz w:val="20"/>
                <w:szCs w:val="20"/>
              </w:rPr>
              <w:br/>
            </w:r>
            <w:r w:rsidR="00BA0AE9" w:rsidRPr="00BA0AE9">
              <w:rPr>
                <w:rFonts w:ascii="Segoe UI" w:hAnsi="Segoe UI" w:cs="Segoe UI"/>
                <w:sz w:val="20"/>
                <w:szCs w:val="20"/>
              </w:rPr>
              <w:br/>
            </w:r>
            <w:r w:rsidR="00A36367" w:rsidRPr="00A36367">
              <w:rPr>
                <w:rFonts w:ascii="Segoe UI" w:hAnsi="Segoe UI" w:cs="Segoe UI"/>
                <w:sz w:val="20"/>
                <w:szCs w:val="20"/>
              </w:rPr>
              <w:br/>
            </w:r>
            <w:r w:rsidR="007A1594" w:rsidRPr="007A1594">
              <w:rPr>
                <w:rFonts w:ascii="Segoe UI" w:hAnsi="Segoe UI" w:cs="Segoe UI"/>
                <w:sz w:val="20"/>
                <w:szCs w:val="20"/>
              </w:rPr>
              <w:br/>
            </w:r>
            <w:r w:rsidR="005965A0" w:rsidRPr="005965A0">
              <w:rPr>
                <w:rFonts w:ascii="Segoe UI" w:hAnsi="Segoe UI" w:cs="Segoe UI"/>
                <w:sz w:val="20"/>
                <w:szCs w:val="20"/>
              </w:rPr>
              <w:br/>
            </w:r>
            <w:r w:rsidR="00E30730" w:rsidRPr="00E30730">
              <w:rPr>
                <w:rFonts w:ascii="Segoe UI" w:hAnsi="Segoe UI" w:cs="Segoe UI"/>
                <w:sz w:val="20"/>
                <w:szCs w:val="20"/>
              </w:rPr>
              <w:lastRenderedPageBreak/>
              <w:br/>
            </w:r>
            <w:r w:rsidR="00D25743" w:rsidRPr="00D25743">
              <w:rPr>
                <w:rFonts w:ascii="Segoe UI" w:hAnsi="Segoe UI" w:cs="Segoe UI"/>
                <w:sz w:val="20"/>
                <w:szCs w:val="20"/>
              </w:rPr>
              <w:br/>
            </w:r>
            <w:r w:rsidR="0085176F">
              <w:rPr>
                <w:rFonts w:ascii="Segoe UI" w:hAnsi="Segoe UI" w:cs="Segoe UI"/>
              </w:rPr>
              <w:t xml:space="preserve">The </w:t>
            </w:r>
            <w:r w:rsidR="0085176F" w:rsidRPr="009E2164">
              <w:rPr>
                <w:rFonts w:ascii="Segoe UI" w:hAnsi="Segoe UI" w:cs="Segoe UI"/>
              </w:rPr>
              <w:t>completion rate is</w:t>
            </w:r>
            <w:r w:rsidR="0085176F">
              <w:rPr>
                <w:rFonts w:ascii="Segoe UI" w:hAnsi="Segoe UI" w:cs="Segoe UI"/>
              </w:rPr>
              <w:t xml:space="preserve"> average</w:t>
            </w:r>
            <w:r w:rsidR="0085176F" w:rsidRPr="009E2164">
              <w:rPr>
                <w:rFonts w:ascii="Segoe UI" w:hAnsi="Segoe UI" w:cs="Segoe UI"/>
              </w:rPr>
              <w:t xml:space="preserve"> for the LIS students with an a</w:t>
            </w:r>
            <w:r w:rsidR="0085176F">
              <w:rPr>
                <w:rFonts w:ascii="Segoe UI" w:hAnsi="Segoe UI" w:cs="Segoe UI"/>
              </w:rPr>
              <w:t xml:space="preserve">verage completion rate of 70%. </w:t>
            </w:r>
            <w:r w:rsidR="0085176F" w:rsidRPr="009E2164">
              <w:rPr>
                <w:rFonts w:ascii="Segoe UI" w:hAnsi="Segoe UI" w:cs="Segoe UI"/>
              </w:rPr>
              <w:t xml:space="preserve">The numbers are consistent across most categories and population groups. </w:t>
            </w:r>
          </w:p>
          <w:p w14:paraId="4B5E5EAD" w14:textId="77777777" w:rsidR="0085176F" w:rsidRDefault="0085176F" w:rsidP="0085176F">
            <w:pPr>
              <w:rPr>
                <w:rFonts w:ascii="Segoe UI" w:hAnsi="Segoe UI" w:cs="Segoe UI"/>
              </w:rPr>
            </w:pPr>
          </w:p>
          <w:p w14:paraId="7E62E424" w14:textId="77777777" w:rsidR="0085176F" w:rsidRDefault="0085176F" w:rsidP="0085176F">
            <w:pPr>
              <w:rPr>
                <w:rFonts w:ascii="Segoe UI" w:hAnsi="Segoe UI" w:cs="Segoe UI"/>
              </w:rPr>
            </w:pPr>
            <w:r w:rsidRPr="009E2164">
              <w:rPr>
                <w:rFonts w:ascii="Segoe UI" w:hAnsi="Segoe UI" w:cs="Segoe UI"/>
              </w:rPr>
              <w:t xml:space="preserve">The </w:t>
            </w:r>
            <w:r>
              <w:rPr>
                <w:rFonts w:ascii="Segoe UI" w:hAnsi="Segoe UI" w:cs="Segoe UI"/>
              </w:rPr>
              <w:t>retention</w:t>
            </w:r>
            <w:r w:rsidRPr="009E2164">
              <w:rPr>
                <w:rFonts w:ascii="Segoe UI" w:hAnsi="Segoe UI" w:cs="Segoe UI"/>
              </w:rPr>
              <w:t xml:space="preserve"> rate is strong for the LIS students with an a</w:t>
            </w:r>
            <w:r>
              <w:rPr>
                <w:rFonts w:ascii="Segoe UI" w:hAnsi="Segoe UI" w:cs="Segoe UI"/>
              </w:rPr>
              <w:t>verage retention rate of 83</w:t>
            </w:r>
            <w:r w:rsidRPr="009E2164">
              <w:rPr>
                <w:rFonts w:ascii="Segoe UI" w:hAnsi="Segoe UI" w:cs="Segoe UI"/>
              </w:rPr>
              <w:t>%</w:t>
            </w:r>
            <w:r>
              <w:rPr>
                <w:rFonts w:ascii="Segoe UI" w:hAnsi="Segoe UI" w:cs="Segoe UI"/>
              </w:rPr>
              <w:t>.</w:t>
            </w:r>
            <w:r w:rsidRPr="009E2164">
              <w:rPr>
                <w:rFonts w:ascii="Segoe UI" w:hAnsi="Segoe UI" w:cs="Segoe UI"/>
              </w:rPr>
              <w:t xml:space="preserve"> </w:t>
            </w:r>
            <w:r>
              <w:rPr>
                <w:rFonts w:ascii="Segoe UI" w:hAnsi="Segoe UI" w:cs="Segoe UI"/>
              </w:rPr>
              <w:t xml:space="preserve"> This</w:t>
            </w:r>
            <w:r w:rsidRPr="009E2164">
              <w:rPr>
                <w:rFonts w:ascii="Segoe UI" w:hAnsi="Segoe UI" w:cs="Segoe UI"/>
              </w:rPr>
              <w:t xml:space="preserve"> </w:t>
            </w:r>
            <w:r>
              <w:rPr>
                <w:rFonts w:ascii="Segoe UI" w:hAnsi="Segoe UI" w:cs="Segoe UI"/>
              </w:rPr>
              <w:t xml:space="preserve">rate is in line </w:t>
            </w:r>
            <w:proofErr w:type="gramStart"/>
            <w:r>
              <w:rPr>
                <w:rFonts w:ascii="Segoe UI" w:hAnsi="Segoe UI" w:cs="Segoe UI"/>
              </w:rPr>
              <w:t xml:space="preserve">with </w:t>
            </w:r>
            <w:r w:rsidRPr="009E2164">
              <w:rPr>
                <w:rFonts w:ascii="Segoe UI" w:hAnsi="Segoe UI" w:cs="Segoe UI"/>
              </w:rPr>
              <w:t xml:space="preserve"> the</w:t>
            </w:r>
            <w:proofErr w:type="gramEnd"/>
            <w:r w:rsidRPr="009E2164">
              <w:rPr>
                <w:rFonts w:ascii="Segoe UI" w:hAnsi="Segoe UI" w:cs="Segoe UI"/>
              </w:rPr>
              <w:t xml:space="preserve"> college average</w:t>
            </w:r>
            <w:r>
              <w:rPr>
                <w:rFonts w:ascii="Segoe UI" w:hAnsi="Segoe UI" w:cs="Segoe UI"/>
              </w:rPr>
              <w:t xml:space="preserve"> for retention</w:t>
            </w:r>
            <w:r w:rsidRPr="009E2164">
              <w:rPr>
                <w:rFonts w:ascii="Segoe UI" w:hAnsi="Segoe UI" w:cs="Segoe UI"/>
              </w:rPr>
              <w:t xml:space="preserve">.  </w:t>
            </w:r>
          </w:p>
          <w:p w14:paraId="5D28F7E7" w14:textId="77777777" w:rsidR="00E9183D" w:rsidRPr="00273ADA" w:rsidRDefault="00E9183D" w:rsidP="0085176F">
            <w:pPr>
              <w:rPr>
                <w:rFonts w:ascii="Segoe UI" w:hAnsi="Segoe UI" w:cs="Segoe UI"/>
                <w:i/>
                <w:iCs/>
                <w:sz w:val="20"/>
                <w:szCs w:val="20"/>
              </w:rPr>
            </w:pPr>
          </w:p>
        </w:tc>
      </w:tr>
    </w:tbl>
    <w:p w14:paraId="3FC743CD" w14:textId="77777777" w:rsidR="00E20224" w:rsidRDefault="00E20224" w:rsidP="00E9183D">
      <w:pPr>
        <w:jc w:val="center"/>
      </w:pPr>
    </w:p>
    <w:p w14:paraId="1EB171AB" w14:textId="77777777" w:rsidR="00E20224" w:rsidRDefault="00E20224">
      <w:r>
        <w:br w:type="page"/>
      </w:r>
    </w:p>
    <w:p w14:paraId="37FDDB74" w14:textId="5A80EA82" w:rsidR="00E9183D" w:rsidRPr="00273ADA" w:rsidRDefault="00E9183D" w:rsidP="00E9183D">
      <w:pPr>
        <w:jc w:val="center"/>
        <w:rPr>
          <w:rFonts w:ascii="Segoe UI" w:hAnsi="Segoe UI" w:cs="Segoe UI"/>
          <w:b/>
          <w:sz w:val="24"/>
          <w:szCs w:val="24"/>
          <w:u w:val="single"/>
        </w:rPr>
      </w:pPr>
      <w:hyperlink r:id="rId19" w:history="1">
        <w:r w:rsidRPr="00273ADA">
          <w:rPr>
            <w:rStyle w:val="Hyperlink"/>
            <w:rFonts w:ascii="Segoe UI" w:hAnsi="Segoe UI" w:cs="Segoe UI"/>
            <w:b/>
            <w:sz w:val="24"/>
            <w:szCs w:val="24"/>
          </w:rPr>
          <w:t>Degrees &amp; Certificates Power BI dashboard</w:t>
        </w:r>
      </w:hyperlink>
    </w:p>
    <w:p w14:paraId="20D8C656"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394"/>
      </w:tblGrid>
      <w:tr w:rsidR="00E9183D" w:rsidRPr="00273ADA" w14:paraId="74E8D9BC" w14:textId="77777777" w:rsidTr="001D53B8">
        <w:trPr>
          <w:trHeight w:val="1484"/>
        </w:trPr>
        <w:tc>
          <w:tcPr>
            <w:tcW w:w="9394" w:type="dxa"/>
          </w:tcPr>
          <w:p w14:paraId="511E95BA" w14:textId="039B8233" w:rsidR="00E9183D" w:rsidRDefault="00FD1642" w:rsidP="001D53B8">
            <w:pPr>
              <w:rPr>
                <w:noProof/>
              </w:rPr>
            </w:pPr>
            <w:r w:rsidRPr="00FD1642">
              <w:rPr>
                <w:b/>
                <w:bCs/>
                <w:noProof/>
              </w:rPr>
              <w:t>[LIS does not have degrees or certificates.] </w:t>
            </w:r>
            <w:r w:rsidR="00BA0AE9" w:rsidRPr="00BA0AE9">
              <w:rPr>
                <w:b/>
                <w:bCs/>
                <w:noProof/>
              </w:rPr>
              <w:br/>
            </w:r>
            <w:r w:rsidR="005965A0" w:rsidRPr="005965A0">
              <w:rPr>
                <w:noProof/>
              </w:rPr>
              <w:br/>
            </w:r>
            <w:r w:rsidR="00D25743" w:rsidRPr="00D25743">
              <w:rPr>
                <w:noProof/>
              </w:rPr>
              <w:br/>
            </w:r>
            <w:r w:rsidR="00A36367" w:rsidRPr="00A36367">
              <w:rPr>
                <w:noProof/>
              </w:rPr>
              <w:br/>
            </w:r>
          </w:p>
          <w:p w14:paraId="1D62DDEF" w14:textId="5D8108E9" w:rsidR="00E9183D" w:rsidRPr="00273ADA" w:rsidRDefault="00E9183D" w:rsidP="001D53B8">
            <w:pPr>
              <w:rPr>
                <w:rFonts w:ascii="Segoe UI" w:hAnsi="Segoe UI" w:cs="Segoe UI"/>
                <w:i/>
                <w:iCs/>
                <w:sz w:val="20"/>
                <w:szCs w:val="20"/>
              </w:rPr>
            </w:pPr>
          </w:p>
        </w:tc>
      </w:tr>
    </w:tbl>
    <w:p w14:paraId="23F5FF2E" w14:textId="77777777" w:rsidR="00E9183D" w:rsidRPr="00273ADA" w:rsidRDefault="00E9183D" w:rsidP="00E9183D">
      <w:pPr>
        <w:rPr>
          <w:rFonts w:ascii="Segoe UI" w:hAnsi="Segoe UI" w:cs="Segoe UI"/>
          <w:sz w:val="20"/>
          <w:szCs w:val="20"/>
        </w:rPr>
      </w:pPr>
    </w:p>
    <w:p w14:paraId="2F4B412F"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Describe any significant changes in the recent years and discuss what the changes mean to your program.</w:t>
      </w:r>
    </w:p>
    <w:tbl>
      <w:tblPr>
        <w:tblStyle w:val="TableGrid"/>
        <w:tblW w:w="9589" w:type="dxa"/>
        <w:tblLook w:val="04A0" w:firstRow="1" w:lastRow="0" w:firstColumn="1" w:lastColumn="0" w:noHBand="0" w:noVBand="1"/>
      </w:tblPr>
      <w:tblGrid>
        <w:gridCol w:w="9589"/>
      </w:tblGrid>
      <w:tr w:rsidR="00E9183D" w:rsidRPr="00273ADA" w14:paraId="11D61E47" w14:textId="77777777" w:rsidTr="001D53B8">
        <w:trPr>
          <w:trHeight w:val="1391"/>
        </w:trPr>
        <w:tc>
          <w:tcPr>
            <w:tcW w:w="9589" w:type="dxa"/>
          </w:tcPr>
          <w:p w14:paraId="751067C3" w14:textId="77777777" w:rsidR="00E9183D" w:rsidRPr="00273ADA" w:rsidRDefault="00E9183D" w:rsidP="001D53B8">
            <w:pPr>
              <w:rPr>
                <w:rFonts w:ascii="Segoe UI" w:hAnsi="Segoe UI" w:cs="Segoe UI"/>
                <w:i/>
                <w:iCs/>
                <w:sz w:val="20"/>
                <w:szCs w:val="20"/>
                <w:highlight w:val="yellow"/>
              </w:rPr>
            </w:pPr>
          </w:p>
          <w:p w14:paraId="55E97968" w14:textId="2F04802D" w:rsidR="0085176F" w:rsidRPr="00397C07" w:rsidRDefault="0085176F" w:rsidP="0085176F">
            <w:pPr>
              <w:rPr>
                <w:rFonts w:ascii="Tahoma" w:hAnsi="Tahoma" w:cs="Tahoma"/>
              </w:rPr>
            </w:pPr>
            <w:r>
              <w:rPr>
                <w:rFonts w:ascii="Tahoma" w:hAnsi="Tahoma" w:cs="Tahoma"/>
              </w:rPr>
              <w:t xml:space="preserve">Enrollment decline in LIS is due to a cut in the sections offered.  In the past, the LIS program offered one section for every session run at the College (Fall, Winter Intersession, Spring, Spring Intersession, and Summer).  As cuts were made across all departments to discipline allocations, the LIS program reduced their offering to only one section in the Fall and one section in the Spring.  This accounts for the large drop in enrollment for LIS that is evident when comparing </w:t>
            </w:r>
            <w:proofErr w:type="gramStart"/>
            <w:r>
              <w:rPr>
                <w:rFonts w:ascii="Tahoma" w:hAnsi="Tahoma" w:cs="Tahoma"/>
              </w:rPr>
              <w:t>pre 2019-2020</w:t>
            </w:r>
            <w:proofErr w:type="gramEnd"/>
            <w:r>
              <w:rPr>
                <w:rFonts w:ascii="Tahoma" w:hAnsi="Tahoma" w:cs="Tahoma"/>
              </w:rPr>
              <w:t xml:space="preserve"> and post 2019-2022 enrollment. The </w:t>
            </w:r>
            <w:proofErr w:type="gramStart"/>
            <w:r>
              <w:rPr>
                <w:rFonts w:ascii="Tahoma" w:hAnsi="Tahoma" w:cs="Tahoma"/>
              </w:rPr>
              <w:t>Library</w:t>
            </w:r>
            <w:proofErr w:type="gramEnd"/>
            <w:r>
              <w:rPr>
                <w:rFonts w:ascii="Tahoma" w:hAnsi="Tahoma" w:cs="Tahoma"/>
              </w:rPr>
              <w:t xml:space="preserve"> hopes to return to previous levels of discipline allocation when the budget allows.</w:t>
            </w:r>
          </w:p>
          <w:p w14:paraId="11698CD1" w14:textId="78E37E18" w:rsidR="00E9183D" w:rsidRPr="00273ADA" w:rsidRDefault="00E9183D" w:rsidP="001D53B8">
            <w:pPr>
              <w:rPr>
                <w:rFonts w:ascii="Segoe UI" w:hAnsi="Segoe UI" w:cs="Segoe UI"/>
                <w:i/>
                <w:iCs/>
                <w:sz w:val="20"/>
                <w:szCs w:val="20"/>
              </w:rPr>
            </w:pPr>
          </w:p>
          <w:p w14:paraId="194BF3D6" w14:textId="77777777" w:rsidR="00E9183D" w:rsidRPr="00273ADA" w:rsidRDefault="00E9183D" w:rsidP="001D53B8">
            <w:pPr>
              <w:rPr>
                <w:rFonts w:ascii="Segoe UI" w:hAnsi="Segoe UI" w:cs="Segoe UI"/>
                <w:sz w:val="20"/>
                <w:szCs w:val="20"/>
              </w:rPr>
            </w:pPr>
          </w:p>
        </w:tc>
      </w:tr>
    </w:tbl>
    <w:p w14:paraId="5E5452D9" w14:textId="77777777" w:rsidR="00E9183D" w:rsidRPr="00273ADA" w:rsidRDefault="00E9183D" w:rsidP="00E9183D">
      <w:pPr>
        <w:rPr>
          <w:rFonts w:ascii="Segoe UI" w:hAnsi="Segoe UI" w:cs="Segoe UI"/>
          <w:sz w:val="20"/>
          <w:szCs w:val="20"/>
        </w:rPr>
      </w:pPr>
    </w:p>
    <w:p w14:paraId="63FB2C7E"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Service Area Outcomes (SAOs) since the last Program Review/APU. </w:t>
      </w:r>
    </w:p>
    <w:tbl>
      <w:tblPr>
        <w:tblStyle w:val="TableGrid"/>
        <w:tblW w:w="9619" w:type="dxa"/>
        <w:tblLook w:val="04A0" w:firstRow="1" w:lastRow="0" w:firstColumn="1" w:lastColumn="0" w:noHBand="0" w:noVBand="1"/>
      </w:tblPr>
      <w:tblGrid>
        <w:gridCol w:w="9619"/>
      </w:tblGrid>
      <w:tr w:rsidR="00E9183D" w:rsidRPr="00273ADA" w14:paraId="2B489F04" w14:textId="77777777" w:rsidTr="001D53B8">
        <w:trPr>
          <w:trHeight w:val="1391"/>
        </w:trPr>
        <w:tc>
          <w:tcPr>
            <w:tcW w:w="9619" w:type="dxa"/>
          </w:tcPr>
          <w:p w14:paraId="35E6B990" w14:textId="77777777" w:rsidR="00E9183D" w:rsidRPr="00273ADA" w:rsidRDefault="00E9183D" w:rsidP="001D53B8">
            <w:pPr>
              <w:rPr>
                <w:rFonts w:ascii="Segoe UI" w:hAnsi="Segoe UI" w:cs="Segoe UI"/>
                <w:sz w:val="20"/>
                <w:szCs w:val="20"/>
              </w:rPr>
            </w:pPr>
          </w:p>
          <w:p w14:paraId="26E79D3A" w14:textId="77777777" w:rsidR="0085176F" w:rsidRDefault="0085176F" w:rsidP="0085176F">
            <w:pPr>
              <w:rPr>
                <w:rFonts w:ascii="Segoe UI" w:hAnsi="Segoe UI" w:cs="Segoe UI"/>
              </w:rPr>
            </w:pPr>
            <w:r>
              <w:rPr>
                <w:rFonts w:ascii="Segoe UI" w:hAnsi="Segoe UI" w:cs="Segoe UI"/>
              </w:rPr>
              <w:t xml:space="preserve">All the SLOs for </w:t>
            </w:r>
            <w:proofErr w:type="gramStart"/>
            <w:r>
              <w:rPr>
                <w:rFonts w:ascii="Segoe UI" w:hAnsi="Segoe UI" w:cs="Segoe UI"/>
              </w:rPr>
              <w:t>all of</w:t>
            </w:r>
            <w:proofErr w:type="gramEnd"/>
            <w:r>
              <w:rPr>
                <w:rFonts w:ascii="Segoe UI" w:hAnsi="Segoe UI" w:cs="Segoe UI"/>
              </w:rPr>
              <w:t xml:space="preserve"> the LIS courses (that have been offered) have been assessed within the last 3 years and entered within Meta. </w:t>
            </w:r>
            <w:r w:rsidRPr="000D40B6">
              <w:rPr>
                <w:rFonts w:ascii="Segoe UI" w:hAnsi="Segoe UI" w:cs="Segoe UI"/>
              </w:rPr>
              <w:t>For the LIS</w:t>
            </w:r>
            <w:r>
              <w:rPr>
                <w:rFonts w:ascii="Segoe UI" w:hAnsi="Segoe UI" w:cs="Segoe UI"/>
              </w:rPr>
              <w:t xml:space="preserve"> </w:t>
            </w:r>
            <w:r w:rsidRPr="000D40B6">
              <w:rPr>
                <w:rFonts w:ascii="Segoe UI" w:hAnsi="Segoe UI" w:cs="Segoe UI"/>
              </w:rPr>
              <w:t>course assessment results indicate that students are 90% or above in meeting the outcomes for the course</w:t>
            </w:r>
            <w:r>
              <w:rPr>
                <w:rFonts w:ascii="Segoe UI" w:hAnsi="Segoe UI" w:cs="Segoe UI"/>
              </w:rPr>
              <w:t>s</w:t>
            </w:r>
            <w:r w:rsidRPr="000D40B6">
              <w:rPr>
                <w:rFonts w:ascii="Segoe UI" w:hAnsi="Segoe UI" w:cs="Segoe UI"/>
              </w:rPr>
              <w:t xml:space="preserve">.  </w:t>
            </w:r>
          </w:p>
          <w:p w14:paraId="1E87721E" w14:textId="77777777" w:rsidR="0085176F" w:rsidRDefault="0085176F" w:rsidP="0085176F">
            <w:pPr>
              <w:rPr>
                <w:rFonts w:ascii="Segoe UI" w:hAnsi="Segoe UI" w:cs="Segoe UI"/>
              </w:rPr>
            </w:pPr>
            <w:r>
              <w:rPr>
                <w:rFonts w:ascii="Segoe UI" w:hAnsi="Segoe UI" w:cs="Segoe UI"/>
              </w:rPr>
              <w:t xml:space="preserve">In addition, all of the </w:t>
            </w:r>
            <w:proofErr w:type="gramStart"/>
            <w:r>
              <w:rPr>
                <w:rFonts w:ascii="Segoe UI" w:hAnsi="Segoe UI" w:cs="Segoe UI"/>
              </w:rPr>
              <w:t>Library</w:t>
            </w:r>
            <w:proofErr w:type="gramEnd"/>
            <w:r>
              <w:rPr>
                <w:rFonts w:ascii="Segoe UI" w:hAnsi="Segoe UI" w:cs="Segoe UI"/>
              </w:rPr>
              <w:t xml:space="preserve"> service outcomes have been assessed within the last 3 years and entered within Meta.  The service-learning outcomes data for library services is also analyzed at the Dept. level and utilized when developing budget priorities for the area.  Service area data compiled and analyzed includes library orientation assessment results, library student surveys, faculty surveys, library usage statistics, as well as studies that analyze the demographic data, GPA / success rates of Library users.  Many of these assessment results are also posted on the </w:t>
            </w:r>
            <w:proofErr w:type="gramStart"/>
            <w:r>
              <w:rPr>
                <w:rFonts w:ascii="Segoe UI" w:hAnsi="Segoe UI" w:cs="Segoe UI"/>
              </w:rPr>
              <w:t>Library</w:t>
            </w:r>
            <w:proofErr w:type="gramEnd"/>
            <w:r>
              <w:rPr>
                <w:rFonts w:ascii="Segoe UI" w:hAnsi="Segoe UI" w:cs="Segoe UI"/>
              </w:rPr>
              <w:t xml:space="preserve"> webpage under For Librarians -&gt; Planning Documents.</w:t>
            </w:r>
          </w:p>
          <w:p w14:paraId="4D31BDA4" w14:textId="77777777" w:rsidR="0085176F" w:rsidRPr="00FC046D" w:rsidRDefault="0085176F" w:rsidP="0085176F">
            <w:pPr>
              <w:rPr>
                <w:rFonts w:ascii="Segoe UI" w:hAnsi="Segoe UI" w:cs="Segoe UI"/>
              </w:rPr>
            </w:pPr>
            <w:r>
              <w:rPr>
                <w:rFonts w:ascii="Segoe UI" w:hAnsi="Segoe UI" w:cs="Segoe UI"/>
              </w:rPr>
              <w:t xml:space="preserve">In addition, a detailed description of the </w:t>
            </w:r>
            <w:proofErr w:type="gramStart"/>
            <w:r>
              <w:rPr>
                <w:rFonts w:ascii="Segoe UI" w:hAnsi="Segoe UI" w:cs="Segoe UI"/>
              </w:rPr>
              <w:t>Library’s</w:t>
            </w:r>
            <w:proofErr w:type="gramEnd"/>
            <w:r>
              <w:rPr>
                <w:rFonts w:ascii="Segoe UI" w:hAnsi="Segoe UI" w:cs="Segoe UI"/>
              </w:rPr>
              <w:t xml:space="preserve"> internal assessment process can be found on the Library Webpage under For Librarians -&gt; Planning Documents.</w:t>
            </w:r>
          </w:p>
          <w:p w14:paraId="6F699058" w14:textId="0C04957D" w:rsidR="00E9183D" w:rsidRPr="00273ADA" w:rsidRDefault="00E9183D" w:rsidP="001D53B8">
            <w:pPr>
              <w:rPr>
                <w:rFonts w:ascii="Segoe UI" w:hAnsi="Segoe UI" w:cs="Segoe UI"/>
                <w:i/>
                <w:iCs/>
                <w:sz w:val="20"/>
                <w:szCs w:val="20"/>
              </w:rPr>
            </w:pPr>
          </w:p>
          <w:p w14:paraId="3FD3614D" w14:textId="77777777" w:rsidR="00E9183D" w:rsidRPr="00273ADA" w:rsidRDefault="00E9183D" w:rsidP="001D53B8">
            <w:pPr>
              <w:rPr>
                <w:rFonts w:ascii="Segoe UI" w:hAnsi="Segoe UI" w:cs="Segoe UI"/>
                <w:sz w:val="20"/>
                <w:szCs w:val="20"/>
              </w:rPr>
            </w:pPr>
          </w:p>
        </w:tc>
      </w:tr>
    </w:tbl>
    <w:p w14:paraId="1C092057" w14:textId="77777777" w:rsidR="00E9183D" w:rsidRPr="00273ADA" w:rsidRDefault="00E9183D" w:rsidP="00E9183D">
      <w:pPr>
        <w:rPr>
          <w:rFonts w:ascii="Segoe UI" w:hAnsi="Segoe UI" w:cs="Segoe UI"/>
          <w:sz w:val="20"/>
          <w:szCs w:val="20"/>
        </w:rPr>
      </w:pPr>
    </w:p>
    <w:p w14:paraId="252A72D0" w14:textId="77777777" w:rsidR="00E9183D" w:rsidRPr="00273ADA" w:rsidRDefault="00E9183D" w:rsidP="00E9183D">
      <w:pPr>
        <w:rPr>
          <w:rFonts w:ascii="Segoe UI" w:hAnsi="Segoe UI" w:cs="Segoe UI"/>
          <w:sz w:val="20"/>
          <w:szCs w:val="20"/>
        </w:rPr>
      </w:pPr>
    </w:p>
    <w:p w14:paraId="21E9F3F4" w14:textId="77777777" w:rsidR="00E20224" w:rsidRDefault="00E20224">
      <w:pPr>
        <w:rPr>
          <w:rFonts w:ascii="Segoe UI" w:hAnsi="Segoe UI" w:cs="Segoe UI"/>
          <w:sz w:val="20"/>
          <w:szCs w:val="20"/>
        </w:rPr>
      </w:pPr>
      <w:r>
        <w:rPr>
          <w:rFonts w:ascii="Segoe UI" w:hAnsi="Segoe UI" w:cs="Segoe UI"/>
          <w:sz w:val="20"/>
          <w:szCs w:val="20"/>
        </w:rPr>
        <w:lastRenderedPageBreak/>
        <w:br w:type="page"/>
      </w:r>
    </w:p>
    <w:p w14:paraId="68835ACB" w14:textId="14DA9DF1" w:rsidR="00E9183D" w:rsidRPr="00273ADA" w:rsidRDefault="00E9183D" w:rsidP="00E9183D">
      <w:pPr>
        <w:rPr>
          <w:rFonts w:ascii="Segoe UI" w:hAnsi="Segoe UI" w:cs="Segoe UI"/>
          <w:sz w:val="20"/>
          <w:szCs w:val="20"/>
        </w:rPr>
      </w:pPr>
      <w:r w:rsidRPr="00273ADA">
        <w:rPr>
          <w:rFonts w:ascii="Segoe UI" w:hAnsi="Segoe UI" w:cs="Segoe UI"/>
          <w:sz w:val="20"/>
          <w:szCs w:val="20"/>
        </w:rPr>
        <w:lastRenderedPageBreak/>
        <w:t xml:space="preserve">Describe the outcomes and accomplishments from previous year’s funded resource allocation request. If your program did not receive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E9183D" w:rsidRPr="00273ADA" w14:paraId="3E01DC17" w14:textId="77777777" w:rsidTr="001D53B8">
        <w:trPr>
          <w:trHeight w:val="340"/>
        </w:trPr>
        <w:tc>
          <w:tcPr>
            <w:tcW w:w="3055" w:type="dxa"/>
            <w:vAlign w:val="center"/>
          </w:tcPr>
          <w:p w14:paraId="123F17A8" w14:textId="77777777" w:rsidR="00E9183D" w:rsidRPr="00273ADA" w:rsidRDefault="00E9183D" w:rsidP="001D53B8">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197B4FD1"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2AB1B8DA"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F0D584F"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E9183D" w:rsidRPr="00273ADA" w14:paraId="477FFCF0" w14:textId="77777777" w:rsidTr="001D53B8">
        <w:trPr>
          <w:trHeight w:val="139"/>
        </w:trPr>
        <w:tc>
          <w:tcPr>
            <w:tcW w:w="3055" w:type="dxa"/>
          </w:tcPr>
          <w:p w14:paraId="41396F01" w14:textId="77777777" w:rsidR="007E14DB" w:rsidRPr="00FC046D" w:rsidRDefault="007E14DB" w:rsidP="007E14DB">
            <w:pPr>
              <w:rPr>
                <w:rFonts w:ascii="Segoe UI" w:hAnsi="Segoe UI" w:cs="Segoe UI"/>
              </w:rPr>
            </w:pPr>
            <w:r>
              <w:rPr>
                <w:rFonts w:ascii="Segoe UI" w:hAnsi="Segoe UI" w:cs="Segoe UI"/>
              </w:rPr>
              <w:t xml:space="preserve">The </w:t>
            </w:r>
            <w:proofErr w:type="gramStart"/>
            <w:r>
              <w:rPr>
                <w:rFonts w:ascii="Segoe UI" w:hAnsi="Segoe UI" w:cs="Segoe UI"/>
              </w:rPr>
              <w:t>Library</w:t>
            </w:r>
            <w:proofErr w:type="gramEnd"/>
            <w:r>
              <w:rPr>
                <w:rFonts w:ascii="Segoe UI" w:hAnsi="Segoe UI" w:cs="Segoe UI"/>
              </w:rPr>
              <w:t xml:space="preserve"> has a large number of regular bills that are required to maintain a basic level of library services and resources.  The </w:t>
            </w:r>
            <w:proofErr w:type="gramStart"/>
            <w:r>
              <w:rPr>
                <w:rFonts w:ascii="Segoe UI" w:hAnsi="Segoe UI" w:cs="Segoe UI"/>
              </w:rPr>
              <w:t>Library</w:t>
            </w:r>
            <w:proofErr w:type="gramEnd"/>
            <w:r>
              <w:rPr>
                <w:rFonts w:ascii="Segoe UI" w:hAnsi="Segoe UI" w:cs="Segoe UI"/>
              </w:rPr>
              <w:t xml:space="preserve"> does not receive these funds as a base allocation (even though they are annual subscriptions) and instead must advocate / help identify funds for these even though these funding requests/expenditures are stable annual needs that we are contractually required to pay. These bills include annual service/subscription agreements for article databases, library systems, periodical subscriptions, security gates contract, reference chat software subscription, reserve textbooks, and circulating collection books (only funding expenditure that has some flexibility in terms of whether we order). The </w:t>
            </w:r>
            <w:proofErr w:type="gramStart"/>
            <w:r>
              <w:rPr>
                <w:rFonts w:ascii="Segoe UI" w:hAnsi="Segoe UI" w:cs="Segoe UI"/>
              </w:rPr>
              <w:t>Library</w:t>
            </w:r>
            <w:proofErr w:type="gramEnd"/>
            <w:r>
              <w:rPr>
                <w:rFonts w:ascii="Segoe UI" w:hAnsi="Segoe UI" w:cs="Segoe UI"/>
              </w:rPr>
              <w:t xml:space="preserve"> continues to advocate for a baseline budget from the general fund for annual baseline Library expenses that do not change from year to year. </w:t>
            </w:r>
          </w:p>
          <w:p w14:paraId="53644591" w14:textId="77777777" w:rsidR="007E14DB" w:rsidRPr="00FC046D" w:rsidRDefault="007E14DB" w:rsidP="007E14DB">
            <w:pPr>
              <w:rPr>
                <w:rFonts w:ascii="Segoe UI" w:hAnsi="Segoe UI" w:cs="Segoe UI"/>
              </w:rPr>
            </w:pPr>
          </w:p>
          <w:p w14:paraId="68652EE7" w14:textId="77777777" w:rsidR="00E9183D" w:rsidRPr="00273ADA" w:rsidRDefault="00E9183D" w:rsidP="001D53B8">
            <w:pPr>
              <w:rPr>
                <w:rFonts w:ascii="Segoe UI" w:hAnsi="Segoe UI" w:cs="Segoe UI"/>
                <w:sz w:val="20"/>
                <w:szCs w:val="20"/>
              </w:rPr>
            </w:pPr>
          </w:p>
          <w:p w14:paraId="0CC537E0" w14:textId="77777777" w:rsidR="00E9183D" w:rsidRPr="00273ADA" w:rsidRDefault="00E9183D" w:rsidP="001D53B8">
            <w:pPr>
              <w:rPr>
                <w:rFonts w:ascii="Segoe UI" w:hAnsi="Segoe UI" w:cs="Segoe UI"/>
                <w:sz w:val="20"/>
                <w:szCs w:val="20"/>
              </w:rPr>
            </w:pPr>
          </w:p>
          <w:p w14:paraId="04FD4BB1" w14:textId="77777777" w:rsidR="00E9183D" w:rsidRPr="00273ADA" w:rsidRDefault="00E9183D" w:rsidP="001D53B8">
            <w:pPr>
              <w:rPr>
                <w:rFonts w:ascii="Segoe UI" w:hAnsi="Segoe UI" w:cs="Segoe UI"/>
                <w:sz w:val="20"/>
                <w:szCs w:val="20"/>
              </w:rPr>
            </w:pPr>
          </w:p>
        </w:tc>
        <w:tc>
          <w:tcPr>
            <w:tcW w:w="2160" w:type="dxa"/>
          </w:tcPr>
          <w:p w14:paraId="044D8B70" w14:textId="77777777" w:rsidR="00E9183D" w:rsidRPr="00273ADA" w:rsidRDefault="00E9183D" w:rsidP="001D53B8">
            <w:pPr>
              <w:rPr>
                <w:rFonts w:ascii="Segoe UI" w:hAnsi="Segoe UI" w:cs="Segoe UI"/>
                <w:sz w:val="20"/>
                <w:szCs w:val="20"/>
              </w:rPr>
            </w:pPr>
          </w:p>
        </w:tc>
        <w:tc>
          <w:tcPr>
            <w:tcW w:w="1437" w:type="dxa"/>
          </w:tcPr>
          <w:p w14:paraId="54378B4C" w14:textId="77777777" w:rsidR="007E14DB" w:rsidRDefault="007E14DB" w:rsidP="007E14DB">
            <w:pPr>
              <w:rPr>
                <w:rFonts w:ascii="Segoe UI" w:hAnsi="Segoe UI" w:cs="Segoe UI"/>
              </w:rPr>
            </w:pPr>
            <w:r>
              <w:rPr>
                <w:rFonts w:ascii="Segoe UI" w:hAnsi="Segoe UI" w:cs="Segoe UI"/>
              </w:rPr>
              <w:t>$131,237</w:t>
            </w:r>
          </w:p>
          <w:p w14:paraId="2DEAFBC4" w14:textId="77777777" w:rsidR="00E9183D" w:rsidRPr="00273ADA" w:rsidRDefault="00E9183D" w:rsidP="001D53B8">
            <w:pPr>
              <w:rPr>
                <w:rFonts w:ascii="Segoe UI" w:hAnsi="Segoe UI" w:cs="Segoe UI"/>
                <w:sz w:val="20"/>
                <w:szCs w:val="20"/>
              </w:rPr>
            </w:pPr>
          </w:p>
        </w:tc>
        <w:tc>
          <w:tcPr>
            <w:tcW w:w="2927" w:type="dxa"/>
          </w:tcPr>
          <w:p w14:paraId="2AC94AE6" w14:textId="5C965FC0" w:rsidR="00E9183D" w:rsidRPr="00273ADA" w:rsidRDefault="007E14DB" w:rsidP="001D53B8">
            <w:pPr>
              <w:rPr>
                <w:rFonts w:ascii="Segoe UI" w:hAnsi="Segoe UI" w:cs="Segoe UI"/>
                <w:sz w:val="20"/>
                <w:szCs w:val="20"/>
              </w:rPr>
            </w:pPr>
            <w:r>
              <w:rPr>
                <w:rFonts w:ascii="Segoe UI" w:hAnsi="Segoe UI" w:cs="Segoe UI"/>
              </w:rPr>
              <w:t xml:space="preserve">See the Library Planning Documents webpage for in-depth usage and collection statistics </w:t>
            </w:r>
            <w:proofErr w:type="gramStart"/>
            <w:r>
              <w:rPr>
                <w:rFonts w:ascii="Segoe UI" w:hAnsi="Segoe UI" w:cs="Segoe UI"/>
              </w:rPr>
              <w:t>including:</w:t>
            </w:r>
            <w:proofErr w:type="gramEnd"/>
            <w:r>
              <w:rPr>
                <w:rFonts w:ascii="Segoe UI" w:hAnsi="Segoe UI" w:cs="Segoe UI"/>
              </w:rPr>
              <w:t xml:space="preserve"> circulation numbers, textbook usage, database usage, orientation sessions, material cataloged, study room usage, withdrawn materials, etc. Recent data shows that article database usage has gone up significantly </w:t>
            </w:r>
            <w:r w:rsidRPr="005A75FD">
              <w:rPr>
                <w:rFonts w:ascii="Segoe UI" w:hAnsi="Segoe UI" w:cs="Segoe UI"/>
                <w:b/>
              </w:rPr>
              <w:t>(</w:t>
            </w:r>
            <w:r>
              <w:rPr>
                <w:rFonts w:ascii="Segoe UI" w:hAnsi="Segoe UI" w:cs="Segoe UI"/>
                <w:b/>
              </w:rPr>
              <w:t>60% increase in searches</w:t>
            </w:r>
            <w:r w:rsidRPr="005A75FD">
              <w:rPr>
                <w:rFonts w:ascii="Segoe UI" w:hAnsi="Segoe UI" w:cs="Segoe UI"/>
                <w:b/>
              </w:rPr>
              <w:t xml:space="preserve"> from</w:t>
            </w:r>
            <w:r>
              <w:rPr>
                <w:rFonts w:ascii="Segoe UI" w:hAnsi="Segoe UI" w:cs="Segoe UI"/>
                <w:b/>
              </w:rPr>
              <w:t xml:space="preserve"> the</w:t>
            </w:r>
            <w:r w:rsidRPr="005A75FD">
              <w:rPr>
                <w:rFonts w:ascii="Segoe UI" w:hAnsi="Segoe UI" w:cs="Segoe UI"/>
                <w:b/>
              </w:rPr>
              <w:t xml:space="preserve"> previous year).</w:t>
            </w:r>
            <w:r>
              <w:rPr>
                <w:rFonts w:ascii="Segoe UI" w:hAnsi="Segoe UI" w:cs="Segoe UI"/>
              </w:rPr>
              <w:t xml:space="preserve">  Over 300 Chromebooks were checked with an additional 180 renewals of Chromebooks. Books for the Latinx Collection were purchased using HSI grant funds.  </w:t>
            </w:r>
            <w:proofErr w:type="gramStart"/>
            <w:r>
              <w:rPr>
                <w:rFonts w:ascii="Segoe UI" w:hAnsi="Segoe UI" w:cs="Segoe UI"/>
              </w:rPr>
              <w:t>Age</w:t>
            </w:r>
            <w:proofErr w:type="gramEnd"/>
            <w:r>
              <w:rPr>
                <w:rFonts w:ascii="Segoe UI" w:hAnsi="Segoe UI" w:cs="Segoe UI"/>
              </w:rPr>
              <w:t xml:space="preserve"> of the collection improved currency by 6% from previous year.  Group study room bookings served 846 students.  Reference questions increased by 60% from the previous year. Circulation transactions doubled compared to the previous year.</w:t>
            </w:r>
          </w:p>
          <w:p w14:paraId="074B11FB" w14:textId="77777777" w:rsidR="00E9183D" w:rsidRPr="00273ADA" w:rsidRDefault="00E9183D" w:rsidP="001D53B8">
            <w:pPr>
              <w:rPr>
                <w:rFonts w:ascii="Segoe UI" w:hAnsi="Segoe UI" w:cs="Segoe UI"/>
                <w:sz w:val="20"/>
                <w:szCs w:val="20"/>
              </w:rPr>
            </w:pPr>
          </w:p>
          <w:p w14:paraId="65FD750A" w14:textId="77777777" w:rsidR="00E9183D" w:rsidRPr="00273ADA" w:rsidRDefault="00E9183D" w:rsidP="001D53B8">
            <w:pPr>
              <w:rPr>
                <w:rFonts w:ascii="Segoe UI" w:hAnsi="Segoe UI" w:cs="Segoe UI"/>
                <w:sz w:val="20"/>
                <w:szCs w:val="20"/>
              </w:rPr>
            </w:pPr>
          </w:p>
        </w:tc>
      </w:tr>
      <w:tr w:rsidR="00E9183D" w:rsidRPr="00273ADA" w14:paraId="1F2A4473" w14:textId="77777777" w:rsidTr="001D53B8">
        <w:trPr>
          <w:trHeight w:val="132"/>
        </w:trPr>
        <w:tc>
          <w:tcPr>
            <w:tcW w:w="3055" w:type="dxa"/>
          </w:tcPr>
          <w:p w14:paraId="14176A24" w14:textId="77777777" w:rsidR="00E9183D" w:rsidRPr="00273ADA" w:rsidRDefault="00E9183D" w:rsidP="001D53B8">
            <w:pPr>
              <w:rPr>
                <w:rFonts w:ascii="Segoe UI" w:hAnsi="Segoe UI" w:cs="Segoe UI"/>
                <w:sz w:val="20"/>
                <w:szCs w:val="20"/>
              </w:rPr>
            </w:pPr>
          </w:p>
          <w:p w14:paraId="614FB095" w14:textId="77777777" w:rsidR="00E9183D" w:rsidRPr="00273ADA" w:rsidRDefault="00E9183D" w:rsidP="001D53B8">
            <w:pPr>
              <w:rPr>
                <w:rFonts w:ascii="Segoe UI" w:hAnsi="Segoe UI" w:cs="Segoe UI"/>
                <w:sz w:val="20"/>
                <w:szCs w:val="20"/>
              </w:rPr>
            </w:pPr>
          </w:p>
          <w:p w14:paraId="4936253C" w14:textId="77777777" w:rsidR="00E9183D" w:rsidRPr="00273ADA" w:rsidRDefault="00E9183D" w:rsidP="001D53B8">
            <w:pPr>
              <w:rPr>
                <w:rFonts w:ascii="Segoe UI" w:hAnsi="Segoe UI" w:cs="Segoe UI"/>
                <w:sz w:val="20"/>
                <w:szCs w:val="20"/>
              </w:rPr>
            </w:pPr>
          </w:p>
        </w:tc>
        <w:tc>
          <w:tcPr>
            <w:tcW w:w="2160" w:type="dxa"/>
          </w:tcPr>
          <w:p w14:paraId="3D3F5839" w14:textId="77777777" w:rsidR="00E9183D" w:rsidRPr="00273ADA" w:rsidRDefault="00E9183D" w:rsidP="001D53B8">
            <w:pPr>
              <w:rPr>
                <w:rFonts w:ascii="Segoe UI" w:hAnsi="Segoe UI" w:cs="Segoe UI"/>
                <w:sz w:val="20"/>
                <w:szCs w:val="20"/>
              </w:rPr>
            </w:pPr>
          </w:p>
          <w:p w14:paraId="42284BFD" w14:textId="77777777" w:rsidR="00E9183D" w:rsidRPr="00273ADA" w:rsidRDefault="00E9183D" w:rsidP="001D53B8">
            <w:pPr>
              <w:rPr>
                <w:rFonts w:ascii="Segoe UI" w:hAnsi="Segoe UI" w:cs="Segoe UI"/>
                <w:sz w:val="20"/>
                <w:szCs w:val="20"/>
              </w:rPr>
            </w:pPr>
          </w:p>
          <w:p w14:paraId="1EF7F51D" w14:textId="77777777" w:rsidR="00E9183D" w:rsidRPr="00273ADA" w:rsidRDefault="00E9183D" w:rsidP="001D53B8">
            <w:pPr>
              <w:rPr>
                <w:rFonts w:ascii="Segoe UI" w:hAnsi="Segoe UI" w:cs="Segoe UI"/>
                <w:sz w:val="20"/>
                <w:szCs w:val="20"/>
              </w:rPr>
            </w:pPr>
          </w:p>
        </w:tc>
        <w:tc>
          <w:tcPr>
            <w:tcW w:w="1437" w:type="dxa"/>
          </w:tcPr>
          <w:p w14:paraId="298328F6" w14:textId="77777777" w:rsidR="00E9183D" w:rsidRPr="00273ADA" w:rsidRDefault="00E9183D" w:rsidP="001D53B8">
            <w:pPr>
              <w:rPr>
                <w:rFonts w:ascii="Segoe UI" w:hAnsi="Segoe UI" w:cs="Segoe UI"/>
                <w:sz w:val="20"/>
                <w:szCs w:val="20"/>
              </w:rPr>
            </w:pPr>
          </w:p>
        </w:tc>
        <w:tc>
          <w:tcPr>
            <w:tcW w:w="2927" w:type="dxa"/>
          </w:tcPr>
          <w:p w14:paraId="27C72D86" w14:textId="77777777" w:rsidR="00E9183D" w:rsidRPr="00273ADA" w:rsidRDefault="00E9183D" w:rsidP="001D53B8">
            <w:pPr>
              <w:rPr>
                <w:rFonts w:ascii="Segoe UI" w:hAnsi="Segoe UI" w:cs="Segoe UI"/>
                <w:sz w:val="20"/>
                <w:szCs w:val="20"/>
              </w:rPr>
            </w:pPr>
          </w:p>
        </w:tc>
      </w:tr>
      <w:tr w:rsidR="00E9183D" w:rsidRPr="00273ADA" w14:paraId="7E776477" w14:textId="77777777" w:rsidTr="001D53B8">
        <w:trPr>
          <w:trHeight w:val="382"/>
        </w:trPr>
        <w:tc>
          <w:tcPr>
            <w:tcW w:w="3055" w:type="dxa"/>
          </w:tcPr>
          <w:p w14:paraId="3390B04B" w14:textId="77777777" w:rsidR="00E9183D" w:rsidRPr="00273ADA" w:rsidRDefault="00E9183D" w:rsidP="001D53B8">
            <w:pPr>
              <w:rPr>
                <w:rFonts w:ascii="Segoe UI" w:hAnsi="Segoe UI" w:cs="Segoe UI"/>
                <w:sz w:val="20"/>
                <w:szCs w:val="20"/>
              </w:rPr>
            </w:pPr>
          </w:p>
          <w:p w14:paraId="50C7EFC8" w14:textId="77777777" w:rsidR="00E9183D" w:rsidRPr="00273ADA" w:rsidRDefault="00E9183D" w:rsidP="001D53B8">
            <w:pPr>
              <w:rPr>
                <w:rFonts w:ascii="Segoe UI" w:hAnsi="Segoe UI" w:cs="Segoe UI"/>
                <w:sz w:val="20"/>
                <w:szCs w:val="20"/>
              </w:rPr>
            </w:pPr>
          </w:p>
          <w:p w14:paraId="2146B0E3" w14:textId="77777777" w:rsidR="00E9183D" w:rsidRPr="00273ADA" w:rsidRDefault="00E9183D" w:rsidP="001D53B8">
            <w:pPr>
              <w:rPr>
                <w:rFonts w:ascii="Segoe UI" w:hAnsi="Segoe UI" w:cs="Segoe UI"/>
                <w:sz w:val="20"/>
                <w:szCs w:val="20"/>
              </w:rPr>
            </w:pPr>
          </w:p>
        </w:tc>
        <w:tc>
          <w:tcPr>
            <w:tcW w:w="2160" w:type="dxa"/>
          </w:tcPr>
          <w:p w14:paraId="2FFCB727" w14:textId="77777777" w:rsidR="00E9183D" w:rsidRPr="00273ADA" w:rsidRDefault="00E9183D" w:rsidP="001D53B8">
            <w:pPr>
              <w:rPr>
                <w:rFonts w:ascii="Segoe UI" w:hAnsi="Segoe UI" w:cs="Segoe UI"/>
                <w:sz w:val="20"/>
                <w:szCs w:val="20"/>
              </w:rPr>
            </w:pPr>
          </w:p>
        </w:tc>
        <w:tc>
          <w:tcPr>
            <w:tcW w:w="1437" w:type="dxa"/>
          </w:tcPr>
          <w:p w14:paraId="0D0B1FF9" w14:textId="77777777" w:rsidR="00E9183D" w:rsidRPr="00273ADA" w:rsidRDefault="00E9183D" w:rsidP="001D53B8">
            <w:pPr>
              <w:rPr>
                <w:rFonts w:ascii="Segoe UI" w:hAnsi="Segoe UI" w:cs="Segoe UI"/>
                <w:sz w:val="20"/>
                <w:szCs w:val="20"/>
              </w:rPr>
            </w:pPr>
          </w:p>
        </w:tc>
        <w:tc>
          <w:tcPr>
            <w:tcW w:w="2927" w:type="dxa"/>
          </w:tcPr>
          <w:p w14:paraId="7ED64DE6" w14:textId="77777777" w:rsidR="00E9183D" w:rsidRPr="00273ADA" w:rsidRDefault="00E9183D" w:rsidP="001D53B8">
            <w:pPr>
              <w:rPr>
                <w:rFonts w:ascii="Segoe UI" w:hAnsi="Segoe UI" w:cs="Segoe UI"/>
                <w:sz w:val="20"/>
                <w:szCs w:val="20"/>
              </w:rPr>
            </w:pPr>
          </w:p>
        </w:tc>
      </w:tr>
    </w:tbl>
    <w:p w14:paraId="4556296F" w14:textId="77777777" w:rsidR="00E9183D" w:rsidRPr="00273ADA" w:rsidRDefault="00E9183D" w:rsidP="00E9183D">
      <w:pPr>
        <w:rPr>
          <w:rFonts w:ascii="Segoe UI" w:hAnsi="Segoe UI" w:cs="Segoe UI"/>
          <w:b/>
          <w:sz w:val="20"/>
          <w:szCs w:val="20"/>
          <w:u w:val="single"/>
        </w:rPr>
      </w:pPr>
    </w:p>
    <w:p w14:paraId="15805913" w14:textId="77777777" w:rsidR="00E9183D" w:rsidRPr="00273ADA" w:rsidRDefault="00E9183D" w:rsidP="00E9183D">
      <w:pPr>
        <w:rPr>
          <w:rFonts w:ascii="Segoe UI" w:hAnsi="Segoe UI" w:cs="Segoe UI"/>
          <w:b/>
          <w:sz w:val="20"/>
          <w:szCs w:val="20"/>
          <w:u w:val="single"/>
        </w:rPr>
      </w:pPr>
    </w:p>
    <w:p w14:paraId="77E5E7E5" w14:textId="77777777" w:rsidR="00E9183D" w:rsidRPr="00273ADA" w:rsidRDefault="00E9183D" w:rsidP="00E9183D">
      <w:pPr>
        <w:rPr>
          <w:rFonts w:ascii="Segoe UI" w:hAnsi="Segoe UI" w:cs="Segoe UI"/>
          <w:b/>
          <w:sz w:val="20"/>
          <w:szCs w:val="20"/>
          <w:u w:val="single"/>
        </w:rPr>
      </w:pPr>
    </w:p>
    <w:p w14:paraId="49FE2CA9" w14:textId="77777777" w:rsidR="00E9183D" w:rsidRPr="00273ADA" w:rsidRDefault="00E9183D" w:rsidP="00E9183D">
      <w:pPr>
        <w:rPr>
          <w:rFonts w:ascii="Segoe UI" w:hAnsi="Segoe UI" w:cs="Segoe UI"/>
          <w:b/>
          <w:sz w:val="20"/>
          <w:szCs w:val="20"/>
          <w:u w:val="single"/>
        </w:rPr>
      </w:pPr>
    </w:p>
    <w:p w14:paraId="37041B99" w14:textId="77777777" w:rsidR="00E9183D" w:rsidRPr="00273ADA" w:rsidRDefault="00E9183D" w:rsidP="00E9183D">
      <w:pPr>
        <w:rPr>
          <w:rFonts w:ascii="Segoe UI" w:hAnsi="Segoe UI" w:cs="Segoe UI"/>
          <w:b/>
          <w:sz w:val="20"/>
          <w:szCs w:val="20"/>
          <w:u w:val="single"/>
        </w:rPr>
      </w:pPr>
    </w:p>
    <w:p w14:paraId="33A38C02" w14:textId="77777777" w:rsidR="00E9183D" w:rsidRPr="00273ADA" w:rsidRDefault="00E9183D" w:rsidP="00E9183D">
      <w:pPr>
        <w:rPr>
          <w:rFonts w:ascii="Segoe UI" w:hAnsi="Segoe UI" w:cs="Segoe UI"/>
          <w:b/>
          <w:sz w:val="20"/>
          <w:szCs w:val="20"/>
          <w:u w:val="single"/>
        </w:rPr>
      </w:pPr>
    </w:p>
    <w:p w14:paraId="243EF0E2" w14:textId="77777777" w:rsidR="00E9183D" w:rsidRPr="00273ADA" w:rsidRDefault="00E9183D" w:rsidP="00E9183D">
      <w:pPr>
        <w:rPr>
          <w:rFonts w:ascii="Segoe UI" w:hAnsi="Segoe UI" w:cs="Segoe UI"/>
          <w:b/>
          <w:sz w:val="20"/>
          <w:szCs w:val="20"/>
          <w:u w:val="single"/>
        </w:rPr>
      </w:pPr>
    </w:p>
    <w:p w14:paraId="1DABE4DF" w14:textId="77777777" w:rsidR="00E9183D" w:rsidRPr="00273ADA" w:rsidRDefault="00E9183D" w:rsidP="00E9183D">
      <w:pPr>
        <w:rPr>
          <w:rFonts w:ascii="Segoe UI" w:hAnsi="Segoe UI" w:cs="Segoe UI"/>
          <w:b/>
          <w:sz w:val="20"/>
          <w:szCs w:val="20"/>
          <w:u w:val="single"/>
        </w:rPr>
      </w:pPr>
      <w:bookmarkStart w:id="0" w:name="_Hlk115161478"/>
    </w:p>
    <w:p w14:paraId="6677FF86" w14:textId="77777777" w:rsidR="00E9183D" w:rsidRPr="00273ADA" w:rsidRDefault="00E9183D" w:rsidP="00E9183D">
      <w:pPr>
        <w:rPr>
          <w:rFonts w:ascii="Segoe UI" w:hAnsi="Segoe UI" w:cs="Segoe UI"/>
          <w:b/>
          <w:sz w:val="20"/>
          <w:szCs w:val="20"/>
          <w:u w:val="single"/>
        </w:rPr>
      </w:pPr>
    </w:p>
    <w:p w14:paraId="2492A095" w14:textId="77777777" w:rsidR="00E9183D" w:rsidRPr="00273ADA" w:rsidRDefault="00E9183D" w:rsidP="00E9183D">
      <w:pPr>
        <w:rPr>
          <w:rFonts w:ascii="Segoe UI" w:hAnsi="Segoe UI" w:cs="Segoe UI"/>
          <w:b/>
          <w:sz w:val="20"/>
          <w:szCs w:val="20"/>
          <w:u w:val="single"/>
        </w:rPr>
      </w:pPr>
    </w:p>
    <w:p w14:paraId="282732FF" w14:textId="77777777" w:rsidR="00E9183D" w:rsidRPr="00273ADA" w:rsidRDefault="00E9183D" w:rsidP="00E9183D">
      <w:pPr>
        <w:rPr>
          <w:rFonts w:ascii="Segoe UI" w:hAnsi="Segoe UI" w:cs="Segoe UI"/>
          <w:b/>
          <w:sz w:val="20"/>
          <w:szCs w:val="20"/>
          <w:u w:val="single"/>
        </w:rPr>
      </w:pPr>
    </w:p>
    <w:p w14:paraId="02DC2354" w14:textId="77777777" w:rsidR="00E9183D" w:rsidRPr="00273ADA" w:rsidRDefault="00E9183D" w:rsidP="00E9183D">
      <w:pPr>
        <w:rPr>
          <w:rFonts w:ascii="Segoe UI" w:hAnsi="Segoe UI" w:cs="Segoe UI"/>
          <w:b/>
          <w:sz w:val="20"/>
          <w:szCs w:val="20"/>
          <w:u w:val="single"/>
        </w:rPr>
      </w:pPr>
    </w:p>
    <w:p w14:paraId="5243F3F4" w14:textId="77777777" w:rsidR="00E9183D" w:rsidRPr="00273ADA" w:rsidRDefault="00E9183D" w:rsidP="00E9183D">
      <w:pPr>
        <w:rPr>
          <w:rFonts w:ascii="Segoe UI" w:hAnsi="Segoe UI" w:cs="Segoe UI"/>
          <w:b/>
          <w:sz w:val="20"/>
          <w:szCs w:val="20"/>
          <w:u w:val="single"/>
        </w:rPr>
      </w:pPr>
    </w:p>
    <w:p w14:paraId="13F2B874" w14:textId="77777777" w:rsidR="00E9183D" w:rsidRPr="00273ADA" w:rsidRDefault="00E9183D" w:rsidP="00E9183D">
      <w:pPr>
        <w:rPr>
          <w:rFonts w:ascii="Segoe UI" w:hAnsi="Segoe UI" w:cs="Segoe UI"/>
          <w:b/>
          <w:sz w:val="20"/>
          <w:szCs w:val="20"/>
          <w:u w:val="single"/>
        </w:rPr>
      </w:pPr>
    </w:p>
    <w:p w14:paraId="619AF854" w14:textId="77777777" w:rsidR="00E9183D" w:rsidRPr="00273ADA" w:rsidRDefault="00E9183D" w:rsidP="00E9183D">
      <w:pPr>
        <w:rPr>
          <w:rFonts w:ascii="Segoe UI" w:hAnsi="Segoe UI" w:cs="Segoe UI"/>
          <w:b/>
          <w:sz w:val="20"/>
          <w:szCs w:val="20"/>
          <w:u w:val="single"/>
        </w:rPr>
      </w:pPr>
    </w:p>
    <w:p w14:paraId="1135A594" w14:textId="77777777" w:rsidR="00E9183D" w:rsidRPr="00273ADA" w:rsidRDefault="00E9183D" w:rsidP="00E9183D">
      <w:pPr>
        <w:rPr>
          <w:rFonts w:ascii="Segoe UI" w:hAnsi="Segoe UI" w:cs="Segoe UI"/>
          <w:b/>
          <w:sz w:val="20"/>
          <w:szCs w:val="20"/>
          <w:u w:val="single"/>
        </w:rPr>
      </w:pPr>
    </w:p>
    <w:p w14:paraId="521DEA4B" w14:textId="77777777" w:rsidR="00E9183D" w:rsidRPr="00273ADA" w:rsidRDefault="00E9183D" w:rsidP="00E9183D">
      <w:pPr>
        <w:rPr>
          <w:rFonts w:ascii="Segoe UI" w:hAnsi="Segoe UI" w:cs="Segoe UI"/>
          <w:b/>
          <w:sz w:val="20"/>
          <w:szCs w:val="20"/>
          <w:u w:val="single"/>
        </w:rPr>
      </w:pPr>
      <w:r w:rsidRPr="00273ADA">
        <w:rPr>
          <w:rFonts w:ascii="Segoe UI" w:hAnsi="Segoe UI" w:cs="Segoe UI"/>
          <w:b/>
          <w:sz w:val="20"/>
          <w:szCs w:val="20"/>
          <w:u w:val="single"/>
        </w:rPr>
        <w:br w:type="page"/>
      </w:r>
    </w:p>
    <w:p w14:paraId="60B21CAE" w14:textId="77777777" w:rsidR="00E9183D" w:rsidRPr="00273ADA" w:rsidRDefault="00E9183D" w:rsidP="00E9183D">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w:t>
      </w:r>
    </w:p>
    <w:p w14:paraId="2C032C75"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w:t>
      </w:r>
      <w:proofErr w:type="gramStart"/>
      <w:r w:rsidRPr="00273ADA">
        <w:rPr>
          <w:rFonts w:ascii="Segoe UI" w:hAnsi="Segoe UI" w:cs="Segoe UI"/>
          <w:sz w:val="20"/>
          <w:szCs w:val="20"/>
        </w:rPr>
        <w:t>resource</w:t>
      </w:r>
      <w:proofErr w:type="gramEnd"/>
      <w:r w:rsidRPr="00273ADA">
        <w:rPr>
          <w:rFonts w:ascii="Segoe UI" w:hAnsi="Segoe UI" w:cs="Segoe UI"/>
          <w:sz w:val="20"/>
          <w:szCs w:val="20"/>
        </w:rPr>
        <w:t xml:space="preserv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E9183D" w:rsidRPr="00273ADA" w14:paraId="75EB62CE" w14:textId="77777777" w:rsidTr="001D53B8">
        <w:trPr>
          <w:trHeight w:val="606"/>
          <w:jc w:val="center"/>
        </w:trPr>
        <w:tc>
          <w:tcPr>
            <w:tcW w:w="2997" w:type="dxa"/>
            <w:shd w:val="clear" w:color="auto" w:fill="auto"/>
            <w:vAlign w:val="center"/>
          </w:tcPr>
          <w:p w14:paraId="10CD57E7"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30B1F2C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35BB055F"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62C9E1E1"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E9183D" w:rsidRPr="00273ADA" w14:paraId="57EE6181" w14:textId="77777777" w:rsidTr="001D53B8">
        <w:trPr>
          <w:trHeight w:val="302"/>
          <w:jc w:val="center"/>
        </w:trPr>
        <w:tc>
          <w:tcPr>
            <w:tcW w:w="2997" w:type="dxa"/>
            <w:shd w:val="clear" w:color="auto" w:fill="auto"/>
          </w:tcPr>
          <w:p w14:paraId="623A7285"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748318E" w14:textId="77777777" w:rsidR="00E9183D" w:rsidRPr="00273ADA" w:rsidRDefault="00E9183D" w:rsidP="001D53B8">
            <w:pPr>
              <w:rPr>
                <w:rFonts w:ascii="Segoe UI" w:eastAsia="Times New Roman" w:hAnsi="Segoe UI" w:cs="Segoe UI"/>
                <w:b/>
                <w:sz w:val="20"/>
                <w:szCs w:val="20"/>
              </w:rPr>
            </w:pPr>
          </w:p>
          <w:p w14:paraId="27A1FB3D" w14:textId="77777777" w:rsidR="00E9183D" w:rsidRPr="00273ADA" w:rsidRDefault="00E9183D" w:rsidP="001D53B8">
            <w:pPr>
              <w:rPr>
                <w:rFonts w:ascii="Segoe UI" w:eastAsia="Times New Roman" w:hAnsi="Segoe UI" w:cs="Segoe UI"/>
                <w:b/>
                <w:sz w:val="20"/>
                <w:szCs w:val="20"/>
              </w:rPr>
            </w:pPr>
          </w:p>
          <w:p w14:paraId="0C30274F"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2E60B481" w14:textId="402A0C1F" w:rsidR="00E9183D" w:rsidRPr="00273ADA" w:rsidRDefault="007E14DB" w:rsidP="001D53B8">
            <w:pPr>
              <w:rPr>
                <w:rFonts w:ascii="Segoe UI" w:eastAsia="Times New Roman" w:hAnsi="Segoe UI" w:cs="Segoe UI"/>
                <w:sz w:val="20"/>
                <w:szCs w:val="20"/>
              </w:rPr>
            </w:pPr>
            <w:r>
              <w:rPr>
                <w:rFonts w:ascii="Segoe UI" w:eastAsia="Times New Roman" w:hAnsi="Segoe UI" w:cs="Segoe UI"/>
                <w:sz w:val="20"/>
                <w:szCs w:val="20"/>
              </w:rPr>
              <w:t xml:space="preserve">Full-time Senior Library Technician (Circulation) – need to fill this vacancy in order to provide regular evening hours for the </w:t>
            </w:r>
            <w:proofErr w:type="gramStart"/>
            <w:r>
              <w:rPr>
                <w:rFonts w:ascii="Segoe UI" w:eastAsia="Times New Roman" w:hAnsi="Segoe UI" w:cs="Segoe UI"/>
                <w:sz w:val="20"/>
                <w:szCs w:val="20"/>
              </w:rPr>
              <w:t>Library</w:t>
            </w:r>
            <w:proofErr w:type="gramEnd"/>
            <w:r>
              <w:rPr>
                <w:rFonts w:ascii="Segoe UI" w:eastAsia="Times New Roman" w:hAnsi="Segoe UI" w:cs="Segoe UI"/>
                <w:sz w:val="20"/>
                <w:szCs w:val="20"/>
              </w:rPr>
              <w:t>.</w:t>
            </w:r>
          </w:p>
          <w:p w14:paraId="4EF9722F" w14:textId="77777777" w:rsidR="00E9183D" w:rsidRPr="00273ADA" w:rsidRDefault="00E9183D" w:rsidP="001D53B8">
            <w:pPr>
              <w:rPr>
                <w:rFonts w:ascii="Segoe UI" w:eastAsia="Times New Roman" w:hAnsi="Segoe UI" w:cs="Segoe UI"/>
                <w:sz w:val="20"/>
                <w:szCs w:val="20"/>
              </w:rPr>
            </w:pPr>
          </w:p>
          <w:p w14:paraId="529E4D30" w14:textId="77777777" w:rsidR="00E9183D" w:rsidRPr="00273ADA" w:rsidRDefault="00E9183D" w:rsidP="001D53B8">
            <w:pPr>
              <w:rPr>
                <w:rFonts w:ascii="Segoe UI" w:eastAsia="Times New Roman" w:hAnsi="Segoe UI" w:cs="Segoe UI"/>
                <w:sz w:val="20"/>
                <w:szCs w:val="20"/>
              </w:rPr>
            </w:pPr>
          </w:p>
        </w:tc>
        <w:tc>
          <w:tcPr>
            <w:tcW w:w="1418" w:type="dxa"/>
          </w:tcPr>
          <w:p w14:paraId="1E041BA8" w14:textId="77777777" w:rsidR="00E9183D" w:rsidRPr="00273ADA" w:rsidRDefault="00E9183D" w:rsidP="001D53B8">
            <w:pPr>
              <w:rPr>
                <w:rFonts w:ascii="Segoe UI" w:eastAsia="Times New Roman" w:hAnsi="Segoe UI" w:cs="Segoe UI"/>
                <w:sz w:val="20"/>
                <w:szCs w:val="20"/>
              </w:rPr>
            </w:pPr>
          </w:p>
        </w:tc>
        <w:tc>
          <w:tcPr>
            <w:tcW w:w="1252" w:type="dxa"/>
          </w:tcPr>
          <w:p w14:paraId="1EA5C11E" w14:textId="77777777" w:rsidR="00E9183D" w:rsidRPr="00273ADA" w:rsidRDefault="00E9183D" w:rsidP="001D53B8">
            <w:pPr>
              <w:rPr>
                <w:rFonts w:ascii="Segoe UI" w:eastAsia="Times New Roman" w:hAnsi="Segoe UI" w:cs="Segoe UI"/>
                <w:sz w:val="20"/>
                <w:szCs w:val="20"/>
              </w:rPr>
            </w:pPr>
          </w:p>
        </w:tc>
      </w:tr>
      <w:tr w:rsidR="00E9183D" w:rsidRPr="00273ADA" w14:paraId="2B9A3383" w14:textId="77777777" w:rsidTr="001D53B8">
        <w:trPr>
          <w:trHeight w:val="302"/>
          <w:jc w:val="center"/>
        </w:trPr>
        <w:tc>
          <w:tcPr>
            <w:tcW w:w="2997" w:type="dxa"/>
            <w:shd w:val="clear" w:color="auto" w:fill="auto"/>
          </w:tcPr>
          <w:p w14:paraId="6F1F883F"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27BAD8CB" w14:textId="77777777" w:rsidR="00E9183D" w:rsidRPr="00273ADA" w:rsidRDefault="00E9183D" w:rsidP="001D53B8">
            <w:pPr>
              <w:rPr>
                <w:rFonts w:ascii="Segoe UI" w:eastAsia="Times New Roman" w:hAnsi="Segoe UI" w:cs="Segoe UI"/>
                <w:b/>
                <w:sz w:val="20"/>
                <w:szCs w:val="20"/>
              </w:rPr>
            </w:pPr>
          </w:p>
          <w:p w14:paraId="461B999F" w14:textId="77777777" w:rsidR="00E9183D" w:rsidRPr="00273ADA" w:rsidRDefault="00E9183D" w:rsidP="001D53B8">
            <w:pPr>
              <w:rPr>
                <w:rFonts w:ascii="Segoe UI" w:eastAsia="Times New Roman" w:hAnsi="Segoe UI" w:cs="Segoe UI"/>
                <w:b/>
                <w:sz w:val="20"/>
                <w:szCs w:val="20"/>
              </w:rPr>
            </w:pPr>
          </w:p>
          <w:p w14:paraId="2BE1333E"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79779A20" w14:textId="77777777" w:rsidR="00E9183D" w:rsidRPr="00273ADA" w:rsidRDefault="00E9183D" w:rsidP="001D53B8">
            <w:pPr>
              <w:rPr>
                <w:rFonts w:ascii="Segoe UI" w:eastAsia="Times New Roman" w:hAnsi="Segoe UI" w:cs="Segoe UI"/>
                <w:sz w:val="20"/>
                <w:szCs w:val="20"/>
              </w:rPr>
            </w:pPr>
          </w:p>
          <w:p w14:paraId="7C60BE33" w14:textId="15C15443" w:rsidR="00E9183D" w:rsidRPr="00273ADA" w:rsidRDefault="007E14DB" w:rsidP="001D53B8">
            <w:pPr>
              <w:rPr>
                <w:rFonts w:ascii="Segoe UI" w:eastAsia="Times New Roman" w:hAnsi="Segoe UI" w:cs="Segoe UI"/>
                <w:sz w:val="20"/>
                <w:szCs w:val="20"/>
              </w:rPr>
            </w:pPr>
            <w:r>
              <w:rPr>
                <w:rFonts w:ascii="Segoe UI" w:eastAsia="Times New Roman" w:hAnsi="Segoe UI" w:cs="Segoe UI"/>
                <w:sz w:val="20"/>
                <w:szCs w:val="20"/>
              </w:rPr>
              <w:t>Funds for student workers to assist at the Circulation Desk</w:t>
            </w:r>
          </w:p>
          <w:p w14:paraId="266D9F0B" w14:textId="77777777" w:rsidR="00E9183D" w:rsidRPr="00273ADA" w:rsidRDefault="00E9183D" w:rsidP="001D53B8">
            <w:pPr>
              <w:rPr>
                <w:rFonts w:ascii="Segoe UI" w:eastAsia="Times New Roman" w:hAnsi="Segoe UI" w:cs="Segoe UI"/>
                <w:sz w:val="20"/>
                <w:szCs w:val="20"/>
              </w:rPr>
            </w:pPr>
          </w:p>
        </w:tc>
        <w:tc>
          <w:tcPr>
            <w:tcW w:w="1418" w:type="dxa"/>
          </w:tcPr>
          <w:p w14:paraId="567B2DDB" w14:textId="7F757319" w:rsidR="00E9183D" w:rsidRPr="00273ADA" w:rsidRDefault="007E14DB" w:rsidP="001D53B8">
            <w:pPr>
              <w:rPr>
                <w:rFonts w:ascii="Segoe UI" w:eastAsia="Times New Roman" w:hAnsi="Segoe UI" w:cs="Segoe UI"/>
                <w:sz w:val="20"/>
                <w:szCs w:val="20"/>
              </w:rPr>
            </w:pPr>
            <w:r>
              <w:rPr>
                <w:rFonts w:ascii="Segoe UI" w:eastAsia="Times New Roman" w:hAnsi="Segoe UI" w:cs="Segoe UI"/>
                <w:sz w:val="20"/>
                <w:szCs w:val="20"/>
              </w:rPr>
              <w:t>5,000</w:t>
            </w:r>
          </w:p>
        </w:tc>
        <w:tc>
          <w:tcPr>
            <w:tcW w:w="1252" w:type="dxa"/>
          </w:tcPr>
          <w:p w14:paraId="4E9B01A0" w14:textId="77777777" w:rsidR="00E9183D" w:rsidRPr="00273ADA" w:rsidRDefault="00E9183D" w:rsidP="001D53B8">
            <w:pPr>
              <w:rPr>
                <w:rFonts w:ascii="Segoe UI" w:eastAsia="Times New Roman" w:hAnsi="Segoe UI" w:cs="Segoe UI"/>
                <w:sz w:val="20"/>
                <w:szCs w:val="20"/>
              </w:rPr>
            </w:pPr>
          </w:p>
        </w:tc>
      </w:tr>
      <w:tr w:rsidR="00E9183D" w:rsidRPr="00273ADA" w14:paraId="73D5A75A" w14:textId="77777777" w:rsidTr="001D53B8">
        <w:trPr>
          <w:trHeight w:val="302"/>
          <w:jc w:val="center"/>
        </w:trPr>
        <w:tc>
          <w:tcPr>
            <w:tcW w:w="2997" w:type="dxa"/>
            <w:shd w:val="clear" w:color="auto" w:fill="auto"/>
          </w:tcPr>
          <w:p w14:paraId="55B70101"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68AE6A16" w14:textId="77777777" w:rsidR="00E9183D" w:rsidRPr="00273ADA" w:rsidRDefault="00E9183D" w:rsidP="001D53B8">
            <w:pPr>
              <w:rPr>
                <w:rFonts w:ascii="Segoe UI" w:eastAsia="Times New Roman" w:hAnsi="Segoe UI" w:cs="Segoe UI"/>
                <w:b/>
                <w:sz w:val="20"/>
                <w:szCs w:val="20"/>
              </w:rPr>
            </w:pPr>
          </w:p>
          <w:p w14:paraId="0628CF53" w14:textId="77777777" w:rsidR="00E9183D" w:rsidRPr="00273ADA" w:rsidRDefault="00E9183D" w:rsidP="001D53B8">
            <w:pPr>
              <w:rPr>
                <w:rFonts w:ascii="Segoe UI" w:eastAsia="Times New Roman" w:hAnsi="Segoe UI" w:cs="Segoe UI"/>
                <w:b/>
                <w:sz w:val="20"/>
                <w:szCs w:val="20"/>
              </w:rPr>
            </w:pPr>
          </w:p>
          <w:p w14:paraId="66A643E5"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4AFBBAC5" w14:textId="77777777" w:rsidR="007E14DB" w:rsidRPr="00FC046D" w:rsidRDefault="007E14DB" w:rsidP="007E14DB">
            <w:pPr>
              <w:rPr>
                <w:rFonts w:ascii="Segoe UI" w:eastAsia="Times New Roman" w:hAnsi="Segoe UI" w:cs="Segoe UI"/>
                <w:sz w:val="20"/>
                <w:szCs w:val="20"/>
              </w:rPr>
            </w:pPr>
            <w:r>
              <w:rPr>
                <w:rFonts w:ascii="Segoe UI" w:eastAsia="Times New Roman" w:hAnsi="Segoe UI" w:cs="Segoe UI"/>
                <w:sz w:val="20"/>
                <w:szCs w:val="20"/>
              </w:rPr>
              <w:t xml:space="preserve">Continue to fund adjunct librarian hours at previous year levels </w:t>
            </w:r>
            <w:proofErr w:type="gramStart"/>
            <w:r>
              <w:rPr>
                <w:rFonts w:ascii="Segoe UI" w:eastAsia="Times New Roman" w:hAnsi="Segoe UI" w:cs="Segoe UI"/>
                <w:sz w:val="20"/>
                <w:szCs w:val="20"/>
              </w:rPr>
              <w:t>in order to</w:t>
            </w:r>
            <w:proofErr w:type="gramEnd"/>
            <w:r>
              <w:rPr>
                <w:rFonts w:ascii="Segoe UI" w:eastAsia="Times New Roman" w:hAnsi="Segoe UI" w:cs="Segoe UI"/>
                <w:sz w:val="20"/>
                <w:szCs w:val="20"/>
              </w:rPr>
              <w:t xml:space="preserve"> give the F/T Reference Librarian time off-desk and to cover evening hours.</w:t>
            </w:r>
          </w:p>
          <w:p w14:paraId="1387907F" w14:textId="77777777" w:rsidR="00E9183D" w:rsidRPr="00273ADA" w:rsidRDefault="00E9183D" w:rsidP="001D53B8">
            <w:pPr>
              <w:rPr>
                <w:rFonts w:ascii="Segoe UI" w:eastAsia="Times New Roman" w:hAnsi="Segoe UI" w:cs="Segoe UI"/>
                <w:sz w:val="20"/>
                <w:szCs w:val="20"/>
              </w:rPr>
            </w:pPr>
          </w:p>
          <w:p w14:paraId="52BF059E" w14:textId="77777777" w:rsidR="00E9183D" w:rsidRPr="00273ADA" w:rsidRDefault="00E9183D" w:rsidP="001D53B8">
            <w:pPr>
              <w:rPr>
                <w:rFonts w:ascii="Segoe UI" w:eastAsia="Times New Roman" w:hAnsi="Segoe UI" w:cs="Segoe UI"/>
                <w:sz w:val="20"/>
                <w:szCs w:val="20"/>
              </w:rPr>
            </w:pPr>
          </w:p>
          <w:p w14:paraId="0547620F" w14:textId="77777777" w:rsidR="00E9183D" w:rsidRPr="00273ADA" w:rsidRDefault="00E9183D" w:rsidP="001D53B8">
            <w:pPr>
              <w:rPr>
                <w:rFonts w:ascii="Segoe UI" w:eastAsia="Times New Roman" w:hAnsi="Segoe UI" w:cs="Segoe UI"/>
                <w:sz w:val="20"/>
                <w:szCs w:val="20"/>
              </w:rPr>
            </w:pPr>
          </w:p>
        </w:tc>
        <w:tc>
          <w:tcPr>
            <w:tcW w:w="1418" w:type="dxa"/>
          </w:tcPr>
          <w:p w14:paraId="1E897CE5" w14:textId="5E23864C" w:rsidR="00E9183D" w:rsidRPr="00273ADA" w:rsidRDefault="007E14DB" w:rsidP="001D53B8">
            <w:pPr>
              <w:rPr>
                <w:rFonts w:ascii="Segoe UI" w:eastAsia="Times New Roman" w:hAnsi="Segoe UI" w:cs="Segoe UI"/>
                <w:sz w:val="20"/>
                <w:szCs w:val="20"/>
              </w:rPr>
            </w:pPr>
            <w:r>
              <w:rPr>
                <w:rFonts w:ascii="Segoe UI" w:eastAsia="Times New Roman" w:hAnsi="Segoe UI" w:cs="Segoe UI"/>
                <w:sz w:val="20"/>
                <w:szCs w:val="20"/>
              </w:rPr>
              <w:t>See parcel plan for current levels of adjunct librarian support that we request continue annually.</w:t>
            </w:r>
          </w:p>
        </w:tc>
        <w:tc>
          <w:tcPr>
            <w:tcW w:w="1252" w:type="dxa"/>
          </w:tcPr>
          <w:p w14:paraId="1B890D73" w14:textId="77777777" w:rsidR="00E9183D" w:rsidRPr="00273ADA" w:rsidRDefault="00E9183D" w:rsidP="001D53B8">
            <w:pPr>
              <w:rPr>
                <w:rFonts w:ascii="Segoe UI" w:eastAsia="Times New Roman" w:hAnsi="Segoe UI" w:cs="Segoe UI"/>
                <w:sz w:val="20"/>
                <w:szCs w:val="20"/>
              </w:rPr>
            </w:pPr>
          </w:p>
        </w:tc>
      </w:tr>
      <w:tr w:rsidR="00E9183D" w:rsidRPr="00273ADA" w14:paraId="051E8E2D" w14:textId="77777777" w:rsidTr="001D53B8">
        <w:trPr>
          <w:trHeight w:val="302"/>
          <w:jc w:val="center"/>
        </w:trPr>
        <w:tc>
          <w:tcPr>
            <w:tcW w:w="2997" w:type="dxa"/>
            <w:shd w:val="clear" w:color="auto" w:fill="auto"/>
          </w:tcPr>
          <w:p w14:paraId="668218D6"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27FFAE5F" w14:textId="77777777" w:rsidR="00E9183D" w:rsidRPr="00273ADA" w:rsidRDefault="00E9183D" w:rsidP="001D53B8">
            <w:pPr>
              <w:rPr>
                <w:rFonts w:ascii="Segoe UI" w:eastAsia="Times New Roman" w:hAnsi="Segoe UI" w:cs="Segoe UI"/>
                <w:b/>
                <w:sz w:val="20"/>
                <w:szCs w:val="20"/>
              </w:rPr>
            </w:pPr>
          </w:p>
          <w:p w14:paraId="16D14A2E" w14:textId="77777777" w:rsidR="00E9183D" w:rsidRPr="00273ADA" w:rsidRDefault="00E9183D" w:rsidP="001D53B8">
            <w:pPr>
              <w:rPr>
                <w:rFonts w:ascii="Segoe UI" w:eastAsia="Times New Roman" w:hAnsi="Segoe UI" w:cs="Segoe UI"/>
                <w:b/>
                <w:sz w:val="20"/>
                <w:szCs w:val="20"/>
              </w:rPr>
            </w:pPr>
          </w:p>
          <w:p w14:paraId="76178E1D"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00B3F2B6" w14:textId="77777777" w:rsidR="00E9183D" w:rsidRPr="00273ADA" w:rsidRDefault="00E9183D" w:rsidP="001D53B8">
            <w:pPr>
              <w:rPr>
                <w:rFonts w:ascii="Segoe UI" w:eastAsia="Times New Roman" w:hAnsi="Segoe UI" w:cs="Segoe UI"/>
                <w:sz w:val="20"/>
                <w:szCs w:val="20"/>
              </w:rPr>
            </w:pPr>
          </w:p>
          <w:p w14:paraId="1272F37B" w14:textId="77777777" w:rsidR="00E9183D" w:rsidRPr="00273ADA" w:rsidRDefault="00E9183D" w:rsidP="001D53B8">
            <w:pPr>
              <w:rPr>
                <w:rFonts w:ascii="Segoe UI" w:eastAsia="Times New Roman" w:hAnsi="Segoe UI" w:cs="Segoe UI"/>
                <w:sz w:val="20"/>
                <w:szCs w:val="20"/>
              </w:rPr>
            </w:pPr>
          </w:p>
          <w:p w14:paraId="5EF37479" w14:textId="77777777" w:rsidR="00E9183D" w:rsidRPr="00273ADA" w:rsidRDefault="00E9183D" w:rsidP="001D53B8">
            <w:pPr>
              <w:rPr>
                <w:rFonts w:ascii="Segoe UI" w:eastAsia="Times New Roman" w:hAnsi="Segoe UI" w:cs="Segoe UI"/>
                <w:sz w:val="20"/>
                <w:szCs w:val="20"/>
              </w:rPr>
            </w:pPr>
          </w:p>
        </w:tc>
        <w:tc>
          <w:tcPr>
            <w:tcW w:w="1418" w:type="dxa"/>
          </w:tcPr>
          <w:p w14:paraId="3CC8338A" w14:textId="77777777" w:rsidR="00E9183D" w:rsidRPr="00273ADA" w:rsidRDefault="00E9183D" w:rsidP="001D53B8">
            <w:pPr>
              <w:rPr>
                <w:rFonts w:ascii="Segoe UI" w:eastAsia="Times New Roman" w:hAnsi="Segoe UI" w:cs="Segoe UI"/>
                <w:sz w:val="20"/>
                <w:szCs w:val="20"/>
              </w:rPr>
            </w:pPr>
          </w:p>
        </w:tc>
        <w:tc>
          <w:tcPr>
            <w:tcW w:w="1252" w:type="dxa"/>
          </w:tcPr>
          <w:p w14:paraId="676E14BD" w14:textId="77777777" w:rsidR="00E9183D" w:rsidRPr="00273ADA" w:rsidRDefault="00E9183D" w:rsidP="001D53B8">
            <w:pPr>
              <w:rPr>
                <w:rFonts w:ascii="Segoe UI" w:eastAsia="Times New Roman" w:hAnsi="Segoe UI" w:cs="Segoe UI"/>
                <w:sz w:val="20"/>
                <w:szCs w:val="20"/>
              </w:rPr>
            </w:pPr>
          </w:p>
        </w:tc>
      </w:tr>
      <w:tr w:rsidR="00E9183D" w:rsidRPr="00273ADA" w14:paraId="7FA28C75" w14:textId="77777777" w:rsidTr="001D53B8">
        <w:trPr>
          <w:trHeight w:val="302"/>
          <w:jc w:val="center"/>
        </w:trPr>
        <w:tc>
          <w:tcPr>
            <w:tcW w:w="2997" w:type="dxa"/>
            <w:shd w:val="clear" w:color="auto" w:fill="auto"/>
          </w:tcPr>
          <w:p w14:paraId="0040FCF7"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58352E13" w14:textId="77777777" w:rsidR="00E9183D" w:rsidRPr="00273ADA" w:rsidRDefault="00E9183D" w:rsidP="001D53B8">
            <w:pPr>
              <w:rPr>
                <w:rFonts w:ascii="Segoe UI" w:eastAsia="Times New Roman" w:hAnsi="Segoe UI" w:cs="Segoe UI"/>
                <w:b/>
                <w:sz w:val="20"/>
                <w:szCs w:val="20"/>
              </w:rPr>
            </w:pPr>
          </w:p>
          <w:p w14:paraId="0B357E67"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1E3EDBB5" w14:textId="77777777" w:rsidR="00E9183D" w:rsidRPr="00273ADA" w:rsidRDefault="00E9183D" w:rsidP="001D53B8">
            <w:pPr>
              <w:rPr>
                <w:rFonts w:ascii="Segoe UI" w:eastAsia="Times New Roman" w:hAnsi="Segoe UI" w:cs="Segoe UI"/>
                <w:sz w:val="20"/>
                <w:szCs w:val="20"/>
              </w:rPr>
            </w:pPr>
          </w:p>
        </w:tc>
        <w:tc>
          <w:tcPr>
            <w:tcW w:w="1418" w:type="dxa"/>
          </w:tcPr>
          <w:p w14:paraId="6C7F819F" w14:textId="77777777" w:rsidR="00E9183D" w:rsidRPr="00273ADA" w:rsidRDefault="00E9183D" w:rsidP="001D53B8">
            <w:pPr>
              <w:rPr>
                <w:rFonts w:ascii="Segoe UI" w:eastAsia="Times New Roman" w:hAnsi="Segoe UI" w:cs="Segoe UI"/>
                <w:sz w:val="20"/>
                <w:szCs w:val="20"/>
              </w:rPr>
            </w:pPr>
          </w:p>
        </w:tc>
        <w:tc>
          <w:tcPr>
            <w:tcW w:w="1252" w:type="dxa"/>
          </w:tcPr>
          <w:p w14:paraId="729CACEA" w14:textId="77777777" w:rsidR="00E9183D" w:rsidRPr="00273ADA" w:rsidRDefault="00E9183D" w:rsidP="001D53B8">
            <w:pPr>
              <w:rPr>
                <w:rFonts w:ascii="Segoe UI" w:eastAsia="Times New Roman" w:hAnsi="Segoe UI" w:cs="Segoe UI"/>
                <w:sz w:val="20"/>
                <w:szCs w:val="20"/>
              </w:rPr>
            </w:pPr>
          </w:p>
        </w:tc>
      </w:tr>
    </w:tbl>
    <w:p w14:paraId="19F363A9" w14:textId="77777777" w:rsidR="00E9183D" w:rsidRPr="00273ADA" w:rsidRDefault="00E9183D" w:rsidP="00E9183D">
      <w:pPr>
        <w:rPr>
          <w:rFonts w:ascii="Segoe UI" w:hAnsi="Segoe UI" w:cs="Segoe UI"/>
          <w:sz w:val="20"/>
          <w:szCs w:val="20"/>
        </w:rPr>
      </w:pPr>
    </w:p>
    <w:p w14:paraId="29430750" w14:textId="77777777" w:rsidR="00E9183D" w:rsidRPr="00273ADA" w:rsidRDefault="00E9183D" w:rsidP="00E9183D">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E9183D" w:rsidRPr="00273ADA" w14:paraId="1AB44B41" w14:textId="77777777" w:rsidTr="001D53B8">
        <w:trPr>
          <w:trHeight w:val="583"/>
          <w:jc w:val="center"/>
        </w:trPr>
        <w:tc>
          <w:tcPr>
            <w:tcW w:w="3150" w:type="dxa"/>
            <w:shd w:val="clear" w:color="auto" w:fill="auto"/>
            <w:vAlign w:val="center"/>
          </w:tcPr>
          <w:p w14:paraId="0B7C556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3BE4A230"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4D2EE281"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3861161E" w14:textId="77777777" w:rsidTr="001D53B8">
        <w:trPr>
          <w:trHeight w:val="291"/>
          <w:jc w:val="center"/>
        </w:trPr>
        <w:tc>
          <w:tcPr>
            <w:tcW w:w="3150" w:type="dxa"/>
            <w:shd w:val="clear" w:color="auto" w:fill="auto"/>
          </w:tcPr>
          <w:p w14:paraId="11B7AEAB"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4EB4967C" w14:textId="77777777" w:rsidR="00E9183D" w:rsidRPr="00273ADA" w:rsidRDefault="00E9183D" w:rsidP="001D53B8">
            <w:pPr>
              <w:rPr>
                <w:rFonts w:ascii="Segoe UI" w:eastAsia="Times New Roman" w:hAnsi="Segoe UI" w:cs="Segoe UI"/>
                <w:b/>
                <w:sz w:val="20"/>
                <w:szCs w:val="20"/>
              </w:rPr>
            </w:pPr>
          </w:p>
          <w:p w14:paraId="00FDEE04" w14:textId="77777777" w:rsidR="00E9183D" w:rsidRPr="00273ADA" w:rsidRDefault="00E9183D" w:rsidP="001D53B8">
            <w:pPr>
              <w:rPr>
                <w:rFonts w:ascii="Segoe UI" w:eastAsia="Times New Roman" w:hAnsi="Segoe UI" w:cs="Segoe UI"/>
                <w:b/>
                <w:sz w:val="20"/>
                <w:szCs w:val="20"/>
              </w:rPr>
            </w:pPr>
          </w:p>
          <w:p w14:paraId="28A0B033"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37945677" w14:textId="77777777" w:rsidR="00E9183D" w:rsidRPr="00273ADA" w:rsidRDefault="00E9183D" w:rsidP="001D53B8">
            <w:pPr>
              <w:rPr>
                <w:rFonts w:ascii="Segoe UI" w:eastAsia="Times New Roman" w:hAnsi="Segoe UI" w:cs="Segoe UI"/>
                <w:sz w:val="20"/>
                <w:szCs w:val="20"/>
              </w:rPr>
            </w:pPr>
          </w:p>
          <w:p w14:paraId="50C5F293" w14:textId="77777777" w:rsidR="00E9183D" w:rsidRPr="00273ADA" w:rsidRDefault="00E9183D" w:rsidP="001D53B8">
            <w:pPr>
              <w:rPr>
                <w:rFonts w:ascii="Segoe UI" w:eastAsia="Times New Roman" w:hAnsi="Segoe UI" w:cs="Segoe UI"/>
                <w:sz w:val="20"/>
                <w:szCs w:val="20"/>
              </w:rPr>
            </w:pPr>
          </w:p>
          <w:p w14:paraId="54F7E3BE" w14:textId="77777777" w:rsidR="00E9183D" w:rsidRPr="00273ADA" w:rsidRDefault="00E9183D" w:rsidP="001D53B8">
            <w:pPr>
              <w:rPr>
                <w:rFonts w:ascii="Segoe UI" w:eastAsia="Times New Roman" w:hAnsi="Segoe UI" w:cs="Segoe UI"/>
                <w:sz w:val="20"/>
                <w:szCs w:val="20"/>
              </w:rPr>
            </w:pPr>
          </w:p>
          <w:p w14:paraId="44E8D0E8"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32A328CD" w14:textId="77777777" w:rsidR="00E9183D" w:rsidRPr="00273ADA" w:rsidRDefault="00E9183D" w:rsidP="001D53B8">
            <w:pPr>
              <w:rPr>
                <w:rFonts w:ascii="Segoe UI" w:eastAsia="Times New Roman" w:hAnsi="Segoe UI" w:cs="Segoe UI"/>
                <w:sz w:val="20"/>
                <w:szCs w:val="20"/>
              </w:rPr>
            </w:pPr>
          </w:p>
        </w:tc>
      </w:tr>
      <w:tr w:rsidR="00E9183D" w:rsidRPr="00273ADA" w14:paraId="2FC53A3B" w14:textId="77777777" w:rsidTr="001D53B8">
        <w:trPr>
          <w:trHeight w:val="291"/>
          <w:jc w:val="center"/>
        </w:trPr>
        <w:tc>
          <w:tcPr>
            <w:tcW w:w="3150" w:type="dxa"/>
            <w:shd w:val="clear" w:color="auto" w:fill="auto"/>
          </w:tcPr>
          <w:p w14:paraId="7F9A47F9"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5CC81BCF" w14:textId="77777777" w:rsidR="00E9183D" w:rsidRPr="00273ADA" w:rsidRDefault="00E9183D" w:rsidP="001D53B8">
            <w:pPr>
              <w:rPr>
                <w:rFonts w:ascii="Segoe UI" w:eastAsia="Times New Roman" w:hAnsi="Segoe UI" w:cs="Segoe UI"/>
                <w:b/>
                <w:sz w:val="20"/>
                <w:szCs w:val="20"/>
              </w:rPr>
            </w:pPr>
          </w:p>
          <w:p w14:paraId="03DFB3E3" w14:textId="77777777" w:rsidR="00E9183D" w:rsidRPr="00273ADA" w:rsidRDefault="00E9183D" w:rsidP="001D53B8">
            <w:pPr>
              <w:rPr>
                <w:rFonts w:ascii="Segoe UI" w:eastAsia="Times New Roman" w:hAnsi="Segoe UI" w:cs="Segoe UI"/>
                <w:b/>
                <w:sz w:val="20"/>
                <w:szCs w:val="20"/>
              </w:rPr>
            </w:pPr>
          </w:p>
          <w:p w14:paraId="3804BD38"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28DBD833" w14:textId="77777777" w:rsidR="00E9183D" w:rsidRPr="00273ADA" w:rsidRDefault="00E9183D" w:rsidP="001D53B8">
            <w:pPr>
              <w:rPr>
                <w:rFonts w:ascii="Segoe UI" w:eastAsia="Times New Roman" w:hAnsi="Segoe UI" w:cs="Segoe UI"/>
                <w:sz w:val="20"/>
                <w:szCs w:val="20"/>
              </w:rPr>
            </w:pPr>
          </w:p>
          <w:p w14:paraId="1501E19D" w14:textId="77777777" w:rsidR="00E9183D" w:rsidRPr="00273ADA" w:rsidRDefault="00E9183D" w:rsidP="001D53B8">
            <w:pPr>
              <w:rPr>
                <w:rFonts w:ascii="Segoe UI" w:eastAsia="Times New Roman" w:hAnsi="Segoe UI" w:cs="Segoe UI"/>
                <w:sz w:val="20"/>
                <w:szCs w:val="20"/>
              </w:rPr>
            </w:pPr>
          </w:p>
          <w:p w14:paraId="043909A6" w14:textId="77777777" w:rsidR="00E9183D" w:rsidRPr="00273ADA" w:rsidRDefault="00E9183D" w:rsidP="001D53B8">
            <w:pPr>
              <w:rPr>
                <w:rFonts w:ascii="Segoe UI" w:eastAsia="Times New Roman" w:hAnsi="Segoe UI" w:cs="Segoe UI"/>
                <w:sz w:val="20"/>
                <w:szCs w:val="20"/>
              </w:rPr>
            </w:pPr>
          </w:p>
          <w:p w14:paraId="1B33CEF8"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2D97B345" w14:textId="77777777" w:rsidR="00E9183D" w:rsidRPr="00273ADA" w:rsidRDefault="00E9183D" w:rsidP="001D53B8">
            <w:pPr>
              <w:rPr>
                <w:rFonts w:ascii="Segoe UI" w:eastAsia="Times New Roman" w:hAnsi="Segoe UI" w:cs="Segoe UI"/>
                <w:sz w:val="20"/>
                <w:szCs w:val="20"/>
              </w:rPr>
            </w:pPr>
          </w:p>
        </w:tc>
      </w:tr>
    </w:tbl>
    <w:p w14:paraId="3C57ACF2" w14:textId="77777777" w:rsidR="00E9183D" w:rsidRPr="00273ADA" w:rsidRDefault="00E9183D" w:rsidP="00E9183D">
      <w:pPr>
        <w:rPr>
          <w:rFonts w:ascii="Segoe UI" w:hAnsi="Segoe UI" w:cs="Segoe UI"/>
          <w:sz w:val="20"/>
          <w:szCs w:val="20"/>
        </w:rPr>
      </w:pPr>
    </w:p>
    <w:p w14:paraId="0A928CA5" w14:textId="77777777" w:rsidR="00E9183D" w:rsidRPr="00273ADA" w:rsidRDefault="00E9183D" w:rsidP="00E9183D">
      <w:pPr>
        <w:rPr>
          <w:rFonts w:ascii="Segoe UI" w:hAnsi="Segoe UI" w:cs="Segoe UI"/>
          <w:sz w:val="20"/>
          <w:szCs w:val="20"/>
        </w:rPr>
      </w:pPr>
    </w:p>
    <w:p w14:paraId="332A496B" w14:textId="77777777" w:rsidR="00E9183D" w:rsidRPr="00273ADA" w:rsidRDefault="00E9183D" w:rsidP="00E9183D">
      <w:pPr>
        <w:rPr>
          <w:rFonts w:ascii="Segoe UI" w:hAnsi="Segoe UI" w:cs="Segoe UI"/>
          <w:sz w:val="20"/>
          <w:szCs w:val="20"/>
        </w:rPr>
      </w:pPr>
    </w:p>
    <w:p w14:paraId="784F5F8A" w14:textId="77777777" w:rsidR="00E9183D" w:rsidRPr="00273ADA" w:rsidRDefault="00E9183D" w:rsidP="00E9183D">
      <w:pPr>
        <w:rPr>
          <w:rFonts w:ascii="Segoe UI" w:hAnsi="Segoe UI" w:cs="Segoe UI"/>
          <w:sz w:val="20"/>
          <w:szCs w:val="20"/>
        </w:rPr>
      </w:pPr>
    </w:p>
    <w:p w14:paraId="181130E3" w14:textId="1A3FF0E4" w:rsidR="00E9183D" w:rsidRDefault="00E9183D" w:rsidP="00E9183D">
      <w:pPr>
        <w:rPr>
          <w:rFonts w:ascii="Segoe UI" w:hAnsi="Segoe UI" w:cs="Segoe UI"/>
          <w:b/>
          <w:sz w:val="20"/>
          <w:szCs w:val="20"/>
          <w:u w:val="single"/>
        </w:rPr>
      </w:pPr>
      <w:r w:rsidRPr="00273ADA">
        <w:rPr>
          <w:rFonts w:ascii="Segoe UI" w:hAnsi="Segoe UI" w:cs="Segoe UI"/>
          <w:b/>
          <w:sz w:val="20"/>
          <w:szCs w:val="20"/>
          <w:u w:val="single"/>
        </w:rPr>
        <w:t xml:space="preserve">Prioritized Resource Requests Summary </w:t>
      </w:r>
      <w:r w:rsidR="007E14DB">
        <w:rPr>
          <w:rFonts w:ascii="Segoe UI" w:hAnsi="Segoe UI" w:cs="Segoe UI"/>
          <w:b/>
          <w:sz w:val="20"/>
          <w:szCs w:val="20"/>
          <w:u w:val="single"/>
        </w:rPr>
        <w:t>–</w:t>
      </w:r>
      <w:r w:rsidRPr="00273ADA">
        <w:rPr>
          <w:rFonts w:ascii="Segoe UI" w:hAnsi="Segoe UI" w:cs="Segoe UI"/>
          <w:b/>
          <w:sz w:val="20"/>
          <w:szCs w:val="20"/>
          <w:u w:val="single"/>
        </w:rPr>
        <w:t xml:space="preserve"> Continued</w:t>
      </w:r>
    </w:p>
    <w:p w14:paraId="5C50867F" w14:textId="77777777" w:rsidR="007E14DB" w:rsidRDefault="007E14DB" w:rsidP="00E9183D">
      <w:pPr>
        <w:rPr>
          <w:rFonts w:ascii="Segoe UI" w:hAnsi="Segoe UI" w:cs="Segoe UI"/>
          <w:b/>
          <w:sz w:val="20"/>
          <w:szCs w:val="20"/>
          <w:u w:val="single"/>
        </w:rPr>
      </w:pPr>
    </w:p>
    <w:tbl>
      <w:tblPr>
        <w:tblStyle w:val="TableGrid1"/>
        <w:tblW w:w="9773" w:type="dxa"/>
        <w:jc w:val="center"/>
        <w:tblLook w:val="04A0" w:firstRow="1" w:lastRow="0" w:firstColumn="1" w:lastColumn="0" w:noHBand="0" w:noVBand="1"/>
      </w:tblPr>
      <w:tblGrid>
        <w:gridCol w:w="3355"/>
        <w:gridCol w:w="5151"/>
        <w:gridCol w:w="1267"/>
      </w:tblGrid>
      <w:tr w:rsidR="007E14DB" w:rsidRPr="00FC046D" w14:paraId="35948BFE" w14:textId="77777777" w:rsidTr="000B717B">
        <w:trPr>
          <w:trHeight w:val="546"/>
          <w:jc w:val="center"/>
        </w:trPr>
        <w:tc>
          <w:tcPr>
            <w:tcW w:w="3355" w:type="dxa"/>
            <w:shd w:val="clear" w:color="auto" w:fill="auto"/>
            <w:vAlign w:val="center"/>
          </w:tcPr>
          <w:p w14:paraId="41B22F65" w14:textId="77777777" w:rsidR="007E14DB" w:rsidRPr="00FC046D" w:rsidRDefault="007E14DB" w:rsidP="000B717B">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6BD107CF" w14:textId="77777777" w:rsidR="007E14DB" w:rsidRPr="00FC046D" w:rsidRDefault="007E14DB" w:rsidP="000B717B">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4D259366" w14:textId="77777777" w:rsidR="007E14DB" w:rsidRPr="00FC046D" w:rsidRDefault="007E14DB" w:rsidP="000B717B">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7E14DB" w:rsidRPr="00FC046D" w14:paraId="56F91B63" w14:textId="77777777" w:rsidTr="000B717B">
        <w:trPr>
          <w:trHeight w:val="272"/>
          <w:jc w:val="center"/>
        </w:trPr>
        <w:tc>
          <w:tcPr>
            <w:tcW w:w="3355" w:type="dxa"/>
            <w:shd w:val="clear" w:color="auto" w:fill="auto"/>
          </w:tcPr>
          <w:p w14:paraId="1ECB643F"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BD1779C" w14:textId="77777777" w:rsidR="007E14DB" w:rsidRPr="00FC046D" w:rsidRDefault="007E14DB" w:rsidP="000B717B">
            <w:pPr>
              <w:rPr>
                <w:rFonts w:ascii="Segoe UI" w:eastAsia="Times New Roman" w:hAnsi="Segoe UI" w:cs="Segoe UI"/>
                <w:sz w:val="20"/>
                <w:szCs w:val="20"/>
              </w:rPr>
            </w:pPr>
          </w:p>
          <w:p w14:paraId="2DE69AC0"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02CB93FE" w14:textId="77777777" w:rsidR="007E14DB" w:rsidRPr="00FC046D" w:rsidRDefault="007E14DB" w:rsidP="000B717B">
            <w:pPr>
              <w:rPr>
                <w:rFonts w:ascii="Segoe UI" w:eastAsia="Times New Roman" w:hAnsi="Segoe UI" w:cs="Segoe UI"/>
                <w:sz w:val="20"/>
                <w:szCs w:val="20"/>
              </w:rPr>
            </w:pPr>
          </w:p>
        </w:tc>
      </w:tr>
      <w:tr w:rsidR="007E14DB" w:rsidRPr="00FC046D" w14:paraId="0997FB64" w14:textId="77777777" w:rsidTr="000B717B">
        <w:trPr>
          <w:trHeight w:val="272"/>
          <w:jc w:val="center"/>
        </w:trPr>
        <w:tc>
          <w:tcPr>
            <w:tcW w:w="3355" w:type="dxa"/>
            <w:shd w:val="clear" w:color="auto" w:fill="auto"/>
          </w:tcPr>
          <w:p w14:paraId="2D9C93F0"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6AE4290A"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4E075014" w14:textId="77777777" w:rsidR="007E14DB" w:rsidRPr="00FC046D" w:rsidRDefault="007E14DB" w:rsidP="000B717B">
            <w:pPr>
              <w:rPr>
                <w:rFonts w:ascii="Segoe UI" w:eastAsia="Times New Roman" w:hAnsi="Segoe UI" w:cs="Segoe UI"/>
                <w:sz w:val="20"/>
                <w:szCs w:val="20"/>
              </w:rPr>
            </w:pPr>
          </w:p>
        </w:tc>
      </w:tr>
      <w:tr w:rsidR="007E14DB" w:rsidRPr="00FC046D" w14:paraId="2B312D14" w14:textId="77777777" w:rsidTr="000B717B">
        <w:trPr>
          <w:trHeight w:val="272"/>
          <w:jc w:val="center"/>
        </w:trPr>
        <w:tc>
          <w:tcPr>
            <w:tcW w:w="3355" w:type="dxa"/>
            <w:shd w:val="clear" w:color="auto" w:fill="auto"/>
          </w:tcPr>
          <w:p w14:paraId="2693E2ED"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12756F66"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3E3F529A" w14:textId="77777777" w:rsidR="007E14DB" w:rsidRDefault="007E14DB" w:rsidP="000B717B">
            <w:pPr>
              <w:rPr>
                <w:rFonts w:ascii="Segoe UI" w:eastAsia="Times New Roman" w:hAnsi="Segoe UI" w:cs="Segoe UI"/>
                <w:sz w:val="20"/>
                <w:szCs w:val="20"/>
              </w:rPr>
            </w:pPr>
            <w:r w:rsidRPr="00F74AD8">
              <w:rPr>
                <w:rFonts w:ascii="Segoe UI" w:eastAsia="Times New Roman" w:hAnsi="Segoe UI" w:cs="Segoe UI"/>
                <w:sz w:val="20"/>
                <w:szCs w:val="20"/>
              </w:rPr>
              <w:t xml:space="preserve">Public Web Browser (annual subscription) - </w:t>
            </w:r>
            <w:r w:rsidRPr="00D723C6">
              <w:rPr>
                <w:rFonts w:ascii="Segoe UI" w:eastAsia="Times New Roman" w:hAnsi="Segoe UI" w:cs="Segoe UI"/>
                <w:b/>
                <w:sz w:val="20"/>
                <w:szCs w:val="20"/>
              </w:rPr>
              <w:t>$250</w:t>
            </w:r>
            <w:r w:rsidRPr="00F74AD8">
              <w:rPr>
                <w:rFonts w:ascii="Segoe UI" w:eastAsia="Times New Roman" w:hAnsi="Segoe UI" w:cs="Segoe UI"/>
                <w:sz w:val="20"/>
                <w:szCs w:val="20"/>
              </w:rPr>
              <w:t xml:space="preserve">  </w:t>
            </w:r>
          </w:p>
          <w:p w14:paraId="1E50C0C7" w14:textId="77777777" w:rsidR="007E14DB" w:rsidRPr="00F74AD8" w:rsidRDefault="007E14DB" w:rsidP="000B717B">
            <w:pPr>
              <w:rPr>
                <w:rFonts w:ascii="Segoe UI" w:eastAsia="Times New Roman" w:hAnsi="Segoe UI" w:cs="Segoe UI"/>
                <w:sz w:val="20"/>
                <w:szCs w:val="20"/>
              </w:rPr>
            </w:pPr>
          </w:p>
          <w:p w14:paraId="1B005C2D" w14:textId="77777777" w:rsidR="007E14DB" w:rsidRDefault="007E14DB" w:rsidP="000B717B">
            <w:pPr>
              <w:rPr>
                <w:rFonts w:ascii="Segoe UI" w:eastAsia="Times New Roman" w:hAnsi="Segoe UI" w:cs="Segoe UI"/>
                <w:sz w:val="20"/>
                <w:szCs w:val="20"/>
              </w:rPr>
            </w:pPr>
            <w:r>
              <w:rPr>
                <w:rFonts w:ascii="Segoe UI" w:eastAsia="Times New Roman" w:hAnsi="Segoe UI" w:cs="Segoe UI"/>
                <w:sz w:val="20"/>
                <w:szCs w:val="20"/>
              </w:rPr>
              <w:t xml:space="preserve">Alma –Digital – </w:t>
            </w:r>
            <w:proofErr w:type="gramStart"/>
            <w:r>
              <w:rPr>
                <w:rFonts w:ascii="Segoe UI" w:eastAsia="Times New Roman" w:hAnsi="Segoe UI" w:cs="Segoe UI"/>
                <w:sz w:val="20"/>
                <w:szCs w:val="20"/>
              </w:rPr>
              <w:t>a</w:t>
            </w:r>
            <w:proofErr w:type="gramEnd"/>
            <w:r>
              <w:rPr>
                <w:rFonts w:ascii="Segoe UI" w:eastAsia="Times New Roman" w:hAnsi="Segoe UI" w:cs="Segoe UI"/>
                <w:sz w:val="20"/>
                <w:szCs w:val="20"/>
              </w:rPr>
              <w:t xml:space="preserve"> add-on for </w:t>
            </w:r>
            <w:proofErr w:type="spellStart"/>
            <w:r>
              <w:rPr>
                <w:rFonts w:ascii="Segoe UI" w:eastAsia="Times New Roman" w:hAnsi="Segoe UI" w:cs="Segoe UI"/>
                <w:sz w:val="20"/>
                <w:szCs w:val="20"/>
              </w:rPr>
              <w:t>ExLibris</w:t>
            </w:r>
            <w:proofErr w:type="spellEnd"/>
            <w:r>
              <w:rPr>
                <w:rFonts w:ascii="Segoe UI" w:eastAsia="Times New Roman" w:hAnsi="Segoe UI" w:cs="Segoe UI"/>
                <w:sz w:val="20"/>
                <w:szCs w:val="20"/>
              </w:rPr>
              <w:t xml:space="preserve"> that facilitates checking out digital copies of reserve materials - </w:t>
            </w:r>
            <w:r w:rsidRPr="0066291A">
              <w:rPr>
                <w:rFonts w:ascii="Segoe UI" w:eastAsia="Times New Roman" w:hAnsi="Segoe UI" w:cs="Segoe UI"/>
                <w:b/>
                <w:sz w:val="20"/>
                <w:szCs w:val="20"/>
              </w:rPr>
              <w:t>$1500</w:t>
            </w:r>
          </w:p>
          <w:p w14:paraId="77DCE191" w14:textId="77777777" w:rsidR="007E14DB" w:rsidRPr="00FC046D" w:rsidRDefault="007E14DB" w:rsidP="000B717B">
            <w:pPr>
              <w:rPr>
                <w:rFonts w:ascii="Segoe UI" w:eastAsia="Times New Roman" w:hAnsi="Segoe UI" w:cs="Segoe UI"/>
                <w:sz w:val="20"/>
                <w:szCs w:val="20"/>
              </w:rPr>
            </w:pPr>
            <w:r>
              <w:rPr>
                <w:rFonts w:ascii="Segoe UI" w:eastAsia="Times New Roman" w:hAnsi="Segoe UI" w:cs="Segoe UI"/>
                <w:sz w:val="20"/>
                <w:szCs w:val="20"/>
              </w:rPr>
              <w:br/>
            </w:r>
          </w:p>
        </w:tc>
        <w:tc>
          <w:tcPr>
            <w:tcW w:w="1267" w:type="dxa"/>
            <w:shd w:val="clear" w:color="auto" w:fill="auto"/>
          </w:tcPr>
          <w:p w14:paraId="6FC672DB" w14:textId="77777777" w:rsidR="007E14DB" w:rsidRPr="00FC046D" w:rsidRDefault="007E14DB" w:rsidP="000B717B">
            <w:pPr>
              <w:rPr>
                <w:rFonts w:ascii="Segoe UI" w:eastAsia="Times New Roman" w:hAnsi="Segoe UI" w:cs="Segoe UI"/>
                <w:sz w:val="20"/>
                <w:szCs w:val="20"/>
              </w:rPr>
            </w:pPr>
            <w:r>
              <w:rPr>
                <w:rFonts w:ascii="Segoe UI" w:eastAsia="Times New Roman" w:hAnsi="Segoe UI" w:cs="Segoe UI"/>
                <w:sz w:val="20"/>
                <w:szCs w:val="20"/>
              </w:rPr>
              <w:t>$1,750</w:t>
            </w:r>
          </w:p>
        </w:tc>
      </w:tr>
      <w:tr w:rsidR="007E14DB" w:rsidRPr="00FC046D" w14:paraId="1E71D682" w14:textId="77777777" w:rsidTr="000B717B">
        <w:trPr>
          <w:trHeight w:val="272"/>
          <w:jc w:val="center"/>
        </w:trPr>
        <w:tc>
          <w:tcPr>
            <w:tcW w:w="3355" w:type="dxa"/>
            <w:shd w:val="clear" w:color="auto" w:fill="auto"/>
          </w:tcPr>
          <w:p w14:paraId="189B12F0"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10323D49"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7265C08E"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Reserve Textbooks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4498F9C7"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Reference 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3BB31A3D"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Periodicals – </w:t>
            </w:r>
            <w:r>
              <w:rPr>
                <w:rStyle w:val="xcontentpasted0"/>
                <w:rFonts w:ascii="Segoe UI" w:hAnsi="Segoe UI" w:cs="Segoe UI"/>
                <w:b/>
                <w:sz w:val="20"/>
                <w:szCs w:val="20"/>
              </w:rPr>
              <w:t>$2</w:t>
            </w:r>
            <w:r w:rsidRPr="00A50542">
              <w:rPr>
                <w:rStyle w:val="xcontentpasted0"/>
                <w:rFonts w:ascii="Segoe UI" w:hAnsi="Segoe UI" w:cs="Segoe UI"/>
                <w:b/>
                <w:sz w:val="20"/>
                <w:szCs w:val="20"/>
              </w:rPr>
              <w:t>,000</w:t>
            </w:r>
            <w:r>
              <w:rPr>
                <w:rStyle w:val="xcontentpasted0"/>
                <w:rFonts w:ascii="Segoe UI" w:hAnsi="Segoe UI" w:cs="Segoe UI"/>
                <w:sz w:val="20"/>
                <w:szCs w:val="20"/>
              </w:rPr>
              <w:t xml:space="preserve"> (print subscriptions) </w:t>
            </w:r>
            <w:r>
              <w:rPr>
                <w:rFonts w:ascii="Calibri" w:hAnsi="Calibri" w:cs="Calibri"/>
                <w:sz w:val="22"/>
                <w:szCs w:val="22"/>
              </w:rPr>
              <w:t> </w:t>
            </w:r>
          </w:p>
          <w:p w14:paraId="610272EB" w14:textId="77777777" w:rsidR="007E14DB" w:rsidRDefault="007E14DB" w:rsidP="000B717B">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Flipster Periodical database - </w:t>
            </w:r>
            <w:r w:rsidRPr="001A696A">
              <w:rPr>
                <w:rFonts w:ascii="Calibri" w:hAnsi="Calibri" w:cs="Calibri"/>
                <w:b/>
                <w:bCs/>
                <w:sz w:val="22"/>
                <w:szCs w:val="22"/>
              </w:rPr>
              <w:t>$4,000</w:t>
            </w:r>
          </w:p>
          <w:p w14:paraId="35FF9CA1"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Articles/</w:t>
            </w:r>
            <w:proofErr w:type="spellStart"/>
            <w:r>
              <w:rPr>
                <w:rStyle w:val="xcontentpasted0"/>
                <w:rFonts w:ascii="Segoe UI" w:hAnsi="Segoe UI" w:cs="Segoe UI"/>
                <w:sz w:val="20"/>
                <w:szCs w:val="20"/>
              </w:rPr>
              <w:t>ebooks</w:t>
            </w:r>
            <w:proofErr w:type="spellEnd"/>
            <w:r>
              <w:rPr>
                <w:rStyle w:val="xcontentpasted0"/>
                <w:rFonts w:ascii="Segoe UI" w:hAnsi="Segoe UI" w:cs="Segoe UI"/>
                <w:sz w:val="20"/>
                <w:szCs w:val="20"/>
              </w:rPr>
              <w:t xml:space="preserve">/videos databases - </w:t>
            </w:r>
            <w:r w:rsidRPr="00A50542">
              <w:rPr>
                <w:rStyle w:val="xcontentpasted0"/>
                <w:rFonts w:ascii="Segoe UI" w:hAnsi="Segoe UI" w:cs="Segoe UI"/>
                <w:b/>
                <w:bCs/>
                <w:sz w:val="20"/>
                <w:szCs w:val="20"/>
              </w:rPr>
              <w:t>($3</w:t>
            </w:r>
            <w:r>
              <w:rPr>
                <w:rStyle w:val="xcontentpasted0"/>
                <w:rFonts w:ascii="Segoe UI" w:hAnsi="Segoe UI" w:cs="Segoe UI"/>
                <w:b/>
                <w:bCs/>
                <w:sz w:val="20"/>
                <w:szCs w:val="20"/>
              </w:rPr>
              <w:t>6,275</w:t>
            </w:r>
            <w:r w:rsidRPr="00A50542">
              <w:rPr>
                <w:rStyle w:val="xcontentpasted0"/>
                <w:rFonts w:ascii="Segoe UI" w:hAnsi="Segoe UI" w:cs="Segoe UI"/>
                <w:b/>
                <w:bCs/>
                <w:sz w:val="20"/>
                <w:szCs w:val="20"/>
              </w:rPr>
              <w:t>)</w:t>
            </w:r>
            <w:r>
              <w:rPr>
                <w:rStyle w:val="xcontentpasted0"/>
                <w:rFonts w:ascii="Segoe UI" w:hAnsi="Segoe UI" w:cs="Segoe UI"/>
                <w:sz w:val="20"/>
                <w:szCs w:val="20"/>
              </w:rPr>
              <w:t xml:space="preserve"> (annual subscriptions) </w:t>
            </w:r>
            <w:r>
              <w:rPr>
                <w:rFonts w:ascii="Calibri" w:hAnsi="Calibri" w:cs="Calibri"/>
                <w:sz w:val="22"/>
                <w:szCs w:val="22"/>
              </w:rPr>
              <w:t> </w:t>
            </w:r>
          </w:p>
          <w:p w14:paraId="2A289E9D"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Circulating Books - </w:t>
            </w:r>
            <w:r w:rsidRPr="00A50542">
              <w:rPr>
                <w:rStyle w:val="xcontentpasted0"/>
                <w:rFonts w:ascii="Segoe UI" w:hAnsi="Segoe UI" w:cs="Segoe UI"/>
                <w:b/>
                <w:sz w:val="20"/>
                <w:szCs w:val="20"/>
              </w:rPr>
              <w:t>$55,000</w:t>
            </w:r>
            <w:r>
              <w:rPr>
                <w:rStyle w:val="xcontentpasted0"/>
                <w:rFonts w:ascii="Segoe UI" w:hAnsi="Segoe UI" w:cs="Segoe UI"/>
                <w:sz w:val="20"/>
                <w:szCs w:val="20"/>
              </w:rPr>
              <w:t xml:space="preserve"> (number based on estimate of what it takes to update the age of collection over the course of 10 years) </w:t>
            </w:r>
            <w:r>
              <w:rPr>
                <w:rFonts w:ascii="Calibri" w:hAnsi="Calibri" w:cs="Calibri"/>
                <w:sz w:val="22"/>
                <w:szCs w:val="22"/>
              </w:rPr>
              <w:t> </w:t>
            </w:r>
          </w:p>
          <w:p w14:paraId="7359A381"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50E28E17" w14:textId="77777777" w:rsidR="007E14DB" w:rsidRPr="00FC046D" w:rsidRDefault="007E14DB" w:rsidP="000B717B">
            <w:pPr>
              <w:rPr>
                <w:rFonts w:ascii="Segoe UI" w:eastAsia="Times New Roman" w:hAnsi="Segoe UI" w:cs="Segoe UI"/>
                <w:sz w:val="20"/>
                <w:szCs w:val="20"/>
              </w:rPr>
            </w:pPr>
            <w:r>
              <w:rPr>
                <w:rFonts w:ascii="Segoe UI" w:eastAsia="Times New Roman" w:hAnsi="Segoe UI" w:cs="Segoe UI"/>
                <w:sz w:val="20"/>
                <w:szCs w:val="20"/>
              </w:rPr>
              <w:t>$101,275</w:t>
            </w:r>
          </w:p>
        </w:tc>
      </w:tr>
      <w:tr w:rsidR="007E14DB" w:rsidRPr="00FC046D" w14:paraId="080FA709" w14:textId="77777777" w:rsidTr="000B717B">
        <w:trPr>
          <w:trHeight w:val="272"/>
          <w:jc w:val="center"/>
        </w:trPr>
        <w:tc>
          <w:tcPr>
            <w:tcW w:w="3355" w:type="dxa"/>
            <w:shd w:val="clear" w:color="auto" w:fill="auto"/>
          </w:tcPr>
          <w:p w14:paraId="103EFE04"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5BA38930"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2BD2D6F2"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Instruction supplies, student printer supplies and cataloging supplies – </w:t>
            </w:r>
            <w:r w:rsidRPr="00A50542">
              <w:rPr>
                <w:rStyle w:val="xcontentpasted0"/>
                <w:rFonts w:ascii="Segoe UI" w:hAnsi="Segoe UI" w:cs="Segoe UI"/>
                <w:b/>
                <w:sz w:val="20"/>
                <w:szCs w:val="20"/>
              </w:rPr>
              <w:t>$3,600</w:t>
            </w:r>
            <w:r>
              <w:rPr>
                <w:rStyle w:val="xcontentpasted0"/>
                <w:rFonts w:ascii="Segoe UI" w:hAnsi="Segoe UI" w:cs="Segoe UI"/>
                <w:sz w:val="20"/>
                <w:szCs w:val="20"/>
              </w:rPr>
              <w:t> </w:t>
            </w:r>
            <w:r>
              <w:rPr>
                <w:rFonts w:ascii="Calibri" w:hAnsi="Calibri" w:cs="Calibri"/>
                <w:sz w:val="22"/>
                <w:szCs w:val="22"/>
              </w:rPr>
              <w:t> </w:t>
            </w:r>
          </w:p>
          <w:p w14:paraId="528CD9F4"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00924FE5" w14:textId="77777777" w:rsidR="007E14DB" w:rsidRPr="00FC046D" w:rsidRDefault="007E14DB" w:rsidP="000B717B">
            <w:pPr>
              <w:rPr>
                <w:rFonts w:ascii="Segoe UI" w:eastAsia="Times New Roman" w:hAnsi="Segoe UI" w:cs="Segoe UI"/>
                <w:sz w:val="20"/>
                <w:szCs w:val="20"/>
              </w:rPr>
            </w:pPr>
            <w:r>
              <w:rPr>
                <w:rFonts w:ascii="Segoe UI" w:eastAsia="Times New Roman" w:hAnsi="Segoe UI" w:cs="Segoe UI"/>
                <w:sz w:val="20"/>
                <w:szCs w:val="20"/>
              </w:rPr>
              <w:t>$3,600</w:t>
            </w:r>
          </w:p>
        </w:tc>
      </w:tr>
      <w:tr w:rsidR="007E14DB" w:rsidRPr="00FC046D" w14:paraId="6CF90931" w14:textId="77777777" w:rsidTr="000B717B">
        <w:trPr>
          <w:trHeight w:val="272"/>
          <w:jc w:val="center"/>
        </w:trPr>
        <w:tc>
          <w:tcPr>
            <w:tcW w:w="3355" w:type="dxa"/>
            <w:shd w:val="clear" w:color="auto" w:fill="auto"/>
          </w:tcPr>
          <w:p w14:paraId="5B87C981"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034A38EA"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5176191C"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Office supplies for Library staff –</w:t>
            </w:r>
            <w:r>
              <w:rPr>
                <w:rStyle w:val="xcontentpasted0"/>
              </w:rPr>
              <w:t xml:space="preserve"> </w:t>
            </w:r>
            <w:r w:rsidRPr="009A3998">
              <w:rPr>
                <w:rStyle w:val="xcontentpasted0"/>
                <w:b/>
                <w:bCs/>
              </w:rPr>
              <w:t>$1,000</w:t>
            </w:r>
            <w:r>
              <w:rPr>
                <w:rFonts w:ascii="Calibri" w:hAnsi="Calibri" w:cs="Calibri"/>
                <w:sz w:val="22"/>
                <w:szCs w:val="22"/>
              </w:rPr>
              <w:t> </w:t>
            </w:r>
          </w:p>
          <w:p w14:paraId="3AAE388B"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48BBF028" w14:textId="77777777" w:rsidR="007E14DB" w:rsidRPr="00DB35E5" w:rsidRDefault="007E14DB" w:rsidP="000B717B">
            <w:pPr>
              <w:rPr>
                <w:rFonts w:ascii="Segoe UI" w:eastAsia="Times New Roman" w:hAnsi="Segoe UI" w:cs="Segoe UI"/>
                <w:sz w:val="20"/>
                <w:szCs w:val="20"/>
              </w:rPr>
            </w:pPr>
            <w:r w:rsidRPr="00DB35E5">
              <w:rPr>
                <w:rFonts w:ascii="Segoe UI" w:eastAsia="Times New Roman" w:hAnsi="Segoe UI" w:cs="Segoe UI"/>
                <w:sz w:val="20"/>
                <w:szCs w:val="20"/>
              </w:rPr>
              <w:t>$1,000</w:t>
            </w:r>
          </w:p>
        </w:tc>
      </w:tr>
      <w:tr w:rsidR="007E14DB" w:rsidRPr="00FC046D" w14:paraId="04D22298" w14:textId="77777777" w:rsidTr="000B717B">
        <w:trPr>
          <w:trHeight w:val="272"/>
          <w:jc w:val="center"/>
        </w:trPr>
        <w:tc>
          <w:tcPr>
            <w:tcW w:w="3355" w:type="dxa"/>
            <w:shd w:val="clear" w:color="auto" w:fill="auto"/>
          </w:tcPr>
          <w:p w14:paraId="28E294C3"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1771CF57"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042BEF90"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See sections above called </w:t>
            </w:r>
            <w:r w:rsidRPr="00A50542">
              <w:rPr>
                <w:rStyle w:val="xcontentpasted0"/>
                <w:rFonts w:ascii="Segoe UI" w:hAnsi="Segoe UI" w:cs="Segoe UI"/>
                <w:i/>
                <w:sz w:val="20"/>
                <w:szCs w:val="20"/>
              </w:rPr>
              <w:t>Supplies: Books, Magazines</w:t>
            </w:r>
            <w:r>
              <w:rPr>
                <w:rStyle w:val="xcontentpasted0"/>
                <w:rFonts w:ascii="Segoe UI" w:hAnsi="Segoe UI" w:cs="Segoe UI"/>
                <w:sz w:val="20"/>
                <w:szCs w:val="20"/>
              </w:rPr>
              <w:t xml:space="preserve">, </w:t>
            </w:r>
            <w:r w:rsidRPr="00A50542">
              <w:rPr>
                <w:rStyle w:val="xcontentpasted0"/>
                <w:rFonts w:ascii="Segoe UI" w:hAnsi="Segoe UI" w:cs="Segoe UI"/>
                <w:i/>
                <w:sz w:val="20"/>
                <w:szCs w:val="20"/>
              </w:rPr>
              <w:t>and/or Periodicals</w:t>
            </w:r>
            <w:r>
              <w:rPr>
                <w:rStyle w:val="xcontentpasted0"/>
                <w:rFonts w:ascii="Segoe UI" w:hAnsi="Segoe UI" w:cs="Segoe UI"/>
                <w:sz w:val="20"/>
                <w:szCs w:val="20"/>
              </w:rPr>
              <w:t xml:space="preserve"> and </w:t>
            </w:r>
            <w:r w:rsidRPr="00A50542">
              <w:rPr>
                <w:rStyle w:val="xcontentpasted0"/>
                <w:rFonts w:ascii="Segoe UI" w:hAnsi="Segoe UI" w:cs="Segoe UI"/>
                <w:i/>
                <w:sz w:val="20"/>
                <w:szCs w:val="20"/>
              </w:rPr>
              <w:t>Supplies: Instructional Supplies</w:t>
            </w:r>
            <w:r>
              <w:rPr>
                <w:rFonts w:ascii="Calibri" w:hAnsi="Calibri" w:cs="Calibri"/>
                <w:sz w:val="22"/>
                <w:szCs w:val="22"/>
              </w:rPr>
              <w:t> </w:t>
            </w:r>
          </w:p>
          <w:p w14:paraId="24920835"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1151A921" w14:textId="77777777" w:rsidR="007E14DB" w:rsidRPr="00FC046D" w:rsidRDefault="007E14DB" w:rsidP="000B717B">
            <w:pPr>
              <w:rPr>
                <w:rFonts w:ascii="Segoe UI" w:eastAsia="Times New Roman" w:hAnsi="Segoe UI" w:cs="Segoe UI"/>
                <w:sz w:val="20"/>
                <w:szCs w:val="20"/>
              </w:rPr>
            </w:pPr>
          </w:p>
        </w:tc>
      </w:tr>
      <w:tr w:rsidR="007E14DB" w:rsidRPr="00FC046D" w14:paraId="38AA0FF0" w14:textId="77777777" w:rsidTr="000B717B">
        <w:trPr>
          <w:trHeight w:val="272"/>
          <w:jc w:val="center"/>
        </w:trPr>
        <w:tc>
          <w:tcPr>
            <w:tcW w:w="3355" w:type="dxa"/>
            <w:shd w:val="clear" w:color="auto" w:fill="auto"/>
          </w:tcPr>
          <w:p w14:paraId="0C85DF43" w14:textId="77777777" w:rsidR="007E14DB" w:rsidRPr="00545EFF" w:rsidRDefault="007E14DB" w:rsidP="000B717B">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6D2D01B"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60864937" w14:textId="77777777" w:rsidR="007E14DB" w:rsidRDefault="007E14DB" w:rsidP="000B717B">
            <w:pPr>
              <w:pStyle w:val="xmsonormal"/>
              <w:spacing w:before="0" w:beforeAutospacing="0" w:after="0" w:afterAutospacing="0"/>
              <w:rPr>
                <w:rFonts w:ascii="Calibri" w:hAnsi="Calibri" w:cs="Calibri"/>
                <w:sz w:val="22"/>
                <w:szCs w:val="22"/>
              </w:rPr>
            </w:pPr>
            <w:proofErr w:type="spellStart"/>
            <w:r>
              <w:rPr>
                <w:rStyle w:val="xcontentpasted0"/>
                <w:rFonts w:ascii="Segoe UI" w:hAnsi="Segoe UI" w:cs="Segoe UI"/>
                <w:sz w:val="20"/>
                <w:szCs w:val="20"/>
              </w:rPr>
              <w:t>GoPrint</w:t>
            </w:r>
            <w:proofErr w:type="spellEnd"/>
            <w:r>
              <w:rPr>
                <w:rStyle w:val="xcontentpasted0"/>
                <w:rFonts w:ascii="Segoe UI" w:hAnsi="Segoe UI" w:cs="Segoe UI"/>
                <w:sz w:val="20"/>
                <w:szCs w:val="20"/>
              </w:rPr>
              <w:t xml:space="preserve"> Wireless Print Stations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1AB39FAB"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Updated Circulation Shelving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7801310B"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lastRenderedPageBreak/>
              <w:t xml:space="preserve">Library Lounge Seating (upholstered chairs are cracking/tearing)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60C36F9A"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Refresh staff computers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449D437B"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Refresh student computers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6032AC09"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Emergency Phones and panic buttons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12FEB3C2"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Building Announcement System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5042CED3"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New whiteboards for study rooms - </w:t>
            </w:r>
            <w:proofErr w:type="spellStart"/>
            <w:r>
              <w:rPr>
                <w:rStyle w:val="xcontentpasted0"/>
                <w:rFonts w:ascii="Segoe UI" w:hAnsi="Segoe UI" w:cs="Segoe UI"/>
                <w:sz w:val="20"/>
                <w:szCs w:val="20"/>
              </w:rPr>
              <w:t>tbd</w:t>
            </w:r>
            <w:proofErr w:type="spellEnd"/>
          </w:p>
          <w:p w14:paraId="2E055B15"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Presentation equip for study rooms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2588D621" w14:textId="77777777" w:rsidR="007E14DB" w:rsidRPr="00FC046D" w:rsidRDefault="007E14DB" w:rsidP="007E14DB">
            <w:pPr>
              <w:pStyle w:val="xmsonormal"/>
              <w:spacing w:before="0" w:beforeAutospacing="0" w:after="0" w:afterAutospacing="0"/>
              <w:rPr>
                <w:rFonts w:ascii="Segoe UI" w:hAnsi="Segoe UI" w:cs="Segoe UI"/>
                <w:sz w:val="20"/>
                <w:szCs w:val="20"/>
              </w:rPr>
            </w:pPr>
          </w:p>
        </w:tc>
        <w:tc>
          <w:tcPr>
            <w:tcW w:w="1267" w:type="dxa"/>
            <w:shd w:val="clear" w:color="auto" w:fill="auto"/>
          </w:tcPr>
          <w:p w14:paraId="0D8B6B8F" w14:textId="77777777" w:rsidR="007E14DB" w:rsidRPr="00FC046D" w:rsidRDefault="007E14DB" w:rsidP="000B717B">
            <w:pPr>
              <w:rPr>
                <w:rFonts w:ascii="Segoe UI" w:eastAsia="Times New Roman" w:hAnsi="Segoe UI" w:cs="Segoe UI"/>
                <w:sz w:val="20"/>
                <w:szCs w:val="20"/>
              </w:rPr>
            </w:pPr>
            <w:r>
              <w:rPr>
                <w:rFonts w:ascii="Segoe UI" w:eastAsia="Times New Roman" w:hAnsi="Segoe UI" w:cs="Segoe UI"/>
                <w:sz w:val="20"/>
                <w:szCs w:val="20"/>
              </w:rPr>
              <w:lastRenderedPageBreak/>
              <w:t>TBD</w:t>
            </w:r>
          </w:p>
        </w:tc>
      </w:tr>
      <w:tr w:rsidR="007E14DB" w:rsidRPr="00FC046D" w14:paraId="5D746CC0" w14:textId="77777777" w:rsidTr="000B717B">
        <w:trPr>
          <w:trHeight w:val="272"/>
          <w:jc w:val="center"/>
        </w:trPr>
        <w:tc>
          <w:tcPr>
            <w:tcW w:w="3355" w:type="dxa"/>
            <w:shd w:val="clear" w:color="auto" w:fill="auto"/>
          </w:tcPr>
          <w:p w14:paraId="6F322C7F" w14:textId="77777777" w:rsidR="007E14DB" w:rsidRPr="00545EFF" w:rsidRDefault="007E14DB" w:rsidP="000B717B">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72E1FAD2"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62603FB3" w14:textId="77777777" w:rsidR="007E14DB" w:rsidRPr="00207D8A" w:rsidRDefault="007E14DB" w:rsidP="000B717B">
            <w:pPr>
              <w:pStyle w:val="xmsonormal"/>
              <w:spacing w:before="0" w:beforeAutospacing="0" w:after="0" w:afterAutospacing="0"/>
              <w:rPr>
                <w:rFonts w:ascii="Calibri" w:hAnsi="Calibri" w:cs="Calibri"/>
                <w:i/>
                <w:sz w:val="22"/>
                <w:szCs w:val="22"/>
              </w:rPr>
            </w:pPr>
            <w:r>
              <w:rPr>
                <w:rStyle w:val="xcontentpasted0"/>
                <w:rFonts w:ascii="Segoe UI" w:hAnsi="Segoe UI" w:cs="Segoe UI"/>
                <w:sz w:val="20"/>
                <w:szCs w:val="20"/>
              </w:rPr>
              <w:t xml:space="preserve">See section above called </w:t>
            </w:r>
            <w:r w:rsidRPr="00207D8A">
              <w:rPr>
                <w:rStyle w:val="xcontentpasted0"/>
                <w:rFonts w:ascii="Segoe UI" w:hAnsi="Segoe UI" w:cs="Segoe UI"/>
                <w:i/>
                <w:sz w:val="20"/>
                <w:szCs w:val="20"/>
              </w:rPr>
              <w:t>Supplies: Books, Magazines, and/or Periodicals </w:t>
            </w:r>
            <w:r w:rsidRPr="00207D8A">
              <w:rPr>
                <w:rFonts w:ascii="Calibri" w:hAnsi="Calibri" w:cs="Calibri"/>
                <w:i/>
                <w:sz w:val="22"/>
                <w:szCs w:val="22"/>
              </w:rPr>
              <w:t> </w:t>
            </w:r>
          </w:p>
          <w:p w14:paraId="2178A825"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2CD75F6C" w14:textId="77777777" w:rsidR="007E14DB" w:rsidRPr="00FC046D" w:rsidRDefault="007E14DB" w:rsidP="000B717B">
            <w:pPr>
              <w:rPr>
                <w:rFonts w:ascii="Segoe UI" w:eastAsia="Times New Roman" w:hAnsi="Segoe UI" w:cs="Segoe UI"/>
                <w:sz w:val="20"/>
                <w:szCs w:val="20"/>
              </w:rPr>
            </w:pPr>
          </w:p>
        </w:tc>
      </w:tr>
      <w:tr w:rsidR="007E14DB" w:rsidRPr="00FC046D" w14:paraId="4464E2F9" w14:textId="77777777" w:rsidTr="000B717B">
        <w:trPr>
          <w:trHeight w:val="272"/>
          <w:jc w:val="center"/>
        </w:trPr>
        <w:tc>
          <w:tcPr>
            <w:tcW w:w="3355" w:type="dxa"/>
            <w:shd w:val="clear" w:color="auto" w:fill="auto"/>
          </w:tcPr>
          <w:p w14:paraId="567CFCA2" w14:textId="77777777" w:rsidR="007E14DB" w:rsidRPr="00545EFF" w:rsidRDefault="007E14DB" w:rsidP="000B717B">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13F4A87F" w14:textId="77777777" w:rsidR="007E14DB" w:rsidRPr="00545EFF" w:rsidRDefault="007E14DB" w:rsidP="000B717B">
            <w:pPr>
              <w:rPr>
                <w:rFonts w:ascii="Segoe UI" w:eastAsia="Times New Roman" w:hAnsi="Segoe UI" w:cs="Segoe UI"/>
                <w:bCs/>
                <w:sz w:val="20"/>
                <w:szCs w:val="20"/>
              </w:rPr>
            </w:pPr>
          </w:p>
        </w:tc>
        <w:tc>
          <w:tcPr>
            <w:tcW w:w="5151" w:type="dxa"/>
            <w:shd w:val="clear" w:color="auto" w:fill="auto"/>
          </w:tcPr>
          <w:p w14:paraId="2BF0DB37"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Lighting upgrade </w:t>
            </w:r>
            <w:r>
              <w:rPr>
                <w:rFonts w:ascii="Calibri" w:hAnsi="Calibri" w:cs="Calibri"/>
                <w:sz w:val="22"/>
                <w:szCs w:val="22"/>
              </w:rPr>
              <w:t> </w:t>
            </w:r>
          </w:p>
          <w:p w14:paraId="5216A6F8"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New roof </w:t>
            </w:r>
            <w:r>
              <w:rPr>
                <w:rFonts w:ascii="Calibri" w:hAnsi="Calibri" w:cs="Calibri"/>
                <w:sz w:val="22"/>
                <w:szCs w:val="22"/>
              </w:rPr>
              <w:t> </w:t>
            </w:r>
          </w:p>
          <w:p w14:paraId="4A1057B4"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Electrical upgrade </w:t>
            </w:r>
            <w:r>
              <w:rPr>
                <w:rFonts w:ascii="Calibri" w:hAnsi="Calibri" w:cs="Calibri"/>
                <w:sz w:val="22"/>
                <w:szCs w:val="22"/>
              </w:rPr>
              <w:t> </w:t>
            </w:r>
          </w:p>
          <w:p w14:paraId="70016589" w14:textId="77777777" w:rsidR="007E14DB" w:rsidRDefault="007E14DB" w:rsidP="000B717B">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HVAC upgrade </w:t>
            </w:r>
            <w:r>
              <w:rPr>
                <w:rFonts w:ascii="Calibri" w:hAnsi="Calibri" w:cs="Calibri"/>
                <w:sz w:val="22"/>
                <w:szCs w:val="22"/>
              </w:rPr>
              <w:t> </w:t>
            </w:r>
          </w:p>
          <w:p w14:paraId="00A12E1D"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4272AD08" w14:textId="77777777" w:rsidR="007E14DB" w:rsidRPr="00FC046D" w:rsidRDefault="007E14DB" w:rsidP="000B717B">
            <w:pPr>
              <w:rPr>
                <w:rFonts w:ascii="Segoe UI" w:eastAsia="Times New Roman" w:hAnsi="Segoe UI" w:cs="Segoe UI"/>
                <w:sz w:val="20"/>
                <w:szCs w:val="20"/>
              </w:rPr>
            </w:pPr>
            <w:proofErr w:type="spellStart"/>
            <w:r>
              <w:rPr>
                <w:rFonts w:ascii="Segoe UI" w:eastAsia="Times New Roman" w:hAnsi="Segoe UI" w:cs="Segoe UI"/>
                <w:sz w:val="20"/>
                <w:szCs w:val="20"/>
              </w:rPr>
              <w:t>tbd</w:t>
            </w:r>
            <w:proofErr w:type="spellEnd"/>
          </w:p>
        </w:tc>
      </w:tr>
      <w:tr w:rsidR="007E14DB" w:rsidRPr="00FC046D" w14:paraId="5BEE60A3" w14:textId="77777777" w:rsidTr="000B717B">
        <w:trPr>
          <w:trHeight w:val="272"/>
          <w:jc w:val="center"/>
        </w:trPr>
        <w:tc>
          <w:tcPr>
            <w:tcW w:w="3355" w:type="dxa"/>
            <w:shd w:val="clear" w:color="auto" w:fill="auto"/>
          </w:tcPr>
          <w:p w14:paraId="6D64524E" w14:textId="77777777" w:rsidR="007E14DB" w:rsidRPr="00545EFF" w:rsidRDefault="007E14DB" w:rsidP="000B717B">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3CB67119" w14:textId="77777777" w:rsidR="007E14DB" w:rsidRPr="00545EFF" w:rsidRDefault="007E14DB" w:rsidP="000B717B">
            <w:pPr>
              <w:rPr>
                <w:rFonts w:ascii="Tahoma" w:eastAsia="Times New Roman" w:hAnsi="Tahoma" w:cs="Tahoma"/>
                <w:bCs/>
                <w:sz w:val="20"/>
                <w:szCs w:val="20"/>
              </w:rPr>
            </w:pPr>
          </w:p>
        </w:tc>
        <w:tc>
          <w:tcPr>
            <w:tcW w:w="5151" w:type="dxa"/>
            <w:shd w:val="clear" w:color="auto" w:fill="auto"/>
          </w:tcPr>
          <w:p w14:paraId="3E1DA22D" w14:textId="77777777" w:rsidR="007E14DB" w:rsidRPr="00FC046D" w:rsidRDefault="007E14DB" w:rsidP="000B717B">
            <w:pPr>
              <w:rPr>
                <w:rFonts w:ascii="Segoe UI" w:eastAsia="Times New Roman" w:hAnsi="Segoe UI" w:cs="Segoe UI"/>
                <w:sz w:val="20"/>
                <w:szCs w:val="20"/>
              </w:rPr>
            </w:pPr>
          </w:p>
        </w:tc>
        <w:tc>
          <w:tcPr>
            <w:tcW w:w="1267" w:type="dxa"/>
            <w:shd w:val="clear" w:color="auto" w:fill="auto"/>
          </w:tcPr>
          <w:p w14:paraId="11E366E0" w14:textId="77777777" w:rsidR="007E14DB" w:rsidRPr="00FC046D" w:rsidRDefault="007E14DB" w:rsidP="000B717B">
            <w:pPr>
              <w:rPr>
                <w:rFonts w:ascii="Segoe UI" w:eastAsia="Times New Roman" w:hAnsi="Segoe UI" w:cs="Segoe UI"/>
                <w:sz w:val="20"/>
                <w:szCs w:val="20"/>
              </w:rPr>
            </w:pPr>
          </w:p>
        </w:tc>
      </w:tr>
      <w:tr w:rsidR="007E14DB" w:rsidRPr="00FC046D" w14:paraId="3182D79C" w14:textId="77777777" w:rsidTr="000B717B">
        <w:trPr>
          <w:trHeight w:val="272"/>
          <w:jc w:val="center"/>
        </w:trPr>
        <w:tc>
          <w:tcPr>
            <w:tcW w:w="3355" w:type="dxa"/>
            <w:shd w:val="clear" w:color="auto" w:fill="auto"/>
          </w:tcPr>
          <w:p w14:paraId="62FE2F12" w14:textId="77777777" w:rsidR="007E14DB" w:rsidRPr="00545EFF" w:rsidRDefault="007E14DB" w:rsidP="000B717B">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4C60A7EB" w14:textId="77777777" w:rsidR="007E14DB" w:rsidRDefault="007E14DB" w:rsidP="000B717B">
            <w:pPr>
              <w:rPr>
                <w:rFonts w:ascii="Segoe UI" w:eastAsia="Times New Roman" w:hAnsi="Segoe UI" w:cs="Segoe UI"/>
                <w:sz w:val="20"/>
                <w:szCs w:val="20"/>
              </w:rPr>
            </w:pPr>
            <w:r w:rsidRPr="0026069C">
              <w:rPr>
                <w:rFonts w:ascii="Segoe UI" w:eastAsia="Times New Roman" w:hAnsi="Segoe UI" w:cs="Segoe UI"/>
                <w:sz w:val="20"/>
                <w:szCs w:val="20"/>
              </w:rPr>
              <w:t>CCLC</w:t>
            </w:r>
            <w:r>
              <w:rPr>
                <w:rFonts w:ascii="Segoe UI" w:eastAsia="Times New Roman" w:hAnsi="Segoe UI" w:cs="Segoe UI"/>
                <w:sz w:val="20"/>
                <w:szCs w:val="20"/>
              </w:rPr>
              <w:t xml:space="preserve"> Dues and Membership</w:t>
            </w:r>
            <w:r w:rsidRPr="0026069C">
              <w:rPr>
                <w:rFonts w:ascii="Segoe UI" w:eastAsia="Times New Roman" w:hAnsi="Segoe UI" w:cs="Segoe UI"/>
                <w:sz w:val="20"/>
                <w:szCs w:val="20"/>
              </w:rPr>
              <w:t xml:space="preserve"> - </w:t>
            </w:r>
            <w:r w:rsidRPr="000A61ED">
              <w:rPr>
                <w:rFonts w:ascii="Segoe UI" w:eastAsia="Times New Roman" w:hAnsi="Segoe UI" w:cs="Segoe UI"/>
                <w:b/>
                <w:sz w:val="20"/>
                <w:szCs w:val="20"/>
              </w:rPr>
              <w:t xml:space="preserve">$150 </w:t>
            </w:r>
            <w:r w:rsidRPr="0026069C">
              <w:rPr>
                <w:rFonts w:ascii="Segoe UI" w:eastAsia="Times New Roman" w:hAnsi="Segoe UI" w:cs="Segoe UI"/>
                <w:sz w:val="20"/>
                <w:szCs w:val="20"/>
              </w:rPr>
              <w:t xml:space="preserve">(annual, provides discount pricing for databases)  </w:t>
            </w:r>
          </w:p>
          <w:p w14:paraId="3316CF2B" w14:textId="77777777" w:rsidR="007E14DB" w:rsidRPr="00FC046D" w:rsidRDefault="007E14DB" w:rsidP="000B717B">
            <w:pPr>
              <w:rPr>
                <w:rFonts w:ascii="Segoe UI" w:eastAsia="Times New Roman" w:hAnsi="Segoe UI" w:cs="Segoe UI"/>
                <w:sz w:val="20"/>
                <w:szCs w:val="20"/>
              </w:rPr>
            </w:pPr>
            <w:proofErr w:type="spellStart"/>
            <w:r>
              <w:rPr>
                <w:rStyle w:val="xcontentpasted0"/>
                <w:rFonts w:ascii="Segoe UI" w:hAnsi="Segoe UI" w:cs="Segoe UI"/>
                <w:sz w:val="20"/>
                <w:szCs w:val="20"/>
              </w:rPr>
              <w:t>Biliotheca</w:t>
            </w:r>
            <w:proofErr w:type="spellEnd"/>
            <w:r>
              <w:rPr>
                <w:rStyle w:val="xcontentpasted0"/>
                <w:rFonts w:ascii="Segoe UI" w:hAnsi="Segoe UI" w:cs="Segoe UI"/>
                <w:sz w:val="20"/>
                <w:szCs w:val="20"/>
              </w:rPr>
              <w:t xml:space="preserve"> Security Gates (service contract - annual, alarm system for books, required by </w:t>
            </w:r>
            <w:proofErr w:type="spellStart"/>
            <w:r>
              <w:rPr>
                <w:rStyle w:val="xcontentpasted0"/>
                <w:rFonts w:ascii="Segoe UI" w:hAnsi="Segoe UI" w:cs="Segoe UI"/>
                <w:sz w:val="20"/>
                <w:szCs w:val="20"/>
              </w:rPr>
              <w:t>Accred</w:t>
            </w:r>
            <w:proofErr w:type="spellEnd"/>
            <w:r>
              <w:rPr>
                <w:rStyle w:val="xcontentpasted0"/>
                <w:rFonts w:ascii="Segoe UI" w:hAnsi="Segoe UI" w:cs="Segoe UI"/>
                <w:sz w:val="20"/>
                <w:szCs w:val="20"/>
              </w:rPr>
              <w:t xml:space="preserve">.) - </w:t>
            </w:r>
            <w:r w:rsidRPr="000A61ED">
              <w:rPr>
                <w:rStyle w:val="xcontentpasted0"/>
                <w:rFonts w:ascii="Segoe UI" w:hAnsi="Segoe UI" w:cs="Segoe UI"/>
                <w:b/>
                <w:sz w:val="20"/>
                <w:szCs w:val="20"/>
              </w:rPr>
              <w:t>$2,886</w:t>
            </w:r>
          </w:p>
        </w:tc>
        <w:tc>
          <w:tcPr>
            <w:tcW w:w="1267" w:type="dxa"/>
            <w:shd w:val="clear" w:color="auto" w:fill="auto"/>
          </w:tcPr>
          <w:p w14:paraId="0D167493" w14:textId="77777777" w:rsidR="007E14DB" w:rsidRPr="006E2BEE" w:rsidRDefault="007E14DB" w:rsidP="000B717B">
            <w:pPr>
              <w:rPr>
                <w:rFonts w:ascii="Segoe UI" w:eastAsia="Times New Roman" w:hAnsi="Segoe UI" w:cs="Segoe UI"/>
                <w:sz w:val="20"/>
                <w:szCs w:val="20"/>
              </w:rPr>
            </w:pPr>
            <w:r>
              <w:rPr>
                <w:rFonts w:ascii="Segoe UI" w:eastAsia="Times New Roman" w:hAnsi="Segoe UI" w:cs="Segoe UI"/>
                <w:sz w:val="20"/>
                <w:szCs w:val="20"/>
              </w:rPr>
              <w:t>$3,03</w:t>
            </w:r>
            <w:r w:rsidRPr="006E2BEE">
              <w:rPr>
                <w:rFonts w:ascii="Segoe UI" w:eastAsia="Times New Roman" w:hAnsi="Segoe UI" w:cs="Segoe UI"/>
                <w:sz w:val="20"/>
                <w:szCs w:val="20"/>
              </w:rPr>
              <w:t>6</w:t>
            </w:r>
          </w:p>
        </w:tc>
      </w:tr>
    </w:tbl>
    <w:p w14:paraId="03965BF5" w14:textId="77777777" w:rsidR="007E14DB" w:rsidRPr="005A4E46" w:rsidRDefault="007E14DB" w:rsidP="007E14DB">
      <w:pPr>
        <w:rPr>
          <w:rFonts w:ascii="Segoe UI" w:hAnsi="Segoe UI" w:cs="Segoe UI"/>
        </w:rPr>
      </w:pPr>
    </w:p>
    <w:p w14:paraId="45E01C80" w14:textId="77777777" w:rsidR="007E14DB" w:rsidRDefault="007E14DB" w:rsidP="00E9183D">
      <w:pPr>
        <w:rPr>
          <w:rFonts w:ascii="Segoe UI" w:hAnsi="Segoe UI" w:cs="Segoe UI"/>
          <w:b/>
          <w:sz w:val="20"/>
          <w:szCs w:val="20"/>
          <w:u w:val="single"/>
        </w:rPr>
      </w:pPr>
    </w:p>
    <w:p w14:paraId="517F0C1C" w14:textId="77777777" w:rsidR="007E14DB" w:rsidRDefault="007E14DB" w:rsidP="00E9183D">
      <w:pPr>
        <w:rPr>
          <w:rFonts w:ascii="Segoe UI" w:hAnsi="Segoe UI" w:cs="Segoe UI"/>
          <w:b/>
          <w:sz w:val="20"/>
          <w:szCs w:val="20"/>
          <w:u w:val="single"/>
        </w:rPr>
      </w:pPr>
    </w:p>
    <w:p w14:paraId="353E45C7" w14:textId="77777777" w:rsidR="007E14DB" w:rsidRDefault="007E14DB" w:rsidP="00E9183D">
      <w:pPr>
        <w:rPr>
          <w:rFonts w:ascii="Segoe UI" w:hAnsi="Segoe UI" w:cs="Segoe UI"/>
          <w:b/>
          <w:sz w:val="20"/>
          <w:szCs w:val="20"/>
          <w:u w:val="single"/>
        </w:rPr>
      </w:pPr>
    </w:p>
    <w:bookmarkEnd w:id="0"/>
    <w:p w14:paraId="1203869C" w14:textId="77777777" w:rsidR="007E14DB" w:rsidRDefault="007E14DB" w:rsidP="00E9183D">
      <w:pPr>
        <w:rPr>
          <w:rFonts w:ascii="Segoe UI" w:hAnsi="Segoe UI" w:cs="Segoe UI"/>
          <w:b/>
          <w:sz w:val="20"/>
          <w:szCs w:val="20"/>
          <w:u w:val="single"/>
        </w:rPr>
      </w:pPr>
    </w:p>
    <w:sectPr w:rsidR="007E14D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63BC" w14:textId="77777777" w:rsidR="00F2059B" w:rsidRDefault="00F2059B" w:rsidP="000A0E4A">
      <w:pPr>
        <w:spacing w:after="0" w:line="240" w:lineRule="auto"/>
      </w:pPr>
      <w:r>
        <w:separator/>
      </w:r>
    </w:p>
  </w:endnote>
  <w:endnote w:type="continuationSeparator" w:id="0">
    <w:p w14:paraId="69A1FB74" w14:textId="77777777" w:rsidR="00F2059B" w:rsidRDefault="00F2059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D57B" w14:textId="77777777" w:rsidR="00F2059B" w:rsidRDefault="00F2059B" w:rsidP="000A0E4A">
      <w:pPr>
        <w:spacing w:after="0" w:line="240" w:lineRule="auto"/>
      </w:pPr>
      <w:r>
        <w:separator/>
      </w:r>
    </w:p>
  </w:footnote>
  <w:footnote w:type="continuationSeparator" w:id="0">
    <w:p w14:paraId="7DD1AEC9" w14:textId="77777777" w:rsidR="00F2059B" w:rsidRDefault="00F2059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50D"/>
    <w:multiLevelType w:val="multilevel"/>
    <w:tmpl w:val="A246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50FA3"/>
    <w:multiLevelType w:val="multilevel"/>
    <w:tmpl w:val="1E6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14591"/>
    <w:multiLevelType w:val="multilevel"/>
    <w:tmpl w:val="244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72E24"/>
    <w:multiLevelType w:val="multilevel"/>
    <w:tmpl w:val="BBE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24696"/>
    <w:multiLevelType w:val="multilevel"/>
    <w:tmpl w:val="376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07BE3"/>
    <w:multiLevelType w:val="multilevel"/>
    <w:tmpl w:val="233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75D2F"/>
    <w:multiLevelType w:val="multilevel"/>
    <w:tmpl w:val="5EB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774DE"/>
    <w:multiLevelType w:val="multilevel"/>
    <w:tmpl w:val="87E2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296DFE"/>
    <w:multiLevelType w:val="multilevel"/>
    <w:tmpl w:val="EAD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593574">
    <w:abstractNumId w:val="14"/>
  </w:num>
  <w:num w:numId="2" w16cid:durableId="274866298">
    <w:abstractNumId w:val="8"/>
  </w:num>
  <w:num w:numId="3" w16cid:durableId="789203851">
    <w:abstractNumId w:val="12"/>
  </w:num>
  <w:num w:numId="4" w16cid:durableId="1601716081">
    <w:abstractNumId w:val="2"/>
  </w:num>
  <w:num w:numId="5" w16cid:durableId="1617634124">
    <w:abstractNumId w:val="10"/>
  </w:num>
  <w:num w:numId="6" w16cid:durableId="63795734">
    <w:abstractNumId w:val="9"/>
  </w:num>
  <w:num w:numId="7" w16cid:durableId="1804421292">
    <w:abstractNumId w:val="5"/>
  </w:num>
  <w:num w:numId="8" w16cid:durableId="500195956">
    <w:abstractNumId w:val="0"/>
  </w:num>
  <w:num w:numId="9" w16cid:durableId="508058896">
    <w:abstractNumId w:val="16"/>
  </w:num>
  <w:num w:numId="10" w16cid:durableId="1944603863">
    <w:abstractNumId w:val="3"/>
  </w:num>
  <w:num w:numId="11" w16cid:durableId="202599073">
    <w:abstractNumId w:val="4"/>
  </w:num>
  <w:num w:numId="12" w16cid:durableId="1437940252">
    <w:abstractNumId w:val="15"/>
  </w:num>
  <w:num w:numId="13" w16cid:durableId="739404958">
    <w:abstractNumId w:val="6"/>
  </w:num>
  <w:num w:numId="14" w16cid:durableId="259607685">
    <w:abstractNumId w:val="13"/>
  </w:num>
  <w:num w:numId="15" w16cid:durableId="1472752389">
    <w:abstractNumId w:val="11"/>
  </w:num>
  <w:num w:numId="16" w16cid:durableId="1127502416">
    <w:abstractNumId w:val="1"/>
  </w:num>
  <w:num w:numId="17" w16cid:durableId="1015576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B0D5C"/>
    <w:rsid w:val="000C693E"/>
    <w:rsid w:val="000D1510"/>
    <w:rsid w:val="000D67F0"/>
    <w:rsid w:val="000E7A92"/>
    <w:rsid w:val="001204AF"/>
    <w:rsid w:val="00126D51"/>
    <w:rsid w:val="00136DD1"/>
    <w:rsid w:val="00185662"/>
    <w:rsid w:val="00187AC8"/>
    <w:rsid w:val="001967E3"/>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94B11"/>
    <w:rsid w:val="002D1BBC"/>
    <w:rsid w:val="002F6946"/>
    <w:rsid w:val="00311E8A"/>
    <w:rsid w:val="00335362"/>
    <w:rsid w:val="0036113E"/>
    <w:rsid w:val="0036784C"/>
    <w:rsid w:val="003715AA"/>
    <w:rsid w:val="003731A0"/>
    <w:rsid w:val="003814FC"/>
    <w:rsid w:val="003845E7"/>
    <w:rsid w:val="0038748B"/>
    <w:rsid w:val="0039726C"/>
    <w:rsid w:val="003C05DC"/>
    <w:rsid w:val="003C1AE6"/>
    <w:rsid w:val="003D76C3"/>
    <w:rsid w:val="00406296"/>
    <w:rsid w:val="00407804"/>
    <w:rsid w:val="00414150"/>
    <w:rsid w:val="00425484"/>
    <w:rsid w:val="004501AE"/>
    <w:rsid w:val="00473AB6"/>
    <w:rsid w:val="00484315"/>
    <w:rsid w:val="004A25AB"/>
    <w:rsid w:val="004A41DB"/>
    <w:rsid w:val="004B2B31"/>
    <w:rsid w:val="004F2E5F"/>
    <w:rsid w:val="004F5285"/>
    <w:rsid w:val="00521806"/>
    <w:rsid w:val="00545EFF"/>
    <w:rsid w:val="00556146"/>
    <w:rsid w:val="00573E46"/>
    <w:rsid w:val="00593F40"/>
    <w:rsid w:val="005965A0"/>
    <w:rsid w:val="005D4D8F"/>
    <w:rsid w:val="005D5B4A"/>
    <w:rsid w:val="005E37E2"/>
    <w:rsid w:val="00601553"/>
    <w:rsid w:val="006149B7"/>
    <w:rsid w:val="00621F35"/>
    <w:rsid w:val="006255E9"/>
    <w:rsid w:val="006768F0"/>
    <w:rsid w:val="006D07EF"/>
    <w:rsid w:val="00700774"/>
    <w:rsid w:val="00704685"/>
    <w:rsid w:val="00716F76"/>
    <w:rsid w:val="00732115"/>
    <w:rsid w:val="00740F3B"/>
    <w:rsid w:val="00752F57"/>
    <w:rsid w:val="00792E7B"/>
    <w:rsid w:val="007A1594"/>
    <w:rsid w:val="007D217D"/>
    <w:rsid w:val="007D23BC"/>
    <w:rsid w:val="007E14DB"/>
    <w:rsid w:val="00807C93"/>
    <w:rsid w:val="00820E25"/>
    <w:rsid w:val="008246CC"/>
    <w:rsid w:val="008313E4"/>
    <w:rsid w:val="0085176F"/>
    <w:rsid w:val="00870598"/>
    <w:rsid w:val="00870AEE"/>
    <w:rsid w:val="0088598C"/>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12B4F"/>
    <w:rsid w:val="00A22DF1"/>
    <w:rsid w:val="00A36367"/>
    <w:rsid w:val="00A74FA1"/>
    <w:rsid w:val="00A7790A"/>
    <w:rsid w:val="00A914C5"/>
    <w:rsid w:val="00AB53FB"/>
    <w:rsid w:val="00AB7D49"/>
    <w:rsid w:val="00AC64CF"/>
    <w:rsid w:val="00AC6D15"/>
    <w:rsid w:val="00AD3C5B"/>
    <w:rsid w:val="00AD738B"/>
    <w:rsid w:val="00AE1EBB"/>
    <w:rsid w:val="00B05CAB"/>
    <w:rsid w:val="00B27065"/>
    <w:rsid w:val="00B53CE7"/>
    <w:rsid w:val="00B54F62"/>
    <w:rsid w:val="00BA0AE9"/>
    <w:rsid w:val="00BB50FC"/>
    <w:rsid w:val="00BC6185"/>
    <w:rsid w:val="00C044DE"/>
    <w:rsid w:val="00C07F42"/>
    <w:rsid w:val="00C36B8F"/>
    <w:rsid w:val="00C5045E"/>
    <w:rsid w:val="00C5311C"/>
    <w:rsid w:val="00C849C8"/>
    <w:rsid w:val="00CA110E"/>
    <w:rsid w:val="00CA702A"/>
    <w:rsid w:val="00CC1F2C"/>
    <w:rsid w:val="00CE7667"/>
    <w:rsid w:val="00CF13E1"/>
    <w:rsid w:val="00D10B2F"/>
    <w:rsid w:val="00D25743"/>
    <w:rsid w:val="00D31D73"/>
    <w:rsid w:val="00D368E8"/>
    <w:rsid w:val="00D37487"/>
    <w:rsid w:val="00D41B7B"/>
    <w:rsid w:val="00D567DF"/>
    <w:rsid w:val="00D801A5"/>
    <w:rsid w:val="00D83452"/>
    <w:rsid w:val="00D86570"/>
    <w:rsid w:val="00DB22FA"/>
    <w:rsid w:val="00DC451E"/>
    <w:rsid w:val="00DD270A"/>
    <w:rsid w:val="00DD7C3D"/>
    <w:rsid w:val="00DE10E2"/>
    <w:rsid w:val="00DF3CA3"/>
    <w:rsid w:val="00DF5379"/>
    <w:rsid w:val="00E11DF4"/>
    <w:rsid w:val="00E20224"/>
    <w:rsid w:val="00E26568"/>
    <w:rsid w:val="00E30730"/>
    <w:rsid w:val="00E325F7"/>
    <w:rsid w:val="00E40378"/>
    <w:rsid w:val="00E44F0D"/>
    <w:rsid w:val="00E47900"/>
    <w:rsid w:val="00E5614B"/>
    <w:rsid w:val="00E9183D"/>
    <w:rsid w:val="00EA44B0"/>
    <w:rsid w:val="00EA6C7A"/>
    <w:rsid w:val="00ED0689"/>
    <w:rsid w:val="00F07F76"/>
    <w:rsid w:val="00F2059B"/>
    <w:rsid w:val="00F213F5"/>
    <w:rsid w:val="00F36673"/>
    <w:rsid w:val="00F62373"/>
    <w:rsid w:val="00F63CE1"/>
    <w:rsid w:val="00F63D3A"/>
    <w:rsid w:val="00F751F1"/>
    <w:rsid w:val="00F84F62"/>
    <w:rsid w:val="00F96828"/>
    <w:rsid w:val="00FC046D"/>
    <w:rsid w:val="00FD1642"/>
    <w:rsid w:val="00FE2589"/>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24"/>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paragraph" w:customStyle="1" w:styleId="xmsonormal">
    <w:name w:val="x_msonormal"/>
    <w:basedOn w:val="Normal"/>
    <w:rsid w:val="007E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7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414">
      <w:bodyDiv w:val="1"/>
      <w:marLeft w:val="0"/>
      <w:marRight w:val="0"/>
      <w:marTop w:val="0"/>
      <w:marBottom w:val="0"/>
      <w:divBdr>
        <w:top w:val="none" w:sz="0" w:space="0" w:color="auto"/>
        <w:left w:val="none" w:sz="0" w:space="0" w:color="auto"/>
        <w:bottom w:val="none" w:sz="0" w:space="0" w:color="auto"/>
        <w:right w:val="none" w:sz="0" w:space="0" w:color="auto"/>
      </w:divBdr>
      <w:divsChild>
        <w:div w:id="1952349787">
          <w:marLeft w:val="0"/>
          <w:marRight w:val="0"/>
          <w:marTop w:val="0"/>
          <w:marBottom w:val="0"/>
          <w:divBdr>
            <w:top w:val="none" w:sz="0" w:space="0" w:color="auto"/>
            <w:left w:val="none" w:sz="0" w:space="0" w:color="auto"/>
            <w:bottom w:val="none" w:sz="0" w:space="0" w:color="auto"/>
            <w:right w:val="none" w:sz="0" w:space="0" w:color="auto"/>
          </w:divBdr>
        </w:div>
        <w:div w:id="655961720">
          <w:marLeft w:val="0"/>
          <w:marRight w:val="0"/>
          <w:marTop w:val="0"/>
          <w:marBottom w:val="0"/>
          <w:divBdr>
            <w:top w:val="none" w:sz="0" w:space="0" w:color="auto"/>
            <w:left w:val="none" w:sz="0" w:space="0" w:color="auto"/>
            <w:bottom w:val="none" w:sz="0" w:space="0" w:color="auto"/>
            <w:right w:val="none" w:sz="0" w:space="0" w:color="auto"/>
          </w:divBdr>
        </w:div>
        <w:div w:id="1294477794">
          <w:marLeft w:val="0"/>
          <w:marRight w:val="0"/>
          <w:marTop w:val="0"/>
          <w:marBottom w:val="0"/>
          <w:divBdr>
            <w:top w:val="none" w:sz="0" w:space="0" w:color="auto"/>
            <w:left w:val="none" w:sz="0" w:space="0" w:color="auto"/>
            <w:bottom w:val="none" w:sz="0" w:space="0" w:color="auto"/>
            <w:right w:val="none" w:sz="0" w:space="0" w:color="auto"/>
          </w:divBdr>
        </w:div>
        <w:div w:id="1311980710">
          <w:marLeft w:val="0"/>
          <w:marRight w:val="0"/>
          <w:marTop w:val="0"/>
          <w:marBottom w:val="0"/>
          <w:divBdr>
            <w:top w:val="none" w:sz="0" w:space="0" w:color="auto"/>
            <w:left w:val="none" w:sz="0" w:space="0" w:color="auto"/>
            <w:bottom w:val="none" w:sz="0" w:space="0" w:color="auto"/>
            <w:right w:val="none" w:sz="0" w:space="0" w:color="auto"/>
          </w:divBdr>
        </w:div>
        <w:div w:id="1000811746">
          <w:marLeft w:val="0"/>
          <w:marRight w:val="0"/>
          <w:marTop w:val="0"/>
          <w:marBottom w:val="0"/>
          <w:divBdr>
            <w:top w:val="none" w:sz="0" w:space="0" w:color="auto"/>
            <w:left w:val="none" w:sz="0" w:space="0" w:color="auto"/>
            <w:bottom w:val="none" w:sz="0" w:space="0" w:color="auto"/>
            <w:right w:val="none" w:sz="0" w:space="0" w:color="auto"/>
          </w:divBdr>
        </w:div>
        <w:div w:id="1999310459">
          <w:marLeft w:val="0"/>
          <w:marRight w:val="0"/>
          <w:marTop w:val="0"/>
          <w:marBottom w:val="0"/>
          <w:divBdr>
            <w:top w:val="none" w:sz="0" w:space="0" w:color="auto"/>
            <w:left w:val="none" w:sz="0" w:space="0" w:color="auto"/>
            <w:bottom w:val="none" w:sz="0" w:space="0" w:color="auto"/>
            <w:right w:val="none" w:sz="0" w:space="0" w:color="auto"/>
          </w:divBdr>
        </w:div>
      </w:divsChild>
    </w:div>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67444">
      <w:bodyDiv w:val="1"/>
      <w:marLeft w:val="0"/>
      <w:marRight w:val="0"/>
      <w:marTop w:val="0"/>
      <w:marBottom w:val="0"/>
      <w:divBdr>
        <w:top w:val="none" w:sz="0" w:space="0" w:color="auto"/>
        <w:left w:val="none" w:sz="0" w:space="0" w:color="auto"/>
        <w:bottom w:val="none" w:sz="0" w:space="0" w:color="auto"/>
        <w:right w:val="none" w:sz="0" w:space="0" w:color="auto"/>
      </w:divBdr>
      <w:divsChild>
        <w:div w:id="995382878">
          <w:marLeft w:val="0"/>
          <w:marRight w:val="0"/>
          <w:marTop w:val="0"/>
          <w:marBottom w:val="0"/>
          <w:divBdr>
            <w:top w:val="none" w:sz="0" w:space="0" w:color="auto"/>
            <w:left w:val="none" w:sz="0" w:space="0" w:color="auto"/>
            <w:bottom w:val="none" w:sz="0" w:space="0" w:color="auto"/>
            <w:right w:val="none" w:sz="0" w:space="0" w:color="auto"/>
          </w:divBdr>
        </w:div>
        <w:div w:id="1874802395">
          <w:marLeft w:val="0"/>
          <w:marRight w:val="0"/>
          <w:marTop w:val="0"/>
          <w:marBottom w:val="0"/>
          <w:divBdr>
            <w:top w:val="none" w:sz="0" w:space="0" w:color="auto"/>
            <w:left w:val="none" w:sz="0" w:space="0" w:color="auto"/>
            <w:bottom w:val="none" w:sz="0" w:space="0" w:color="auto"/>
            <w:right w:val="none" w:sz="0" w:space="0" w:color="auto"/>
          </w:divBdr>
        </w:div>
        <w:div w:id="87968203">
          <w:marLeft w:val="0"/>
          <w:marRight w:val="0"/>
          <w:marTop w:val="0"/>
          <w:marBottom w:val="0"/>
          <w:divBdr>
            <w:top w:val="none" w:sz="0" w:space="0" w:color="auto"/>
            <w:left w:val="none" w:sz="0" w:space="0" w:color="auto"/>
            <w:bottom w:val="none" w:sz="0" w:space="0" w:color="auto"/>
            <w:right w:val="none" w:sz="0" w:space="0" w:color="auto"/>
          </w:divBdr>
        </w:div>
        <w:div w:id="47188485">
          <w:marLeft w:val="0"/>
          <w:marRight w:val="0"/>
          <w:marTop w:val="0"/>
          <w:marBottom w:val="0"/>
          <w:divBdr>
            <w:top w:val="none" w:sz="0" w:space="0" w:color="auto"/>
            <w:left w:val="none" w:sz="0" w:space="0" w:color="auto"/>
            <w:bottom w:val="none" w:sz="0" w:space="0" w:color="auto"/>
            <w:right w:val="none" w:sz="0" w:space="0" w:color="auto"/>
          </w:divBdr>
        </w:div>
        <w:div w:id="1598639306">
          <w:marLeft w:val="0"/>
          <w:marRight w:val="0"/>
          <w:marTop w:val="0"/>
          <w:marBottom w:val="0"/>
          <w:divBdr>
            <w:top w:val="none" w:sz="0" w:space="0" w:color="auto"/>
            <w:left w:val="none" w:sz="0" w:space="0" w:color="auto"/>
            <w:bottom w:val="none" w:sz="0" w:space="0" w:color="auto"/>
            <w:right w:val="none" w:sz="0" w:space="0" w:color="auto"/>
          </w:divBdr>
        </w:div>
        <w:div w:id="2001344107">
          <w:marLeft w:val="0"/>
          <w:marRight w:val="0"/>
          <w:marTop w:val="0"/>
          <w:marBottom w:val="0"/>
          <w:divBdr>
            <w:top w:val="none" w:sz="0" w:space="0" w:color="auto"/>
            <w:left w:val="none" w:sz="0" w:space="0" w:color="auto"/>
            <w:bottom w:val="none" w:sz="0" w:space="0" w:color="auto"/>
            <w:right w:val="none" w:sz="0" w:space="0" w:color="auto"/>
          </w:divBdr>
        </w:div>
      </w:divsChild>
    </w:div>
    <w:div w:id="123626542">
      <w:bodyDiv w:val="1"/>
      <w:marLeft w:val="0"/>
      <w:marRight w:val="0"/>
      <w:marTop w:val="0"/>
      <w:marBottom w:val="0"/>
      <w:divBdr>
        <w:top w:val="none" w:sz="0" w:space="0" w:color="auto"/>
        <w:left w:val="none" w:sz="0" w:space="0" w:color="auto"/>
        <w:bottom w:val="none" w:sz="0" w:space="0" w:color="auto"/>
        <w:right w:val="none" w:sz="0" w:space="0" w:color="auto"/>
      </w:divBdr>
      <w:divsChild>
        <w:div w:id="2092005207">
          <w:marLeft w:val="0"/>
          <w:marRight w:val="0"/>
          <w:marTop w:val="0"/>
          <w:marBottom w:val="0"/>
          <w:divBdr>
            <w:top w:val="none" w:sz="0" w:space="0" w:color="auto"/>
            <w:left w:val="none" w:sz="0" w:space="0" w:color="auto"/>
            <w:bottom w:val="none" w:sz="0" w:space="0" w:color="auto"/>
            <w:right w:val="none" w:sz="0" w:space="0" w:color="auto"/>
          </w:divBdr>
        </w:div>
        <w:div w:id="1640107683">
          <w:marLeft w:val="0"/>
          <w:marRight w:val="0"/>
          <w:marTop w:val="0"/>
          <w:marBottom w:val="0"/>
          <w:divBdr>
            <w:top w:val="none" w:sz="0" w:space="0" w:color="auto"/>
            <w:left w:val="none" w:sz="0" w:space="0" w:color="auto"/>
            <w:bottom w:val="none" w:sz="0" w:space="0" w:color="auto"/>
            <w:right w:val="none" w:sz="0" w:space="0" w:color="auto"/>
          </w:divBdr>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193883666">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47346287">
      <w:bodyDiv w:val="1"/>
      <w:marLeft w:val="0"/>
      <w:marRight w:val="0"/>
      <w:marTop w:val="0"/>
      <w:marBottom w:val="0"/>
      <w:divBdr>
        <w:top w:val="none" w:sz="0" w:space="0" w:color="auto"/>
        <w:left w:val="none" w:sz="0" w:space="0" w:color="auto"/>
        <w:bottom w:val="none" w:sz="0" w:space="0" w:color="auto"/>
        <w:right w:val="none" w:sz="0" w:space="0" w:color="auto"/>
      </w:divBdr>
      <w:divsChild>
        <w:div w:id="1095134128">
          <w:marLeft w:val="0"/>
          <w:marRight w:val="0"/>
          <w:marTop w:val="0"/>
          <w:marBottom w:val="0"/>
          <w:divBdr>
            <w:top w:val="none" w:sz="0" w:space="0" w:color="auto"/>
            <w:left w:val="none" w:sz="0" w:space="0" w:color="auto"/>
            <w:bottom w:val="none" w:sz="0" w:space="0" w:color="auto"/>
            <w:right w:val="none" w:sz="0" w:space="0" w:color="auto"/>
          </w:divBdr>
        </w:div>
        <w:div w:id="1761292839">
          <w:marLeft w:val="0"/>
          <w:marRight w:val="0"/>
          <w:marTop w:val="0"/>
          <w:marBottom w:val="0"/>
          <w:divBdr>
            <w:top w:val="none" w:sz="0" w:space="0" w:color="auto"/>
            <w:left w:val="none" w:sz="0" w:space="0" w:color="auto"/>
            <w:bottom w:val="none" w:sz="0" w:space="0" w:color="auto"/>
            <w:right w:val="none" w:sz="0" w:space="0" w:color="auto"/>
          </w:divBdr>
        </w:div>
      </w:divsChild>
    </w:div>
    <w:div w:id="377319882">
      <w:bodyDiv w:val="1"/>
      <w:marLeft w:val="0"/>
      <w:marRight w:val="0"/>
      <w:marTop w:val="0"/>
      <w:marBottom w:val="0"/>
      <w:divBdr>
        <w:top w:val="none" w:sz="0" w:space="0" w:color="auto"/>
        <w:left w:val="none" w:sz="0" w:space="0" w:color="auto"/>
        <w:bottom w:val="none" w:sz="0" w:space="0" w:color="auto"/>
        <w:right w:val="none" w:sz="0" w:space="0" w:color="auto"/>
      </w:divBdr>
      <w:divsChild>
        <w:div w:id="1698965381">
          <w:marLeft w:val="0"/>
          <w:marRight w:val="0"/>
          <w:marTop w:val="0"/>
          <w:marBottom w:val="0"/>
          <w:divBdr>
            <w:top w:val="none" w:sz="0" w:space="0" w:color="auto"/>
            <w:left w:val="none" w:sz="0" w:space="0" w:color="auto"/>
            <w:bottom w:val="none" w:sz="0" w:space="0" w:color="auto"/>
            <w:right w:val="none" w:sz="0" w:space="0" w:color="auto"/>
          </w:divBdr>
        </w:div>
        <w:div w:id="753473635">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76340352">
      <w:bodyDiv w:val="1"/>
      <w:marLeft w:val="0"/>
      <w:marRight w:val="0"/>
      <w:marTop w:val="0"/>
      <w:marBottom w:val="0"/>
      <w:divBdr>
        <w:top w:val="none" w:sz="0" w:space="0" w:color="auto"/>
        <w:left w:val="none" w:sz="0" w:space="0" w:color="auto"/>
        <w:bottom w:val="none" w:sz="0" w:space="0" w:color="auto"/>
        <w:right w:val="none" w:sz="0" w:space="0" w:color="auto"/>
      </w:divBdr>
      <w:divsChild>
        <w:div w:id="1250891679">
          <w:marLeft w:val="0"/>
          <w:marRight w:val="0"/>
          <w:marTop w:val="0"/>
          <w:marBottom w:val="0"/>
          <w:divBdr>
            <w:top w:val="none" w:sz="0" w:space="0" w:color="auto"/>
            <w:left w:val="none" w:sz="0" w:space="0" w:color="auto"/>
            <w:bottom w:val="none" w:sz="0" w:space="0" w:color="auto"/>
            <w:right w:val="none" w:sz="0" w:space="0" w:color="auto"/>
          </w:divBdr>
          <w:divsChild>
            <w:div w:id="1072384531">
              <w:marLeft w:val="0"/>
              <w:marRight w:val="0"/>
              <w:marTop w:val="0"/>
              <w:marBottom w:val="0"/>
              <w:divBdr>
                <w:top w:val="none" w:sz="0" w:space="0" w:color="auto"/>
                <w:left w:val="none" w:sz="0" w:space="0" w:color="auto"/>
                <w:bottom w:val="none" w:sz="0" w:space="0" w:color="auto"/>
                <w:right w:val="none" w:sz="0" w:space="0" w:color="auto"/>
              </w:divBdr>
            </w:div>
          </w:divsChild>
        </w:div>
        <w:div w:id="1727407715">
          <w:marLeft w:val="0"/>
          <w:marRight w:val="0"/>
          <w:marTop w:val="0"/>
          <w:marBottom w:val="0"/>
          <w:divBdr>
            <w:top w:val="none" w:sz="0" w:space="0" w:color="auto"/>
            <w:left w:val="none" w:sz="0" w:space="0" w:color="auto"/>
            <w:bottom w:val="none" w:sz="0" w:space="0" w:color="auto"/>
            <w:right w:val="none" w:sz="0" w:space="0" w:color="auto"/>
          </w:divBdr>
          <w:divsChild>
            <w:div w:id="1131287456">
              <w:marLeft w:val="0"/>
              <w:marRight w:val="0"/>
              <w:marTop w:val="0"/>
              <w:marBottom w:val="0"/>
              <w:divBdr>
                <w:top w:val="none" w:sz="0" w:space="0" w:color="auto"/>
                <w:left w:val="none" w:sz="0" w:space="0" w:color="auto"/>
                <w:bottom w:val="none" w:sz="0" w:space="0" w:color="auto"/>
                <w:right w:val="none" w:sz="0" w:space="0" w:color="auto"/>
              </w:divBdr>
            </w:div>
          </w:divsChild>
        </w:div>
        <w:div w:id="242031015">
          <w:marLeft w:val="0"/>
          <w:marRight w:val="0"/>
          <w:marTop w:val="0"/>
          <w:marBottom w:val="0"/>
          <w:divBdr>
            <w:top w:val="none" w:sz="0" w:space="0" w:color="auto"/>
            <w:left w:val="none" w:sz="0" w:space="0" w:color="auto"/>
            <w:bottom w:val="none" w:sz="0" w:space="0" w:color="auto"/>
            <w:right w:val="none" w:sz="0" w:space="0" w:color="auto"/>
          </w:divBdr>
          <w:divsChild>
            <w:div w:id="1092698354">
              <w:marLeft w:val="0"/>
              <w:marRight w:val="0"/>
              <w:marTop w:val="0"/>
              <w:marBottom w:val="0"/>
              <w:divBdr>
                <w:top w:val="none" w:sz="0" w:space="0" w:color="auto"/>
                <w:left w:val="none" w:sz="0" w:space="0" w:color="auto"/>
                <w:bottom w:val="none" w:sz="0" w:space="0" w:color="auto"/>
                <w:right w:val="none" w:sz="0" w:space="0" w:color="auto"/>
              </w:divBdr>
            </w:div>
          </w:divsChild>
        </w:div>
        <w:div w:id="164589252">
          <w:marLeft w:val="0"/>
          <w:marRight w:val="0"/>
          <w:marTop w:val="0"/>
          <w:marBottom w:val="0"/>
          <w:divBdr>
            <w:top w:val="none" w:sz="0" w:space="0" w:color="auto"/>
            <w:left w:val="none" w:sz="0" w:space="0" w:color="auto"/>
            <w:bottom w:val="none" w:sz="0" w:space="0" w:color="auto"/>
            <w:right w:val="none" w:sz="0" w:space="0" w:color="auto"/>
          </w:divBdr>
          <w:divsChild>
            <w:div w:id="996567191">
              <w:marLeft w:val="0"/>
              <w:marRight w:val="0"/>
              <w:marTop w:val="0"/>
              <w:marBottom w:val="0"/>
              <w:divBdr>
                <w:top w:val="none" w:sz="0" w:space="0" w:color="auto"/>
                <w:left w:val="none" w:sz="0" w:space="0" w:color="auto"/>
                <w:bottom w:val="none" w:sz="0" w:space="0" w:color="auto"/>
                <w:right w:val="none" w:sz="0" w:space="0" w:color="auto"/>
              </w:divBdr>
            </w:div>
          </w:divsChild>
        </w:div>
        <w:div w:id="963274680">
          <w:marLeft w:val="0"/>
          <w:marRight w:val="0"/>
          <w:marTop w:val="0"/>
          <w:marBottom w:val="0"/>
          <w:divBdr>
            <w:top w:val="none" w:sz="0" w:space="0" w:color="auto"/>
            <w:left w:val="none" w:sz="0" w:space="0" w:color="auto"/>
            <w:bottom w:val="none" w:sz="0" w:space="0" w:color="auto"/>
            <w:right w:val="none" w:sz="0" w:space="0" w:color="auto"/>
          </w:divBdr>
          <w:divsChild>
            <w:div w:id="2015720087">
              <w:marLeft w:val="0"/>
              <w:marRight w:val="0"/>
              <w:marTop w:val="0"/>
              <w:marBottom w:val="0"/>
              <w:divBdr>
                <w:top w:val="none" w:sz="0" w:space="0" w:color="auto"/>
                <w:left w:val="none" w:sz="0" w:space="0" w:color="auto"/>
                <w:bottom w:val="none" w:sz="0" w:space="0" w:color="auto"/>
                <w:right w:val="none" w:sz="0" w:space="0" w:color="auto"/>
              </w:divBdr>
            </w:div>
          </w:divsChild>
        </w:div>
        <w:div w:id="1151292534">
          <w:marLeft w:val="0"/>
          <w:marRight w:val="0"/>
          <w:marTop w:val="0"/>
          <w:marBottom w:val="0"/>
          <w:divBdr>
            <w:top w:val="none" w:sz="0" w:space="0" w:color="auto"/>
            <w:left w:val="none" w:sz="0" w:space="0" w:color="auto"/>
            <w:bottom w:val="none" w:sz="0" w:space="0" w:color="auto"/>
            <w:right w:val="none" w:sz="0" w:space="0" w:color="auto"/>
          </w:divBdr>
          <w:divsChild>
            <w:div w:id="643394797">
              <w:marLeft w:val="0"/>
              <w:marRight w:val="0"/>
              <w:marTop w:val="0"/>
              <w:marBottom w:val="0"/>
              <w:divBdr>
                <w:top w:val="none" w:sz="0" w:space="0" w:color="auto"/>
                <w:left w:val="none" w:sz="0" w:space="0" w:color="auto"/>
                <w:bottom w:val="none" w:sz="0" w:space="0" w:color="auto"/>
                <w:right w:val="none" w:sz="0" w:space="0" w:color="auto"/>
              </w:divBdr>
            </w:div>
            <w:div w:id="1600599409">
              <w:marLeft w:val="0"/>
              <w:marRight w:val="0"/>
              <w:marTop w:val="0"/>
              <w:marBottom w:val="0"/>
              <w:divBdr>
                <w:top w:val="none" w:sz="0" w:space="0" w:color="auto"/>
                <w:left w:val="none" w:sz="0" w:space="0" w:color="auto"/>
                <w:bottom w:val="none" w:sz="0" w:space="0" w:color="auto"/>
                <w:right w:val="none" w:sz="0" w:space="0" w:color="auto"/>
              </w:divBdr>
            </w:div>
          </w:divsChild>
        </w:div>
        <w:div w:id="1258174190">
          <w:marLeft w:val="0"/>
          <w:marRight w:val="0"/>
          <w:marTop w:val="0"/>
          <w:marBottom w:val="0"/>
          <w:divBdr>
            <w:top w:val="none" w:sz="0" w:space="0" w:color="auto"/>
            <w:left w:val="none" w:sz="0" w:space="0" w:color="auto"/>
            <w:bottom w:val="none" w:sz="0" w:space="0" w:color="auto"/>
            <w:right w:val="none" w:sz="0" w:space="0" w:color="auto"/>
          </w:divBdr>
          <w:divsChild>
            <w:div w:id="1262379337">
              <w:marLeft w:val="0"/>
              <w:marRight w:val="0"/>
              <w:marTop w:val="0"/>
              <w:marBottom w:val="0"/>
              <w:divBdr>
                <w:top w:val="none" w:sz="0" w:space="0" w:color="auto"/>
                <w:left w:val="none" w:sz="0" w:space="0" w:color="auto"/>
                <w:bottom w:val="none" w:sz="0" w:space="0" w:color="auto"/>
                <w:right w:val="none" w:sz="0" w:space="0" w:color="auto"/>
              </w:divBdr>
            </w:div>
          </w:divsChild>
        </w:div>
        <w:div w:id="1148015815">
          <w:marLeft w:val="0"/>
          <w:marRight w:val="0"/>
          <w:marTop w:val="0"/>
          <w:marBottom w:val="0"/>
          <w:divBdr>
            <w:top w:val="none" w:sz="0" w:space="0" w:color="auto"/>
            <w:left w:val="none" w:sz="0" w:space="0" w:color="auto"/>
            <w:bottom w:val="none" w:sz="0" w:space="0" w:color="auto"/>
            <w:right w:val="none" w:sz="0" w:space="0" w:color="auto"/>
          </w:divBdr>
          <w:divsChild>
            <w:div w:id="1829634357">
              <w:marLeft w:val="0"/>
              <w:marRight w:val="0"/>
              <w:marTop w:val="0"/>
              <w:marBottom w:val="0"/>
              <w:divBdr>
                <w:top w:val="none" w:sz="0" w:space="0" w:color="auto"/>
                <w:left w:val="none" w:sz="0" w:space="0" w:color="auto"/>
                <w:bottom w:val="none" w:sz="0" w:space="0" w:color="auto"/>
                <w:right w:val="none" w:sz="0" w:space="0" w:color="auto"/>
              </w:divBdr>
            </w:div>
          </w:divsChild>
        </w:div>
        <w:div w:id="124399080">
          <w:marLeft w:val="0"/>
          <w:marRight w:val="0"/>
          <w:marTop w:val="0"/>
          <w:marBottom w:val="0"/>
          <w:divBdr>
            <w:top w:val="none" w:sz="0" w:space="0" w:color="auto"/>
            <w:left w:val="none" w:sz="0" w:space="0" w:color="auto"/>
            <w:bottom w:val="none" w:sz="0" w:space="0" w:color="auto"/>
            <w:right w:val="none" w:sz="0" w:space="0" w:color="auto"/>
          </w:divBdr>
          <w:divsChild>
            <w:div w:id="120460987">
              <w:marLeft w:val="0"/>
              <w:marRight w:val="0"/>
              <w:marTop w:val="0"/>
              <w:marBottom w:val="0"/>
              <w:divBdr>
                <w:top w:val="none" w:sz="0" w:space="0" w:color="auto"/>
                <w:left w:val="none" w:sz="0" w:space="0" w:color="auto"/>
                <w:bottom w:val="none" w:sz="0" w:space="0" w:color="auto"/>
                <w:right w:val="none" w:sz="0" w:space="0" w:color="auto"/>
              </w:divBdr>
            </w:div>
          </w:divsChild>
        </w:div>
        <w:div w:id="1156065640">
          <w:marLeft w:val="0"/>
          <w:marRight w:val="0"/>
          <w:marTop w:val="0"/>
          <w:marBottom w:val="0"/>
          <w:divBdr>
            <w:top w:val="none" w:sz="0" w:space="0" w:color="auto"/>
            <w:left w:val="none" w:sz="0" w:space="0" w:color="auto"/>
            <w:bottom w:val="none" w:sz="0" w:space="0" w:color="auto"/>
            <w:right w:val="none" w:sz="0" w:space="0" w:color="auto"/>
          </w:divBdr>
          <w:divsChild>
            <w:div w:id="921451175">
              <w:marLeft w:val="0"/>
              <w:marRight w:val="0"/>
              <w:marTop w:val="0"/>
              <w:marBottom w:val="0"/>
              <w:divBdr>
                <w:top w:val="none" w:sz="0" w:space="0" w:color="auto"/>
                <w:left w:val="none" w:sz="0" w:space="0" w:color="auto"/>
                <w:bottom w:val="none" w:sz="0" w:space="0" w:color="auto"/>
                <w:right w:val="none" w:sz="0" w:space="0" w:color="auto"/>
              </w:divBdr>
            </w:div>
            <w:div w:id="1001784939">
              <w:marLeft w:val="0"/>
              <w:marRight w:val="0"/>
              <w:marTop w:val="0"/>
              <w:marBottom w:val="0"/>
              <w:divBdr>
                <w:top w:val="none" w:sz="0" w:space="0" w:color="auto"/>
                <w:left w:val="none" w:sz="0" w:space="0" w:color="auto"/>
                <w:bottom w:val="none" w:sz="0" w:space="0" w:color="auto"/>
                <w:right w:val="none" w:sz="0" w:space="0" w:color="auto"/>
              </w:divBdr>
            </w:div>
          </w:divsChild>
        </w:div>
        <w:div w:id="1218735406">
          <w:marLeft w:val="0"/>
          <w:marRight w:val="0"/>
          <w:marTop w:val="0"/>
          <w:marBottom w:val="0"/>
          <w:divBdr>
            <w:top w:val="none" w:sz="0" w:space="0" w:color="auto"/>
            <w:left w:val="none" w:sz="0" w:space="0" w:color="auto"/>
            <w:bottom w:val="none" w:sz="0" w:space="0" w:color="auto"/>
            <w:right w:val="none" w:sz="0" w:space="0" w:color="auto"/>
          </w:divBdr>
          <w:divsChild>
            <w:div w:id="534343393">
              <w:marLeft w:val="0"/>
              <w:marRight w:val="0"/>
              <w:marTop w:val="0"/>
              <w:marBottom w:val="0"/>
              <w:divBdr>
                <w:top w:val="none" w:sz="0" w:space="0" w:color="auto"/>
                <w:left w:val="none" w:sz="0" w:space="0" w:color="auto"/>
                <w:bottom w:val="none" w:sz="0" w:space="0" w:color="auto"/>
                <w:right w:val="none" w:sz="0" w:space="0" w:color="auto"/>
              </w:divBdr>
            </w:div>
          </w:divsChild>
        </w:div>
        <w:div w:id="1036000486">
          <w:marLeft w:val="0"/>
          <w:marRight w:val="0"/>
          <w:marTop w:val="0"/>
          <w:marBottom w:val="0"/>
          <w:divBdr>
            <w:top w:val="none" w:sz="0" w:space="0" w:color="auto"/>
            <w:left w:val="none" w:sz="0" w:space="0" w:color="auto"/>
            <w:bottom w:val="none" w:sz="0" w:space="0" w:color="auto"/>
            <w:right w:val="none" w:sz="0" w:space="0" w:color="auto"/>
          </w:divBdr>
          <w:divsChild>
            <w:div w:id="615988790">
              <w:marLeft w:val="0"/>
              <w:marRight w:val="0"/>
              <w:marTop w:val="0"/>
              <w:marBottom w:val="0"/>
              <w:divBdr>
                <w:top w:val="none" w:sz="0" w:space="0" w:color="auto"/>
                <w:left w:val="none" w:sz="0" w:space="0" w:color="auto"/>
                <w:bottom w:val="none" w:sz="0" w:space="0" w:color="auto"/>
                <w:right w:val="none" w:sz="0" w:space="0" w:color="auto"/>
              </w:divBdr>
            </w:div>
          </w:divsChild>
        </w:div>
        <w:div w:id="1626227938">
          <w:marLeft w:val="0"/>
          <w:marRight w:val="0"/>
          <w:marTop w:val="0"/>
          <w:marBottom w:val="0"/>
          <w:divBdr>
            <w:top w:val="none" w:sz="0" w:space="0" w:color="auto"/>
            <w:left w:val="none" w:sz="0" w:space="0" w:color="auto"/>
            <w:bottom w:val="none" w:sz="0" w:space="0" w:color="auto"/>
            <w:right w:val="none" w:sz="0" w:space="0" w:color="auto"/>
          </w:divBdr>
          <w:divsChild>
            <w:div w:id="637684727">
              <w:marLeft w:val="0"/>
              <w:marRight w:val="0"/>
              <w:marTop w:val="0"/>
              <w:marBottom w:val="0"/>
              <w:divBdr>
                <w:top w:val="none" w:sz="0" w:space="0" w:color="auto"/>
                <w:left w:val="none" w:sz="0" w:space="0" w:color="auto"/>
                <w:bottom w:val="none" w:sz="0" w:space="0" w:color="auto"/>
                <w:right w:val="none" w:sz="0" w:space="0" w:color="auto"/>
              </w:divBdr>
            </w:div>
          </w:divsChild>
        </w:div>
        <w:div w:id="1745686085">
          <w:marLeft w:val="0"/>
          <w:marRight w:val="0"/>
          <w:marTop w:val="0"/>
          <w:marBottom w:val="0"/>
          <w:divBdr>
            <w:top w:val="none" w:sz="0" w:space="0" w:color="auto"/>
            <w:left w:val="none" w:sz="0" w:space="0" w:color="auto"/>
            <w:bottom w:val="none" w:sz="0" w:space="0" w:color="auto"/>
            <w:right w:val="none" w:sz="0" w:space="0" w:color="auto"/>
          </w:divBdr>
          <w:divsChild>
            <w:div w:id="547912089">
              <w:marLeft w:val="0"/>
              <w:marRight w:val="0"/>
              <w:marTop w:val="0"/>
              <w:marBottom w:val="0"/>
              <w:divBdr>
                <w:top w:val="none" w:sz="0" w:space="0" w:color="auto"/>
                <w:left w:val="none" w:sz="0" w:space="0" w:color="auto"/>
                <w:bottom w:val="none" w:sz="0" w:space="0" w:color="auto"/>
                <w:right w:val="none" w:sz="0" w:space="0" w:color="auto"/>
              </w:divBdr>
            </w:div>
            <w:div w:id="384257659">
              <w:marLeft w:val="0"/>
              <w:marRight w:val="0"/>
              <w:marTop w:val="0"/>
              <w:marBottom w:val="0"/>
              <w:divBdr>
                <w:top w:val="none" w:sz="0" w:space="0" w:color="auto"/>
                <w:left w:val="none" w:sz="0" w:space="0" w:color="auto"/>
                <w:bottom w:val="none" w:sz="0" w:space="0" w:color="auto"/>
                <w:right w:val="none" w:sz="0" w:space="0" w:color="auto"/>
              </w:divBdr>
            </w:div>
          </w:divsChild>
        </w:div>
        <w:div w:id="753892375">
          <w:marLeft w:val="0"/>
          <w:marRight w:val="0"/>
          <w:marTop w:val="0"/>
          <w:marBottom w:val="0"/>
          <w:divBdr>
            <w:top w:val="none" w:sz="0" w:space="0" w:color="auto"/>
            <w:left w:val="none" w:sz="0" w:space="0" w:color="auto"/>
            <w:bottom w:val="none" w:sz="0" w:space="0" w:color="auto"/>
            <w:right w:val="none" w:sz="0" w:space="0" w:color="auto"/>
          </w:divBdr>
          <w:divsChild>
            <w:div w:id="169680222">
              <w:marLeft w:val="0"/>
              <w:marRight w:val="0"/>
              <w:marTop w:val="0"/>
              <w:marBottom w:val="0"/>
              <w:divBdr>
                <w:top w:val="none" w:sz="0" w:space="0" w:color="auto"/>
                <w:left w:val="none" w:sz="0" w:space="0" w:color="auto"/>
                <w:bottom w:val="none" w:sz="0" w:space="0" w:color="auto"/>
                <w:right w:val="none" w:sz="0" w:space="0" w:color="auto"/>
              </w:divBdr>
            </w:div>
          </w:divsChild>
        </w:div>
        <w:div w:id="620381754">
          <w:marLeft w:val="0"/>
          <w:marRight w:val="0"/>
          <w:marTop w:val="0"/>
          <w:marBottom w:val="0"/>
          <w:divBdr>
            <w:top w:val="none" w:sz="0" w:space="0" w:color="auto"/>
            <w:left w:val="none" w:sz="0" w:space="0" w:color="auto"/>
            <w:bottom w:val="none" w:sz="0" w:space="0" w:color="auto"/>
            <w:right w:val="none" w:sz="0" w:space="0" w:color="auto"/>
          </w:divBdr>
          <w:divsChild>
            <w:div w:id="624770023">
              <w:marLeft w:val="0"/>
              <w:marRight w:val="0"/>
              <w:marTop w:val="0"/>
              <w:marBottom w:val="0"/>
              <w:divBdr>
                <w:top w:val="none" w:sz="0" w:space="0" w:color="auto"/>
                <w:left w:val="none" w:sz="0" w:space="0" w:color="auto"/>
                <w:bottom w:val="none" w:sz="0" w:space="0" w:color="auto"/>
                <w:right w:val="none" w:sz="0" w:space="0" w:color="auto"/>
              </w:divBdr>
            </w:div>
          </w:divsChild>
        </w:div>
        <w:div w:id="1663661692">
          <w:marLeft w:val="0"/>
          <w:marRight w:val="0"/>
          <w:marTop w:val="0"/>
          <w:marBottom w:val="0"/>
          <w:divBdr>
            <w:top w:val="none" w:sz="0" w:space="0" w:color="auto"/>
            <w:left w:val="none" w:sz="0" w:space="0" w:color="auto"/>
            <w:bottom w:val="none" w:sz="0" w:space="0" w:color="auto"/>
            <w:right w:val="none" w:sz="0" w:space="0" w:color="auto"/>
          </w:divBdr>
          <w:divsChild>
            <w:div w:id="907230498">
              <w:marLeft w:val="0"/>
              <w:marRight w:val="0"/>
              <w:marTop w:val="0"/>
              <w:marBottom w:val="0"/>
              <w:divBdr>
                <w:top w:val="none" w:sz="0" w:space="0" w:color="auto"/>
                <w:left w:val="none" w:sz="0" w:space="0" w:color="auto"/>
                <w:bottom w:val="none" w:sz="0" w:space="0" w:color="auto"/>
                <w:right w:val="none" w:sz="0" w:space="0" w:color="auto"/>
              </w:divBdr>
            </w:div>
          </w:divsChild>
        </w:div>
        <w:div w:id="99566586">
          <w:marLeft w:val="0"/>
          <w:marRight w:val="0"/>
          <w:marTop w:val="0"/>
          <w:marBottom w:val="0"/>
          <w:divBdr>
            <w:top w:val="none" w:sz="0" w:space="0" w:color="auto"/>
            <w:left w:val="none" w:sz="0" w:space="0" w:color="auto"/>
            <w:bottom w:val="none" w:sz="0" w:space="0" w:color="auto"/>
            <w:right w:val="none" w:sz="0" w:space="0" w:color="auto"/>
          </w:divBdr>
          <w:divsChild>
            <w:div w:id="820317307">
              <w:marLeft w:val="0"/>
              <w:marRight w:val="0"/>
              <w:marTop w:val="0"/>
              <w:marBottom w:val="0"/>
              <w:divBdr>
                <w:top w:val="none" w:sz="0" w:space="0" w:color="auto"/>
                <w:left w:val="none" w:sz="0" w:space="0" w:color="auto"/>
                <w:bottom w:val="none" w:sz="0" w:space="0" w:color="auto"/>
                <w:right w:val="none" w:sz="0" w:space="0" w:color="auto"/>
              </w:divBdr>
            </w:div>
            <w:div w:id="1160654328">
              <w:marLeft w:val="0"/>
              <w:marRight w:val="0"/>
              <w:marTop w:val="0"/>
              <w:marBottom w:val="0"/>
              <w:divBdr>
                <w:top w:val="none" w:sz="0" w:space="0" w:color="auto"/>
                <w:left w:val="none" w:sz="0" w:space="0" w:color="auto"/>
                <w:bottom w:val="none" w:sz="0" w:space="0" w:color="auto"/>
                <w:right w:val="none" w:sz="0" w:space="0" w:color="auto"/>
              </w:divBdr>
            </w:div>
          </w:divsChild>
        </w:div>
        <w:div w:id="334960105">
          <w:marLeft w:val="0"/>
          <w:marRight w:val="0"/>
          <w:marTop w:val="0"/>
          <w:marBottom w:val="0"/>
          <w:divBdr>
            <w:top w:val="none" w:sz="0" w:space="0" w:color="auto"/>
            <w:left w:val="none" w:sz="0" w:space="0" w:color="auto"/>
            <w:bottom w:val="none" w:sz="0" w:space="0" w:color="auto"/>
            <w:right w:val="none" w:sz="0" w:space="0" w:color="auto"/>
          </w:divBdr>
          <w:divsChild>
            <w:div w:id="2008632336">
              <w:marLeft w:val="0"/>
              <w:marRight w:val="0"/>
              <w:marTop w:val="0"/>
              <w:marBottom w:val="0"/>
              <w:divBdr>
                <w:top w:val="none" w:sz="0" w:space="0" w:color="auto"/>
                <w:left w:val="none" w:sz="0" w:space="0" w:color="auto"/>
                <w:bottom w:val="none" w:sz="0" w:space="0" w:color="auto"/>
                <w:right w:val="none" w:sz="0" w:space="0" w:color="auto"/>
              </w:divBdr>
            </w:div>
          </w:divsChild>
        </w:div>
        <w:div w:id="1664354066">
          <w:marLeft w:val="0"/>
          <w:marRight w:val="0"/>
          <w:marTop w:val="0"/>
          <w:marBottom w:val="0"/>
          <w:divBdr>
            <w:top w:val="none" w:sz="0" w:space="0" w:color="auto"/>
            <w:left w:val="none" w:sz="0" w:space="0" w:color="auto"/>
            <w:bottom w:val="none" w:sz="0" w:space="0" w:color="auto"/>
            <w:right w:val="none" w:sz="0" w:space="0" w:color="auto"/>
          </w:divBdr>
          <w:divsChild>
            <w:div w:id="298221383">
              <w:marLeft w:val="0"/>
              <w:marRight w:val="0"/>
              <w:marTop w:val="0"/>
              <w:marBottom w:val="0"/>
              <w:divBdr>
                <w:top w:val="none" w:sz="0" w:space="0" w:color="auto"/>
                <w:left w:val="none" w:sz="0" w:space="0" w:color="auto"/>
                <w:bottom w:val="none" w:sz="0" w:space="0" w:color="auto"/>
                <w:right w:val="none" w:sz="0" w:space="0" w:color="auto"/>
              </w:divBdr>
            </w:div>
          </w:divsChild>
        </w:div>
        <w:div w:id="787234018">
          <w:marLeft w:val="0"/>
          <w:marRight w:val="0"/>
          <w:marTop w:val="0"/>
          <w:marBottom w:val="0"/>
          <w:divBdr>
            <w:top w:val="none" w:sz="0" w:space="0" w:color="auto"/>
            <w:left w:val="none" w:sz="0" w:space="0" w:color="auto"/>
            <w:bottom w:val="none" w:sz="0" w:space="0" w:color="auto"/>
            <w:right w:val="none" w:sz="0" w:space="0" w:color="auto"/>
          </w:divBdr>
          <w:divsChild>
            <w:div w:id="1049569504">
              <w:marLeft w:val="0"/>
              <w:marRight w:val="0"/>
              <w:marTop w:val="0"/>
              <w:marBottom w:val="0"/>
              <w:divBdr>
                <w:top w:val="none" w:sz="0" w:space="0" w:color="auto"/>
                <w:left w:val="none" w:sz="0" w:space="0" w:color="auto"/>
                <w:bottom w:val="none" w:sz="0" w:space="0" w:color="auto"/>
                <w:right w:val="none" w:sz="0" w:space="0" w:color="auto"/>
              </w:divBdr>
            </w:div>
          </w:divsChild>
        </w:div>
        <w:div w:id="575818109">
          <w:marLeft w:val="0"/>
          <w:marRight w:val="0"/>
          <w:marTop w:val="0"/>
          <w:marBottom w:val="0"/>
          <w:divBdr>
            <w:top w:val="none" w:sz="0" w:space="0" w:color="auto"/>
            <w:left w:val="none" w:sz="0" w:space="0" w:color="auto"/>
            <w:bottom w:val="none" w:sz="0" w:space="0" w:color="auto"/>
            <w:right w:val="none" w:sz="0" w:space="0" w:color="auto"/>
          </w:divBdr>
          <w:divsChild>
            <w:div w:id="1180118327">
              <w:marLeft w:val="0"/>
              <w:marRight w:val="0"/>
              <w:marTop w:val="0"/>
              <w:marBottom w:val="0"/>
              <w:divBdr>
                <w:top w:val="none" w:sz="0" w:space="0" w:color="auto"/>
                <w:left w:val="none" w:sz="0" w:space="0" w:color="auto"/>
                <w:bottom w:val="none" w:sz="0" w:space="0" w:color="auto"/>
                <w:right w:val="none" w:sz="0" w:space="0" w:color="auto"/>
              </w:divBdr>
            </w:div>
          </w:divsChild>
        </w:div>
        <w:div w:id="267196320">
          <w:marLeft w:val="0"/>
          <w:marRight w:val="0"/>
          <w:marTop w:val="0"/>
          <w:marBottom w:val="0"/>
          <w:divBdr>
            <w:top w:val="none" w:sz="0" w:space="0" w:color="auto"/>
            <w:left w:val="none" w:sz="0" w:space="0" w:color="auto"/>
            <w:bottom w:val="none" w:sz="0" w:space="0" w:color="auto"/>
            <w:right w:val="none" w:sz="0" w:space="0" w:color="auto"/>
          </w:divBdr>
          <w:divsChild>
            <w:div w:id="1349060035">
              <w:marLeft w:val="0"/>
              <w:marRight w:val="0"/>
              <w:marTop w:val="0"/>
              <w:marBottom w:val="0"/>
              <w:divBdr>
                <w:top w:val="none" w:sz="0" w:space="0" w:color="auto"/>
                <w:left w:val="none" w:sz="0" w:space="0" w:color="auto"/>
                <w:bottom w:val="none" w:sz="0" w:space="0" w:color="auto"/>
                <w:right w:val="none" w:sz="0" w:space="0" w:color="auto"/>
              </w:divBdr>
            </w:div>
          </w:divsChild>
        </w:div>
        <w:div w:id="1661496098">
          <w:marLeft w:val="0"/>
          <w:marRight w:val="0"/>
          <w:marTop w:val="0"/>
          <w:marBottom w:val="0"/>
          <w:divBdr>
            <w:top w:val="none" w:sz="0" w:space="0" w:color="auto"/>
            <w:left w:val="none" w:sz="0" w:space="0" w:color="auto"/>
            <w:bottom w:val="none" w:sz="0" w:space="0" w:color="auto"/>
            <w:right w:val="none" w:sz="0" w:space="0" w:color="auto"/>
          </w:divBdr>
          <w:divsChild>
            <w:div w:id="18229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86712027">
      <w:bodyDiv w:val="1"/>
      <w:marLeft w:val="0"/>
      <w:marRight w:val="0"/>
      <w:marTop w:val="0"/>
      <w:marBottom w:val="0"/>
      <w:divBdr>
        <w:top w:val="none" w:sz="0" w:space="0" w:color="auto"/>
        <w:left w:val="none" w:sz="0" w:space="0" w:color="auto"/>
        <w:bottom w:val="none" w:sz="0" w:space="0" w:color="auto"/>
        <w:right w:val="none" w:sz="0" w:space="0" w:color="auto"/>
      </w:divBdr>
      <w:divsChild>
        <w:div w:id="844129651">
          <w:marLeft w:val="0"/>
          <w:marRight w:val="0"/>
          <w:marTop w:val="0"/>
          <w:marBottom w:val="0"/>
          <w:divBdr>
            <w:top w:val="none" w:sz="0" w:space="0" w:color="auto"/>
            <w:left w:val="none" w:sz="0" w:space="0" w:color="auto"/>
            <w:bottom w:val="none" w:sz="0" w:space="0" w:color="auto"/>
            <w:right w:val="none" w:sz="0" w:space="0" w:color="auto"/>
          </w:divBdr>
        </w:div>
        <w:div w:id="270673247">
          <w:marLeft w:val="0"/>
          <w:marRight w:val="0"/>
          <w:marTop w:val="0"/>
          <w:marBottom w:val="0"/>
          <w:divBdr>
            <w:top w:val="none" w:sz="0" w:space="0" w:color="auto"/>
            <w:left w:val="none" w:sz="0" w:space="0" w:color="auto"/>
            <w:bottom w:val="none" w:sz="0" w:space="0" w:color="auto"/>
            <w:right w:val="none" w:sz="0" w:space="0" w:color="auto"/>
          </w:divBdr>
        </w:div>
        <w:div w:id="1374109782">
          <w:marLeft w:val="0"/>
          <w:marRight w:val="0"/>
          <w:marTop w:val="0"/>
          <w:marBottom w:val="0"/>
          <w:divBdr>
            <w:top w:val="none" w:sz="0" w:space="0" w:color="auto"/>
            <w:left w:val="none" w:sz="0" w:space="0" w:color="auto"/>
            <w:bottom w:val="none" w:sz="0" w:space="0" w:color="auto"/>
            <w:right w:val="none" w:sz="0" w:space="0" w:color="auto"/>
          </w:divBdr>
        </w:div>
        <w:div w:id="900096269">
          <w:marLeft w:val="0"/>
          <w:marRight w:val="0"/>
          <w:marTop w:val="0"/>
          <w:marBottom w:val="0"/>
          <w:divBdr>
            <w:top w:val="none" w:sz="0" w:space="0" w:color="auto"/>
            <w:left w:val="none" w:sz="0" w:space="0" w:color="auto"/>
            <w:bottom w:val="none" w:sz="0" w:space="0" w:color="auto"/>
            <w:right w:val="none" w:sz="0" w:space="0" w:color="auto"/>
          </w:divBdr>
        </w:div>
        <w:div w:id="155151637">
          <w:marLeft w:val="0"/>
          <w:marRight w:val="0"/>
          <w:marTop w:val="0"/>
          <w:marBottom w:val="0"/>
          <w:divBdr>
            <w:top w:val="none" w:sz="0" w:space="0" w:color="auto"/>
            <w:left w:val="none" w:sz="0" w:space="0" w:color="auto"/>
            <w:bottom w:val="none" w:sz="0" w:space="0" w:color="auto"/>
            <w:right w:val="none" w:sz="0" w:space="0" w:color="auto"/>
          </w:divBdr>
        </w:div>
        <w:div w:id="949970068">
          <w:marLeft w:val="0"/>
          <w:marRight w:val="0"/>
          <w:marTop w:val="0"/>
          <w:marBottom w:val="0"/>
          <w:divBdr>
            <w:top w:val="none" w:sz="0" w:space="0" w:color="auto"/>
            <w:left w:val="none" w:sz="0" w:space="0" w:color="auto"/>
            <w:bottom w:val="none" w:sz="0" w:space="0" w:color="auto"/>
            <w:right w:val="none" w:sz="0" w:space="0" w:color="auto"/>
          </w:divBdr>
        </w:div>
      </w:divsChild>
    </w:div>
    <w:div w:id="738593739">
      <w:bodyDiv w:val="1"/>
      <w:marLeft w:val="0"/>
      <w:marRight w:val="0"/>
      <w:marTop w:val="0"/>
      <w:marBottom w:val="0"/>
      <w:divBdr>
        <w:top w:val="none" w:sz="0" w:space="0" w:color="auto"/>
        <w:left w:val="none" w:sz="0" w:space="0" w:color="auto"/>
        <w:bottom w:val="none" w:sz="0" w:space="0" w:color="auto"/>
        <w:right w:val="none" w:sz="0" w:space="0" w:color="auto"/>
      </w:divBdr>
      <w:divsChild>
        <w:div w:id="1484010266">
          <w:marLeft w:val="0"/>
          <w:marRight w:val="0"/>
          <w:marTop w:val="0"/>
          <w:marBottom w:val="0"/>
          <w:divBdr>
            <w:top w:val="none" w:sz="0" w:space="0" w:color="auto"/>
            <w:left w:val="none" w:sz="0" w:space="0" w:color="auto"/>
            <w:bottom w:val="none" w:sz="0" w:space="0" w:color="auto"/>
            <w:right w:val="none" w:sz="0" w:space="0" w:color="auto"/>
          </w:divBdr>
          <w:divsChild>
            <w:div w:id="350494197">
              <w:marLeft w:val="0"/>
              <w:marRight w:val="0"/>
              <w:marTop w:val="0"/>
              <w:marBottom w:val="0"/>
              <w:divBdr>
                <w:top w:val="none" w:sz="0" w:space="0" w:color="auto"/>
                <w:left w:val="none" w:sz="0" w:space="0" w:color="auto"/>
                <w:bottom w:val="none" w:sz="0" w:space="0" w:color="auto"/>
                <w:right w:val="none" w:sz="0" w:space="0" w:color="auto"/>
              </w:divBdr>
            </w:div>
          </w:divsChild>
        </w:div>
        <w:div w:id="1141851188">
          <w:marLeft w:val="0"/>
          <w:marRight w:val="0"/>
          <w:marTop w:val="0"/>
          <w:marBottom w:val="0"/>
          <w:divBdr>
            <w:top w:val="none" w:sz="0" w:space="0" w:color="auto"/>
            <w:left w:val="none" w:sz="0" w:space="0" w:color="auto"/>
            <w:bottom w:val="none" w:sz="0" w:space="0" w:color="auto"/>
            <w:right w:val="none" w:sz="0" w:space="0" w:color="auto"/>
          </w:divBdr>
          <w:divsChild>
            <w:div w:id="1929118105">
              <w:marLeft w:val="0"/>
              <w:marRight w:val="0"/>
              <w:marTop w:val="0"/>
              <w:marBottom w:val="0"/>
              <w:divBdr>
                <w:top w:val="none" w:sz="0" w:space="0" w:color="auto"/>
                <w:left w:val="none" w:sz="0" w:space="0" w:color="auto"/>
                <w:bottom w:val="none" w:sz="0" w:space="0" w:color="auto"/>
                <w:right w:val="none" w:sz="0" w:space="0" w:color="auto"/>
              </w:divBdr>
            </w:div>
          </w:divsChild>
        </w:div>
        <w:div w:id="1307005432">
          <w:marLeft w:val="0"/>
          <w:marRight w:val="0"/>
          <w:marTop w:val="0"/>
          <w:marBottom w:val="0"/>
          <w:divBdr>
            <w:top w:val="none" w:sz="0" w:space="0" w:color="auto"/>
            <w:left w:val="none" w:sz="0" w:space="0" w:color="auto"/>
            <w:bottom w:val="none" w:sz="0" w:space="0" w:color="auto"/>
            <w:right w:val="none" w:sz="0" w:space="0" w:color="auto"/>
          </w:divBdr>
          <w:divsChild>
            <w:div w:id="194851355">
              <w:marLeft w:val="0"/>
              <w:marRight w:val="0"/>
              <w:marTop w:val="0"/>
              <w:marBottom w:val="0"/>
              <w:divBdr>
                <w:top w:val="none" w:sz="0" w:space="0" w:color="auto"/>
                <w:left w:val="none" w:sz="0" w:space="0" w:color="auto"/>
                <w:bottom w:val="none" w:sz="0" w:space="0" w:color="auto"/>
                <w:right w:val="none" w:sz="0" w:space="0" w:color="auto"/>
              </w:divBdr>
            </w:div>
          </w:divsChild>
        </w:div>
        <w:div w:id="1493180449">
          <w:marLeft w:val="0"/>
          <w:marRight w:val="0"/>
          <w:marTop w:val="0"/>
          <w:marBottom w:val="0"/>
          <w:divBdr>
            <w:top w:val="none" w:sz="0" w:space="0" w:color="auto"/>
            <w:left w:val="none" w:sz="0" w:space="0" w:color="auto"/>
            <w:bottom w:val="none" w:sz="0" w:space="0" w:color="auto"/>
            <w:right w:val="none" w:sz="0" w:space="0" w:color="auto"/>
          </w:divBdr>
          <w:divsChild>
            <w:div w:id="1244489878">
              <w:marLeft w:val="0"/>
              <w:marRight w:val="0"/>
              <w:marTop w:val="0"/>
              <w:marBottom w:val="0"/>
              <w:divBdr>
                <w:top w:val="none" w:sz="0" w:space="0" w:color="auto"/>
                <w:left w:val="none" w:sz="0" w:space="0" w:color="auto"/>
                <w:bottom w:val="none" w:sz="0" w:space="0" w:color="auto"/>
                <w:right w:val="none" w:sz="0" w:space="0" w:color="auto"/>
              </w:divBdr>
            </w:div>
          </w:divsChild>
        </w:div>
        <w:div w:id="932201837">
          <w:marLeft w:val="0"/>
          <w:marRight w:val="0"/>
          <w:marTop w:val="0"/>
          <w:marBottom w:val="0"/>
          <w:divBdr>
            <w:top w:val="none" w:sz="0" w:space="0" w:color="auto"/>
            <w:left w:val="none" w:sz="0" w:space="0" w:color="auto"/>
            <w:bottom w:val="none" w:sz="0" w:space="0" w:color="auto"/>
            <w:right w:val="none" w:sz="0" w:space="0" w:color="auto"/>
          </w:divBdr>
          <w:divsChild>
            <w:div w:id="856819230">
              <w:marLeft w:val="0"/>
              <w:marRight w:val="0"/>
              <w:marTop w:val="0"/>
              <w:marBottom w:val="0"/>
              <w:divBdr>
                <w:top w:val="none" w:sz="0" w:space="0" w:color="auto"/>
                <w:left w:val="none" w:sz="0" w:space="0" w:color="auto"/>
                <w:bottom w:val="none" w:sz="0" w:space="0" w:color="auto"/>
                <w:right w:val="none" w:sz="0" w:space="0" w:color="auto"/>
              </w:divBdr>
            </w:div>
          </w:divsChild>
        </w:div>
        <w:div w:id="282730199">
          <w:marLeft w:val="0"/>
          <w:marRight w:val="0"/>
          <w:marTop w:val="0"/>
          <w:marBottom w:val="0"/>
          <w:divBdr>
            <w:top w:val="none" w:sz="0" w:space="0" w:color="auto"/>
            <w:left w:val="none" w:sz="0" w:space="0" w:color="auto"/>
            <w:bottom w:val="none" w:sz="0" w:space="0" w:color="auto"/>
            <w:right w:val="none" w:sz="0" w:space="0" w:color="auto"/>
          </w:divBdr>
          <w:divsChild>
            <w:div w:id="2059696977">
              <w:marLeft w:val="0"/>
              <w:marRight w:val="0"/>
              <w:marTop w:val="0"/>
              <w:marBottom w:val="0"/>
              <w:divBdr>
                <w:top w:val="none" w:sz="0" w:space="0" w:color="auto"/>
                <w:left w:val="none" w:sz="0" w:space="0" w:color="auto"/>
                <w:bottom w:val="none" w:sz="0" w:space="0" w:color="auto"/>
                <w:right w:val="none" w:sz="0" w:space="0" w:color="auto"/>
              </w:divBdr>
            </w:div>
            <w:div w:id="2045321606">
              <w:marLeft w:val="0"/>
              <w:marRight w:val="0"/>
              <w:marTop w:val="0"/>
              <w:marBottom w:val="0"/>
              <w:divBdr>
                <w:top w:val="none" w:sz="0" w:space="0" w:color="auto"/>
                <w:left w:val="none" w:sz="0" w:space="0" w:color="auto"/>
                <w:bottom w:val="none" w:sz="0" w:space="0" w:color="auto"/>
                <w:right w:val="none" w:sz="0" w:space="0" w:color="auto"/>
              </w:divBdr>
            </w:div>
          </w:divsChild>
        </w:div>
        <w:div w:id="864320053">
          <w:marLeft w:val="0"/>
          <w:marRight w:val="0"/>
          <w:marTop w:val="0"/>
          <w:marBottom w:val="0"/>
          <w:divBdr>
            <w:top w:val="none" w:sz="0" w:space="0" w:color="auto"/>
            <w:left w:val="none" w:sz="0" w:space="0" w:color="auto"/>
            <w:bottom w:val="none" w:sz="0" w:space="0" w:color="auto"/>
            <w:right w:val="none" w:sz="0" w:space="0" w:color="auto"/>
          </w:divBdr>
          <w:divsChild>
            <w:div w:id="897663656">
              <w:marLeft w:val="0"/>
              <w:marRight w:val="0"/>
              <w:marTop w:val="0"/>
              <w:marBottom w:val="0"/>
              <w:divBdr>
                <w:top w:val="none" w:sz="0" w:space="0" w:color="auto"/>
                <w:left w:val="none" w:sz="0" w:space="0" w:color="auto"/>
                <w:bottom w:val="none" w:sz="0" w:space="0" w:color="auto"/>
                <w:right w:val="none" w:sz="0" w:space="0" w:color="auto"/>
              </w:divBdr>
            </w:div>
          </w:divsChild>
        </w:div>
        <w:div w:id="22099741">
          <w:marLeft w:val="0"/>
          <w:marRight w:val="0"/>
          <w:marTop w:val="0"/>
          <w:marBottom w:val="0"/>
          <w:divBdr>
            <w:top w:val="none" w:sz="0" w:space="0" w:color="auto"/>
            <w:left w:val="none" w:sz="0" w:space="0" w:color="auto"/>
            <w:bottom w:val="none" w:sz="0" w:space="0" w:color="auto"/>
            <w:right w:val="none" w:sz="0" w:space="0" w:color="auto"/>
          </w:divBdr>
          <w:divsChild>
            <w:div w:id="2142258828">
              <w:marLeft w:val="0"/>
              <w:marRight w:val="0"/>
              <w:marTop w:val="0"/>
              <w:marBottom w:val="0"/>
              <w:divBdr>
                <w:top w:val="none" w:sz="0" w:space="0" w:color="auto"/>
                <w:left w:val="none" w:sz="0" w:space="0" w:color="auto"/>
                <w:bottom w:val="none" w:sz="0" w:space="0" w:color="auto"/>
                <w:right w:val="none" w:sz="0" w:space="0" w:color="auto"/>
              </w:divBdr>
            </w:div>
          </w:divsChild>
        </w:div>
        <w:div w:id="589242722">
          <w:marLeft w:val="0"/>
          <w:marRight w:val="0"/>
          <w:marTop w:val="0"/>
          <w:marBottom w:val="0"/>
          <w:divBdr>
            <w:top w:val="none" w:sz="0" w:space="0" w:color="auto"/>
            <w:left w:val="none" w:sz="0" w:space="0" w:color="auto"/>
            <w:bottom w:val="none" w:sz="0" w:space="0" w:color="auto"/>
            <w:right w:val="none" w:sz="0" w:space="0" w:color="auto"/>
          </w:divBdr>
          <w:divsChild>
            <w:div w:id="1810439164">
              <w:marLeft w:val="0"/>
              <w:marRight w:val="0"/>
              <w:marTop w:val="0"/>
              <w:marBottom w:val="0"/>
              <w:divBdr>
                <w:top w:val="none" w:sz="0" w:space="0" w:color="auto"/>
                <w:left w:val="none" w:sz="0" w:space="0" w:color="auto"/>
                <w:bottom w:val="none" w:sz="0" w:space="0" w:color="auto"/>
                <w:right w:val="none" w:sz="0" w:space="0" w:color="auto"/>
              </w:divBdr>
            </w:div>
          </w:divsChild>
        </w:div>
        <w:div w:id="2025324806">
          <w:marLeft w:val="0"/>
          <w:marRight w:val="0"/>
          <w:marTop w:val="0"/>
          <w:marBottom w:val="0"/>
          <w:divBdr>
            <w:top w:val="none" w:sz="0" w:space="0" w:color="auto"/>
            <w:left w:val="none" w:sz="0" w:space="0" w:color="auto"/>
            <w:bottom w:val="none" w:sz="0" w:space="0" w:color="auto"/>
            <w:right w:val="none" w:sz="0" w:space="0" w:color="auto"/>
          </w:divBdr>
          <w:divsChild>
            <w:div w:id="1259680768">
              <w:marLeft w:val="0"/>
              <w:marRight w:val="0"/>
              <w:marTop w:val="0"/>
              <w:marBottom w:val="0"/>
              <w:divBdr>
                <w:top w:val="none" w:sz="0" w:space="0" w:color="auto"/>
                <w:left w:val="none" w:sz="0" w:space="0" w:color="auto"/>
                <w:bottom w:val="none" w:sz="0" w:space="0" w:color="auto"/>
                <w:right w:val="none" w:sz="0" w:space="0" w:color="auto"/>
              </w:divBdr>
            </w:div>
          </w:divsChild>
        </w:div>
        <w:div w:id="1622148056">
          <w:marLeft w:val="0"/>
          <w:marRight w:val="0"/>
          <w:marTop w:val="0"/>
          <w:marBottom w:val="0"/>
          <w:divBdr>
            <w:top w:val="none" w:sz="0" w:space="0" w:color="auto"/>
            <w:left w:val="none" w:sz="0" w:space="0" w:color="auto"/>
            <w:bottom w:val="none" w:sz="0" w:space="0" w:color="auto"/>
            <w:right w:val="none" w:sz="0" w:space="0" w:color="auto"/>
          </w:divBdr>
          <w:divsChild>
            <w:div w:id="1285505048">
              <w:marLeft w:val="0"/>
              <w:marRight w:val="0"/>
              <w:marTop w:val="0"/>
              <w:marBottom w:val="0"/>
              <w:divBdr>
                <w:top w:val="none" w:sz="0" w:space="0" w:color="auto"/>
                <w:left w:val="none" w:sz="0" w:space="0" w:color="auto"/>
                <w:bottom w:val="none" w:sz="0" w:space="0" w:color="auto"/>
                <w:right w:val="none" w:sz="0" w:space="0" w:color="auto"/>
              </w:divBdr>
            </w:div>
          </w:divsChild>
        </w:div>
        <w:div w:id="1911110820">
          <w:marLeft w:val="0"/>
          <w:marRight w:val="0"/>
          <w:marTop w:val="0"/>
          <w:marBottom w:val="0"/>
          <w:divBdr>
            <w:top w:val="none" w:sz="0" w:space="0" w:color="auto"/>
            <w:left w:val="none" w:sz="0" w:space="0" w:color="auto"/>
            <w:bottom w:val="none" w:sz="0" w:space="0" w:color="auto"/>
            <w:right w:val="none" w:sz="0" w:space="0" w:color="auto"/>
          </w:divBdr>
          <w:divsChild>
            <w:div w:id="2029988937">
              <w:marLeft w:val="0"/>
              <w:marRight w:val="0"/>
              <w:marTop w:val="0"/>
              <w:marBottom w:val="0"/>
              <w:divBdr>
                <w:top w:val="none" w:sz="0" w:space="0" w:color="auto"/>
                <w:left w:val="none" w:sz="0" w:space="0" w:color="auto"/>
                <w:bottom w:val="none" w:sz="0" w:space="0" w:color="auto"/>
                <w:right w:val="none" w:sz="0" w:space="0" w:color="auto"/>
              </w:divBdr>
            </w:div>
          </w:divsChild>
        </w:div>
        <w:div w:id="954210724">
          <w:marLeft w:val="0"/>
          <w:marRight w:val="0"/>
          <w:marTop w:val="0"/>
          <w:marBottom w:val="0"/>
          <w:divBdr>
            <w:top w:val="none" w:sz="0" w:space="0" w:color="auto"/>
            <w:left w:val="none" w:sz="0" w:space="0" w:color="auto"/>
            <w:bottom w:val="none" w:sz="0" w:space="0" w:color="auto"/>
            <w:right w:val="none" w:sz="0" w:space="0" w:color="auto"/>
          </w:divBdr>
          <w:divsChild>
            <w:div w:id="1973513101">
              <w:marLeft w:val="0"/>
              <w:marRight w:val="0"/>
              <w:marTop w:val="0"/>
              <w:marBottom w:val="0"/>
              <w:divBdr>
                <w:top w:val="none" w:sz="0" w:space="0" w:color="auto"/>
                <w:left w:val="none" w:sz="0" w:space="0" w:color="auto"/>
                <w:bottom w:val="none" w:sz="0" w:space="0" w:color="auto"/>
                <w:right w:val="none" w:sz="0" w:space="0" w:color="auto"/>
              </w:divBdr>
            </w:div>
          </w:divsChild>
        </w:div>
        <w:div w:id="367149030">
          <w:marLeft w:val="0"/>
          <w:marRight w:val="0"/>
          <w:marTop w:val="0"/>
          <w:marBottom w:val="0"/>
          <w:divBdr>
            <w:top w:val="none" w:sz="0" w:space="0" w:color="auto"/>
            <w:left w:val="none" w:sz="0" w:space="0" w:color="auto"/>
            <w:bottom w:val="none" w:sz="0" w:space="0" w:color="auto"/>
            <w:right w:val="none" w:sz="0" w:space="0" w:color="auto"/>
          </w:divBdr>
          <w:divsChild>
            <w:div w:id="855458153">
              <w:marLeft w:val="0"/>
              <w:marRight w:val="0"/>
              <w:marTop w:val="0"/>
              <w:marBottom w:val="0"/>
              <w:divBdr>
                <w:top w:val="none" w:sz="0" w:space="0" w:color="auto"/>
                <w:left w:val="none" w:sz="0" w:space="0" w:color="auto"/>
                <w:bottom w:val="none" w:sz="0" w:space="0" w:color="auto"/>
                <w:right w:val="none" w:sz="0" w:space="0" w:color="auto"/>
              </w:divBdr>
            </w:div>
            <w:div w:id="2044550551">
              <w:marLeft w:val="0"/>
              <w:marRight w:val="0"/>
              <w:marTop w:val="0"/>
              <w:marBottom w:val="0"/>
              <w:divBdr>
                <w:top w:val="none" w:sz="0" w:space="0" w:color="auto"/>
                <w:left w:val="none" w:sz="0" w:space="0" w:color="auto"/>
                <w:bottom w:val="none" w:sz="0" w:space="0" w:color="auto"/>
                <w:right w:val="none" w:sz="0" w:space="0" w:color="auto"/>
              </w:divBdr>
            </w:div>
          </w:divsChild>
        </w:div>
        <w:div w:id="699354524">
          <w:marLeft w:val="0"/>
          <w:marRight w:val="0"/>
          <w:marTop w:val="0"/>
          <w:marBottom w:val="0"/>
          <w:divBdr>
            <w:top w:val="none" w:sz="0" w:space="0" w:color="auto"/>
            <w:left w:val="none" w:sz="0" w:space="0" w:color="auto"/>
            <w:bottom w:val="none" w:sz="0" w:space="0" w:color="auto"/>
            <w:right w:val="none" w:sz="0" w:space="0" w:color="auto"/>
          </w:divBdr>
          <w:divsChild>
            <w:div w:id="1805078641">
              <w:marLeft w:val="0"/>
              <w:marRight w:val="0"/>
              <w:marTop w:val="0"/>
              <w:marBottom w:val="0"/>
              <w:divBdr>
                <w:top w:val="none" w:sz="0" w:space="0" w:color="auto"/>
                <w:left w:val="none" w:sz="0" w:space="0" w:color="auto"/>
                <w:bottom w:val="none" w:sz="0" w:space="0" w:color="auto"/>
                <w:right w:val="none" w:sz="0" w:space="0" w:color="auto"/>
              </w:divBdr>
            </w:div>
          </w:divsChild>
        </w:div>
        <w:div w:id="1249120038">
          <w:marLeft w:val="0"/>
          <w:marRight w:val="0"/>
          <w:marTop w:val="0"/>
          <w:marBottom w:val="0"/>
          <w:divBdr>
            <w:top w:val="none" w:sz="0" w:space="0" w:color="auto"/>
            <w:left w:val="none" w:sz="0" w:space="0" w:color="auto"/>
            <w:bottom w:val="none" w:sz="0" w:space="0" w:color="auto"/>
            <w:right w:val="none" w:sz="0" w:space="0" w:color="auto"/>
          </w:divBdr>
          <w:divsChild>
            <w:div w:id="2098819065">
              <w:marLeft w:val="0"/>
              <w:marRight w:val="0"/>
              <w:marTop w:val="0"/>
              <w:marBottom w:val="0"/>
              <w:divBdr>
                <w:top w:val="none" w:sz="0" w:space="0" w:color="auto"/>
                <w:left w:val="none" w:sz="0" w:space="0" w:color="auto"/>
                <w:bottom w:val="none" w:sz="0" w:space="0" w:color="auto"/>
                <w:right w:val="none" w:sz="0" w:space="0" w:color="auto"/>
              </w:divBdr>
            </w:div>
          </w:divsChild>
        </w:div>
        <w:div w:id="2083672530">
          <w:marLeft w:val="0"/>
          <w:marRight w:val="0"/>
          <w:marTop w:val="0"/>
          <w:marBottom w:val="0"/>
          <w:divBdr>
            <w:top w:val="none" w:sz="0" w:space="0" w:color="auto"/>
            <w:left w:val="none" w:sz="0" w:space="0" w:color="auto"/>
            <w:bottom w:val="none" w:sz="0" w:space="0" w:color="auto"/>
            <w:right w:val="none" w:sz="0" w:space="0" w:color="auto"/>
          </w:divBdr>
          <w:divsChild>
            <w:div w:id="660624843">
              <w:marLeft w:val="0"/>
              <w:marRight w:val="0"/>
              <w:marTop w:val="0"/>
              <w:marBottom w:val="0"/>
              <w:divBdr>
                <w:top w:val="none" w:sz="0" w:space="0" w:color="auto"/>
                <w:left w:val="none" w:sz="0" w:space="0" w:color="auto"/>
                <w:bottom w:val="none" w:sz="0" w:space="0" w:color="auto"/>
                <w:right w:val="none" w:sz="0" w:space="0" w:color="auto"/>
              </w:divBdr>
            </w:div>
          </w:divsChild>
        </w:div>
        <w:div w:id="1582837226">
          <w:marLeft w:val="0"/>
          <w:marRight w:val="0"/>
          <w:marTop w:val="0"/>
          <w:marBottom w:val="0"/>
          <w:divBdr>
            <w:top w:val="none" w:sz="0" w:space="0" w:color="auto"/>
            <w:left w:val="none" w:sz="0" w:space="0" w:color="auto"/>
            <w:bottom w:val="none" w:sz="0" w:space="0" w:color="auto"/>
            <w:right w:val="none" w:sz="0" w:space="0" w:color="auto"/>
          </w:divBdr>
          <w:divsChild>
            <w:div w:id="220293236">
              <w:marLeft w:val="0"/>
              <w:marRight w:val="0"/>
              <w:marTop w:val="0"/>
              <w:marBottom w:val="0"/>
              <w:divBdr>
                <w:top w:val="none" w:sz="0" w:space="0" w:color="auto"/>
                <w:left w:val="none" w:sz="0" w:space="0" w:color="auto"/>
                <w:bottom w:val="none" w:sz="0" w:space="0" w:color="auto"/>
                <w:right w:val="none" w:sz="0" w:space="0" w:color="auto"/>
              </w:divBdr>
            </w:div>
          </w:divsChild>
        </w:div>
        <w:div w:id="1337806240">
          <w:marLeft w:val="0"/>
          <w:marRight w:val="0"/>
          <w:marTop w:val="0"/>
          <w:marBottom w:val="0"/>
          <w:divBdr>
            <w:top w:val="none" w:sz="0" w:space="0" w:color="auto"/>
            <w:left w:val="none" w:sz="0" w:space="0" w:color="auto"/>
            <w:bottom w:val="none" w:sz="0" w:space="0" w:color="auto"/>
            <w:right w:val="none" w:sz="0" w:space="0" w:color="auto"/>
          </w:divBdr>
          <w:divsChild>
            <w:div w:id="1871524442">
              <w:marLeft w:val="0"/>
              <w:marRight w:val="0"/>
              <w:marTop w:val="0"/>
              <w:marBottom w:val="0"/>
              <w:divBdr>
                <w:top w:val="none" w:sz="0" w:space="0" w:color="auto"/>
                <w:left w:val="none" w:sz="0" w:space="0" w:color="auto"/>
                <w:bottom w:val="none" w:sz="0" w:space="0" w:color="auto"/>
                <w:right w:val="none" w:sz="0" w:space="0" w:color="auto"/>
              </w:divBdr>
            </w:div>
          </w:divsChild>
        </w:div>
        <w:div w:id="448206952">
          <w:marLeft w:val="0"/>
          <w:marRight w:val="0"/>
          <w:marTop w:val="0"/>
          <w:marBottom w:val="0"/>
          <w:divBdr>
            <w:top w:val="none" w:sz="0" w:space="0" w:color="auto"/>
            <w:left w:val="none" w:sz="0" w:space="0" w:color="auto"/>
            <w:bottom w:val="none" w:sz="0" w:space="0" w:color="auto"/>
            <w:right w:val="none" w:sz="0" w:space="0" w:color="auto"/>
          </w:divBdr>
          <w:divsChild>
            <w:div w:id="609052903">
              <w:marLeft w:val="0"/>
              <w:marRight w:val="0"/>
              <w:marTop w:val="0"/>
              <w:marBottom w:val="0"/>
              <w:divBdr>
                <w:top w:val="none" w:sz="0" w:space="0" w:color="auto"/>
                <w:left w:val="none" w:sz="0" w:space="0" w:color="auto"/>
                <w:bottom w:val="none" w:sz="0" w:space="0" w:color="auto"/>
                <w:right w:val="none" w:sz="0" w:space="0" w:color="auto"/>
              </w:divBdr>
            </w:div>
          </w:divsChild>
        </w:div>
        <w:div w:id="642663686">
          <w:marLeft w:val="0"/>
          <w:marRight w:val="0"/>
          <w:marTop w:val="0"/>
          <w:marBottom w:val="0"/>
          <w:divBdr>
            <w:top w:val="none" w:sz="0" w:space="0" w:color="auto"/>
            <w:left w:val="none" w:sz="0" w:space="0" w:color="auto"/>
            <w:bottom w:val="none" w:sz="0" w:space="0" w:color="auto"/>
            <w:right w:val="none" w:sz="0" w:space="0" w:color="auto"/>
          </w:divBdr>
          <w:divsChild>
            <w:div w:id="1880125435">
              <w:marLeft w:val="0"/>
              <w:marRight w:val="0"/>
              <w:marTop w:val="0"/>
              <w:marBottom w:val="0"/>
              <w:divBdr>
                <w:top w:val="none" w:sz="0" w:space="0" w:color="auto"/>
                <w:left w:val="none" w:sz="0" w:space="0" w:color="auto"/>
                <w:bottom w:val="none" w:sz="0" w:space="0" w:color="auto"/>
                <w:right w:val="none" w:sz="0" w:space="0" w:color="auto"/>
              </w:divBdr>
            </w:div>
          </w:divsChild>
        </w:div>
        <w:div w:id="1536846414">
          <w:marLeft w:val="0"/>
          <w:marRight w:val="0"/>
          <w:marTop w:val="0"/>
          <w:marBottom w:val="0"/>
          <w:divBdr>
            <w:top w:val="none" w:sz="0" w:space="0" w:color="auto"/>
            <w:left w:val="none" w:sz="0" w:space="0" w:color="auto"/>
            <w:bottom w:val="none" w:sz="0" w:space="0" w:color="auto"/>
            <w:right w:val="none" w:sz="0" w:space="0" w:color="auto"/>
          </w:divBdr>
          <w:divsChild>
            <w:div w:id="307364506">
              <w:marLeft w:val="0"/>
              <w:marRight w:val="0"/>
              <w:marTop w:val="0"/>
              <w:marBottom w:val="0"/>
              <w:divBdr>
                <w:top w:val="none" w:sz="0" w:space="0" w:color="auto"/>
                <w:left w:val="none" w:sz="0" w:space="0" w:color="auto"/>
                <w:bottom w:val="none" w:sz="0" w:space="0" w:color="auto"/>
                <w:right w:val="none" w:sz="0" w:space="0" w:color="auto"/>
              </w:divBdr>
            </w:div>
          </w:divsChild>
        </w:div>
        <w:div w:id="2118088883">
          <w:marLeft w:val="0"/>
          <w:marRight w:val="0"/>
          <w:marTop w:val="0"/>
          <w:marBottom w:val="0"/>
          <w:divBdr>
            <w:top w:val="none" w:sz="0" w:space="0" w:color="auto"/>
            <w:left w:val="none" w:sz="0" w:space="0" w:color="auto"/>
            <w:bottom w:val="none" w:sz="0" w:space="0" w:color="auto"/>
            <w:right w:val="none" w:sz="0" w:space="0" w:color="auto"/>
          </w:divBdr>
          <w:divsChild>
            <w:div w:id="1576476931">
              <w:marLeft w:val="0"/>
              <w:marRight w:val="0"/>
              <w:marTop w:val="0"/>
              <w:marBottom w:val="0"/>
              <w:divBdr>
                <w:top w:val="none" w:sz="0" w:space="0" w:color="auto"/>
                <w:left w:val="none" w:sz="0" w:space="0" w:color="auto"/>
                <w:bottom w:val="none" w:sz="0" w:space="0" w:color="auto"/>
                <w:right w:val="none" w:sz="0" w:space="0" w:color="auto"/>
              </w:divBdr>
            </w:div>
          </w:divsChild>
        </w:div>
        <w:div w:id="813570337">
          <w:marLeft w:val="0"/>
          <w:marRight w:val="0"/>
          <w:marTop w:val="0"/>
          <w:marBottom w:val="0"/>
          <w:divBdr>
            <w:top w:val="none" w:sz="0" w:space="0" w:color="auto"/>
            <w:left w:val="none" w:sz="0" w:space="0" w:color="auto"/>
            <w:bottom w:val="none" w:sz="0" w:space="0" w:color="auto"/>
            <w:right w:val="none" w:sz="0" w:space="0" w:color="auto"/>
          </w:divBdr>
          <w:divsChild>
            <w:div w:id="667908122">
              <w:marLeft w:val="0"/>
              <w:marRight w:val="0"/>
              <w:marTop w:val="0"/>
              <w:marBottom w:val="0"/>
              <w:divBdr>
                <w:top w:val="none" w:sz="0" w:space="0" w:color="auto"/>
                <w:left w:val="none" w:sz="0" w:space="0" w:color="auto"/>
                <w:bottom w:val="none" w:sz="0" w:space="0" w:color="auto"/>
                <w:right w:val="none" w:sz="0" w:space="0" w:color="auto"/>
              </w:divBdr>
            </w:div>
          </w:divsChild>
        </w:div>
        <w:div w:id="1314288176">
          <w:marLeft w:val="0"/>
          <w:marRight w:val="0"/>
          <w:marTop w:val="0"/>
          <w:marBottom w:val="0"/>
          <w:divBdr>
            <w:top w:val="none" w:sz="0" w:space="0" w:color="auto"/>
            <w:left w:val="none" w:sz="0" w:space="0" w:color="auto"/>
            <w:bottom w:val="none" w:sz="0" w:space="0" w:color="auto"/>
            <w:right w:val="none" w:sz="0" w:space="0" w:color="auto"/>
          </w:divBdr>
          <w:divsChild>
            <w:div w:id="542712486">
              <w:marLeft w:val="0"/>
              <w:marRight w:val="0"/>
              <w:marTop w:val="0"/>
              <w:marBottom w:val="0"/>
              <w:divBdr>
                <w:top w:val="none" w:sz="0" w:space="0" w:color="auto"/>
                <w:left w:val="none" w:sz="0" w:space="0" w:color="auto"/>
                <w:bottom w:val="none" w:sz="0" w:space="0" w:color="auto"/>
                <w:right w:val="none" w:sz="0" w:space="0" w:color="auto"/>
              </w:divBdr>
            </w:div>
          </w:divsChild>
        </w:div>
        <w:div w:id="211503607">
          <w:marLeft w:val="0"/>
          <w:marRight w:val="0"/>
          <w:marTop w:val="0"/>
          <w:marBottom w:val="0"/>
          <w:divBdr>
            <w:top w:val="none" w:sz="0" w:space="0" w:color="auto"/>
            <w:left w:val="none" w:sz="0" w:space="0" w:color="auto"/>
            <w:bottom w:val="none" w:sz="0" w:space="0" w:color="auto"/>
            <w:right w:val="none" w:sz="0" w:space="0" w:color="auto"/>
          </w:divBdr>
          <w:divsChild>
            <w:div w:id="1079206732">
              <w:marLeft w:val="0"/>
              <w:marRight w:val="0"/>
              <w:marTop w:val="0"/>
              <w:marBottom w:val="0"/>
              <w:divBdr>
                <w:top w:val="none" w:sz="0" w:space="0" w:color="auto"/>
                <w:left w:val="none" w:sz="0" w:space="0" w:color="auto"/>
                <w:bottom w:val="none" w:sz="0" w:space="0" w:color="auto"/>
                <w:right w:val="none" w:sz="0" w:space="0" w:color="auto"/>
              </w:divBdr>
            </w:div>
          </w:divsChild>
        </w:div>
        <w:div w:id="444008326">
          <w:marLeft w:val="0"/>
          <w:marRight w:val="0"/>
          <w:marTop w:val="0"/>
          <w:marBottom w:val="0"/>
          <w:divBdr>
            <w:top w:val="none" w:sz="0" w:space="0" w:color="auto"/>
            <w:left w:val="none" w:sz="0" w:space="0" w:color="auto"/>
            <w:bottom w:val="none" w:sz="0" w:space="0" w:color="auto"/>
            <w:right w:val="none" w:sz="0" w:space="0" w:color="auto"/>
          </w:divBdr>
          <w:divsChild>
            <w:div w:id="364989589">
              <w:marLeft w:val="0"/>
              <w:marRight w:val="0"/>
              <w:marTop w:val="0"/>
              <w:marBottom w:val="0"/>
              <w:divBdr>
                <w:top w:val="none" w:sz="0" w:space="0" w:color="auto"/>
                <w:left w:val="none" w:sz="0" w:space="0" w:color="auto"/>
                <w:bottom w:val="none" w:sz="0" w:space="0" w:color="auto"/>
                <w:right w:val="none" w:sz="0" w:space="0" w:color="auto"/>
              </w:divBdr>
            </w:div>
          </w:divsChild>
        </w:div>
        <w:div w:id="1499660406">
          <w:marLeft w:val="0"/>
          <w:marRight w:val="0"/>
          <w:marTop w:val="0"/>
          <w:marBottom w:val="0"/>
          <w:divBdr>
            <w:top w:val="none" w:sz="0" w:space="0" w:color="auto"/>
            <w:left w:val="none" w:sz="0" w:space="0" w:color="auto"/>
            <w:bottom w:val="none" w:sz="0" w:space="0" w:color="auto"/>
            <w:right w:val="none" w:sz="0" w:space="0" w:color="auto"/>
          </w:divBdr>
          <w:divsChild>
            <w:div w:id="497961885">
              <w:marLeft w:val="0"/>
              <w:marRight w:val="0"/>
              <w:marTop w:val="0"/>
              <w:marBottom w:val="0"/>
              <w:divBdr>
                <w:top w:val="none" w:sz="0" w:space="0" w:color="auto"/>
                <w:left w:val="none" w:sz="0" w:space="0" w:color="auto"/>
                <w:bottom w:val="none" w:sz="0" w:space="0" w:color="auto"/>
                <w:right w:val="none" w:sz="0" w:space="0" w:color="auto"/>
              </w:divBdr>
            </w:div>
          </w:divsChild>
        </w:div>
        <w:div w:id="1504978290">
          <w:marLeft w:val="0"/>
          <w:marRight w:val="0"/>
          <w:marTop w:val="0"/>
          <w:marBottom w:val="0"/>
          <w:divBdr>
            <w:top w:val="none" w:sz="0" w:space="0" w:color="auto"/>
            <w:left w:val="none" w:sz="0" w:space="0" w:color="auto"/>
            <w:bottom w:val="none" w:sz="0" w:space="0" w:color="auto"/>
            <w:right w:val="none" w:sz="0" w:space="0" w:color="auto"/>
          </w:divBdr>
          <w:divsChild>
            <w:div w:id="947391888">
              <w:marLeft w:val="0"/>
              <w:marRight w:val="0"/>
              <w:marTop w:val="0"/>
              <w:marBottom w:val="0"/>
              <w:divBdr>
                <w:top w:val="none" w:sz="0" w:space="0" w:color="auto"/>
                <w:left w:val="none" w:sz="0" w:space="0" w:color="auto"/>
                <w:bottom w:val="none" w:sz="0" w:space="0" w:color="auto"/>
                <w:right w:val="none" w:sz="0" w:space="0" w:color="auto"/>
              </w:divBdr>
            </w:div>
          </w:divsChild>
        </w:div>
        <w:div w:id="1459255766">
          <w:marLeft w:val="0"/>
          <w:marRight w:val="0"/>
          <w:marTop w:val="0"/>
          <w:marBottom w:val="0"/>
          <w:divBdr>
            <w:top w:val="none" w:sz="0" w:space="0" w:color="auto"/>
            <w:left w:val="none" w:sz="0" w:space="0" w:color="auto"/>
            <w:bottom w:val="none" w:sz="0" w:space="0" w:color="auto"/>
            <w:right w:val="none" w:sz="0" w:space="0" w:color="auto"/>
          </w:divBdr>
          <w:divsChild>
            <w:div w:id="287055625">
              <w:marLeft w:val="0"/>
              <w:marRight w:val="0"/>
              <w:marTop w:val="0"/>
              <w:marBottom w:val="0"/>
              <w:divBdr>
                <w:top w:val="none" w:sz="0" w:space="0" w:color="auto"/>
                <w:left w:val="none" w:sz="0" w:space="0" w:color="auto"/>
                <w:bottom w:val="none" w:sz="0" w:space="0" w:color="auto"/>
                <w:right w:val="none" w:sz="0" w:space="0" w:color="auto"/>
              </w:divBdr>
            </w:div>
            <w:div w:id="5735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8505">
      <w:bodyDiv w:val="1"/>
      <w:marLeft w:val="0"/>
      <w:marRight w:val="0"/>
      <w:marTop w:val="0"/>
      <w:marBottom w:val="0"/>
      <w:divBdr>
        <w:top w:val="none" w:sz="0" w:space="0" w:color="auto"/>
        <w:left w:val="none" w:sz="0" w:space="0" w:color="auto"/>
        <w:bottom w:val="none" w:sz="0" w:space="0" w:color="auto"/>
        <w:right w:val="none" w:sz="0" w:space="0" w:color="auto"/>
      </w:divBdr>
      <w:divsChild>
        <w:div w:id="1577085694">
          <w:marLeft w:val="0"/>
          <w:marRight w:val="0"/>
          <w:marTop w:val="0"/>
          <w:marBottom w:val="0"/>
          <w:divBdr>
            <w:top w:val="none" w:sz="0" w:space="0" w:color="auto"/>
            <w:left w:val="none" w:sz="0" w:space="0" w:color="auto"/>
            <w:bottom w:val="none" w:sz="0" w:space="0" w:color="auto"/>
            <w:right w:val="none" w:sz="0" w:space="0" w:color="auto"/>
          </w:divBdr>
          <w:divsChild>
            <w:div w:id="1817840673">
              <w:marLeft w:val="0"/>
              <w:marRight w:val="0"/>
              <w:marTop w:val="0"/>
              <w:marBottom w:val="0"/>
              <w:divBdr>
                <w:top w:val="none" w:sz="0" w:space="0" w:color="auto"/>
                <w:left w:val="none" w:sz="0" w:space="0" w:color="auto"/>
                <w:bottom w:val="none" w:sz="0" w:space="0" w:color="auto"/>
                <w:right w:val="none" w:sz="0" w:space="0" w:color="auto"/>
              </w:divBdr>
            </w:div>
          </w:divsChild>
        </w:div>
        <w:div w:id="637343540">
          <w:marLeft w:val="0"/>
          <w:marRight w:val="0"/>
          <w:marTop w:val="0"/>
          <w:marBottom w:val="0"/>
          <w:divBdr>
            <w:top w:val="none" w:sz="0" w:space="0" w:color="auto"/>
            <w:left w:val="none" w:sz="0" w:space="0" w:color="auto"/>
            <w:bottom w:val="none" w:sz="0" w:space="0" w:color="auto"/>
            <w:right w:val="none" w:sz="0" w:space="0" w:color="auto"/>
          </w:divBdr>
          <w:divsChild>
            <w:div w:id="688723457">
              <w:marLeft w:val="0"/>
              <w:marRight w:val="0"/>
              <w:marTop w:val="0"/>
              <w:marBottom w:val="0"/>
              <w:divBdr>
                <w:top w:val="none" w:sz="0" w:space="0" w:color="auto"/>
                <w:left w:val="none" w:sz="0" w:space="0" w:color="auto"/>
                <w:bottom w:val="none" w:sz="0" w:space="0" w:color="auto"/>
                <w:right w:val="none" w:sz="0" w:space="0" w:color="auto"/>
              </w:divBdr>
            </w:div>
            <w:div w:id="753085587">
              <w:marLeft w:val="0"/>
              <w:marRight w:val="0"/>
              <w:marTop w:val="0"/>
              <w:marBottom w:val="0"/>
              <w:divBdr>
                <w:top w:val="none" w:sz="0" w:space="0" w:color="auto"/>
                <w:left w:val="none" w:sz="0" w:space="0" w:color="auto"/>
                <w:bottom w:val="none" w:sz="0" w:space="0" w:color="auto"/>
                <w:right w:val="none" w:sz="0" w:space="0" w:color="auto"/>
              </w:divBdr>
            </w:div>
            <w:div w:id="263922062">
              <w:marLeft w:val="0"/>
              <w:marRight w:val="0"/>
              <w:marTop w:val="0"/>
              <w:marBottom w:val="0"/>
              <w:divBdr>
                <w:top w:val="none" w:sz="0" w:space="0" w:color="auto"/>
                <w:left w:val="none" w:sz="0" w:space="0" w:color="auto"/>
                <w:bottom w:val="none" w:sz="0" w:space="0" w:color="auto"/>
                <w:right w:val="none" w:sz="0" w:space="0" w:color="auto"/>
              </w:divBdr>
            </w:div>
            <w:div w:id="1220745722">
              <w:marLeft w:val="0"/>
              <w:marRight w:val="0"/>
              <w:marTop w:val="0"/>
              <w:marBottom w:val="0"/>
              <w:divBdr>
                <w:top w:val="none" w:sz="0" w:space="0" w:color="auto"/>
                <w:left w:val="none" w:sz="0" w:space="0" w:color="auto"/>
                <w:bottom w:val="none" w:sz="0" w:space="0" w:color="auto"/>
                <w:right w:val="none" w:sz="0" w:space="0" w:color="auto"/>
              </w:divBdr>
            </w:div>
            <w:div w:id="370809682">
              <w:marLeft w:val="0"/>
              <w:marRight w:val="0"/>
              <w:marTop w:val="0"/>
              <w:marBottom w:val="0"/>
              <w:divBdr>
                <w:top w:val="none" w:sz="0" w:space="0" w:color="auto"/>
                <w:left w:val="none" w:sz="0" w:space="0" w:color="auto"/>
                <w:bottom w:val="none" w:sz="0" w:space="0" w:color="auto"/>
                <w:right w:val="none" w:sz="0" w:space="0" w:color="auto"/>
              </w:divBdr>
            </w:div>
          </w:divsChild>
        </w:div>
        <w:div w:id="910189564">
          <w:marLeft w:val="0"/>
          <w:marRight w:val="0"/>
          <w:marTop w:val="0"/>
          <w:marBottom w:val="0"/>
          <w:divBdr>
            <w:top w:val="none" w:sz="0" w:space="0" w:color="auto"/>
            <w:left w:val="none" w:sz="0" w:space="0" w:color="auto"/>
            <w:bottom w:val="none" w:sz="0" w:space="0" w:color="auto"/>
            <w:right w:val="none" w:sz="0" w:space="0" w:color="auto"/>
          </w:divBdr>
          <w:divsChild>
            <w:div w:id="1006906175">
              <w:marLeft w:val="0"/>
              <w:marRight w:val="0"/>
              <w:marTop w:val="0"/>
              <w:marBottom w:val="0"/>
              <w:divBdr>
                <w:top w:val="none" w:sz="0" w:space="0" w:color="auto"/>
                <w:left w:val="none" w:sz="0" w:space="0" w:color="auto"/>
                <w:bottom w:val="none" w:sz="0" w:space="0" w:color="auto"/>
                <w:right w:val="none" w:sz="0" w:space="0" w:color="auto"/>
              </w:divBdr>
            </w:div>
          </w:divsChild>
        </w:div>
        <w:div w:id="1126393691">
          <w:marLeft w:val="0"/>
          <w:marRight w:val="0"/>
          <w:marTop w:val="0"/>
          <w:marBottom w:val="0"/>
          <w:divBdr>
            <w:top w:val="none" w:sz="0" w:space="0" w:color="auto"/>
            <w:left w:val="none" w:sz="0" w:space="0" w:color="auto"/>
            <w:bottom w:val="none" w:sz="0" w:space="0" w:color="auto"/>
            <w:right w:val="none" w:sz="0" w:space="0" w:color="auto"/>
          </w:divBdr>
          <w:divsChild>
            <w:div w:id="1513181094">
              <w:marLeft w:val="0"/>
              <w:marRight w:val="0"/>
              <w:marTop w:val="0"/>
              <w:marBottom w:val="0"/>
              <w:divBdr>
                <w:top w:val="none" w:sz="0" w:space="0" w:color="auto"/>
                <w:left w:val="none" w:sz="0" w:space="0" w:color="auto"/>
                <w:bottom w:val="none" w:sz="0" w:space="0" w:color="auto"/>
                <w:right w:val="none" w:sz="0" w:space="0" w:color="auto"/>
              </w:divBdr>
            </w:div>
          </w:divsChild>
        </w:div>
        <w:div w:id="1502771604">
          <w:marLeft w:val="0"/>
          <w:marRight w:val="0"/>
          <w:marTop w:val="0"/>
          <w:marBottom w:val="0"/>
          <w:divBdr>
            <w:top w:val="none" w:sz="0" w:space="0" w:color="auto"/>
            <w:left w:val="none" w:sz="0" w:space="0" w:color="auto"/>
            <w:bottom w:val="none" w:sz="0" w:space="0" w:color="auto"/>
            <w:right w:val="none" w:sz="0" w:space="0" w:color="auto"/>
          </w:divBdr>
          <w:divsChild>
            <w:div w:id="842013126">
              <w:marLeft w:val="0"/>
              <w:marRight w:val="0"/>
              <w:marTop w:val="0"/>
              <w:marBottom w:val="0"/>
              <w:divBdr>
                <w:top w:val="none" w:sz="0" w:space="0" w:color="auto"/>
                <w:left w:val="none" w:sz="0" w:space="0" w:color="auto"/>
                <w:bottom w:val="none" w:sz="0" w:space="0" w:color="auto"/>
                <w:right w:val="none" w:sz="0" w:space="0" w:color="auto"/>
              </w:divBdr>
            </w:div>
          </w:divsChild>
        </w:div>
        <w:div w:id="679967144">
          <w:marLeft w:val="0"/>
          <w:marRight w:val="0"/>
          <w:marTop w:val="0"/>
          <w:marBottom w:val="0"/>
          <w:divBdr>
            <w:top w:val="none" w:sz="0" w:space="0" w:color="auto"/>
            <w:left w:val="none" w:sz="0" w:space="0" w:color="auto"/>
            <w:bottom w:val="none" w:sz="0" w:space="0" w:color="auto"/>
            <w:right w:val="none" w:sz="0" w:space="0" w:color="auto"/>
          </w:divBdr>
          <w:divsChild>
            <w:div w:id="1426615644">
              <w:marLeft w:val="0"/>
              <w:marRight w:val="0"/>
              <w:marTop w:val="0"/>
              <w:marBottom w:val="0"/>
              <w:divBdr>
                <w:top w:val="none" w:sz="0" w:space="0" w:color="auto"/>
                <w:left w:val="none" w:sz="0" w:space="0" w:color="auto"/>
                <w:bottom w:val="none" w:sz="0" w:space="0" w:color="auto"/>
                <w:right w:val="none" w:sz="0" w:space="0" w:color="auto"/>
              </w:divBdr>
            </w:div>
            <w:div w:id="498620650">
              <w:marLeft w:val="0"/>
              <w:marRight w:val="0"/>
              <w:marTop w:val="0"/>
              <w:marBottom w:val="0"/>
              <w:divBdr>
                <w:top w:val="none" w:sz="0" w:space="0" w:color="auto"/>
                <w:left w:val="none" w:sz="0" w:space="0" w:color="auto"/>
                <w:bottom w:val="none" w:sz="0" w:space="0" w:color="auto"/>
                <w:right w:val="none" w:sz="0" w:space="0" w:color="auto"/>
              </w:divBdr>
            </w:div>
          </w:divsChild>
        </w:div>
        <w:div w:id="1388719555">
          <w:marLeft w:val="0"/>
          <w:marRight w:val="0"/>
          <w:marTop w:val="0"/>
          <w:marBottom w:val="0"/>
          <w:divBdr>
            <w:top w:val="none" w:sz="0" w:space="0" w:color="auto"/>
            <w:left w:val="none" w:sz="0" w:space="0" w:color="auto"/>
            <w:bottom w:val="none" w:sz="0" w:space="0" w:color="auto"/>
            <w:right w:val="none" w:sz="0" w:space="0" w:color="auto"/>
          </w:divBdr>
          <w:divsChild>
            <w:div w:id="1320229812">
              <w:marLeft w:val="0"/>
              <w:marRight w:val="0"/>
              <w:marTop w:val="0"/>
              <w:marBottom w:val="0"/>
              <w:divBdr>
                <w:top w:val="none" w:sz="0" w:space="0" w:color="auto"/>
                <w:left w:val="none" w:sz="0" w:space="0" w:color="auto"/>
                <w:bottom w:val="none" w:sz="0" w:space="0" w:color="auto"/>
                <w:right w:val="none" w:sz="0" w:space="0" w:color="auto"/>
              </w:divBdr>
            </w:div>
          </w:divsChild>
        </w:div>
        <w:div w:id="1453355392">
          <w:marLeft w:val="0"/>
          <w:marRight w:val="0"/>
          <w:marTop w:val="0"/>
          <w:marBottom w:val="0"/>
          <w:divBdr>
            <w:top w:val="none" w:sz="0" w:space="0" w:color="auto"/>
            <w:left w:val="none" w:sz="0" w:space="0" w:color="auto"/>
            <w:bottom w:val="none" w:sz="0" w:space="0" w:color="auto"/>
            <w:right w:val="none" w:sz="0" w:space="0" w:color="auto"/>
          </w:divBdr>
          <w:divsChild>
            <w:div w:id="923613587">
              <w:marLeft w:val="0"/>
              <w:marRight w:val="0"/>
              <w:marTop w:val="0"/>
              <w:marBottom w:val="0"/>
              <w:divBdr>
                <w:top w:val="none" w:sz="0" w:space="0" w:color="auto"/>
                <w:left w:val="none" w:sz="0" w:space="0" w:color="auto"/>
                <w:bottom w:val="none" w:sz="0" w:space="0" w:color="auto"/>
                <w:right w:val="none" w:sz="0" w:space="0" w:color="auto"/>
              </w:divBdr>
            </w:div>
          </w:divsChild>
        </w:div>
        <w:div w:id="739013037">
          <w:marLeft w:val="0"/>
          <w:marRight w:val="0"/>
          <w:marTop w:val="0"/>
          <w:marBottom w:val="0"/>
          <w:divBdr>
            <w:top w:val="none" w:sz="0" w:space="0" w:color="auto"/>
            <w:left w:val="none" w:sz="0" w:space="0" w:color="auto"/>
            <w:bottom w:val="none" w:sz="0" w:space="0" w:color="auto"/>
            <w:right w:val="none" w:sz="0" w:space="0" w:color="auto"/>
          </w:divBdr>
          <w:divsChild>
            <w:div w:id="1956936987">
              <w:marLeft w:val="0"/>
              <w:marRight w:val="0"/>
              <w:marTop w:val="0"/>
              <w:marBottom w:val="0"/>
              <w:divBdr>
                <w:top w:val="none" w:sz="0" w:space="0" w:color="auto"/>
                <w:left w:val="none" w:sz="0" w:space="0" w:color="auto"/>
                <w:bottom w:val="none" w:sz="0" w:space="0" w:color="auto"/>
                <w:right w:val="none" w:sz="0" w:space="0" w:color="auto"/>
              </w:divBdr>
            </w:div>
          </w:divsChild>
        </w:div>
        <w:div w:id="2034724338">
          <w:marLeft w:val="0"/>
          <w:marRight w:val="0"/>
          <w:marTop w:val="0"/>
          <w:marBottom w:val="0"/>
          <w:divBdr>
            <w:top w:val="none" w:sz="0" w:space="0" w:color="auto"/>
            <w:left w:val="none" w:sz="0" w:space="0" w:color="auto"/>
            <w:bottom w:val="none" w:sz="0" w:space="0" w:color="auto"/>
            <w:right w:val="none" w:sz="0" w:space="0" w:color="auto"/>
          </w:divBdr>
          <w:divsChild>
            <w:div w:id="472330379">
              <w:marLeft w:val="0"/>
              <w:marRight w:val="0"/>
              <w:marTop w:val="0"/>
              <w:marBottom w:val="0"/>
              <w:divBdr>
                <w:top w:val="none" w:sz="0" w:space="0" w:color="auto"/>
                <w:left w:val="none" w:sz="0" w:space="0" w:color="auto"/>
                <w:bottom w:val="none" w:sz="0" w:space="0" w:color="auto"/>
                <w:right w:val="none" w:sz="0" w:space="0" w:color="auto"/>
              </w:divBdr>
            </w:div>
            <w:div w:id="1465078780">
              <w:marLeft w:val="0"/>
              <w:marRight w:val="0"/>
              <w:marTop w:val="0"/>
              <w:marBottom w:val="0"/>
              <w:divBdr>
                <w:top w:val="none" w:sz="0" w:space="0" w:color="auto"/>
                <w:left w:val="none" w:sz="0" w:space="0" w:color="auto"/>
                <w:bottom w:val="none" w:sz="0" w:space="0" w:color="auto"/>
                <w:right w:val="none" w:sz="0" w:space="0" w:color="auto"/>
              </w:divBdr>
            </w:div>
            <w:div w:id="350187731">
              <w:marLeft w:val="0"/>
              <w:marRight w:val="0"/>
              <w:marTop w:val="0"/>
              <w:marBottom w:val="0"/>
              <w:divBdr>
                <w:top w:val="none" w:sz="0" w:space="0" w:color="auto"/>
                <w:left w:val="none" w:sz="0" w:space="0" w:color="auto"/>
                <w:bottom w:val="none" w:sz="0" w:space="0" w:color="auto"/>
                <w:right w:val="none" w:sz="0" w:space="0" w:color="auto"/>
              </w:divBdr>
            </w:div>
            <w:div w:id="13531835">
              <w:marLeft w:val="0"/>
              <w:marRight w:val="0"/>
              <w:marTop w:val="0"/>
              <w:marBottom w:val="0"/>
              <w:divBdr>
                <w:top w:val="none" w:sz="0" w:space="0" w:color="auto"/>
                <w:left w:val="none" w:sz="0" w:space="0" w:color="auto"/>
                <w:bottom w:val="none" w:sz="0" w:space="0" w:color="auto"/>
                <w:right w:val="none" w:sz="0" w:space="0" w:color="auto"/>
              </w:divBdr>
            </w:div>
          </w:divsChild>
        </w:div>
        <w:div w:id="332342453">
          <w:marLeft w:val="0"/>
          <w:marRight w:val="0"/>
          <w:marTop w:val="0"/>
          <w:marBottom w:val="0"/>
          <w:divBdr>
            <w:top w:val="none" w:sz="0" w:space="0" w:color="auto"/>
            <w:left w:val="none" w:sz="0" w:space="0" w:color="auto"/>
            <w:bottom w:val="none" w:sz="0" w:space="0" w:color="auto"/>
            <w:right w:val="none" w:sz="0" w:space="0" w:color="auto"/>
          </w:divBdr>
          <w:divsChild>
            <w:div w:id="2070839209">
              <w:marLeft w:val="0"/>
              <w:marRight w:val="0"/>
              <w:marTop w:val="0"/>
              <w:marBottom w:val="0"/>
              <w:divBdr>
                <w:top w:val="none" w:sz="0" w:space="0" w:color="auto"/>
                <w:left w:val="none" w:sz="0" w:space="0" w:color="auto"/>
                <w:bottom w:val="none" w:sz="0" w:space="0" w:color="auto"/>
                <w:right w:val="none" w:sz="0" w:space="0" w:color="auto"/>
              </w:divBdr>
            </w:div>
          </w:divsChild>
        </w:div>
        <w:div w:id="1975521975">
          <w:marLeft w:val="0"/>
          <w:marRight w:val="0"/>
          <w:marTop w:val="0"/>
          <w:marBottom w:val="0"/>
          <w:divBdr>
            <w:top w:val="none" w:sz="0" w:space="0" w:color="auto"/>
            <w:left w:val="none" w:sz="0" w:space="0" w:color="auto"/>
            <w:bottom w:val="none" w:sz="0" w:space="0" w:color="auto"/>
            <w:right w:val="none" w:sz="0" w:space="0" w:color="auto"/>
          </w:divBdr>
          <w:divsChild>
            <w:div w:id="1361128204">
              <w:marLeft w:val="0"/>
              <w:marRight w:val="0"/>
              <w:marTop w:val="0"/>
              <w:marBottom w:val="0"/>
              <w:divBdr>
                <w:top w:val="none" w:sz="0" w:space="0" w:color="auto"/>
                <w:left w:val="none" w:sz="0" w:space="0" w:color="auto"/>
                <w:bottom w:val="none" w:sz="0" w:space="0" w:color="auto"/>
                <w:right w:val="none" w:sz="0" w:space="0" w:color="auto"/>
              </w:divBdr>
            </w:div>
          </w:divsChild>
        </w:div>
        <w:div w:id="1895266847">
          <w:marLeft w:val="0"/>
          <w:marRight w:val="0"/>
          <w:marTop w:val="0"/>
          <w:marBottom w:val="0"/>
          <w:divBdr>
            <w:top w:val="none" w:sz="0" w:space="0" w:color="auto"/>
            <w:left w:val="none" w:sz="0" w:space="0" w:color="auto"/>
            <w:bottom w:val="none" w:sz="0" w:space="0" w:color="auto"/>
            <w:right w:val="none" w:sz="0" w:space="0" w:color="auto"/>
          </w:divBdr>
          <w:divsChild>
            <w:div w:id="73550292">
              <w:marLeft w:val="0"/>
              <w:marRight w:val="0"/>
              <w:marTop w:val="0"/>
              <w:marBottom w:val="0"/>
              <w:divBdr>
                <w:top w:val="none" w:sz="0" w:space="0" w:color="auto"/>
                <w:left w:val="none" w:sz="0" w:space="0" w:color="auto"/>
                <w:bottom w:val="none" w:sz="0" w:space="0" w:color="auto"/>
                <w:right w:val="none" w:sz="0" w:space="0" w:color="auto"/>
              </w:divBdr>
            </w:div>
          </w:divsChild>
        </w:div>
        <w:div w:id="1768620312">
          <w:marLeft w:val="0"/>
          <w:marRight w:val="0"/>
          <w:marTop w:val="0"/>
          <w:marBottom w:val="0"/>
          <w:divBdr>
            <w:top w:val="none" w:sz="0" w:space="0" w:color="auto"/>
            <w:left w:val="none" w:sz="0" w:space="0" w:color="auto"/>
            <w:bottom w:val="none" w:sz="0" w:space="0" w:color="auto"/>
            <w:right w:val="none" w:sz="0" w:space="0" w:color="auto"/>
          </w:divBdr>
          <w:divsChild>
            <w:div w:id="649093642">
              <w:marLeft w:val="0"/>
              <w:marRight w:val="0"/>
              <w:marTop w:val="0"/>
              <w:marBottom w:val="0"/>
              <w:divBdr>
                <w:top w:val="none" w:sz="0" w:space="0" w:color="auto"/>
                <w:left w:val="none" w:sz="0" w:space="0" w:color="auto"/>
                <w:bottom w:val="none" w:sz="0" w:space="0" w:color="auto"/>
                <w:right w:val="none" w:sz="0" w:space="0" w:color="auto"/>
              </w:divBdr>
            </w:div>
            <w:div w:id="1330790984">
              <w:marLeft w:val="0"/>
              <w:marRight w:val="0"/>
              <w:marTop w:val="0"/>
              <w:marBottom w:val="0"/>
              <w:divBdr>
                <w:top w:val="none" w:sz="0" w:space="0" w:color="auto"/>
                <w:left w:val="none" w:sz="0" w:space="0" w:color="auto"/>
                <w:bottom w:val="none" w:sz="0" w:space="0" w:color="auto"/>
                <w:right w:val="none" w:sz="0" w:space="0" w:color="auto"/>
              </w:divBdr>
            </w:div>
          </w:divsChild>
        </w:div>
        <w:div w:id="501507130">
          <w:marLeft w:val="0"/>
          <w:marRight w:val="0"/>
          <w:marTop w:val="0"/>
          <w:marBottom w:val="0"/>
          <w:divBdr>
            <w:top w:val="none" w:sz="0" w:space="0" w:color="auto"/>
            <w:left w:val="none" w:sz="0" w:space="0" w:color="auto"/>
            <w:bottom w:val="none" w:sz="0" w:space="0" w:color="auto"/>
            <w:right w:val="none" w:sz="0" w:space="0" w:color="auto"/>
          </w:divBdr>
          <w:divsChild>
            <w:div w:id="1919705342">
              <w:marLeft w:val="0"/>
              <w:marRight w:val="0"/>
              <w:marTop w:val="0"/>
              <w:marBottom w:val="0"/>
              <w:divBdr>
                <w:top w:val="none" w:sz="0" w:space="0" w:color="auto"/>
                <w:left w:val="none" w:sz="0" w:space="0" w:color="auto"/>
                <w:bottom w:val="none" w:sz="0" w:space="0" w:color="auto"/>
                <w:right w:val="none" w:sz="0" w:space="0" w:color="auto"/>
              </w:divBdr>
            </w:div>
          </w:divsChild>
        </w:div>
        <w:div w:id="301734080">
          <w:marLeft w:val="0"/>
          <w:marRight w:val="0"/>
          <w:marTop w:val="0"/>
          <w:marBottom w:val="0"/>
          <w:divBdr>
            <w:top w:val="none" w:sz="0" w:space="0" w:color="auto"/>
            <w:left w:val="none" w:sz="0" w:space="0" w:color="auto"/>
            <w:bottom w:val="none" w:sz="0" w:space="0" w:color="auto"/>
            <w:right w:val="none" w:sz="0" w:space="0" w:color="auto"/>
          </w:divBdr>
          <w:divsChild>
            <w:div w:id="536741986">
              <w:marLeft w:val="0"/>
              <w:marRight w:val="0"/>
              <w:marTop w:val="0"/>
              <w:marBottom w:val="0"/>
              <w:divBdr>
                <w:top w:val="none" w:sz="0" w:space="0" w:color="auto"/>
                <w:left w:val="none" w:sz="0" w:space="0" w:color="auto"/>
                <w:bottom w:val="none" w:sz="0" w:space="0" w:color="auto"/>
                <w:right w:val="none" w:sz="0" w:space="0" w:color="auto"/>
              </w:divBdr>
            </w:div>
          </w:divsChild>
        </w:div>
        <w:div w:id="1759905704">
          <w:marLeft w:val="0"/>
          <w:marRight w:val="0"/>
          <w:marTop w:val="0"/>
          <w:marBottom w:val="0"/>
          <w:divBdr>
            <w:top w:val="none" w:sz="0" w:space="0" w:color="auto"/>
            <w:left w:val="none" w:sz="0" w:space="0" w:color="auto"/>
            <w:bottom w:val="none" w:sz="0" w:space="0" w:color="auto"/>
            <w:right w:val="none" w:sz="0" w:space="0" w:color="auto"/>
          </w:divBdr>
          <w:divsChild>
            <w:div w:id="428963164">
              <w:marLeft w:val="0"/>
              <w:marRight w:val="0"/>
              <w:marTop w:val="0"/>
              <w:marBottom w:val="0"/>
              <w:divBdr>
                <w:top w:val="none" w:sz="0" w:space="0" w:color="auto"/>
                <w:left w:val="none" w:sz="0" w:space="0" w:color="auto"/>
                <w:bottom w:val="none" w:sz="0" w:space="0" w:color="auto"/>
                <w:right w:val="none" w:sz="0" w:space="0" w:color="auto"/>
              </w:divBdr>
            </w:div>
          </w:divsChild>
        </w:div>
        <w:div w:id="1227760792">
          <w:marLeft w:val="0"/>
          <w:marRight w:val="0"/>
          <w:marTop w:val="0"/>
          <w:marBottom w:val="0"/>
          <w:divBdr>
            <w:top w:val="none" w:sz="0" w:space="0" w:color="auto"/>
            <w:left w:val="none" w:sz="0" w:space="0" w:color="auto"/>
            <w:bottom w:val="none" w:sz="0" w:space="0" w:color="auto"/>
            <w:right w:val="none" w:sz="0" w:space="0" w:color="auto"/>
          </w:divBdr>
          <w:divsChild>
            <w:div w:id="1322006765">
              <w:marLeft w:val="0"/>
              <w:marRight w:val="0"/>
              <w:marTop w:val="0"/>
              <w:marBottom w:val="0"/>
              <w:divBdr>
                <w:top w:val="none" w:sz="0" w:space="0" w:color="auto"/>
                <w:left w:val="none" w:sz="0" w:space="0" w:color="auto"/>
                <w:bottom w:val="none" w:sz="0" w:space="0" w:color="auto"/>
                <w:right w:val="none" w:sz="0" w:space="0" w:color="auto"/>
              </w:divBdr>
            </w:div>
            <w:div w:id="1828864700">
              <w:marLeft w:val="0"/>
              <w:marRight w:val="0"/>
              <w:marTop w:val="0"/>
              <w:marBottom w:val="0"/>
              <w:divBdr>
                <w:top w:val="none" w:sz="0" w:space="0" w:color="auto"/>
                <w:left w:val="none" w:sz="0" w:space="0" w:color="auto"/>
                <w:bottom w:val="none" w:sz="0" w:space="0" w:color="auto"/>
                <w:right w:val="none" w:sz="0" w:space="0" w:color="auto"/>
              </w:divBdr>
            </w:div>
          </w:divsChild>
        </w:div>
        <w:div w:id="1749184275">
          <w:marLeft w:val="0"/>
          <w:marRight w:val="0"/>
          <w:marTop w:val="0"/>
          <w:marBottom w:val="0"/>
          <w:divBdr>
            <w:top w:val="none" w:sz="0" w:space="0" w:color="auto"/>
            <w:left w:val="none" w:sz="0" w:space="0" w:color="auto"/>
            <w:bottom w:val="none" w:sz="0" w:space="0" w:color="auto"/>
            <w:right w:val="none" w:sz="0" w:space="0" w:color="auto"/>
          </w:divBdr>
          <w:divsChild>
            <w:div w:id="2022854034">
              <w:marLeft w:val="0"/>
              <w:marRight w:val="0"/>
              <w:marTop w:val="0"/>
              <w:marBottom w:val="0"/>
              <w:divBdr>
                <w:top w:val="none" w:sz="0" w:space="0" w:color="auto"/>
                <w:left w:val="none" w:sz="0" w:space="0" w:color="auto"/>
                <w:bottom w:val="none" w:sz="0" w:space="0" w:color="auto"/>
                <w:right w:val="none" w:sz="0" w:space="0" w:color="auto"/>
              </w:divBdr>
            </w:div>
          </w:divsChild>
        </w:div>
        <w:div w:id="1910142676">
          <w:marLeft w:val="0"/>
          <w:marRight w:val="0"/>
          <w:marTop w:val="0"/>
          <w:marBottom w:val="0"/>
          <w:divBdr>
            <w:top w:val="none" w:sz="0" w:space="0" w:color="auto"/>
            <w:left w:val="none" w:sz="0" w:space="0" w:color="auto"/>
            <w:bottom w:val="none" w:sz="0" w:space="0" w:color="auto"/>
            <w:right w:val="none" w:sz="0" w:space="0" w:color="auto"/>
          </w:divBdr>
          <w:divsChild>
            <w:div w:id="1644502958">
              <w:marLeft w:val="0"/>
              <w:marRight w:val="0"/>
              <w:marTop w:val="0"/>
              <w:marBottom w:val="0"/>
              <w:divBdr>
                <w:top w:val="none" w:sz="0" w:space="0" w:color="auto"/>
                <w:left w:val="none" w:sz="0" w:space="0" w:color="auto"/>
                <w:bottom w:val="none" w:sz="0" w:space="0" w:color="auto"/>
                <w:right w:val="none" w:sz="0" w:space="0" w:color="auto"/>
              </w:divBdr>
            </w:div>
          </w:divsChild>
        </w:div>
        <w:div w:id="810905991">
          <w:marLeft w:val="0"/>
          <w:marRight w:val="0"/>
          <w:marTop w:val="0"/>
          <w:marBottom w:val="0"/>
          <w:divBdr>
            <w:top w:val="none" w:sz="0" w:space="0" w:color="auto"/>
            <w:left w:val="none" w:sz="0" w:space="0" w:color="auto"/>
            <w:bottom w:val="none" w:sz="0" w:space="0" w:color="auto"/>
            <w:right w:val="none" w:sz="0" w:space="0" w:color="auto"/>
          </w:divBdr>
          <w:divsChild>
            <w:div w:id="1209684365">
              <w:marLeft w:val="0"/>
              <w:marRight w:val="0"/>
              <w:marTop w:val="0"/>
              <w:marBottom w:val="0"/>
              <w:divBdr>
                <w:top w:val="none" w:sz="0" w:space="0" w:color="auto"/>
                <w:left w:val="none" w:sz="0" w:space="0" w:color="auto"/>
                <w:bottom w:val="none" w:sz="0" w:space="0" w:color="auto"/>
                <w:right w:val="none" w:sz="0" w:space="0" w:color="auto"/>
              </w:divBdr>
            </w:div>
          </w:divsChild>
        </w:div>
        <w:div w:id="1072433102">
          <w:marLeft w:val="0"/>
          <w:marRight w:val="0"/>
          <w:marTop w:val="0"/>
          <w:marBottom w:val="0"/>
          <w:divBdr>
            <w:top w:val="none" w:sz="0" w:space="0" w:color="auto"/>
            <w:left w:val="none" w:sz="0" w:space="0" w:color="auto"/>
            <w:bottom w:val="none" w:sz="0" w:space="0" w:color="auto"/>
            <w:right w:val="none" w:sz="0" w:space="0" w:color="auto"/>
          </w:divBdr>
          <w:divsChild>
            <w:div w:id="1979605397">
              <w:marLeft w:val="0"/>
              <w:marRight w:val="0"/>
              <w:marTop w:val="0"/>
              <w:marBottom w:val="0"/>
              <w:divBdr>
                <w:top w:val="none" w:sz="0" w:space="0" w:color="auto"/>
                <w:left w:val="none" w:sz="0" w:space="0" w:color="auto"/>
                <w:bottom w:val="none" w:sz="0" w:space="0" w:color="auto"/>
                <w:right w:val="none" w:sz="0" w:space="0" w:color="auto"/>
              </w:divBdr>
            </w:div>
            <w:div w:id="886911131">
              <w:marLeft w:val="0"/>
              <w:marRight w:val="0"/>
              <w:marTop w:val="0"/>
              <w:marBottom w:val="0"/>
              <w:divBdr>
                <w:top w:val="none" w:sz="0" w:space="0" w:color="auto"/>
                <w:left w:val="none" w:sz="0" w:space="0" w:color="auto"/>
                <w:bottom w:val="none" w:sz="0" w:space="0" w:color="auto"/>
                <w:right w:val="none" w:sz="0" w:space="0" w:color="auto"/>
              </w:divBdr>
            </w:div>
          </w:divsChild>
        </w:div>
        <w:div w:id="1995529382">
          <w:marLeft w:val="0"/>
          <w:marRight w:val="0"/>
          <w:marTop w:val="0"/>
          <w:marBottom w:val="0"/>
          <w:divBdr>
            <w:top w:val="none" w:sz="0" w:space="0" w:color="auto"/>
            <w:left w:val="none" w:sz="0" w:space="0" w:color="auto"/>
            <w:bottom w:val="none" w:sz="0" w:space="0" w:color="auto"/>
            <w:right w:val="none" w:sz="0" w:space="0" w:color="auto"/>
          </w:divBdr>
          <w:divsChild>
            <w:div w:id="61298557">
              <w:marLeft w:val="0"/>
              <w:marRight w:val="0"/>
              <w:marTop w:val="0"/>
              <w:marBottom w:val="0"/>
              <w:divBdr>
                <w:top w:val="none" w:sz="0" w:space="0" w:color="auto"/>
                <w:left w:val="none" w:sz="0" w:space="0" w:color="auto"/>
                <w:bottom w:val="none" w:sz="0" w:space="0" w:color="auto"/>
                <w:right w:val="none" w:sz="0" w:space="0" w:color="auto"/>
              </w:divBdr>
            </w:div>
          </w:divsChild>
        </w:div>
        <w:div w:id="36782602">
          <w:marLeft w:val="0"/>
          <w:marRight w:val="0"/>
          <w:marTop w:val="0"/>
          <w:marBottom w:val="0"/>
          <w:divBdr>
            <w:top w:val="none" w:sz="0" w:space="0" w:color="auto"/>
            <w:left w:val="none" w:sz="0" w:space="0" w:color="auto"/>
            <w:bottom w:val="none" w:sz="0" w:space="0" w:color="auto"/>
            <w:right w:val="none" w:sz="0" w:space="0" w:color="auto"/>
          </w:divBdr>
          <w:divsChild>
            <w:div w:id="1824008972">
              <w:marLeft w:val="0"/>
              <w:marRight w:val="0"/>
              <w:marTop w:val="0"/>
              <w:marBottom w:val="0"/>
              <w:divBdr>
                <w:top w:val="none" w:sz="0" w:space="0" w:color="auto"/>
                <w:left w:val="none" w:sz="0" w:space="0" w:color="auto"/>
                <w:bottom w:val="none" w:sz="0" w:space="0" w:color="auto"/>
                <w:right w:val="none" w:sz="0" w:space="0" w:color="auto"/>
              </w:divBdr>
            </w:div>
          </w:divsChild>
        </w:div>
        <w:div w:id="1001085518">
          <w:marLeft w:val="0"/>
          <w:marRight w:val="0"/>
          <w:marTop w:val="0"/>
          <w:marBottom w:val="0"/>
          <w:divBdr>
            <w:top w:val="none" w:sz="0" w:space="0" w:color="auto"/>
            <w:left w:val="none" w:sz="0" w:space="0" w:color="auto"/>
            <w:bottom w:val="none" w:sz="0" w:space="0" w:color="auto"/>
            <w:right w:val="none" w:sz="0" w:space="0" w:color="auto"/>
          </w:divBdr>
          <w:divsChild>
            <w:div w:id="497961924">
              <w:marLeft w:val="0"/>
              <w:marRight w:val="0"/>
              <w:marTop w:val="0"/>
              <w:marBottom w:val="0"/>
              <w:divBdr>
                <w:top w:val="none" w:sz="0" w:space="0" w:color="auto"/>
                <w:left w:val="none" w:sz="0" w:space="0" w:color="auto"/>
                <w:bottom w:val="none" w:sz="0" w:space="0" w:color="auto"/>
                <w:right w:val="none" w:sz="0" w:space="0" w:color="auto"/>
              </w:divBdr>
            </w:div>
          </w:divsChild>
        </w:div>
        <w:div w:id="682125017">
          <w:marLeft w:val="0"/>
          <w:marRight w:val="0"/>
          <w:marTop w:val="0"/>
          <w:marBottom w:val="0"/>
          <w:divBdr>
            <w:top w:val="none" w:sz="0" w:space="0" w:color="auto"/>
            <w:left w:val="none" w:sz="0" w:space="0" w:color="auto"/>
            <w:bottom w:val="none" w:sz="0" w:space="0" w:color="auto"/>
            <w:right w:val="none" w:sz="0" w:space="0" w:color="auto"/>
          </w:divBdr>
          <w:divsChild>
            <w:div w:id="2043896040">
              <w:marLeft w:val="0"/>
              <w:marRight w:val="0"/>
              <w:marTop w:val="0"/>
              <w:marBottom w:val="0"/>
              <w:divBdr>
                <w:top w:val="none" w:sz="0" w:space="0" w:color="auto"/>
                <w:left w:val="none" w:sz="0" w:space="0" w:color="auto"/>
                <w:bottom w:val="none" w:sz="0" w:space="0" w:color="auto"/>
                <w:right w:val="none" w:sz="0" w:space="0" w:color="auto"/>
              </w:divBdr>
            </w:div>
            <w:div w:id="1279265121">
              <w:marLeft w:val="0"/>
              <w:marRight w:val="0"/>
              <w:marTop w:val="0"/>
              <w:marBottom w:val="0"/>
              <w:divBdr>
                <w:top w:val="none" w:sz="0" w:space="0" w:color="auto"/>
                <w:left w:val="none" w:sz="0" w:space="0" w:color="auto"/>
                <w:bottom w:val="none" w:sz="0" w:space="0" w:color="auto"/>
                <w:right w:val="none" w:sz="0" w:space="0" w:color="auto"/>
              </w:divBdr>
            </w:div>
            <w:div w:id="1501507979">
              <w:marLeft w:val="0"/>
              <w:marRight w:val="0"/>
              <w:marTop w:val="0"/>
              <w:marBottom w:val="0"/>
              <w:divBdr>
                <w:top w:val="none" w:sz="0" w:space="0" w:color="auto"/>
                <w:left w:val="none" w:sz="0" w:space="0" w:color="auto"/>
                <w:bottom w:val="none" w:sz="0" w:space="0" w:color="auto"/>
                <w:right w:val="none" w:sz="0" w:space="0" w:color="auto"/>
              </w:divBdr>
            </w:div>
          </w:divsChild>
        </w:div>
        <w:div w:id="613053942">
          <w:marLeft w:val="0"/>
          <w:marRight w:val="0"/>
          <w:marTop w:val="0"/>
          <w:marBottom w:val="0"/>
          <w:divBdr>
            <w:top w:val="none" w:sz="0" w:space="0" w:color="auto"/>
            <w:left w:val="none" w:sz="0" w:space="0" w:color="auto"/>
            <w:bottom w:val="none" w:sz="0" w:space="0" w:color="auto"/>
            <w:right w:val="none" w:sz="0" w:space="0" w:color="auto"/>
          </w:divBdr>
          <w:divsChild>
            <w:div w:id="999381179">
              <w:marLeft w:val="0"/>
              <w:marRight w:val="0"/>
              <w:marTop w:val="0"/>
              <w:marBottom w:val="0"/>
              <w:divBdr>
                <w:top w:val="none" w:sz="0" w:space="0" w:color="auto"/>
                <w:left w:val="none" w:sz="0" w:space="0" w:color="auto"/>
                <w:bottom w:val="none" w:sz="0" w:space="0" w:color="auto"/>
                <w:right w:val="none" w:sz="0" w:space="0" w:color="auto"/>
              </w:divBdr>
            </w:div>
          </w:divsChild>
        </w:div>
        <w:div w:id="1332829432">
          <w:marLeft w:val="0"/>
          <w:marRight w:val="0"/>
          <w:marTop w:val="0"/>
          <w:marBottom w:val="0"/>
          <w:divBdr>
            <w:top w:val="none" w:sz="0" w:space="0" w:color="auto"/>
            <w:left w:val="none" w:sz="0" w:space="0" w:color="auto"/>
            <w:bottom w:val="none" w:sz="0" w:space="0" w:color="auto"/>
            <w:right w:val="none" w:sz="0" w:space="0" w:color="auto"/>
          </w:divBdr>
          <w:divsChild>
            <w:div w:id="213858353">
              <w:marLeft w:val="0"/>
              <w:marRight w:val="0"/>
              <w:marTop w:val="0"/>
              <w:marBottom w:val="0"/>
              <w:divBdr>
                <w:top w:val="none" w:sz="0" w:space="0" w:color="auto"/>
                <w:left w:val="none" w:sz="0" w:space="0" w:color="auto"/>
                <w:bottom w:val="none" w:sz="0" w:space="0" w:color="auto"/>
                <w:right w:val="none" w:sz="0" w:space="0" w:color="auto"/>
              </w:divBdr>
            </w:div>
          </w:divsChild>
        </w:div>
        <w:div w:id="1762875731">
          <w:marLeft w:val="0"/>
          <w:marRight w:val="0"/>
          <w:marTop w:val="0"/>
          <w:marBottom w:val="0"/>
          <w:divBdr>
            <w:top w:val="none" w:sz="0" w:space="0" w:color="auto"/>
            <w:left w:val="none" w:sz="0" w:space="0" w:color="auto"/>
            <w:bottom w:val="none" w:sz="0" w:space="0" w:color="auto"/>
            <w:right w:val="none" w:sz="0" w:space="0" w:color="auto"/>
          </w:divBdr>
          <w:divsChild>
            <w:div w:id="1152477945">
              <w:marLeft w:val="0"/>
              <w:marRight w:val="0"/>
              <w:marTop w:val="0"/>
              <w:marBottom w:val="0"/>
              <w:divBdr>
                <w:top w:val="none" w:sz="0" w:space="0" w:color="auto"/>
                <w:left w:val="none" w:sz="0" w:space="0" w:color="auto"/>
                <w:bottom w:val="none" w:sz="0" w:space="0" w:color="auto"/>
                <w:right w:val="none" w:sz="0" w:space="0" w:color="auto"/>
              </w:divBdr>
            </w:div>
          </w:divsChild>
        </w:div>
        <w:div w:id="471606219">
          <w:marLeft w:val="0"/>
          <w:marRight w:val="0"/>
          <w:marTop w:val="0"/>
          <w:marBottom w:val="0"/>
          <w:divBdr>
            <w:top w:val="none" w:sz="0" w:space="0" w:color="auto"/>
            <w:left w:val="none" w:sz="0" w:space="0" w:color="auto"/>
            <w:bottom w:val="none" w:sz="0" w:space="0" w:color="auto"/>
            <w:right w:val="none" w:sz="0" w:space="0" w:color="auto"/>
          </w:divBdr>
          <w:divsChild>
            <w:div w:id="1997764634">
              <w:marLeft w:val="0"/>
              <w:marRight w:val="0"/>
              <w:marTop w:val="0"/>
              <w:marBottom w:val="0"/>
              <w:divBdr>
                <w:top w:val="none" w:sz="0" w:space="0" w:color="auto"/>
                <w:left w:val="none" w:sz="0" w:space="0" w:color="auto"/>
                <w:bottom w:val="none" w:sz="0" w:space="0" w:color="auto"/>
                <w:right w:val="none" w:sz="0" w:space="0" w:color="auto"/>
              </w:divBdr>
            </w:div>
            <w:div w:id="568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464">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7359">
      <w:bodyDiv w:val="1"/>
      <w:marLeft w:val="0"/>
      <w:marRight w:val="0"/>
      <w:marTop w:val="0"/>
      <w:marBottom w:val="0"/>
      <w:divBdr>
        <w:top w:val="none" w:sz="0" w:space="0" w:color="auto"/>
        <w:left w:val="none" w:sz="0" w:space="0" w:color="auto"/>
        <w:bottom w:val="none" w:sz="0" w:space="0" w:color="auto"/>
        <w:right w:val="none" w:sz="0" w:space="0" w:color="auto"/>
      </w:divBdr>
      <w:divsChild>
        <w:div w:id="2120372656">
          <w:marLeft w:val="0"/>
          <w:marRight w:val="0"/>
          <w:marTop w:val="0"/>
          <w:marBottom w:val="0"/>
          <w:divBdr>
            <w:top w:val="none" w:sz="0" w:space="0" w:color="auto"/>
            <w:left w:val="none" w:sz="0" w:space="0" w:color="auto"/>
            <w:bottom w:val="none" w:sz="0" w:space="0" w:color="auto"/>
            <w:right w:val="none" w:sz="0" w:space="0" w:color="auto"/>
          </w:divBdr>
        </w:div>
        <w:div w:id="2069834849">
          <w:marLeft w:val="0"/>
          <w:marRight w:val="0"/>
          <w:marTop w:val="0"/>
          <w:marBottom w:val="0"/>
          <w:divBdr>
            <w:top w:val="none" w:sz="0" w:space="0" w:color="auto"/>
            <w:left w:val="none" w:sz="0" w:space="0" w:color="auto"/>
            <w:bottom w:val="none" w:sz="0" w:space="0" w:color="auto"/>
            <w:right w:val="none" w:sz="0" w:space="0" w:color="auto"/>
          </w:divBdr>
        </w:div>
        <w:div w:id="516773284">
          <w:marLeft w:val="0"/>
          <w:marRight w:val="0"/>
          <w:marTop w:val="0"/>
          <w:marBottom w:val="0"/>
          <w:divBdr>
            <w:top w:val="none" w:sz="0" w:space="0" w:color="auto"/>
            <w:left w:val="none" w:sz="0" w:space="0" w:color="auto"/>
            <w:bottom w:val="none" w:sz="0" w:space="0" w:color="auto"/>
            <w:right w:val="none" w:sz="0" w:space="0" w:color="auto"/>
          </w:divBdr>
        </w:div>
        <w:div w:id="1862742478">
          <w:marLeft w:val="0"/>
          <w:marRight w:val="0"/>
          <w:marTop w:val="0"/>
          <w:marBottom w:val="0"/>
          <w:divBdr>
            <w:top w:val="none" w:sz="0" w:space="0" w:color="auto"/>
            <w:left w:val="none" w:sz="0" w:space="0" w:color="auto"/>
            <w:bottom w:val="none" w:sz="0" w:space="0" w:color="auto"/>
            <w:right w:val="none" w:sz="0" w:space="0" w:color="auto"/>
          </w:divBdr>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82268821">
      <w:bodyDiv w:val="1"/>
      <w:marLeft w:val="0"/>
      <w:marRight w:val="0"/>
      <w:marTop w:val="0"/>
      <w:marBottom w:val="0"/>
      <w:divBdr>
        <w:top w:val="none" w:sz="0" w:space="0" w:color="auto"/>
        <w:left w:val="none" w:sz="0" w:space="0" w:color="auto"/>
        <w:bottom w:val="none" w:sz="0" w:space="0" w:color="auto"/>
        <w:right w:val="none" w:sz="0" w:space="0" w:color="auto"/>
      </w:divBdr>
      <w:divsChild>
        <w:div w:id="1681084176">
          <w:marLeft w:val="0"/>
          <w:marRight w:val="0"/>
          <w:marTop w:val="0"/>
          <w:marBottom w:val="0"/>
          <w:divBdr>
            <w:top w:val="none" w:sz="0" w:space="0" w:color="auto"/>
            <w:left w:val="none" w:sz="0" w:space="0" w:color="auto"/>
            <w:bottom w:val="none" w:sz="0" w:space="0" w:color="auto"/>
            <w:right w:val="none" w:sz="0" w:space="0" w:color="auto"/>
          </w:divBdr>
        </w:div>
        <w:div w:id="908072230">
          <w:marLeft w:val="0"/>
          <w:marRight w:val="0"/>
          <w:marTop w:val="0"/>
          <w:marBottom w:val="0"/>
          <w:divBdr>
            <w:top w:val="none" w:sz="0" w:space="0" w:color="auto"/>
            <w:left w:val="none" w:sz="0" w:space="0" w:color="auto"/>
            <w:bottom w:val="none" w:sz="0" w:space="0" w:color="auto"/>
            <w:right w:val="none" w:sz="0" w:space="0" w:color="auto"/>
          </w:divBdr>
        </w:div>
        <w:div w:id="905267275">
          <w:marLeft w:val="0"/>
          <w:marRight w:val="0"/>
          <w:marTop w:val="0"/>
          <w:marBottom w:val="0"/>
          <w:divBdr>
            <w:top w:val="none" w:sz="0" w:space="0" w:color="auto"/>
            <w:left w:val="none" w:sz="0" w:space="0" w:color="auto"/>
            <w:bottom w:val="none" w:sz="0" w:space="0" w:color="auto"/>
            <w:right w:val="none" w:sz="0" w:space="0" w:color="auto"/>
          </w:divBdr>
        </w:div>
        <w:div w:id="1597447477">
          <w:marLeft w:val="0"/>
          <w:marRight w:val="0"/>
          <w:marTop w:val="0"/>
          <w:marBottom w:val="0"/>
          <w:divBdr>
            <w:top w:val="none" w:sz="0" w:space="0" w:color="auto"/>
            <w:left w:val="none" w:sz="0" w:space="0" w:color="auto"/>
            <w:bottom w:val="none" w:sz="0" w:space="0" w:color="auto"/>
            <w:right w:val="none" w:sz="0" w:space="0" w:color="auto"/>
          </w:divBdr>
        </w:div>
        <w:div w:id="995300879">
          <w:marLeft w:val="0"/>
          <w:marRight w:val="0"/>
          <w:marTop w:val="0"/>
          <w:marBottom w:val="0"/>
          <w:divBdr>
            <w:top w:val="none" w:sz="0" w:space="0" w:color="auto"/>
            <w:left w:val="none" w:sz="0" w:space="0" w:color="auto"/>
            <w:bottom w:val="none" w:sz="0" w:space="0" w:color="auto"/>
            <w:right w:val="none" w:sz="0" w:space="0" w:color="auto"/>
          </w:divBdr>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64179292">
      <w:bodyDiv w:val="1"/>
      <w:marLeft w:val="0"/>
      <w:marRight w:val="0"/>
      <w:marTop w:val="0"/>
      <w:marBottom w:val="0"/>
      <w:divBdr>
        <w:top w:val="none" w:sz="0" w:space="0" w:color="auto"/>
        <w:left w:val="none" w:sz="0" w:space="0" w:color="auto"/>
        <w:bottom w:val="none" w:sz="0" w:space="0" w:color="auto"/>
        <w:right w:val="none" w:sz="0" w:space="0" w:color="auto"/>
      </w:divBdr>
      <w:divsChild>
        <w:div w:id="1279919222">
          <w:marLeft w:val="0"/>
          <w:marRight w:val="0"/>
          <w:marTop w:val="0"/>
          <w:marBottom w:val="0"/>
          <w:divBdr>
            <w:top w:val="none" w:sz="0" w:space="0" w:color="auto"/>
            <w:left w:val="none" w:sz="0" w:space="0" w:color="auto"/>
            <w:bottom w:val="none" w:sz="0" w:space="0" w:color="auto"/>
            <w:right w:val="none" w:sz="0" w:space="0" w:color="auto"/>
          </w:divBdr>
          <w:divsChild>
            <w:div w:id="1558468232">
              <w:marLeft w:val="0"/>
              <w:marRight w:val="0"/>
              <w:marTop w:val="0"/>
              <w:marBottom w:val="0"/>
              <w:divBdr>
                <w:top w:val="none" w:sz="0" w:space="0" w:color="auto"/>
                <w:left w:val="none" w:sz="0" w:space="0" w:color="auto"/>
                <w:bottom w:val="none" w:sz="0" w:space="0" w:color="auto"/>
                <w:right w:val="none" w:sz="0" w:space="0" w:color="auto"/>
              </w:divBdr>
            </w:div>
          </w:divsChild>
        </w:div>
        <w:div w:id="1843157785">
          <w:marLeft w:val="0"/>
          <w:marRight w:val="0"/>
          <w:marTop w:val="0"/>
          <w:marBottom w:val="0"/>
          <w:divBdr>
            <w:top w:val="none" w:sz="0" w:space="0" w:color="auto"/>
            <w:left w:val="none" w:sz="0" w:space="0" w:color="auto"/>
            <w:bottom w:val="none" w:sz="0" w:space="0" w:color="auto"/>
            <w:right w:val="none" w:sz="0" w:space="0" w:color="auto"/>
          </w:divBdr>
          <w:divsChild>
            <w:div w:id="872116174">
              <w:marLeft w:val="0"/>
              <w:marRight w:val="0"/>
              <w:marTop w:val="0"/>
              <w:marBottom w:val="0"/>
              <w:divBdr>
                <w:top w:val="none" w:sz="0" w:space="0" w:color="auto"/>
                <w:left w:val="none" w:sz="0" w:space="0" w:color="auto"/>
                <w:bottom w:val="none" w:sz="0" w:space="0" w:color="auto"/>
                <w:right w:val="none" w:sz="0" w:space="0" w:color="auto"/>
              </w:divBdr>
            </w:div>
          </w:divsChild>
        </w:div>
        <w:div w:id="1355618995">
          <w:marLeft w:val="0"/>
          <w:marRight w:val="0"/>
          <w:marTop w:val="0"/>
          <w:marBottom w:val="0"/>
          <w:divBdr>
            <w:top w:val="none" w:sz="0" w:space="0" w:color="auto"/>
            <w:left w:val="none" w:sz="0" w:space="0" w:color="auto"/>
            <w:bottom w:val="none" w:sz="0" w:space="0" w:color="auto"/>
            <w:right w:val="none" w:sz="0" w:space="0" w:color="auto"/>
          </w:divBdr>
          <w:divsChild>
            <w:div w:id="13045646">
              <w:marLeft w:val="0"/>
              <w:marRight w:val="0"/>
              <w:marTop w:val="0"/>
              <w:marBottom w:val="0"/>
              <w:divBdr>
                <w:top w:val="none" w:sz="0" w:space="0" w:color="auto"/>
                <w:left w:val="none" w:sz="0" w:space="0" w:color="auto"/>
                <w:bottom w:val="none" w:sz="0" w:space="0" w:color="auto"/>
                <w:right w:val="none" w:sz="0" w:space="0" w:color="auto"/>
              </w:divBdr>
            </w:div>
          </w:divsChild>
        </w:div>
        <w:div w:id="706955436">
          <w:marLeft w:val="0"/>
          <w:marRight w:val="0"/>
          <w:marTop w:val="0"/>
          <w:marBottom w:val="0"/>
          <w:divBdr>
            <w:top w:val="none" w:sz="0" w:space="0" w:color="auto"/>
            <w:left w:val="none" w:sz="0" w:space="0" w:color="auto"/>
            <w:bottom w:val="none" w:sz="0" w:space="0" w:color="auto"/>
            <w:right w:val="none" w:sz="0" w:space="0" w:color="auto"/>
          </w:divBdr>
          <w:divsChild>
            <w:div w:id="1584603359">
              <w:marLeft w:val="0"/>
              <w:marRight w:val="0"/>
              <w:marTop w:val="0"/>
              <w:marBottom w:val="0"/>
              <w:divBdr>
                <w:top w:val="none" w:sz="0" w:space="0" w:color="auto"/>
                <w:left w:val="none" w:sz="0" w:space="0" w:color="auto"/>
                <w:bottom w:val="none" w:sz="0" w:space="0" w:color="auto"/>
                <w:right w:val="none" w:sz="0" w:space="0" w:color="auto"/>
              </w:divBdr>
            </w:div>
          </w:divsChild>
        </w:div>
        <w:div w:id="942037489">
          <w:marLeft w:val="0"/>
          <w:marRight w:val="0"/>
          <w:marTop w:val="0"/>
          <w:marBottom w:val="0"/>
          <w:divBdr>
            <w:top w:val="none" w:sz="0" w:space="0" w:color="auto"/>
            <w:left w:val="none" w:sz="0" w:space="0" w:color="auto"/>
            <w:bottom w:val="none" w:sz="0" w:space="0" w:color="auto"/>
            <w:right w:val="none" w:sz="0" w:space="0" w:color="auto"/>
          </w:divBdr>
          <w:divsChild>
            <w:div w:id="484516671">
              <w:marLeft w:val="0"/>
              <w:marRight w:val="0"/>
              <w:marTop w:val="0"/>
              <w:marBottom w:val="0"/>
              <w:divBdr>
                <w:top w:val="none" w:sz="0" w:space="0" w:color="auto"/>
                <w:left w:val="none" w:sz="0" w:space="0" w:color="auto"/>
                <w:bottom w:val="none" w:sz="0" w:space="0" w:color="auto"/>
                <w:right w:val="none" w:sz="0" w:space="0" w:color="auto"/>
              </w:divBdr>
            </w:div>
          </w:divsChild>
        </w:div>
        <w:div w:id="1541281604">
          <w:marLeft w:val="0"/>
          <w:marRight w:val="0"/>
          <w:marTop w:val="0"/>
          <w:marBottom w:val="0"/>
          <w:divBdr>
            <w:top w:val="none" w:sz="0" w:space="0" w:color="auto"/>
            <w:left w:val="none" w:sz="0" w:space="0" w:color="auto"/>
            <w:bottom w:val="none" w:sz="0" w:space="0" w:color="auto"/>
            <w:right w:val="none" w:sz="0" w:space="0" w:color="auto"/>
          </w:divBdr>
          <w:divsChild>
            <w:div w:id="259416930">
              <w:marLeft w:val="0"/>
              <w:marRight w:val="0"/>
              <w:marTop w:val="0"/>
              <w:marBottom w:val="0"/>
              <w:divBdr>
                <w:top w:val="none" w:sz="0" w:space="0" w:color="auto"/>
                <w:left w:val="none" w:sz="0" w:space="0" w:color="auto"/>
                <w:bottom w:val="none" w:sz="0" w:space="0" w:color="auto"/>
                <w:right w:val="none" w:sz="0" w:space="0" w:color="auto"/>
              </w:divBdr>
            </w:div>
          </w:divsChild>
        </w:div>
        <w:div w:id="515652229">
          <w:marLeft w:val="0"/>
          <w:marRight w:val="0"/>
          <w:marTop w:val="0"/>
          <w:marBottom w:val="0"/>
          <w:divBdr>
            <w:top w:val="none" w:sz="0" w:space="0" w:color="auto"/>
            <w:left w:val="none" w:sz="0" w:space="0" w:color="auto"/>
            <w:bottom w:val="none" w:sz="0" w:space="0" w:color="auto"/>
            <w:right w:val="none" w:sz="0" w:space="0" w:color="auto"/>
          </w:divBdr>
          <w:divsChild>
            <w:div w:id="494537673">
              <w:marLeft w:val="0"/>
              <w:marRight w:val="0"/>
              <w:marTop w:val="0"/>
              <w:marBottom w:val="0"/>
              <w:divBdr>
                <w:top w:val="none" w:sz="0" w:space="0" w:color="auto"/>
                <w:left w:val="none" w:sz="0" w:space="0" w:color="auto"/>
                <w:bottom w:val="none" w:sz="0" w:space="0" w:color="auto"/>
                <w:right w:val="none" w:sz="0" w:space="0" w:color="auto"/>
              </w:divBdr>
            </w:div>
          </w:divsChild>
        </w:div>
        <w:div w:id="973367712">
          <w:marLeft w:val="0"/>
          <w:marRight w:val="0"/>
          <w:marTop w:val="0"/>
          <w:marBottom w:val="0"/>
          <w:divBdr>
            <w:top w:val="none" w:sz="0" w:space="0" w:color="auto"/>
            <w:left w:val="none" w:sz="0" w:space="0" w:color="auto"/>
            <w:bottom w:val="none" w:sz="0" w:space="0" w:color="auto"/>
            <w:right w:val="none" w:sz="0" w:space="0" w:color="auto"/>
          </w:divBdr>
          <w:divsChild>
            <w:div w:id="655840844">
              <w:marLeft w:val="0"/>
              <w:marRight w:val="0"/>
              <w:marTop w:val="0"/>
              <w:marBottom w:val="0"/>
              <w:divBdr>
                <w:top w:val="none" w:sz="0" w:space="0" w:color="auto"/>
                <w:left w:val="none" w:sz="0" w:space="0" w:color="auto"/>
                <w:bottom w:val="none" w:sz="0" w:space="0" w:color="auto"/>
                <w:right w:val="none" w:sz="0" w:space="0" w:color="auto"/>
              </w:divBdr>
            </w:div>
          </w:divsChild>
        </w:div>
        <w:div w:id="2034308898">
          <w:marLeft w:val="0"/>
          <w:marRight w:val="0"/>
          <w:marTop w:val="0"/>
          <w:marBottom w:val="0"/>
          <w:divBdr>
            <w:top w:val="none" w:sz="0" w:space="0" w:color="auto"/>
            <w:left w:val="none" w:sz="0" w:space="0" w:color="auto"/>
            <w:bottom w:val="none" w:sz="0" w:space="0" w:color="auto"/>
            <w:right w:val="none" w:sz="0" w:space="0" w:color="auto"/>
          </w:divBdr>
          <w:divsChild>
            <w:div w:id="1398478646">
              <w:marLeft w:val="0"/>
              <w:marRight w:val="0"/>
              <w:marTop w:val="0"/>
              <w:marBottom w:val="0"/>
              <w:divBdr>
                <w:top w:val="none" w:sz="0" w:space="0" w:color="auto"/>
                <w:left w:val="none" w:sz="0" w:space="0" w:color="auto"/>
                <w:bottom w:val="none" w:sz="0" w:space="0" w:color="auto"/>
                <w:right w:val="none" w:sz="0" w:space="0" w:color="auto"/>
              </w:divBdr>
            </w:div>
          </w:divsChild>
        </w:div>
        <w:div w:id="1485008117">
          <w:marLeft w:val="0"/>
          <w:marRight w:val="0"/>
          <w:marTop w:val="0"/>
          <w:marBottom w:val="0"/>
          <w:divBdr>
            <w:top w:val="none" w:sz="0" w:space="0" w:color="auto"/>
            <w:left w:val="none" w:sz="0" w:space="0" w:color="auto"/>
            <w:bottom w:val="none" w:sz="0" w:space="0" w:color="auto"/>
            <w:right w:val="none" w:sz="0" w:space="0" w:color="auto"/>
          </w:divBdr>
          <w:divsChild>
            <w:div w:id="231281787">
              <w:marLeft w:val="0"/>
              <w:marRight w:val="0"/>
              <w:marTop w:val="0"/>
              <w:marBottom w:val="0"/>
              <w:divBdr>
                <w:top w:val="none" w:sz="0" w:space="0" w:color="auto"/>
                <w:left w:val="none" w:sz="0" w:space="0" w:color="auto"/>
                <w:bottom w:val="none" w:sz="0" w:space="0" w:color="auto"/>
                <w:right w:val="none" w:sz="0" w:space="0" w:color="auto"/>
              </w:divBdr>
            </w:div>
            <w:div w:id="1347246302">
              <w:marLeft w:val="0"/>
              <w:marRight w:val="0"/>
              <w:marTop w:val="0"/>
              <w:marBottom w:val="0"/>
              <w:divBdr>
                <w:top w:val="none" w:sz="0" w:space="0" w:color="auto"/>
                <w:left w:val="none" w:sz="0" w:space="0" w:color="auto"/>
                <w:bottom w:val="none" w:sz="0" w:space="0" w:color="auto"/>
                <w:right w:val="none" w:sz="0" w:space="0" w:color="auto"/>
              </w:divBdr>
            </w:div>
          </w:divsChild>
        </w:div>
        <w:div w:id="372117158">
          <w:marLeft w:val="0"/>
          <w:marRight w:val="0"/>
          <w:marTop w:val="0"/>
          <w:marBottom w:val="0"/>
          <w:divBdr>
            <w:top w:val="none" w:sz="0" w:space="0" w:color="auto"/>
            <w:left w:val="none" w:sz="0" w:space="0" w:color="auto"/>
            <w:bottom w:val="none" w:sz="0" w:space="0" w:color="auto"/>
            <w:right w:val="none" w:sz="0" w:space="0" w:color="auto"/>
          </w:divBdr>
          <w:divsChild>
            <w:div w:id="764809438">
              <w:marLeft w:val="0"/>
              <w:marRight w:val="0"/>
              <w:marTop w:val="0"/>
              <w:marBottom w:val="0"/>
              <w:divBdr>
                <w:top w:val="none" w:sz="0" w:space="0" w:color="auto"/>
                <w:left w:val="none" w:sz="0" w:space="0" w:color="auto"/>
                <w:bottom w:val="none" w:sz="0" w:space="0" w:color="auto"/>
                <w:right w:val="none" w:sz="0" w:space="0" w:color="auto"/>
              </w:divBdr>
            </w:div>
          </w:divsChild>
        </w:div>
        <w:div w:id="1781216711">
          <w:marLeft w:val="0"/>
          <w:marRight w:val="0"/>
          <w:marTop w:val="0"/>
          <w:marBottom w:val="0"/>
          <w:divBdr>
            <w:top w:val="none" w:sz="0" w:space="0" w:color="auto"/>
            <w:left w:val="none" w:sz="0" w:space="0" w:color="auto"/>
            <w:bottom w:val="none" w:sz="0" w:space="0" w:color="auto"/>
            <w:right w:val="none" w:sz="0" w:space="0" w:color="auto"/>
          </w:divBdr>
          <w:divsChild>
            <w:div w:id="2056007993">
              <w:marLeft w:val="0"/>
              <w:marRight w:val="0"/>
              <w:marTop w:val="0"/>
              <w:marBottom w:val="0"/>
              <w:divBdr>
                <w:top w:val="none" w:sz="0" w:space="0" w:color="auto"/>
                <w:left w:val="none" w:sz="0" w:space="0" w:color="auto"/>
                <w:bottom w:val="none" w:sz="0" w:space="0" w:color="auto"/>
                <w:right w:val="none" w:sz="0" w:space="0" w:color="auto"/>
              </w:divBdr>
            </w:div>
          </w:divsChild>
        </w:div>
        <w:div w:id="497304571">
          <w:marLeft w:val="0"/>
          <w:marRight w:val="0"/>
          <w:marTop w:val="0"/>
          <w:marBottom w:val="0"/>
          <w:divBdr>
            <w:top w:val="none" w:sz="0" w:space="0" w:color="auto"/>
            <w:left w:val="none" w:sz="0" w:space="0" w:color="auto"/>
            <w:bottom w:val="none" w:sz="0" w:space="0" w:color="auto"/>
            <w:right w:val="none" w:sz="0" w:space="0" w:color="auto"/>
          </w:divBdr>
          <w:divsChild>
            <w:div w:id="981615898">
              <w:marLeft w:val="0"/>
              <w:marRight w:val="0"/>
              <w:marTop w:val="0"/>
              <w:marBottom w:val="0"/>
              <w:divBdr>
                <w:top w:val="none" w:sz="0" w:space="0" w:color="auto"/>
                <w:left w:val="none" w:sz="0" w:space="0" w:color="auto"/>
                <w:bottom w:val="none" w:sz="0" w:space="0" w:color="auto"/>
                <w:right w:val="none" w:sz="0" w:space="0" w:color="auto"/>
              </w:divBdr>
            </w:div>
          </w:divsChild>
        </w:div>
        <w:div w:id="2032565545">
          <w:marLeft w:val="0"/>
          <w:marRight w:val="0"/>
          <w:marTop w:val="0"/>
          <w:marBottom w:val="0"/>
          <w:divBdr>
            <w:top w:val="none" w:sz="0" w:space="0" w:color="auto"/>
            <w:left w:val="none" w:sz="0" w:space="0" w:color="auto"/>
            <w:bottom w:val="none" w:sz="0" w:space="0" w:color="auto"/>
            <w:right w:val="none" w:sz="0" w:space="0" w:color="auto"/>
          </w:divBdr>
          <w:divsChild>
            <w:div w:id="537276419">
              <w:marLeft w:val="0"/>
              <w:marRight w:val="0"/>
              <w:marTop w:val="0"/>
              <w:marBottom w:val="0"/>
              <w:divBdr>
                <w:top w:val="none" w:sz="0" w:space="0" w:color="auto"/>
                <w:left w:val="none" w:sz="0" w:space="0" w:color="auto"/>
                <w:bottom w:val="none" w:sz="0" w:space="0" w:color="auto"/>
                <w:right w:val="none" w:sz="0" w:space="0" w:color="auto"/>
              </w:divBdr>
            </w:div>
          </w:divsChild>
        </w:div>
        <w:div w:id="184439960">
          <w:marLeft w:val="0"/>
          <w:marRight w:val="0"/>
          <w:marTop w:val="0"/>
          <w:marBottom w:val="0"/>
          <w:divBdr>
            <w:top w:val="none" w:sz="0" w:space="0" w:color="auto"/>
            <w:left w:val="none" w:sz="0" w:space="0" w:color="auto"/>
            <w:bottom w:val="none" w:sz="0" w:space="0" w:color="auto"/>
            <w:right w:val="none" w:sz="0" w:space="0" w:color="auto"/>
          </w:divBdr>
          <w:divsChild>
            <w:div w:id="1180313223">
              <w:marLeft w:val="0"/>
              <w:marRight w:val="0"/>
              <w:marTop w:val="0"/>
              <w:marBottom w:val="0"/>
              <w:divBdr>
                <w:top w:val="none" w:sz="0" w:space="0" w:color="auto"/>
                <w:left w:val="none" w:sz="0" w:space="0" w:color="auto"/>
                <w:bottom w:val="none" w:sz="0" w:space="0" w:color="auto"/>
                <w:right w:val="none" w:sz="0" w:space="0" w:color="auto"/>
              </w:divBdr>
            </w:div>
          </w:divsChild>
        </w:div>
        <w:div w:id="1345404353">
          <w:marLeft w:val="0"/>
          <w:marRight w:val="0"/>
          <w:marTop w:val="0"/>
          <w:marBottom w:val="0"/>
          <w:divBdr>
            <w:top w:val="none" w:sz="0" w:space="0" w:color="auto"/>
            <w:left w:val="none" w:sz="0" w:space="0" w:color="auto"/>
            <w:bottom w:val="none" w:sz="0" w:space="0" w:color="auto"/>
            <w:right w:val="none" w:sz="0" w:space="0" w:color="auto"/>
          </w:divBdr>
          <w:divsChild>
            <w:div w:id="1816601034">
              <w:marLeft w:val="0"/>
              <w:marRight w:val="0"/>
              <w:marTop w:val="0"/>
              <w:marBottom w:val="0"/>
              <w:divBdr>
                <w:top w:val="none" w:sz="0" w:space="0" w:color="auto"/>
                <w:left w:val="none" w:sz="0" w:space="0" w:color="auto"/>
                <w:bottom w:val="none" w:sz="0" w:space="0" w:color="auto"/>
                <w:right w:val="none" w:sz="0" w:space="0" w:color="auto"/>
              </w:divBdr>
            </w:div>
          </w:divsChild>
        </w:div>
        <w:div w:id="122116558">
          <w:marLeft w:val="0"/>
          <w:marRight w:val="0"/>
          <w:marTop w:val="0"/>
          <w:marBottom w:val="0"/>
          <w:divBdr>
            <w:top w:val="none" w:sz="0" w:space="0" w:color="auto"/>
            <w:left w:val="none" w:sz="0" w:space="0" w:color="auto"/>
            <w:bottom w:val="none" w:sz="0" w:space="0" w:color="auto"/>
            <w:right w:val="none" w:sz="0" w:space="0" w:color="auto"/>
          </w:divBdr>
          <w:divsChild>
            <w:div w:id="863979789">
              <w:marLeft w:val="0"/>
              <w:marRight w:val="0"/>
              <w:marTop w:val="0"/>
              <w:marBottom w:val="0"/>
              <w:divBdr>
                <w:top w:val="none" w:sz="0" w:space="0" w:color="auto"/>
                <w:left w:val="none" w:sz="0" w:space="0" w:color="auto"/>
                <w:bottom w:val="none" w:sz="0" w:space="0" w:color="auto"/>
                <w:right w:val="none" w:sz="0" w:space="0" w:color="auto"/>
              </w:divBdr>
            </w:div>
          </w:divsChild>
        </w:div>
        <w:div w:id="978455545">
          <w:marLeft w:val="0"/>
          <w:marRight w:val="0"/>
          <w:marTop w:val="0"/>
          <w:marBottom w:val="0"/>
          <w:divBdr>
            <w:top w:val="none" w:sz="0" w:space="0" w:color="auto"/>
            <w:left w:val="none" w:sz="0" w:space="0" w:color="auto"/>
            <w:bottom w:val="none" w:sz="0" w:space="0" w:color="auto"/>
            <w:right w:val="none" w:sz="0" w:space="0" w:color="auto"/>
          </w:divBdr>
          <w:divsChild>
            <w:div w:id="1322779204">
              <w:marLeft w:val="0"/>
              <w:marRight w:val="0"/>
              <w:marTop w:val="0"/>
              <w:marBottom w:val="0"/>
              <w:divBdr>
                <w:top w:val="none" w:sz="0" w:space="0" w:color="auto"/>
                <w:left w:val="none" w:sz="0" w:space="0" w:color="auto"/>
                <w:bottom w:val="none" w:sz="0" w:space="0" w:color="auto"/>
                <w:right w:val="none" w:sz="0" w:space="0" w:color="auto"/>
              </w:divBdr>
            </w:div>
            <w:div w:id="1964463281">
              <w:marLeft w:val="0"/>
              <w:marRight w:val="0"/>
              <w:marTop w:val="0"/>
              <w:marBottom w:val="0"/>
              <w:divBdr>
                <w:top w:val="none" w:sz="0" w:space="0" w:color="auto"/>
                <w:left w:val="none" w:sz="0" w:space="0" w:color="auto"/>
                <w:bottom w:val="none" w:sz="0" w:space="0" w:color="auto"/>
                <w:right w:val="none" w:sz="0" w:space="0" w:color="auto"/>
              </w:divBdr>
            </w:div>
          </w:divsChild>
        </w:div>
        <w:div w:id="461844288">
          <w:marLeft w:val="0"/>
          <w:marRight w:val="0"/>
          <w:marTop w:val="0"/>
          <w:marBottom w:val="0"/>
          <w:divBdr>
            <w:top w:val="none" w:sz="0" w:space="0" w:color="auto"/>
            <w:left w:val="none" w:sz="0" w:space="0" w:color="auto"/>
            <w:bottom w:val="none" w:sz="0" w:space="0" w:color="auto"/>
            <w:right w:val="none" w:sz="0" w:space="0" w:color="auto"/>
          </w:divBdr>
          <w:divsChild>
            <w:div w:id="1638338235">
              <w:marLeft w:val="0"/>
              <w:marRight w:val="0"/>
              <w:marTop w:val="0"/>
              <w:marBottom w:val="0"/>
              <w:divBdr>
                <w:top w:val="none" w:sz="0" w:space="0" w:color="auto"/>
                <w:left w:val="none" w:sz="0" w:space="0" w:color="auto"/>
                <w:bottom w:val="none" w:sz="0" w:space="0" w:color="auto"/>
                <w:right w:val="none" w:sz="0" w:space="0" w:color="auto"/>
              </w:divBdr>
            </w:div>
          </w:divsChild>
        </w:div>
        <w:div w:id="841355589">
          <w:marLeft w:val="0"/>
          <w:marRight w:val="0"/>
          <w:marTop w:val="0"/>
          <w:marBottom w:val="0"/>
          <w:divBdr>
            <w:top w:val="none" w:sz="0" w:space="0" w:color="auto"/>
            <w:left w:val="none" w:sz="0" w:space="0" w:color="auto"/>
            <w:bottom w:val="none" w:sz="0" w:space="0" w:color="auto"/>
            <w:right w:val="none" w:sz="0" w:space="0" w:color="auto"/>
          </w:divBdr>
          <w:divsChild>
            <w:div w:id="1115707323">
              <w:marLeft w:val="0"/>
              <w:marRight w:val="0"/>
              <w:marTop w:val="0"/>
              <w:marBottom w:val="0"/>
              <w:divBdr>
                <w:top w:val="none" w:sz="0" w:space="0" w:color="auto"/>
                <w:left w:val="none" w:sz="0" w:space="0" w:color="auto"/>
                <w:bottom w:val="none" w:sz="0" w:space="0" w:color="auto"/>
                <w:right w:val="none" w:sz="0" w:space="0" w:color="auto"/>
              </w:divBdr>
            </w:div>
          </w:divsChild>
        </w:div>
        <w:div w:id="727067434">
          <w:marLeft w:val="0"/>
          <w:marRight w:val="0"/>
          <w:marTop w:val="0"/>
          <w:marBottom w:val="0"/>
          <w:divBdr>
            <w:top w:val="none" w:sz="0" w:space="0" w:color="auto"/>
            <w:left w:val="none" w:sz="0" w:space="0" w:color="auto"/>
            <w:bottom w:val="none" w:sz="0" w:space="0" w:color="auto"/>
            <w:right w:val="none" w:sz="0" w:space="0" w:color="auto"/>
          </w:divBdr>
          <w:divsChild>
            <w:div w:id="348724147">
              <w:marLeft w:val="0"/>
              <w:marRight w:val="0"/>
              <w:marTop w:val="0"/>
              <w:marBottom w:val="0"/>
              <w:divBdr>
                <w:top w:val="none" w:sz="0" w:space="0" w:color="auto"/>
                <w:left w:val="none" w:sz="0" w:space="0" w:color="auto"/>
                <w:bottom w:val="none" w:sz="0" w:space="0" w:color="auto"/>
                <w:right w:val="none" w:sz="0" w:space="0" w:color="auto"/>
              </w:divBdr>
            </w:div>
          </w:divsChild>
        </w:div>
        <w:div w:id="1032606152">
          <w:marLeft w:val="0"/>
          <w:marRight w:val="0"/>
          <w:marTop w:val="0"/>
          <w:marBottom w:val="0"/>
          <w:divBdr>
            <w:top w:val="none" w:sz="0" w:space="0" w:color="auto"/>
            <w:left w:val="none" w:sz="0" w:space="0" w:color="auto"/>
            <w:bottom w:val="none" w:sz="0" w:space="0" w:color="auto"/>
            <w:right w:val="none" w:sz="0" w:space="0" w:color="auto"/>
          </w:divBdr>
          <w:divsChild>
            <w:div w:id="223878064">
              <w:marLeft w:val="0"/>
              <w:marRight w:val="0"/>
              <w:marTop w:val="0"/>
              <w:marBottom w:val="0"/>
              <w:divBdr>
                <w:top w:val="none" w:sz="0" w:space="0" w:color="auto"/>
                <w:left w:val="none" w:sz="0" w:space="0" w:color="auto"/>
                <w:bottom w:val="none" w:sz="0" w:space="0" w:color="auto"/>
                <w:right w:val="none" w:sz="0" w:space="0" w:color="auto"/>
              </w:divBdr>
            </w:div>
          </w:divsChild>
        </w:div>
        <w:div w:id="586426129">
          <w:marLeft w:val="0"/>
          <w:marRight w:val="0"/>
          <w:marTop w:val="0"/>
          <w:marBottom w:val="0"/>
          <w:divBdr>
            <w:top w:val="none" w:sz="0" w:space="0" w:color="auto"/>
            <w:left w:val="none" w:sz="0" w:space="0" w:color="auto"/>
            <w:bottom w:val="none" w:sz="0" w:space="0" w:color="auto"/>
            <w:right w:val="none" w:sz="0" w:space="0" w:color="auto"/>
          </w:divBdr>
          <w:divsChild>
            <w:div w:id="210655332">
              <w:marLeft w:val="0"/>
              <w:marRight w:val="0"/>
              <w:marTop w:val="0"/>
              <w:marBottom w:val="0"/>
              <w:divBdr>
                <w:top w:val="none" w:sz="0" w:space="0" w:color="auto"/>
                <w:left w:val="none" w:sz="0" w:space="0" w:color="auto"/>
                <w:bottom w:val="none" w:sz="0" w:space="0" w:color="auto"/>
                <w:right w:val="none" w:sz="0" w:space="0" w:color="auto"/>
              </w:divBdr>
            </w:div>
          </w:divsChild>
        </w:div>
        <w:div w:id="1610158421">
          <w:marLeft w:val="0"/>
          <w:marRight w:val="0"/>
          <w:marTop w:val="0"/>
          <w:marBottom w:val="0"/>
          <w:divBdr>
            <w:top w:val="none" w:sz="0" w:space="0" w:color="auto"/>
            <w:left w:val="none" w:sz="0" w:space="0" w:color="auto"/>
            <w:bottom w:val="none" w:sz="0" w:space="0" w:color="auto"/>
            <w:right w:val="none" w:sz="0" w:space="0" w:color="auto"/>
          </w:divBdr>
          <w:divsChild>
            <w:div w:id="13143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38171898">
      <w:bodyDiv w:val="1"/>
      <w:marLeft w:val="0"/>
      <w:marRight w:val="0"/>
      <w:marTop w:val="0"/>
      <w:marBottom w:val="0"/>
      <w:divBdr>
        <w:top w:val="none" w:sz="0" w:space="0" w:color="auto"/>
        <w:left w:val="none" w:sz="0" w:space="0" w:color="auto"/>
        <w:bottom w:val="none" w:sz="0" w:space="0" w:color="auto"/>
        <w:right w:val="none" w:sz="0" w:space="0" w:color="auto"/>
      </w:divBdr>
      <w:divsChild>
        <w:div w:id="1554734291">
          <w:marLeft w:val="0"/>
          <w:marRight w:val="0"/>
          <w:marTop w:val="0"/>
          <w:marBottom w:val="0"/>
          <w:divBdr>
            <w:top w:val="none" w:sz="0" w:space="0" w:color="auto"/>
            <w:left w:val="none" w:sz="0" w:space="0" w:color="auto"/>
            <w:bottom w:val="none" w:sz="0" w:space="0" w:color="auto"/>
            <w:right w:val="none" w:sz="0" w:space="0" w:color="auto"/>
          </w:divBdr>
        </w:div>
        <w:div w:id="1065953417">
          <w:marLeft w:val="0"/>
          <w:marRight w:val="0"/>
          <w:marTop w:val="0"/>
          <w:marBottom w:val="0"/>
          <w:divBdr>
            <w:top w:val="none" w:sz="0" w:space="0" w:color="auto"/>
            <w:left w:val="none" w:sz="0" w:space="0" w:color="auto"/>
            <w:bottom w:val="none" w:sz="0" w:space="0" w:color="auto"/>
            <w:right w:val="none" w:sz="0" w:space="0" w:color="auto"/>
          </w:divBdr>
        </w:div>
        <w:div w:id="505367859">
          <w:marLeft w:val="0"/>
          <w:marRight w:val="0"/>
          <w:marTop w:val="0"/>
          <w:marBottom w:val="0"/>
          <w:divBdr>
            <w:top w:val="none" w:sz="0" w:space="0" w:color="auto"/>
            <w:left w:val="none" w:sz="0" w:space="0" w:color="auto"/>
            <w:bottom w:val="none" w:sz="0" w:space="0" w:color="auto"/>
            <w:right w:val="none" w:sz="0" w:space="0" w:color="auto"/>
          </w:divBdr>
        </w:div>
      </w:divsChild>
    </w:div>
    <w:div w:id="1260600714">
      <w:bodyDiv w:val="1"/>
      <w:marLeft w:val="0"/>
      <w:marRight w:val="0"/>
      <w:marTop w:val="0"/>
      <w:marBottom w:val="0"/>
      <w:divBdr>
        <w:top w:val="none" w:sz="0" w:space="0" w:color="auto"/>
        <w:left w:val="none" w:sz="0" w:space="0" w:color="auto"/>
        <w:bottom w:val="none" w:sz="0" w:space="0" w:color="auto"/>
        <w:right w:val="none" w:sz="0" w:space="0" w:color="auto"/>
      </w:divBdr>
      <w:divsChild>
        <w:div w:id="1514759499">
          <w:marLeft w:val="0"/>
          <w:marRight w:val="0"/>
          <w:marTop w:val="0"/>
          <w:marBottom w:val="0"/>
          <w:divBdr>
            <w:top w:val="none" w:sz="0" w:space="0" w:color="auto"/>
            <w:left w:val="none" w:sz="0" w:space="0" w:color="auto"/>
            <w:bottom w:val="none" w:sz="0" w:space="0" w:color="auto"/>
            <w:right w:val="none" w:sz="0" w:space="0" w:color="auto"/>
          </w:divBdr>
        </w:div>
        <w:div w:id="425079977">
          <w:marLeft w:val="0"/>
          <w:marRight w:val="0"/>
          <w:marTop w:val="0"/>
          <w:marBottom w:val="0"/>
          <w:divBdr>
            <w:top w:val="none" w:sz="0" w:space="0" w:color="auto"/>
            <w:left w:val="none" w:sz="0" w:space="0" w:color="auto"/>
            <w:bottom w:val="none" w:sz="0" w:space="0" w:color="auto"/>
            <w:right w:val="none" w:sz="0" w:space="0" w:color="auto"/>
          </w:divBdr>
        </w:div>
        <w:div w:id="2116365485">
          <w:marLeft w:val="0"/>
          <w:marRight w:val="0"/>
          <w:marTop w:val="0"/>
          <w:marBottom w:val="0"/>
          <w:divBdr>
            <w:top w:val="none" w:sz="0" w:space="0" w:color="auto"/>
            <w:left w:val="none" w:sz="0" w:space="0" w:color="auto"/>
            <w:bottom w:val="none" w:sz="0" w:space="0" w:color="auto"/>
            <w:right w:val="none" w:sz="0" w:space="0" w:color="auto"/>
          </w:divBdr>
        </w:div>
        <w:div w:id="2146702759">
          <w:marLeft w:val="0"/>
          <w:marRight w:val="0"/>
          <w:marTop w:val="0"/>
          <w:marBottom w:val="0"/>
          <w:divBdr>
            <w:top w:val="none" w:sz="0" w:space="0" w:color="auto"/>
            <w:left w:val="none" w:sz="0" w:space="0" w:color="auto"/>
            <w:bottom w:val="none" w:sz="0" w:space="0" w:color="auto"/>
            <w:right w:val="none" w:sz="0" w:space="0" w:color="auto"/>
          </w:divBdr>
        </w:div>
        <w:div w:id="1599289456">
          <w:marLeft w:val="0"/>
          <w:marRight w:val="0"/>
          <w:marTop w:val="0"/>
          <w:marBottom w:val="0"/>
          <w:divBdr>
            <w:top w:val="none" w:sz="0" w:space="0" w:color="auto"/>
            <w:left w:val="none" w:sz="0" w:space="0" w:color="auto"/>
            <w:bottom w:val="none" w:sz="0" w:space="0" w:color="auto"/>
            <w:right w:val="none" w:sz="0" w:space="0" w:color="auto"/>
          </w:divBdr>
        </w:div>
      </w:divsChild>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01156568">
      <w:bodyDiv w:val="1"/>
      <w:marLeft w:val="0"/>
      <w:marRight w:val="0"/>
      <w:marTop w:val="0"/>
      <w:marBottom w:val="0"/>
      <w:divBdr>
        <w:top w:val="none" w:sz="0" w:space="0" w:color="auto"/>
        <w:left w:val="none" w:sz="0" w:space="0" w:color="auto"/>
        <w:bottom w:val="none" w:sz="0" w:space="0" w:color="auto"/>
        <w:right w:val="none" w:sz="0" w:space="0" w:color="auto"/>
      </w:divBdr>
      <w:divsChild>
        <w:div w:id="192228706">
          <w:marLeft w:val="0"/>
          <w:marRight w:val="0"/>
          <w:marTop w:val="0"/>
          <w:marBottom w:val="0"/>
          <w:divBdr>
            <w:top w:val="none" w:sz="0" w:space="0" w:color="auto"/>
            <w:left w:val="none" w:sz="0" w:space="0" w:color="auto"/>
            <w:bottom w:val="none" w:sz="0" w:space="0" w:color="auto"/>
            <w:right w:val="none" w:sz="0" w:space="0" w:color="auto"/>
          </w:divBdr>
          <w:divsChild>
            <w:div w:id="16857122">
              <w:marLeft w:val="0"/>
              <w:marRight w:val="0"/>
              <w:marTop w:val="0"/>
              <w:marBottom w:val="0"/>
              <w:divBdr>
                <w:top w:val="none" w:sz="0" w:space="0" w:color="auto"/>
                <w:left w:val="none" w:sz="0" w:space="0" w:color="auto"/>
                <w:bottom w:val="none" w:sz="0" w:space="0" w:color="auto"/>
                <w:right w:val="none" w:sz="0" w:space="0" w:color="auto"/>
              </w:divBdr>
            </w:div>
          </w:divsChild>
        </w:div>
        <w:div w:id="977688991">
          <w:marLeft w:val="0"/>
          <w:marRight w:val="0"/>
          <w:marTop w:val="0"/>
          <w:marBottom w:val="0"/>
          <w:divBdr>
            <w:top w:val="none" w:sz="0" w:space="0" w:color="auto"/>
            <w:left w:val="none" w:sz="0" w:space="0" w:color="auto"/>
            <w:bottom w:val="none" w:sz="0" w:space="0" w:color="auto"/>
            <w:right w:val="none" w:sz="0" w:space="0" w:color="auto"/>
          </w:divBdr>
          <w:divsChild>
            <w:div w:id="441461177">
              <w:marLeft w:val="0"/>
              <w:marRight w:val="0"/>
              <w:marTop w:val="0"/>
              <w:marBottom w:val="0"/>
              <w:divBdr>
                <w:top w:val="none" w:sz="0" w:space="0" w:color="auto"/>
                <w:left w:val="none" w:sz="0" w:space="0" w:color="auto"/>
                <w:bottom w:val="none" w:sz="0" w:space="0" w:color="auto"/>
                <w:right w:val="none" w:sz="0" w:space="0" w:color="auto"/>
              </w:divBdr>
            </w:div>
            <w:div w:id="909463682">
              <w:marLeft w:val="0"/>
              <w:marRight w:val="0"/>
              <w:marTop w:val="0"/>
              <w:marBottom w:val="0"/>
              <w:divBdr>
                <w:top w:val="none" w:sz="0" w:space="0" w:color="auto"/>
                <w:left w:val="none" w:sz="0" w:space="0" w:color="auto"/>
                <w:bottom w:val="none" w:sz="0" w:space="0" w:color="auto"/>
                <w:right w:val="none" w:sz="0" w:space="0" w:color="auto"/>
              </w:divBdr>
            </w:div>
          </w:divsChild>
        </w:div>
        <w:div w:id="960721754">
          <w:marLeft w:val="0"/>
          <w:marRight w:val="0"/>
          <w:marTop w:val="0"/>
          <w:marBottom w:val="0"/>
          <w:divBdr>
            <w:top w:val="none" w:sz="0" w:space="0" w:color="auto"/>
            <w:left w:val="none" w:sz="0" w:space="0" w:color="auto"/>
            <w:bottom w:val="none" w:sz="0" w:space="0" w:color="auto"/>
            <w:right w:val="none" w:sz="0" w:space="0" w:color="auto"/>
          </w:divBdr>
          <w:divsChild>
            <w:div w:id="1457481797">
              <w:marLeft w:val="0"/>
              <w:marRight w:val="0"/>
              <w:marTop w:val="0"/>
              <w:marBottom w:val="0"/>
              <w:divBdr>
                <w:top w:val="none" w:sz="0" w:space="0" w:color="auto"/>
                <w:left w:val="none" w:sz="0" w:space="0" w:color="auto"/>
                <w:bottom w:val="none" w:sz="0" w:space="0" w:color="auto"/>
                <w:right w:val="none" w:sz="0" w:space="0" w:color="auto"/>
              </w:divBdr>
            </w:div>
          </w:divsChild>
        </w:div>
        <w:div w:id="74521913">
          <w:marLeft w:val="0"/>
          <w:marRight w:val="0"/>
          <w:marTop w:val="0"/>
          <w:marBottom w:val="0"/>
          <w:divBdr>
            <w:top w:val="none" w:sz="0" w:space="0" w:color="auto"/>
            <w:left w:val="none" w:sz="0" w:space="0" w:color="auto"/>
            <w:bottom w:val="none" w:sz="0" w:space="0" w:color="auto"/>
            <w:right w:val="none" w:sz="0" w:space="0" w:color="auto"/>
          </w:divBdr>
          <w:divsChild>
            <w:div w:id="1819833499">
              <w:marLeft w:val="0"/>
              <w:marRight w:val="0"/>
              <w:marTop w:val="0"/>
              <w:marBottom w:val="0"/>
              <w:divBdr>
                <w:top w:val="none" w:sz="0" w:space="0" w:color="auto"/>
                <w:left w:val="none" w:sz="0" w:space="0" w:color="auto"/>
                <w:bottom w:val="none" w:sz="0" w:space="0" w:color="auto"/>
                <w:right w:val="none" w:sz="0" w:space="0" w:color="auto"/>
              </w:divBdr>
            </w:div>
          </w:divsChild>
        </w:div>
        <w:div w:id="1625431089">
          <w:marLeft w:val="0"/>
          <w:marRight w:val="0"/>
          <w:marTop w:val="0"/>
          <w:marBottom w:val="0"/>
          <w:divBdr>
            <w:top w:val="none" w:sz="0" w:space="0" w:color="auto"/>
            <w:left w:val="none" w:sz="0" w:space="0" w:color="auto"/>
            <w:bottom w:val="none" w:sz="0" w:space="0" w:color="auto"/>
            <w:right w:val="none" w:sz="0" w:space="0" w:color="auto"/>
          </w:divBdr>
          <w:divsChild>
            <w:div w:id="504055819">
              <w:marLeft w:val="0"/>
              <w:marRight w:val="0"/>
              <w:marTop w:val="0"/>
              <w:marBottom w:val="0"/>
              <w:divBdr>
                <w:top w:val="none" w:sz="0" w:space="0" w:color="auto"/>
                <w:left w:val="none" w:sz="0" w:space="0" w:color="auto"/>
                <w:bottom w:val="none" w:sz="0" w:space="0" w:color="auto"/>
                <w:right w:val="none" w:sz="0" w:space="0" w:color="auto"/>
              </w:divBdr>
            </w:div>
          </w:divsChild>
        </w:div>
        <w:div w:id="1279918312">
          <w:marLeft w:val="0"/>
          <w:marRight w:val="0"/>
          <w:marTop w:val="0"/>
          <w:marBottom w:val="0"/>
          <w:divBdr>
            <w:top w:val="none" w:sz="0" w:space="0" w:color="auto"/>
            <w:left w:val="none" w:sz="0" w:space="0" w:color="auto"/>
            <w:bottom w:val="none" w:sz="0" w:space="0" w:color="auto"/>
            <w:right w:val="none" w:sz="0" w:space="0" w:color="auto"/>
          </w:divBdr>
          <w:divsChild>
            <w:div w:id="390153189">
              <w:marLeft w:val="0"/>
              <w:marRight w:val="0"/>
              <w:marTop w:val="0"/>
              <w:marBottom w:val="0"/>
              <w:divBdr>
                <w:top w:val="none" w:sz="0" w:space="0" w:color="auto"/>
                <w:left w:val="none" w:sz="0" w:space="0" w:color="auto"/>
                <w:bottom w:val="none" w:sz="0" w:space="0" w:color="auto"/>
                <w:right w:val="none" w:sz="0" w:space="0" w:color="auto"/>
              </w:divBdr>
            </w:div>
            <w:div w:id="850485824">
              <w:marLeft w:val="0"/>
              <w:marRight w:val="0"/>
              <w:marTop w:val="0"/>
              <w:marBottom w:val="0"/>
              <w:divBdr>
                <w:top w:val="none" w:sz="0" w:space="0" w:color="auto"/>
                <w:left w:val="none" w:sz="0" w:space="0" w:color="auto"/>
                <w:bottom w:val="none" w:sz="0" w:space="0" w:color="auto"/>
                <w:right w:val="none" w:sz="0" w:space="0" w:color="auto"/>
              </w:divBdr>
            </w:div>
          </w:divsChild>
        </w:div>
        <w:div w:id="2069836736">
          <w:marLeft w:val="0"/>
          <w:marRight w:val="0"/>
          <w:marTop w:val="0"/>
          <w:marBottom w:val="0"/>
          <w:divBdr>
            <w:top w:val="none" w:sz="0" w:space="0" w:color="auto"/>
            <w:left w:val="none" w:sz="0" w:space="0" w:color="auto"/>
            <w:bottom w:val="none" w:sz="0" w:space="0" w:color="auto"/>
            <w:right w:val="none" w:sz="0" w:space="0" w:color="auto"/>
          </w:divBdr>
          <w:divsChild>
            <w:div w:id="1356496041">
              <w:marLeft w:val="0"/>
              <w:marRight w:val="0"/>
              <w:marTop w:val="0"/>
              <w:marBottom w:val="0"/>
              <w:divBdr>
                <w:top w:val="none" w:sz="0" w:space="0" w:color="auto"/>
                <w:left w:val="none" w:sz="0" w:space="0" w:color="auto"/>
                <w:bottom w:val="none" w:sz="0" w:space="0" w:color="auto"/>
                <w:right w:val="none" w:sz="0" w:space="0" w:color="auto"/>
              </w:divBdr>
            </w:div>
          </w:divsChild>
        </w:div>
        <w:div w:id="2001106943">
          <w:marLeft w:val="0"/>
          <w:marRight w:val="0"/>
          <w:marTop w:val="0"/>
          <w:marBottom w:val="0"/>
          <w:divBdr>
            <w:top w:val="none" w:sz="0" w:space="0" w:color="auto"/>
            <w:left w:val="none" w:sz="0" w:space="0" w:color="auto"/>
            <w:bottom w:val="none" w:sz="0" w:space="0" w:color="auto"/>
            <w:right w:val="none" w:sz="0" w:space="0" w:color="auto"/>
          </w:divBdr>
          <w:divsChild>
            <w:div w:id="1753815909">
              <w:marLeft w:val="0"/>
              <w:marRight w:val="0"/>
              <w:marTop w:val="0"/>
              <w:marBottom w:val="0"/>
              <w:divBdr>
                <w:top w:val="none" w:sz="0" w:space="0" w:color="auto"/>
                <w:left w:val="none" w:sz="0" w:space="0" w:color="auto"/>
                <w:bottom w:val="none" w:sz="0" w:space="0" w:color="auto"/>
                <w:right w:val="none" w:sz="0" w:space="0" w:color="auto"/>
              </w:divBdr>
            </w:div>
          </w:divsChild>
        </w:div>
        <w:div w:id="1695884448">
          <w:marLeft w:val="0"/>
          <w:marRight w:val="0"/>
          <w:marTop w:val="0"/>
          <w:marBottom w:val="0"/>
          <w:divBdr>
            <w:top w:val="none" w:sz="0" w:space="0" w:color="auto"/>
            <w:left w:val="none" w:sz="0" w:space="0" w:color="auto"/>
            <w:bottom w:val="none" w:sz="0" w:space="0" w:color="auto"/>
            <w:right w:val="none" w:sz="0" w:space="0" w:color="auto"/>
          </w:divBdr>
          <w:divsChild>
            <w:div w:id="399670533">
              <w:marLeft w:val="0"/>
              <w:marRight w:val="0"/>
              <w:marTop w:val="0"/>
              <w:marBottom w:val="0"/>
              <w:divBdr>
                <w:top w:val="none" w:sz="0" w:space="0" w:color="auto"/>
                <w:left w:val="none" w:sz="0" w:space="0" w:color="auto"/>
                <w:bottom w:val="none" w:sz="0" w:space="0" w:color="auto"/>
                <w:right w:val="none" w:sz="0" w:space="0" w:color="auto"/>
              </w:divBdr>
            </w:div>
          </w:divsChild>
        </w:div>
        <w:div w:id="246578199">
          <w:marLeft w:val="0"/>
          <w:marRight w:val="0"/>
          <w:marTop w:val="0"/>
          <w:marBottom w:val="0"/>
          <w:divBdr>
            <w:top w:val="none" w:sz="0" w:space="0" w:color="auto"/>
            <w:left w:val="none" w:sz="0" w:space="0" w:color="auto"/>
            <w:bottom w:val="none" w:sz="0" w:space="0" w:color="auto"/>
            <w:right w:val="none" w:sz="0" w:space="0" w:color="auto"/>
          </w:divBdr>
          <w:divsChild>
            <w:div w:id="245650187">
              <w:marLeft w:val="0"/>
              <w:marRight w:val="0"/>
              <w:marTop w:val="0"/>
              <w:marBottom w:val="0"/>
              <w:divBdr>
                <w:top w:val="none" w:sz="0" w:space="0" w:color="auto"/>
                <w:left w:val="none" w:sz="0" w:space="0" w:color="auto"/>
                <w:bottom w:val="none" w:sz="0" w:space="0" w:color="auto"/>
                <w:right w:val="none" w:sz="0" w:space="0" w:color="auto"/>
              </w:divBdr>
            </w:div>
            <w:div w:id="1922904344">
              <w:marLeft w:val="0"/>
              <w:marRight w:val="0"/>
              <w:marTop w:val="0"/>
              <w:marBottom w:val="0"/>
              <w:divBdr>
                <w:top w:val="none" w:sz="0" w:space="0" w:color="auto"/>
                <w:left w:val="none" w:sz="0" w:space="0" w:color="auto"/>
                <w:bottom w:val="none" w:sz="0" w:space="0" w:color="auto"/>
                <w:right w:val="none" w:sz="0" w:space="0" w:color="auto"/>
              </w:divBdr>
            </w:div>
            <w:div w:id="1842155148">
              <w:marLeft w:val="0"/>
              <w:marRight w:val="0"/>
              <w:marTop w:val="0"/>
              <w:marBottom w:val="0"/>
              <w:divBdr>
                <w:top w:val="none" w:sz="0" w:space="0" w:color="auto"/>
                <w:left w:val="none" w:sz="0" w:space="0" w:color="auto"/>
                <w:bottom w:val="none" w:sz="0" w:space="0" w:color="auto"/>
                <w:right w:val="none" w:sz="0" w:space="0" w:color="auto"/>
              </w:divBdr>
            </w:div>
            <w:div w:id="424809213">
              <w:marLeft w:val="0"/>
              <w:marRight w:val="0"/>
              <w:marTop w:val="0"/>
              <w:marBottom w:val="0"/>
              <w:divBdr>
                <w:top w:val="none" w:sz="0" w:space="0" w:color="auto"/>
                <w:left w:val="none" w:sz="0" w:space="0" w:color="auto"/>
                <w:bottom w:val="none" w:sz="0" w:space="0" w:color="auto"/>
                <w:right w:val="none" w:sz="0" w:space="0" w:color="auto"/>
              </w:divBdr>
            </w:div>
          </w:divsChild>
        </w:div>
        <w:div w:id="1726219990">
          <w:marLeft w:val="0"/>
          <w:marRight w:val="0"/>
          <w:marTop w:val="0"/>
          <w:marBottom w:val="0"/>
          <w:divBdr>
            <w:top w:val="none" w:sz="0" w:space="0" w:color="auto"/>
            <w:left w:val="none" w:sz="0" w:space="0" w:color="auto"/>
            <w:bottom w:val="none" w:sz="0" w:space="0" w:color="auto"/>
            <w:right w:val="none" w:sz="0" w:space="0" w:color="auto"/>
          </w:divBdr>
          <w:divsChild>
            <w:div w:id="982194884">
              <w:marLeft w:val="0"/>
              <w:marRight w:val="0"/>
              <w:marTop w:val="0"/>
              <w:marBottom w:val="0"/>
              <w:divBdr>
                <w:top w:val="none" w:sz="0" w:space="0" w:color="auto"/>
                <w:left w:val="none" w:sz="0" w:space="0" w:color="auto"/>
                <w:bottom w:val="none" w:sz="0" w:space="0" w:color="auto"/>
                <w:right w:val="none" w:sz="0" w:space="0" w:color="auto"/>
              </w:divBdr>
            </w:div>
          </w:divsChild>
        </w:div>
        <w:div w:id="509834332">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
          </w:divsChild>
        </w:div>
        <w:div w:id="1290475708">
          <w:marLeft w:val="0"/>
          <w:marRight w:val="0"/>
          <w:marTop w:val="0"/>
          <w:marBottom w:val="0"/>
          <w:divBdr>
            <w:top w:val="none" w:sz="0" w:space="0" w:color="auto"/>
            <w:left w:val="none" w:sz="0" w:space="0" w:color="auto"/>
            <w:bottom w:val="none" w:sz="0" w:space="0" w:color="auto"/>
            <w:right w:val="none" w:sz="0" w:space="0" w:color="auto"/>
          </w:divBdr>
          <w:divsChild>
            <w:div w:id="402608786">
              <w:marLeft w:val="0"/>
              <w:marRight w:val="0"/>
              <w:marTop w:val="0"/>
              <w:marBottom w:val="0"/>
              <w:divBdr>
                <w:top w:val="none" w:sz="0" w:space="0" w:color="auto"/>
                <w:left w:val="none" w:sz="0" w:space="0" w:color="auto"/>
                <w:bottom w:val="none" w:sz="0" w:space="0" w:color="auto"/>
                <w:right w:val="none" w:sz="0" w:space="0" w:color="auto"/>
              </w:divBdr>
            </w:div>
          </w:divsChild>
        </w:div>
        <w:div w:id="1846168743">
          <w:marLeft w:val="0"/>
          <w:marRight w:val="0"/>
          <w:marTop w:val="0"/>
          <w:marBottom w:val="0"/>
          <w:divBdr>
            <w:top w:val="none" w:sz="0" w:space="0" w:color="auto"/>
            <w:left w:val="none" w:sz="0" w:space="0" w:color="auto"/>
            <w:bottom w:val="none" w:sz="0" w:space="0" w:color="auto"/>
            <w:right w:val="none" w:sz="0" w:space="0" w:color="auto"/>
          </w:divBdr>
          <w:divsChild>
            <w:div w:id="2004159997">
              <w:marLeft w:val="0"/>
              <w:marRight w:val="0"/>
              <w:marTop w:val="0"/>
              <w:marBottom w:val="0"/>
              <w:divBdr>
                <w:top w:val="none" w:sz="0" w:space="0" w:color="auto"/>
                <w:left w:val="none" w:sz="0" w:space="0" w:color="auto"/>
                <w:bottom w:val="none" w:sz="0" w:space="0" w:color="auto"/>
                <w:right w:val="none" w:sz="0" w:space="0" w:color="auto"/>
              </w:divBdr>
            </w:div>
            <w:div w:id="952174805">
              <w:marLeft w:val="0"/>
              <w:marRight w:val="0"/>
              <w:marTop w:val="0"/>
              <w:marBottom w:val="0"/>
              <w:divBdr>
                <w:top w:val="none" w:sz="0" w:space="0" w:color="auto"/>
                <w:left w:val="none" w:sz="0" w:space="0" w:color="auto"/>
                <w:bottom w:val="none" w:sz="0" w:space="0" w:color="auto"/>
                <w:right w:val="none" w:sz="0" w:space="0" w:color="auto"/>
              </w:divBdr>
            </w:div>
          </w:divsChild>
        </w:div>
        <w:div w:id="339238409">
          <w:marLeft w:val="0"/>
          <w:marRight w:val="0"/>
          <w:marTop w:val="0"/>
          <w:marBottom w:val="0"/>
          <w:divBdr>
            <w:top w:val="none" w:sz="0" w:space="0" w:color="auto"/>
            <w:left w:val="none" w:sz="0" w:space="0" w:color="auto"/>
            <w:bottom w:val="none" w:sz="0" w:space="0" w:color="auto"/>
            <w:right w:val="none" w:sz="0" w:space="0" w:color="auto"/>
          </w:divBdr>
          <w:divsChild>
            <w:div w:id="883827241">
              <w:marLeft w:val="0"/>
              <w:marRight w:val="0"/>
              <w:marTop w:val="0"/>
              <w:marBottom w:val="0"/>
              <w:divBdr>
                <w:top w:val="none" w:sz="0" w:space="0" w:color="auto"/>
                <w:left w:val="none" w:sz="0" w:space="0" w:color="auto"/>
                <w:bottom w:val="none" w:sz="0" w:space="0" w:color="auto"/>
                <w:right w:val="none" w:sz="0" w:space="0" w:color="auto"/>
              </w:divBdr>
            </w:div>
          </w:divsChild>
        </w:div>
        <w:div w:id="578103010">
          <w:marLeft w:val="0"/>
          <w:marRight w:val="0"/>
          <w:marTop w:val="0"/>
          <w:marBottom w:val="0"/>
          <w:divBdr>
            <w:top w:val="none" w:sz="0" w:space="0" w:color="auto"/>
            <w:left w:val="none" w:sz="0" w:space="0" w:color="auto"/>
            <w:bottom w:val="none" w:sz="0" w:space="0" w:color="auto"/>
            <w:right w:val="none" w:sz="0" w:space="0" w:color="auto"/>
          </w:divBdr>
          <w:divsChild>
            <w:div w:id="746193214">
              <w:marLeft w:val="0"/>
              <w:marRight w:val="0"/>
              <w:marTop w:val="0"/>
              <w:marBottom w:val="0"/>
              <w:divBdr>
                <w:top w:val="none" w:sz="0" w:space="0" w:color="auto"/>
                <w:left w:val="none" w:sz="0" w:space="0" w:color="auto"/>
                <w:bottom w:val="none" w:sz="0" w:space="0" w:color="auto"/>
                <w:right w:val="none" w:sz="0" w:space="0" w:color="auto"/>
              </w:divBdr>
            </w:div>
          </w:divsChild>
        </w:div>
        <w:div w:id="258686241">
          <w:marLeft w:val="0"/>
          <w:marRight w:val="0"/>
          <w:marTop w:val="0"/>
          <w:marBottom w:val="0"/>
          <w:divBdr>
            <w:top w:val="none" w:sz="0" w:space="0" w:color="auto"/>
            <w:left w:val="none" w:sz="0" w:space="0" w:color="auto"/>
            <w:bottom w:val="none" w:sz="0" w:space="0" w:color="auto"/>
            <w:right w:val="none" w:sz="0" w:space="0" w:color="auto"/>
          </w:divBdr>
          <w:divsChild>
            <w:div w:id="1281840905">
              <w:marLeft w:val="0"/>
              <w:marRight w:val="0"/>
              <w:marTop w:val="0"/>
              <w:marBottom w:val="0"/>
              <w:divBdr>
                <w:top w:val="none" w:sz="0" w:space="0" w:color="auto"/>
                <w:left w:val="none" w:sz="0" w:space="0" w:color="auto"/>
                <w:bottom w:val="none" w:sz="0" w:space="0" w:color="auto"/>
                <w:right w:val="none" w:sz="0" w:space="0" w:color="auto"/>
              </w:divBdr>
            </w:div>
          </w:divsChild>
        </w:div>
        <w:div w:id="1243028244">
          <w:marLeft w:val="0"/>
          <w:marRight w:val="0"/>
          <w:marTop w:val="0"/>
          <w:marBottom w:val="0"/>
          <w:divBdr>
            <w:top w:val="none" w:sz="0" w:space="0" w:color="auto"/>
            <w:left w:val="none" w:sz="0" w:space="0" w:color="auto"/>
            <w:bottom w:val="none" w:sz="0" w:space="0" w:color="auto"/>
            <w:right w:val="none" w:sz="0" w:space="0" w:color="auto"/>
          </w:divBdr>
          <w:divsChild>
            <w:div w:id="822281841">
              <w:marLeft w:val="0"/>
              <w:marRight w:val="0"/>
              <w:marTop w:val="0"/>
              <w:marBottom w:val="0"/>
              <w:divBdr>
                <w:top w:val="none" w:sz="0" w:space="0" w:color="auto"/>
                <w:left w:val="none" w:sz="0" w:space="0" w:color="auto"/>
                <w:bottom w:val="none" w:sz="0" w:space="0" w:color="auto"/>
                <w:right w:val="none" w:sz="0" w:space="0" w:color="auto"/>
              </w:divBdr>
            </w:div>
            <w:div w:id="874080682">
              <w:marLeft w:val="0"/>
              <w:marRight w:val="0"/>
              <w:marTop w:val="0"/>
              <w:marBottom w:val="0"/>
              <w:divBdr>
                <w:top w:val="none" w:sz="0" w:space="0" w:color="auto"/>
                <w:left w:val="none" w:sz="0" w:space="0" w:color="auto"/>
                <w:bottom w:val="none" w:sz="0" w:space="0" w:color="auto"/>
                <w:right w:val="none" w:sz="0" w:space="0" w:color="auto"/>
              </w:divBdr>
            </w:div>
          </w:divsChild>
        </w:div>
        <w:div w:id="1167208899">
          <w:marLeft w:val="0"/>
          <w:marRight w:val="0"/>
          <w:marTop w:val="0"/>
          <w:marBottom w:val="0"/>
          <w:divBdr>
            <w:top w:val="none" w:sz="0" w:space="0" w:color="auto"/>
            <w:left w:val="none" w:sz="0" w:space="0" w:color="auto"/>
            <w:bottom w:val="none" w:sz="0" w:space="0" w:color="auto"/>
            <w:right w:val="none" w:sz="0" w:space="0" w:color="auto"/>
          </w:divBdr>
          <w:divsChild>
            <w:div w:id="1814831892">
              <w:marLeft w:val="0"/>
              <w:marRight w:val="0"/>
              <w:marTop w:val="0"/>
              <w:marBottom w:val="0"/>
              <w:divBdr>
                <w:top w:val="none" w:sz="0" w:space="0" w:color="auto"/>
                <w:left w:val="none" w:sz="0" w:space="0" w:color="auto"/>
                <w:bottom w:val="none" w:sz="0" w:space="0" w:color="auto"/>
                <w:right w:val="none" w:sz="0" w:space="0" w:color="auto"/>
              </w:divBdr>
            </w:div>
          </w:divsChild>
        </w:div>
        <w:div w:id="634219930">
          <w:marLeft w:val="0"/>
          <w:marRight w:val="0"/>
          <w:marTop w:val="0"/>
          <w:marBottom w:val="0"/>
          <w:divBdr>
            <w:top w:val="none" w:sz="0" w:space="0" w:color="auto"/>
            <w:left w:val="none" w:sz="0" w:space="0" w:color="auto"/>
            <w:bottom w:val="none" w:sz="0" w:space="0" w:color="auto"/>
            <w:right w:val="none" w:sz="0" w:space="0" w:color="auto"/>
          </w:divBdr>
          <w:divsChild>
            <w:div w:id="410780620">
              <w:marLeft w:val="0"/>
              <w:marRight w:val="0"/>
              <w:marTop w:val="0"/>
              <w:marBottom w:val="0"/>
              <w:divBdr>
                <w:top w:val="none" w:sz="0" w:space="0" w:color="auto"/>
                <w:left w:val="none" w:sz="0" w:space="0" w:color="auto"/>
                <w:bottom w:val="none" w:sz="0" w:space="0" w:color="auto"/>
                <w:right w:val="none" w:sz="0" w:space="0" w:color="auto"/>
              </w:divBdr>
            </w:div>
          </w:divsChild>
        </w:div>
        <w:div w:id="1260606350">
          <w:marLeft w:val="0"/>
          <w:marRight w:val="0"/>
          <w:marTop w:val="0"/>
          <w:marBottom w:val="0"/>
          <w:divBdr>
            <w:top w:val="none" w:sz="0" w:space="0" w:color="auto"/>
            <w:left w:val="none" w:sz="0" w:space="0" w:color="auto"/>
            <w:bottom w:val="none" w:sz="0" w:space="0" w:color="auto"/>
            <w:right w:val="none" w:sz="0" w:space="0" w:color="auto"/>
          </w:divBdr>
          <w:divsChild>
            <w:div w:id="1497648292">
              <w:marLeft w:val="0"/>
              <w:marRight w:val="0"/>
              <w:marTop w:val="0"/>
              <w:marBottom w:val="0"/>
              <w:divBdr>
                <w:top w:val="none" w:sz="0" w:space="0" w:color="auto"/>
                <w:left w:val="none" w:sz="0" w:space="0" w:color="auto"/>
                <w:bottom w:val="none" w:sz="0" w:space="0" w:color="auto"/>
                <w:right w:val="none" w:sz="0" w:space="0" w:color="auto"/>
              </w:divBdr>
            </w:div>
          </w:divsChild>
        </w:div>
        <w:div w:id="1502312686">
          <w:marLeft w:val="0"/>
          <w:marRight w:val="0"/>
          <w:marTop w:val="0"/>
          <w:marBottom w:val="0"/>
          <w:divBdr>
            <w:top w:val="none" w:sz="0" w:space="0" w:color="auto"/>
            <w:left w:val="none" w:sz="0" w:space="0" w:color="auto"/>
            <w:bottom w:val="none" w:sz="0" w:space="0" w:color="auto"/>
            <w:right w:val="none" w:sz="0" w:space="0" w:color="auto"/>
          </w:divBdr>
          <w:divsChild>
            <w:div w:id="2124760641">
              <w:marLeft w:val="0"/>
              <w:marRight w:val="0"/>
              <w:marTop w:val="0"/>
              <w:marBottom w:val="0"/>
              <w:divBdr>
                <w:top w:val="none" w:sz="0" w:space="0" w:color="auto"/>
                <w:left w:val="none" w:sz="0" w:space="0" w:color="auto"/>
                <w:bottom w:val="none" w:sz="0" w:space="0" w:color="auto"/>
                <w:right w:val="none" w:sz="0" w:space="0" w:color="auto"/>
              </w:divBdr>
            </w:div>
          </w:divsChild>
        </w:div>
        <w:div w:id="97913303">
          <w:marLeft w:val="0"/>
          <w:marRight w:val="0"/>
          <w:marTop w:val="0"/>
          <w:marBottom w:val="0"/>
          <w:divBdr>
            <w:top w:val="none" w:sz="0" w:space="0" w:color="auto"/>
            <w:left w:val="none" w:sz="0" w:space="0" w:color="auto"/>
            <w:bottom w:val="none" w:sz="0" w:space="0" w:color="auto"/>
            <w:right w:val="none" w:sz="0" w:space="0" w:color="auto"/>
          </w:divBdr>
          <w:divsChild>
            <w:div w:id="1582177222">
              <w:marLeft w:val="0"/>
              <w:marRight w:val="0"/>
              <w:marTop w:val="0"/>
              <w:marBottom w:val="0"/>
              <w:divBdr>
                <w:top w:val="none" w:sz="0" w:space="0" w:color="auto"/>
                <w:left w:val="none" w:sz="0" w:space="0" w:color="auto"/>
                <w:bottom w:val="none" w:sz="0" w:space="0" w:color="auto"/>
                <w:right w:val="none" w:sz="0" w:space="0" w:color="auto"/>
              </w:divBdr>
            </w:div>
          </w:divsChild>
        </w:div>
        <w:div w:id="1739329976">
          <w:marLeft w:val="0"/>
          <w:marRight w:val="0"/>
          <w:marTop w:val="0"/>
          <w:marBottom w:val="0"/>
          <w:divBdr>
            <w:top w:val="none" w:sz="0" w:space="0" w:color="auto"/>
            <w:left w:val="none" w:sz="0" w:space="0" w:color="auto"/>
            <w:bottom w:val="none" w:sz="0" w:space="0" w:color="auto"/>
            <w:right w:val="none" w:sz="0" w:space="0" w:color="auto"/>
          </w:divBdr>
          <w:divsChild>
            <w:div w:id="3952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7934">
      <w:bodyDiv w:val="1"/>
      <w:marLeft w:val="0"/>
      <w:marRight w:val="0"/>
      <w:marTop w:val="0"/>
      <w:marBottom w:val="0"/>
      <w:divBdr>
        <w:top w:val="none" w:sz="0" w:space="0" w:color="auto"/>
        <w:left w:val="none" w:sz="0" w:space="0" w:color="auto"/>
        <w:bottom w:val="none" w:sz="0" w:space="0" w:color="auto"/>
        <w:right w:val="none" w:sz="0" w:space="0" w:color="auto"/>
      </w:divBdr>
      <w:divsChild>
        <w:div w:id="916865876">
          <w:marLeft w:val="0"/>
          <w:marRight w:val="0"/>
          <w:marTop w:val="0"/>
          <w:marBottom w:val="0"/>
          <w:divBdr>
            <w:top w:val="none" w:sz="0" w:space="0" w:color="auto"/>
            <w:left w:val="none" w:sz="0" w:space="0" w:color="auto"/>
            <w:bottom w:val="none" w:sz="0" w:space="0" w:color="auto"/>
            <w:right w:val="none" w:sz="0" w:space="0" w:color="auto"/>
          </w:divBdr>
        </w:div>
        <w:div w:id="355427060">
          <w:marLeft w:val="0"/>
          <w:marRight w:val="0"/>
          <w:marTop w:val="0"/>
          <w:marBottom w:val="0"/>
          <w:divBdr>
            <w:top w:val="none" w:sz="0" w:space="0" w:color="auto"/>
            <w:left w:val="none" w:sz="0" w:space="0" w:color="auto"/>
            <w:bottom w:val="none" w:sz="0" w:space="0" w:color="auto"/>
            <w:right w:val="none" w:sz="0" w:space="0" w:color="auto"/>
          </w:divBdr>
        </w:div>
      </w:divsChild>
    </w:div>
    <w:div w:id="1569999277">
      <w:bodyDiv w:val="1"/>
      <w:marLeft w:val="0"/>
      <w:marRight w:val="0"/>
      <w:marTop w:val="0"/>
      <w:marBottom w:val="0"/>
      <w:divBdr>
        <w:top w:val="none" w:sz="0" w:space="0" w:color="auto"/>
        <w:left w:val="none" w:sz="0" w:space="0" w:color="auto"/>
        <w:bottom w:val="none" w:sz="0" w:space="0" w:color="auto"/>
        <w:right w:val="none" w:sz="0" w:space="0" w:color="auto"/>
      </w:divBdr>
      <w:divsChild>
        <w:div w:id="1144082703">
          <w:marLeft w:val="0"/>
          <w:marRight w:val="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 w:id="1719864444">
          <w:marLeft w:val="0"/>
          <w:marRight w:val="0"/>
          <w:marTop w:val="0"/>
          <w:marBottom w:val="0"/>
          <w:divBdr>
            <w:top w:val="none" w:sz="0" w:space="0" w:color="auto"/>
            <w:left w:val="none" w:sz="0" w:space="0" w:color="auto"/>
            <w:bottom w:val="none" w:sz="0" w:space="0" w:color="auto"/>
            <w:right w:val="none" w:sz="0" w:space="0" w:color="auto"/>
          </w:divBdr>
          <w:divsChild>
            <w:div w:id="1024674580">
              <w:marLeft w:val="0"/>
              <w:marRight w:val="0"/>
              <w:marTop w:val="0"/>
              <w:marBottom w:val="0"/>
              <w:divBdr>
                <w:top w:val="none" w:sz="0" w:space="0" w:color="auto"/>
                <w:left w:val="none" w:sz="0" w:space="0" w:color="auto"/>
                <w:bottom w:val="none" w:sz="0" w:space="0" w:color="auto"/>
                <w:right w:val="none" w:sz="0" w:space="0" w:color="auto"/>
              </w:divBdr>
            </w:div>
          </w:divsChild>
        </w:div>
        <w:div w:id="615260632">
          <w:marLeft w:val="0"/>
          <w:marRight w:val="0"/>
          <w:marTop w:val="0"/>
          <w:marBottom w:val="0"/>
          <w:divBdr>
            <w:top w:val="none" w:sz="0" w:space="0" w:color="auto"/>
            <w:left w:val="none" w:sz="0" w:space="0" w:color="auto"/>
            <w:bottom w:val="none" w:sz="0" w:space="0" w:color="auto"/>
            <w:right w:val="none" w:sz="0" w:space="0" w:color="auto"/>
          </w:divBdr>
          <w:divsChild>
            <w:div w:id="1779762798">
              <w:marLeft w:val="0"/>
              <w:marRight w:val="0"/>
              <w:marTop w:val="0"/>
              <w:marBottom w:val="0"/>
              <w:divBdr>
                <w:top w:val="none" w:sz="0" w:space="0" w:color="auto"/>
                <w:left w:val="none" w:sz="0" w:space="0" w:color="auto"/>
                <w:bottom w:val="none" w:sz="0" w:space="0" w:color="auto"/>
                <w:right w:val="none" w:sz="0" w:space="0" w:color="auto"/>
              </w:divBdr>
            </w:div>
          </w:divsChild>
        </w:div>
        <w:div w:id="166020478">
          <w:marLeft w:val="0"/>
          <w:marRight w:val="0"/>
          <w:marTop w:val="0"/>
          <w:marBottom w:val="0"/>
          <w:divBdr>
            <w:top w:val="none" w:sz="0" w:space="0" w:color="auto"/>
            <w:left w:val="none" w:sz="0" w:space="0" w:color="auto"/>
            <w:bottom w:val="none" w:sz="0" w:space="0" w:color="auto"/>
            <w:right w:val="none" w:sz="0" w:space="0" w:color="auto"/>
          </w:divBdr>
          <w:divsChild>
            <w:div w:id="1672828914">
              <w:marLeft w:val="0"/>
              <w:marRight w:val="0"/>
              <w:marTop w:val="0"/>
              <w:marBottom w:val="0"/>
              <w:divBdr>
                <w:top w:val="none" w:sz="0" w:space="0" w:color="auto"/>
                <w:left w:val="none" w:sz="0" w:space="0" w:color="auto"/>
                <w:bottom w:val="none" w:sz="0" w:space="0" w:color="auto"/>
                <w:right w:val="none" w:sz="0" w:space="0" w:color="auto"/>
              </w:divBdr>
            </w:div>
          </w:divsChild>
        </w:div>
        <w:div w:id="761071219">
          <w:marLeft w:val="0"/>
          <w:marRight w:val="0"/>
          <w:marTop w:val="0"/>
          <w:marBottom w:val="0"/>
          <w:divBdr>
            <w:top w:val="none" w:sz="0" w:space="0" w:color="auto"/>
            <w:left w:val="none" w:sz="0" w:space="0" w:color="auto"/>
            <w:bottom w:val="none" w:sz="0" w:space="0" w:color="auto"/>
            <w:right w:val="none" w:sz="0" w:space="0" w:color="auto"/>
          </w:divBdr>
          <w:divsChild>
            <w:div w:id="211305071">
              <w:marLeft w:val="0"/>
              <w:marRight w:val="0"/>
              <w:marTop w:val="0"/>
              <w:marBottom w:val="0"/>
              <w:divBdr>
                <w:top w:val="none" w:sz="0" w:space="0" w:color="auto"/>
                <w:left w:val="none" w:sz="0" w:space="0" w:color="auto"/>
                <w:bottom w:val="none" w:sz="0" w:space="0" w:color="auto"/>
                <w:right w:val="none" w:sz="0" w:space="0" w:color="auto"/>
              </w:divBdr>
            </w:div>
          </w:divsChild>
        </w:div>
        <w:div w:id="1132333777">
          <w:marLeft w:val="0"/>
          <w:marRight w:val="0"/>
          <w:marTop w:val="0"/>
          <w:marBottom w:val="0"/>
          <w:divBdr>
            <w:top w:val="none" w:sz="0" w:space="0" w:color="auto"/>
            <w:left w:val="none" w:sz="0" w:space="0" w:color="auto"/>
            <w:bottom w:val="none" w:sz="0" w:space="0" w:color="auto"/>
            <w:right w:val="none" w:sz="0" w:space="0" w:color="auto"/>
          </w:divBdr>
          <w:divsChild>
            <w:div w:id="1685670775">
              <w:marLeft w:val="0"/>
              <w:marRight w:val="0"/>
              <w:marTop w:val="0"/>
              <w:marBottom w:val="0"/>
              <w:divBdr>
                <w:top w:val="none" w:sz="0" w:space="0" w:color="auto"/>
                <w:left w:val="none" w:sz="0" w:space="0" w:color="auto"/>
                <w:bottom w:val="none" w:sz="0" w:space="0" w:color="auto"/>
                <w:right w:val="none" w:sz="0" w:space="0" w:color="auto"/>
              </w:divBdr>
            </w:div>
          </w:divsChild>
        </w:div>
        <w:div w:id="2020111341">
          <w:marLeft w:val="0"/>
          <w:marRight w:val="0"/>
          <w:marTop w:val="0"/>
          <w:marBottom w:val="0"/>
          <w:divBdr>
            <w:top w:val="none" w:sz="0" w:space="0" w:color="auto"/>
            <w:left w:val="none" w:sz="0" w:space="0" w:color="auto"/>
            <w:bottom w:val="none" w:sz="0" w:space="0" w:color="auto"/>
            <w:right w:val="none" w:sz="0" w:space="0" w:color="auto"/>
          </w:divBdr>
          <w:divsChild>
            <w:div w:id="67193421">
              <w:marLeft w:val="0"/>
              <w:marRight w:val="0"/>
              <w:marTop w:val="0"/>
              <w:marBottom w:val="0"/>
              <w:divBdr>
                <w:top w:val="none" w:sz="0" w:space="0" w:color="auto"/>
                <w:left w:val="none" w:sz="0" w:space="0" w:color="auto"/>
                <w:bottom w:val="none" w:sz="0" w:space="0" w:color="auto"/>
                <w:right w:val="none" w:sz="0" w:space="0" w:color="auto"/>
              </w:divBdr>
            </w:div>
          </w:divsChild>
        </w:div>
        <w:div w:id="807473120">
          <w:marLeft w:val="0"/>
          <w:marRight w:val="0"/>
          <w:marTop w:val="0"/>
          <w:marBottom w:val="0"/>
          <w:divBdr>
            <w:top w:val="none" w:sz="0" w:space="0" w:color="auto"/>
            <w:left w:val="none" w:sz="0" w:space="0" w:color="auto"/>
            <w:bottom w:val="none" w:sz="0" w:space="0" w:color="auto"/>
            <w:right w:val="none" w:sz="0" w:space="0" w:color="auto"/>
          </w:divBdr>
          <w:divsChild>
            <w:div w:id="31853019">
              <w:marLeft w:val="0"/>
              <w:marRight w:val="0"/>
              <w:marTop w:val="0"/>
              <w:marBottom w:val="0"/>
              <w:divBdr>
                <w:top w:val="none" w:sz="0" w:space="0" w:color="auto"/>
                <w:left w:val="none" w:sz="0" w:space="0" w:color="auto"/>
                <w:bottom w:val="none" w:sz="0" w:space="0" w:color="auto"/>
                <w:right w:val="none" w:sz="0" w:space="0" w:color="auto"/>
              </w:divBdr>
            </w:div>
          </w:divsChild>
        </w:div>
        <w:div w:id="1923834458">
          <w:marLeft w:val="0"/>
          <w:marRight w:val="0"/>
          <w:marTop w:val="0"/>
          <w:marBottom w:val="0"/>
          <w:divBdr>
            <w:top w:val="none" w:sz="0" w:space="0" w:color="auto"/>
            <w:left w:val="none" w:sz="0" w:space="0" w:color="auto"/>
            <w:bottom w:val="none" w:sz="0" w:space="0" w:color="auto"/>
            <w:right w:val="none" w:sz="0" w:space="0" w:color="auto"/>
          </w:divBdr>
          <w:divsChild>
            <w:div w:id="2116367480">
              <w:marLeft w:val="0"/>
              <w:marRight w:val="0"/>
              <w:marTop w:val="0"/>
              <w:marBottom w:val="0"/>
              <w:divBdr>
                <w:top w:val="none" w:sz="0" w:space="0" w:color="auto"/>
                <w:left w:val="none" w:sz="0" w:space="0" w:color="auto"/>
                <w:bottom w:val="none" w:sz="0" w:space="0" w:color="auto"/>
                <w:right w:val="none" w:sz="0" w:space="0" w:color="auto"/>
              </w:divBdr>
            </w:div>
          </w:divsChild>
        </w:div>
        <w:div w:id="1162503478">
          <w:marLeft w:val="0"/>
          <w:marRight w:val="0"/>
          <w:marTop w:val="0"/>
          <w:marBottom w:val="0"/>
          <w:divBdr>
            <w:top w:val="none" w:sz="0" w:space="0" w:color="auto"/>
            <w:left w:val="none" w:sz="0" w:space="0" w:color="auto"/>
            <w:bottom w:val="none" w:sz="0" w:space="0" w:color="auto"/>
            <w:right w:val="none" w:sz="0" w:space="0" w:color="auto"/>
          </w:divBdr>
          <w:divsChild>
            <w:div w:id="733427867">
              <w:marLeft w:val="0"/>
              <w:marRight w:val="0"/>
              <w:marTop w:val="0"/>
              <w:marBottom w:val="0"/>
              <w:divBdr>
                <w:top w:val="none" w:sz="0" w:space="0" w:color="auto"/>
                <w:left w:val="none" w:sz="0" w:space="0" w:color="auto"/>
                <w:bottom w:val="none" w:sz="0" w:space="0" w:color="auto"/>
                <w:right w:val="none" w:sz="0" w:space="0" w:color="auto"/>
              </w:divBdr>
            </w:div>
            <w:div w:id="591428852">
              <w:marLeft w:val="0"/>
              <w:marRight w:val="0"/>
              <w:marTop w:val="0"/>
              <w:marBottom w:val="0"/>
              <w:divBdr>
                <w:top w:val="none" w:sz="0" w:space="0" w:color="auto"/>
                <w:left w:val="none" w:sz="0" w:space="0" w:color="auto"/>
                <w:bottom w:val="none" w:sz="0" w:space="0" w:color="auto"/>
                <w:right w:val="none" w:sz="0" w:space="0" w:color="auto"/>
              </w:divBdr>
            </w:div>
          </w:divsChild>
        </w:div>
        <w:div w:id="477452771">
          <w:marLeft w:val="0"/>
          <w:marRight w:val="0"/>
          <w:marTop w:val="0"/>
          <w:marBottom w:val="0"/>
          <w:divBdr>
            <w:top w:val="none" w:sz="0" w:space="0" w:color="auto"/>
            <w:left w:val="none" w:sz="0" w:space="0" w:color="auto"/>
            <w:bottom w:val="none" w:sz="0" w:space="0" w:color="auto"/>
            <w:right w:val="none" w:sz="0" w:space="0" w:color="auto"/>
          </w:divBdr>
          <w:divsChild>
            <w:div w:id="1917472657">
              <w:marLeft w:val="0"/>
              <w:marRight w:val="0"/>
              <w:marTop w:val="0"/>
              <w:marBottom w:val="0"/>
              <w:divBdr>
                <w:top w:val="none" w:sz="0" w:space="0" w:color="auto"/>
                <w:left w:val="none" w:sz="0" w:space="0" w:color="auto"/>
                <w:bottom w:val="none" w:sz="0" w:space="0" w:color="auto"/>
                <w:right w:val="none" w:sz="0" w:space="0" w:color="auto"/>
              </w:divBdr>
            </w:div>
          </w:divsChild>
        </w:div>
        <w:div w:id="394358942">
          <w:marLeft w:val="0"/>
          <w:marRight w:val="0"/>
          <w:marTop w:val="0"/>
          <w:marBottom w:val="0"/>
          <w:divBdr>
            <w:top w:val="none" w:sz="0" w:space="0" w:color="auto"/>
            <w:left w:val="none" w:sz="0" w:space="0" w:color="auto"/>
            <w:bottom w:val="none" w:sz="0" w:space="0" w:color="auto"/>
            <w:right w:val="none" w:sz="0" w:space="0" w:color="auto"/>
          </w:divBdr>
          <w:divsChild>
            <w:div w:id="61951322">
              <w:marLeft w:val="0"/>
              <w:marRight w:val="0"/>
              <w:marTop w:val="0"/>
              <w:marBottom w:val="0"/>
              <w:divBdr>
                <w:top w:val="none" w:sz="0" w:space="0" w:color="auto"/>
                <w:left w:val="none" w:sz="0" w:space="0" w:color="auto"/>
                <w:bottom w:val="none" w:sz="0" w:space="0" w:color="auto"/>
                <w:right w:val="none" w:sz="0" w:space="0" w:color="auto"/>
              </w:divBdr>
            </w:div>
          </w:divsChild>
        </w:div>
        <w:div w:id="1431925390">
          <w:marLeft w:val="0"/>
          <w:marRight w:val="0"/>
          <w:marTop w:val="0"/>
          <w:marBottom w:val="0"/>
          <w:divBdr>
            <w:top w:val="none" w:sz="0" w:space="0" w:color="auto"/>
            <w:left w:val="none" w:sz="0" w:space="0" w:color="auto"/>
            <w:bottom w:val="none" w:sz="0" w:space="0" w:color="auto"/>
            <w:right w:val="none" w:sz="0" w:space="0" w:color="auto"/>
          </w:divBdr>
          <w:divsChild>
            <w:div w:id="320351557">
              <w:marLeft w:val="0"/>
              <w:marRight w:val="0"/>
              <w:marTop w:val="0"/>
              <w:marBottom w:val="0"/>
              <w:divBdr>
                <w:top w:val="none" w:sz="0" w:space="0" w:color="auto"/>
                <w:left w:val="none" w:sz="0" w:space="0" w:color="auto"/>
                <w:bottom w:val="none" w:sz="0" w:space="0" w:color="auto"/>
                <w:right w:val="none" w:sz="0" w:space="0" w:color="auto"/>
              </w:divBdr>
            </w:div>
          </w:divsChild>
        </w:div>
        <w:div w:id="1887061888">
          <w:marLeft w:val="0"/>
          <w:marRight w:val="0"/>
          <w:marTop w:val="0"/>
          <w:marBottom w:val="0"/>
          <w:divBdr>
            <w:top w:val="none" w:sz="0" w:space="0" w:color="auto"/>
            <w:left w:val="none" w:sz="0" w:space="0" w:color="auto"/>
            <w:bottom w:val="none" w:sz="0" w:space="0" w:color="auto"/>
            <w:right w:val="none" w:sz="0" w:space="0" w:color="auto"/>
          </w:divBdr>
          <w:divsChild>
            <w:div w:id="1548685806">
              <w:marLeft w:val="0"/>
              <w:marRight w:val="0"/>
              <w:marTop w:val="0"/>
              <w:marBottom w:val="0"/>
              <w:divBdr>
                <w:top w:val="none" w:sz="0" w:space="0" w:color="auto"/>
                <w:left w:val="none" w:sz="0" w:space="0" w:color="auto"/>
                <w:bottom w:val="none" w:sz="0" w:space="0" w:color="auto"/>
                <w:right w:val="none" w:sz="0" w:space="0" w:color="auto"/>
              </w:divBdr>
            </w:div>
          </w:divsChild>
        </w:div>
        <w:div w:id="1376277855">
          <w:marLeft w:val="0"/>
          <w:marRight w:val="0"/>
          <w:marTop w:val="0"/>
          <w:marBottom w:val="0"/>
          <w:divBdr>
            <w:top w:val="none" w:sz="0" w:space="0" w:color="auto"/>
            <w:left w:val="none" w:sz="0" w:space="0" w:color="auto"/>
            <w:bottom w:val="none" w:sz="0" w:space="0" w:color="auto"/>
            <w:right w:val="none" w:sz="0" w:space="0" w:color="auto"/>
          </w:divBdr>
          <w:divsChild>
            <w:div w:id="110629755">
              <w:marLeft w:val="0"/>
              <w:marRight w:val="0"/>
              <w:marTop w:val="0"/>
              <w:marBottom w:val="0"/>
              <w:divBdr>
                <w:top w:val="none" w:sz="0" w:space="0" w:color="auto"/>
                <w:left w:val="none" w:sz="0" w:space="0" w:color="auto"/>
                <w:bottom w:val="none" w:sz="0" w:space="0" w:color="auto"/>
                <w:right w:val="none" w:sz="0" w:space="0" w:color="auto"/>
              </w:divBdr>
            </w:div>
          </w:divsChild>
        </w:div>
        <w:div w:id="348797753">
          <w:marLeft w:val="0"/>
          <w:marRight w:val="0"/>
          <w:marTop w:val="0"/>
          <w:marBottom w:val="0"/>
          <w:divBdr>
            <w:top w:val="none" w:sz="0" w:space="0" w:color="auto"/>
            <w:left w:val="none" w:sz="0" w:space="0" w:color="auto"/>
            <w:bottom w:val="none" w:sz="0" w:space="0" w:color="auto"/>
            <w:right w:val="none" w:sz="0" w:space="0" w:color="auto"/>
          </w:divBdr>
          <w:divsChild>
            <w:div w:id="738483887">
              <w:marLeft w:val="0"/>
              <w:marRight w:val="0"/>
              <w:marTop w:val="0"/>
              <w:marBottom w:val="0"/>
              <w:divBdr>
                <w:top w:val="none" w:sz="0" w:space="0" w:color="auto"/>
                <w:left w:val="none" w:sz="0" w:space="0" w:color="auto"/>
                <w:bottom w:val="none" w:sz="0" w:space="0" w:color="auto"/>
                <w:right w:val="none" w:sz="0" w:space="0" w:color="auto"/>
              </w:divBdr>
            </w:div>
          </w:divsChild>
        </w:div>
        <w:div w:id="1383749210">
          <w:marLeft w:val="0"/>
          <w:marRight w:val="0"/>
          <w:marTop w:val="0"/>
          <w:marBottom w:val="0"/>
          <w:divBdr>
            <w:top w:val="none" w:sz="0" w:space="0" w:color="auto"/>
            <w:left w:val="none" w:sz="0" w:space="0" w:color="auto"/>
            <w:bottom w:val="none" w:sz="0" w:space="0" w:color="auto"/>
            <w:right w:val="none" w:sz="0" w:space="0" w:color="auto"/>
          </w:divBdr>
          <w:divsChild>
            <w:div w:id="265163623">
              <w:marLeft w:val="0"/>
              <w:marRight w:val="0"/>
              <w:marTop w:val="0"/>
              <w:marBottom w:val="0"/>
              <w:divBdr>
                <w:top w:val="none" w:sz="0" w:space="0" w:color="auto"/>
                <w:left w:val="none" w:sz="0" w:space="0" w:color="auto"/>
                <w:bottom w:val="none" w:sz="0" w:space="0" w:color="auto"/>
                <w:right w:val="none" w:sz="0" w:space="0" w:color="auto"/>
              </w:divBdr>
            </w:div>
          </w:divsChild>
        </w:div>
        <w:div w:id="1495684640">
          <w:marLeft w:val="0"/>
          <w:marRight w:val="0"/>
          <w:marTop w:val="0"/>
          <w:marBottom w:val="0"/>
          <w:divBdr>
            <w:top w:val="none" w:sz="0" w:space="0" w:color="auto"/>
            <w:left w:val="none" w:sz="0" w:space="0" w:color="auto"/>
            <w:bottom w:val="none" w:sz="0" w:space="0" w:color="auto"/>
            <w:right w:val="none" w:sz="0" w:space="0" w:color="auto"/>
          </w:divBdr>
          <w:divsChild>
            <w:div w:id="1641878553">
              <w:marLeft w:val="0"/>
              <w:marRight w:val="0"/>
              <w:marTop w:val="0"/>
              <w:marBottom w:val="0"/>
              <w:divBdr>
                <w:top w:val="none" w:sz="0" w:space="0" w:color="auto"/>
                <w:left w:val="none" w:sz="0" w:space="0" w:color="auto"/>
                <w:bottom w:val="none" w:sz="0" w:space="0" w:color="auto"/>
                <w:right w:val="none" w:sz="0" w:space="0" w:color="auto"/>
              </w:divBdr>
            </w:div>
            <w:div w:id="175005692">
              <w:marLeft w:val="0"/>
              <w:marRight w:val="0"/>
              <w:marTop w:val="0"/>
              <w:marBottom w:val="0"/>
              <w:divBdr>
                <w:top w:val="none" w:sz="0" w:space="0" w:color="auto"/>
                <w:left w:val="none" w:sz="0" w:space="0" w:color="auto"/>
                <w:bottom w:val="none" w:sz="0" w:space="0" w:color="auto"/>
                <w:right w:val="none" w:sz="0" w:space="0" w:color="auto"/>
              </w:divBdr>
            </w:div>
          </w:divsChild>
        </w:div>
        <w:div w:id="377050567">
          <w:marLeft w:val="0"/>
          <w:marRight w:val="0"/>
          <w:marTop w:val="0"/>
          <w:marBottom w:val="0"/>
          <w:divBdr>
            <w:top w:val="none" w:sz="0" w:space="0" w:color="auto"/>
            <w:left w:val="none" w:sz="0" w:space="0" w:color="auto"/>
            <w:bottom w:val="none" w:sz="0" w:space="0" w:color="auto"/>
            <w:right w:val="none" w:sz="0" w:space="0" w:color="auto"/>
          </w:divBdr>
          <w:divsChild>
            <w:div w:id="833494075">
              <w:marLeft w:val="0"/>
              <w:marRight w:val="0"/>
              <w:marTop w:val="0"/>
              <w:marBottom w:val="0"/>
              <w:divBdr>
                <w:top w:val="none" w:sz="0" w:space="0" w:color="auto"/>
                <w:left w:val="none" w:sz="0" w:space="0" w:color="auto"/>
                <w:bottom w:val="none" w:sz="0" w:space="0" w:color="auto"/>
                <w:right w:val="none" w:sz="0" w:space="0" w:color="auto"/>
              </w:divBdr>
            </w:div>
          </w:divsChild>
        </w:div>
        <w:div w:id="156964126">
          <w:marLeft w:val="0"/>
          <w:marRight w:val="0"/>
          <w:marTop w:val="0"/>
          <w:marBottom w:val="0"/>
          <w:divBdr>
            <w:top w:val="none" w:sz="0" w:space="0" w:color="auto"/>
            <w:left w:val="none" w:sz="0" w:space="0" w:color="auto"/>
            <w:bottom w:val="none" w:sz="0" w:space="0" w:color="auto"/>
            <w:right w:val="none" w:sz="0" w:space="0" w:color="auto"/>
          </w:divBdr>
          <w:divsChild>
            <w:div w:id="1105150430">
              <w:marLeft w:val="0"/>
              <w:marRight w:val="0"/>
              <w:marTop w:val="0"/>
              <w:marBottom w:val="0"/>
              <w:divBdr>
                <w:top w:val="none" w:sz="0" w:space="0" w:color="auto"/>
                <w:left w:val="none" w:sz="0" w:space="0" w:color="auto"/>
                <w:bottom w:val="none" w:sz="0" w:space="0" w:color="auto"/>
                <w:right w:val="none" w:sz="0" w:space="0" w:color="auto"/>
              </w:divBdr>
            </w:div>
          </w:divsChild>
        </w:div>
        <w:div w:id="1876691157">
          <w:marLeft w:val="0"/>
          <w:marRight w:val="0"/>
          <w:marTop w:val="0"/>
          <w:marBottom w:val="0"/>
          <w:divBdr>
            <w:top w:val="none" w:sz="0" w:space="0" w:color="auto"/>
            <w:left w:val="none" w:sz="0" w:space="0" w:color="auto"/>
            <w:bottom w:val="none" w:sz="0" w:space="0" w:color="auto"/>
            <w:right w:val="none" w:sz="0" w:space="0" w:color="auto"/>
          </w:divBdr>
          <w:divsChild>
            <w:div w:id="556471690">
              <w:marLeft w:val="0"/>
              <w:marRight w:val="0"/>
              <w:marTop w:val="0"/>
              <w:marBottom w:val="0"/>
              <w:divBdr>
                <w:top w:val="none" w:sz="0" w:space="0" w:color="auto"/>
                <w:left w:val="none" w:sz="0" w:space="0" w:color="auto"/>
                <w:bottom w:val="none" w:sz="0" w:space="0" w:color="auto"/>
                <w:right w:val="none" w:sz="0" w:space="0" w:color="auto"/>
              </w:divBdr>
            </w:div>
          </w:divsChild>
        </w:div>
        <w:div w:id="1901137118">
          <w:marLeft w:val="0"/>
          <w:marRight w:val="0"/>
          <w:marTop w:val="0"/>
          <w:marBottom w:val="0"/>
          <w:divBdr>
            <w:top w:val="none" w:sz="0" w:space="0" w:color="auto"/>
            <w:left w:val="none" w:sz="0" w:space="0" w:color="auto"/>
            <w:bottom w:val="none" w:sz="0" w:space="0" w:color="auto"/>
            <w:right w:val="none" w:sz="0" w:space="0" w:color="auto"/>
          </w:divBdr>
          <w:divsChild>
            <w:div w:id="1481573539">
              <w:marLeft w:val="0"/>
              <w:marRight w:val="0"/>
              <w:marTop w:val="0"/>
              <w:marBottom w:val="0"/>
              <w:divBdr>
                <w:top w:val="none" w:sz="0" w:space="0" w:color="auto"/>
                <w:left w:val="none" w:sz="0" w:space="0" w:color="auto"/>
                <w:bottom w:val="none" w:sz="0" w:space="0" w:color="auto"/>
                <w:right w:val="none" w:sz="0" w:space="0" w:color="auto"/>
              </w:divBdr>
            </w:div>
          </w:divsChild>
        </w:div>
        <w:div w:id="1695839053">
          <w:marLeft w:val="0"/>
          <w:marRight w:val="0"/>
          <w:marTop w:val="0"/>
          <w:marBottom w:val="0"/>
          <w:divBdr>
            <w:top w:val="none" w:sz="0" w:space="0" w:color="auto"/>
            <w:left w:val="none" w:sz="0" w:space="0" w:color="auto"/>
            <w:bottom w:val="none" w:sz="0" w:space="0" w:color="auto"/>
            <w:right w:val="none" w:sz="0" w:space="0" w:color="auto"/>
          </w:divBdr>
          <w:divsChild>
            <w:div w:id="606277572">
              <w:marLeft w:val="0"/>
              <w:marRight w:val="0"/>
              <w:marTop w:val="0"/>
              <w:marBottom w:val="0"/>
              <w:divBdr>
                <w:top w:val="none" w:sz="0" w:space="0" w:color="auto"/>
                <w:left w:val="none" w:sz="0" w:space="0" w:color="auto"/>
                <w:bottom w:val="none" w:sz="0" w:space="0" w:color="auto"/>
                <w:right w:val="none" w:sz="0" w:space="0" w:color="auto"/>
              </w:divBdr>
            </w:div>
          </w:divsChild>
        </w:div>
        <w:div w:id="830408921">
          <w:marLeft w:val="0"/>
          <w:marRight w:val="0"/>
          <w:marTop w:val="0"/>
          <w:marBottom w:val="0"/>
          <w:divBdr>
            <w:top w:val="none" w:sz="0" w:space="0" w:color="auto"/>
            <w:left w:val="none" w:sz="0" w:space="0" w:color="auto"/>
            <w:bottom w:val="none" w:sz="0" w:space="0" w:color="auto"/>
            <w:right w:val="none" w:sz="0" w:space="0" w:color="auto"/>
          </w:divBdr>
          <w:divsChild>
            <w:div w:id="330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40803904">
      <w:bodyDiv w:val="1"/>
      <w:marLeft w:val="0"/>
      <w:marRight w:val="0"/>
      <w:marTop w:val="0"/>
      <w:marBottom w:val="0"/>
      <w:divBdr>
        <w:top w:val="none" w:sz="0" w:space="0" w:color="auto"/>
        <w:left w:val="none" w:sz="0" w:space="0" w:color="auto"/>
        <w:bottom w:val="none" w:sz="0" w:space="0" w:color="auto"/>
        <w:right w:val="none" w:sz="0" w:space="0" w:color="auto"/>
      </w:divBdr>
      <w:divsChild>
        <w:div w:id="1505050009">
          <w:marLeft w:val="0"/>
          <w:marRight w:val="0"/>
          <w:marTop w:val="0"/>
          <w:marBottom w:val="0"/>
          <w:divBdr>
            <w:top w:val="none" w:sz="0" w:space="0" w:color="auto"/>
            <w:left w:val="none" w:sz="0" w:space="0" w:color="auto"/>
            <w:bottom w:val="none" w:sz="0" w:space="0" w:color="auto"/>
            <w:right w:val="none" w:sz="0" w:space="0" w:color="auto"/>
          </w:divBdr>
        </w:div>
        <w:div w:id="82772461">
          <w:marLeft w:val="0"/>
          <w:marRight w:val="0"/>
          <w:marTop w:val="0"/>
          <w:marBottom w:val="0"/>
          <w:divBdr>
            <w:top w:val="none" w:sz="0" w:space="0" w:color="auto"/>
            <w:left w:val="none" w:sz="0" w:space="0" w:color="auto"/>
            <w:bottom w:val="none" w:sz="0" w:space="0" w:color="auto"/>
            <w:right w:val="none" w:sz="0" w:space="0" w:color="auto"/>
          </w:divBdr>
        </w:div>
        <w:div w:id="1346786624">
          <w:marLeft w:val="0"/>
          <w:marRight w:val="0"/>
          <w:marTop w:val="0"/>
          <w:marBottom w:val="0"/>
          <w:divBdr>
            <w:top w:val="none" w:sz="0" w:space="0" w:color="auto"/>
            <w:left w:val="none" w:sz="0" w:space="0" w:color="auto"/>
            <w:bottom w:val="none" w:sz="0" w:space="0" w:color="auto"/>
            <w:right w:val="none" w:sz="0" w:space="0" w:color="auto"/>
          </w:divBdr>
        </w:div>
        <w:div w:id="1585722995">
          <w:marLeft w:val="0"/>
          <w:marRight w:val="0"/>
          <w:marTop w:val="0"/>
          <w:marBottom w:val="0"/>
          <w:divBdr>
            <w:top w:val="none" w:sz="0" w:space="0" w:color="auto"/>
            <w:left w:val="none" w:sz="0" w:space="0" w:color="auto"/>
            <w:bottom w:val="none" w:sz="0" w:space="0" w:color="auto"/>
            <w:right w:val="none" w:sz="0" w:space="0" w:color="auto"/>
          </w:divBdr>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4457">
      <w:bodyDiv w:val="1"/>
      <w:marLeft w:val="0"/>
      <w:marRight w:val="0"/>
      <w:marTop w:val="0"/>
      <w:marBottom w:val="0"/>
      <w:divBdr>
        <w:top w:val="none" w:sz="0" w:space="0" w:color="auto"/>
        <w:left w:val="none" w:sz="0" w:space="0" w:color="auto"/>
        <w:bottom w:val="none" w:sz="0" w:space="0" w:color="auto"/>
        <w:right w:val="none" w:sz="0" w:space="0" w:color="auto"/>
      </w:divBdr>
      <w:divsChild>
        <w:div w:id="1813474198">
          <w:marLeft w:val="0"/>
          <w:marRight w:val="0"/>
          <w:marTop w:val="0"/>
          <w:marBottom w:val="0"/>
          <w:divBdr>
            <w:top w:val="none" w:sz="0" w:space="0" w:color="auto"/>
            <w:left w:val="none" w:sz="0" w:space="0" w:color="auto"/>
            <w:bottom w:val="none" w:sz="0" w:space="0" w:color="auto"/>
            <w:right w:val="none" w:sz="0" w:space="0" w:color="auto"/>
          </w:divBdr>
        </w:div>
        <w:div w:id="18701715">
          <w:marLeft w:val="0"/>
          <w:marRight w:val="0"/>
          <w:marTop w:val="0"/>
          <w:marBottom w:val="0"/>
          <w:divBdr>
            <w:top w:val="none" w:sz="0" w:space="0" w:color="auto"/>
            <w:left w:val="none" w:sz="0" w:space="0" w:color="auto"/>
            <w:bottom w:val="none" w:sz="0" w:space="0" w:color="auto"/>
            <w:right w:val="none" w:sz="0" w:space="0" w:color="auto"/>
          </w:divBdr>
        </w:div>
        <w:div w:id="1819376432">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58622156">
      <w:bodyDiv w:val="1"/>
      <w:marLeft w:val="0"/>
      <w:marRight w:val="0"/>
      <w:marTop w:val="0"/>
      <w:marBottom w:val="0"/>
      <w:divBdr>
        <w:top w:val="none" w:sz="0" w:space="0" w:color="auto"/>
        <w:left w:val="none" w:sz="0" w:space="0" w:color="auto"/>
        <w:bottom w:val="none" w:sz="0" w:space="0" w:color="auto"/>
        <w:right w:val="none" w:sz="0" w:space="0" w:color="auto"/>
      </w:divBdr>
      <w:divsChild>
        <w:div w:id="566693397">
          <w:marLeft w:val="0"/>
          <w:marRight w:val="0"/>
          <w:marTop w:val="0"/>
          <w:marBottom w:val="0"/>
          <w:divBdr>
            <w:top w:val="none" w:sz="0" w:space="0" w:color="auto"/>
            <w:left w:val="none" w:sz="0" w:space="0" w:color="auto"/>
            <w:bottom w:val="none" w:sz="0" w:space="0" w:color="auto"/>
            <w:right w:val="none" w:sz="0" w:space="0" w:color="auto"/>
          </w:divBdr>
          <w:divsChild>
            <w:div w:id="1100688351">
              <w:marLeft w:val="0"/>
              <w:marRight w:val="0"/>
              <w:marTop w:val="0"/>
              <w:marBottom w:val="0"/>
              <w:divBdr>
                <w:top w:val="none" w:sz="0" w:space="0" w:color="auto"/>
                <w:left w:val="none" w:sz="0" w:space="0" w:color="auto"/>
                <w:bottom w:val="none" w:sz="0" w:space="0" w:color="auto"/>
                <w:right w:val="none" w:sz="0" w:space="0" w:color="auto"/>
              </w:divBdr>
            </w:div>
          </w:divsChild>
        </w:div>
        <w:div w:id="1437091513">
          <w:marLeft w:val="0"/>
          <w:marRight w:val="0"/>
          <w:marTop w:val="0"/>
          <w:marBottom w:val="0"/>
          <w:divBdr>
            <w:top w:val="none" w:sz="0" w:space="0" w:color="auto"/>
            <w:left w:val="none" w:sz="0" w:space="0" w:color="auto"/>
            <w:bottom w:val="none" w:sz="0" w:space="0" w:color="auto"/>
            <w:right w:val="none" w:sz="0" w:space="0" w:color="auto"/>
          </w:divBdr>
          <w:divsChild>
            <w:div w:id="934284801">
              <w:marLeft w:val="0"/>
              <w:marRight w:val="0"/>
              <w:marTop w:val="0"/>
              <w:marBottom w:val="0"/>
              <w:divBdr>
                <w:top w:val="none" w:sz="0" w:space="0" w:color="auto"/>
                <w:left w:val="none" w:sz="0" w:space="0" w:color="auto"/>
                <w:bottom w:val="none" w:sz="0" w:space="0" w:color="auto"/>
                <w:right w:val="none" w:sz="0" w:space="0" w:color="auto"/>
              </w:divBdr>
            </w:div>
          </w:divsChild>
        </w:div>
        <w:div w:id="603079689">
          <w:marLeft w:val="0"/>
          <w:marRight w:val="0"/>
          <w:marTop w:val="0"/>
          <w:marBottom w:val="0"/>
          <w:divBdr>
            <w:top w:val="none" w:sz="0" w:space="0" w:color="auto"/>
            <w:left w:val="none" w:sz="0" w:space="0" w:color="auto"/>
            <w:bottom w:val="none" w:sz="0" w:space="0" w:color="auto"/>
            <w:right w:val="none" w:sz="0" w:space="0" w:color="auto"/>
          </w:divBdr>
          <w:divsChild>
            <w:div w:id="1177380709">
              <w:marLeft w:val="0"/>
              <w:marRight w:val="0"/>
              <w:marTop w:val="0"/>
              <w:marBottom w:val="0"/>
              <w:divBdr>
                <w:top w:val="none" w:sz="0" w:space="0" w:color="auto"/>
                <w:left w:val="none" w:sz="0" w:space="0" w:color="auto"/>
                <w:bottom w:val="none" w:sz="0" w:space="0" w:color="auto"/>
                <w:right w:val="none" w:sz="0" w:space="0" w:color="auto"/>
              </w:divBdr>
            </w:div>
          </w:divsChild>
        </w:div>
        <w:div w:id="2072803536">
          <w:marLeft w:val="0"/>
          <w:marRight w:val="0"/>
          <w:marTop w:val="0"/>
          <w:marBottom w:val="0"/>
          <w:divBdr>
            <w:top w:val="none" w:sz="0" w:space="0" w:color="auto"/>
            <w:left w:val="none" w:sz="0" w:space="0" w:color="auto"/>
            <w:bottom w:val="none" w:sz="0" w:space="0" w:color="auto"/>
            <w:right w:val="none" w:sz="0" w:space="0" w:color="auto"/>
          </w:divBdr>
          <w:divsChild>
            <w:div w:id="475296069">
              <w:marLeft w:val="0"/>
              <w:marRight w:val="0"/>
              <w:marTop w:val="0"/>
              <w:marBottom w:val="0"/>
              <w:divBdr>
                <w:top w:val="none" w:sz="0" w:space="0" w:color="auto"/>
                <w:left w:val="none" w:sz="0" w:space="0" w:color="auto"/>
                <w:bottom w:val="none" w:sz="0" w:space="0" w:color="auto"/>
                <w:right w:val="none" w:sz="0" w:space="0" w:color="auto"/>
              </w:divBdr>
            </w:div>
          </w:divsChild>
        </w:div>
        <w:div w:id="76635651">
          <w:marLeft w:val="0"/>
          <w:marRight w:val="0"/>
          <w:marTop w:val="0"/>
          <w:marBottom w:val="0"/>
          <w:divBdr>
            <w:top w:val="none" w:sz="0" w:space="0" w:color="auto"/>
            <w:left w:val="none" w:sz="0" w:space="0" w:color="auto"/>
            <w:bottom w:val="none" w:sz="0" w:space="0" w:color="auto"/>
            <w:right w:val="none" w:sz="0" w:space="0" w:color="auto"/>
          </w:divBdr>
          <w:divsChild>
            <w:div w:id="1563521199">
              <w:marLeft w:val="0"/>
              <w:marRight w:val="0"/>
              <w:marTop w:val="0"/>
              <w:marBottom w:val="0"/>
              <w:divBdr>
                <w:top w:val="none" w:sz="0" w:space="0" w:color="auto"/>
                <w:left w:val="none" w:sz="0" w:space="0" w:color="auto"/>
                <w:bottom w:val="none" w:sz="0" w:space="0" w:color="auto"/>
                <w:right w:val="none" w:sz="0" w:space="0" w:color="auto"/>
              </w:divBdr>
            </w:div>
          </w:divsChild>
        </w:div>
        <w:div w:id="1284461735">
          <w:marLeft w:val="0"/>
          <w:marRight w:val="0"/>
          <w:marTop w:val="0"/>
          <w:marBottom w:val="0"/>
          <w:divBdr>
            <w:top w:val="none" w:sz="0" w:space="0" w:color="auto"/>
            <w:left w:val="none" w:sz="0" w:space="0" w:color="auto"/>
            <w:bottom w:val="none" w:sz="0" w:space="0" w:color="auto"/>
            <w:right w:val="none" w:sz="0" w:space="0" w:color="auto"/>
          </w:divBdr>
          <w:divsChild>
            <w:div w:id="1013604960">
              <w:marLeft w:val="0"/>
              <w:marRight w:val="0"/>
              <w:marTop w:val="0"/>
              <w:marBottom w:val="0"/>
              <w:divBdr>
                <w:top w:val="none" w:sz="0" w:space="0" w:color="auto"/>
                <w:left w:val="none" w:sz="0" w:space="0" w:color="auto"/>
                <w:bottom w:val="none" w:sz="0" w:space="0" w:color="auto"/>
                <w:right w:val="none" w:sz="0" w:space="0" w:color="auto"/>
              </w:divBdr>
            </w:div>
            <w:div w:id="377780995">
              <w:marLeft w:val="0"/>
              <w:marRight w:val="0"/>
              <w:marTop w:val="0"/>
              <w:marBottom w:val="0"/>
              <w:divBdr>
                <w:top w:val="none" w:sz="0" w:space="0" w:color="auto"/>
                <w:left w:val="none" w:sz="0" w:space="0" w:color="auto"/>
                <w:bottom w:val="none" w:sz="0" w:space="0" w:color="auto"/>
                <w:right w:val="none" w:sz="0" w:space="0" w:color="auto"/>
              </w:divBdr>
            </w:div>
          </w:divsChild>
        </w:div>
        <w:div w:id="1528712152">
          <w:marLeft w:val="0"/>
          <w:marRight w:val="0"/>
          <w:marTop w:val="0"/>
          <w:marBottom w:val="0"/>
          <w:divBdr>
            <w:top w:val="none" w:sz="0" w:space="0" w:color="auto"/>
            <w:left w:val="none" w:sz="0" w:space="0" w:color="auto"/>
            <w:bottom w:val="none" w:sz="0" w:space="0" w:color="auto"/>
            <w:right w:val="none" w:sz="0" w:space="0" w:color="auto"/>
          </w:divBdr>
          <w:divsChild>
            <w:div w:id="1013143283">
              <w:marLeft w:val="0"/>
              <w:marRight w:val="0"/>
              <w:marTop w:val="0"/>
              <w:marBottom w:val="0"/>
              <w:divBdr>
                <w:top w:val="none" w:sz="0" w:space="0" w:color="auto"/>
                <w:left w:val="none" w:sz="0" w:space="0" w:color="auto"/>
                <w:bottom w:val="none" w:sz="0" w:space="0" w:color="auto"/>
                <w:right w:val="none" w:sz="0" w:space="0" w:color="auto"/>
              </w:divBdr>
            </w:div>
          </w:divsChild>
        </w:div>
        <w:div w:id="1175268211">
          <w:marLeft w:val="0"/>
          <w:marRight w:val="0"/>
          <w:marTop w:val="0"/>
          <w:marBottom w:val="0"/>
          <w:divBdr>
            <w:top w:val="none" w:sz="0" w:space="0" w:color="auto"/>
            <w:left w:val="none" w:sz="0" w:space="0" w:color="auto"/>
            <w:bottom w:val="none" w:sz="0" w:space="0" w:color="auto"/>
            <w:right w:val="none" w:sz="0" w:space="0" w:color="auto"/>
          </w:divBdr>
          <w:divsChild>
            <w:div w:id="694965432">
              <w:marLeft w:val="0"/>
              <w:marRight w:val="0"/>
              <w:marTop w:val="0"/>
              <w:marBottom w:val="0"/>
              <w:divBdr>
                <w:top w:val="none" w:sz="0" w:space="0" w:color="auto"/>
                <w:left w:val="none" w:sz="0" w:space="0" w:color="auto"/>
                <w:bottom w:val="none" w:sz="0" w:space="0" w:color="auto"/>
                <w:right w:val="none" w:sz="0" w:space="0" w:color="auto"/>
              </w:divBdr>
            </w:div>
          </w:divsChild>
        </w:div>
        <w:div w:id="1874879471">
          <w:marLeft w:val="0"/>
          <w:marRight w:val="0"/>
          <w:marTop w:val="0"/>
          <w:marBottom w:val="0"/>
          <w:divBdr>
            <w:top w:val="none" w:sz="0" w:space="0" w:color="auto"/>
            <w:left w:val="none" w:sz="0" w:space="0" w:color="auto"/>
            <w:bottom w:val="none" w:sz="0" w:space="0" w:color="auto"/>
            <w:right w:val="none" w:sz="0" w:space="0" w:color="auto"/>
          </w:divBdr>
          <w:divsChild>
            <w:div w:id="1788304984">
              <w:marLeft w:val="0"/>
              <w:marRight w:val="0"/>
              <w:marTop w:val="0"/>
              <w:marBottom w:val="0"/>
              <w:divBdr>
                <w:top w:val="none" w:sz="0" w:space="0" w:color="auto"/>
                <w:left w:val="none" w:sz="0" w:space="0" w:color="auto"/>
                <w:bottom w:val="none" w:sz="0" w:space="0" w:color="auto"/>
                <w:right w:val="none" w:sz="0" w:space="0" w:color="auto"/>
              </w:divBdr>
            </w:div>
          </w:divsChild>
        </w:div>
        <w:div w:id="882139298">
          <w:marLeft w:val="0"/>
          <w:marRight w:val="0"/>
          <w:marTop w:val="0"/>
          <w:marBottom w:val="0"/>
          <w:divBdr>
            <w:top w:val="none" w:sz="0" w:space="0" w:color="auto"/>
            <w:left w:val="none" w:sz="0" w:space="0" w:color="auto"/>
            <w:bottom w:val="none" w:sz="0" w:space="0" w:color="auto"/>
            <w:right w:val="none" w:sz="0" w:space="0" w:color="auto"/>
          </w:divBdr>
          <w:divsChild>
            <w:div w:id="1833062130">
              <w:marLeft w:val="0"/>
              <w:marRight w:val="0"/>
              <w:marTop w:val="0"/>
              <w:marBottom w:val="0"/>
              <w:divBdr>
                <w:top w:val="none" w:sz="0" w:space="0" w:color="auto"/>
                <w:left w:val="none" w:sz="0" w:space="0" w:color="auto"/>
                <w:bottom w:val="none" w:sz="0" w:space="0" w:color="auto"/>
                <w:right w:val="none" w:sz="0" w:space="0" w:color="auto"/>
              </w:divBdr>
            </w:div>
            <w:div w:id="854153333">
              <w:marLeft w:val="0"/>
              <w:marRight w:val="0"/>
              <w:marTop w:val="0"/>
              <w:marBottom w:val="0"/>
              <w:divBdr>
                <w:top w:val="none" w:sz="0" w:space="0" w:color="auto"/>
                <w:left w:val="none" w:sz="0" w:space="0" w:color="auto"/>
                <w:bottom w:val="none" w:sz="0" w:space="0" w:color="auto"/>
                <w:right w:val="none" w:sz="0" w:space="0" w:color="auto"/>
              </w:divBdr>
            </w:div>
          </w:divsChild>
        </w:div>
        <w:div w:id="318651598">
          <w:marLeft w:val="0"/>
          <w:marRight w:val="0"/>
          <w:marTop w:val="0"/>
          <w:marBottom w:val="0"/>
          <w:divBdr>
            <w:top w:val="none" w:sz="0" w:space="0" w:color="auto"/>
            <w:left w:val="none" w:sz="0" w:space="0" w:color="auto"/>
            <w:bottom w:val="none" w:sz="0" w:space="0" w:color="auto"/>
            <w:right w:val="none" w:sz="0" w:space="0" w:color="auto"/>
          </w:divBdr>
          <w:divsChild>
            <w:div w:id="1302270788">
              <w:marLeft w:val="0"/>
              <w:marRight w:val="0"/>
              <w:marTop w:val="0"/>
              <w:marBottom w:val="0"/>
              <w:divBdr>
                <w:top w:val="none" w:sz="0" w:space="0" w:color="auto"/>
                <w:left w:val="none" w:sz="0" w:space="0" w:color="auto"/>
                <w:bottom w:val="none" w:sz="0" w:space="0" w:color="auto"/>
                <w:right w:val="none" w:sz="0" w:space="0" w:color="auto"/>
              </w:divBdr>
            </w:div>
          </w:divsChild>
        </w:div>
        <w:div w:id="2123650332">
          <w:marLeft w:val="0"/>
          <w:marRight w:val="0"/>
          <w:marTop w:val="0"/>
          <w:marBottom w:val="0"/>
          <w:divBdr>
            <w:top w:val="none" w:sz="0" w:space="0" w:color="auto"/>
            <w:left w:val="none" w:sz="0" w:space="0" w:color="auto"/>
            <w:bottom w:val="none" w:sz="0" w:space="0" w:color="auto"/>
            <w:right w:val="none" w:sz="0" w:space="0" w:color="auto"/>
          </w:divBdr>
          <w:divsChild>
            <w:div w:id="911353251">
              <w:marLeft w:val="0"/>
              <w:marRight w:val="0"/>
              <w:marTop w:val="0"/>
              <w:marBottom w:val="0"/>
              <w:divBdr>
                <w:top w:val="none" w:sz="0" w:space="0" w:color="auto"/>
                <w:left w:val="none" w:sz="0" w:space="0" w:color="auto"/>
                <w:bottom w:val="none" w:sz="0" w:space="0" w:color="auto"/>
                <w:right w:val="none" w:sz="0" w:space="0" w:color="auto"/>
              </w:divBdr>
            </w:div>
          </w:divsChild>
        </w:div>
        <w:div w:id="2032414332">
          <w:marLeft w:val="0"/>
          <w:marRight w:val="0"/>
          <w:marTop w:val="0"/>
          <w:marBottom w:val="0"/>
          <w:divBdr>
            <w:top w:val="none" w:sz="0" w:space="0" w:color="auto"/>
            <w:left w:val="none" w:sz="0" w:space="0" w:color="auto"/>
            <w:bottom w:val="none" w:sz="0" w:space="0" w:color="auto"/>
            <w:right w:val="none" w:sz="0" w:space="0" w:color="auto"/>
          </w:divBdr>
          <w:divsChild>
            <w:div w:id="676811198">
              <w:marLeft w:val="0"/>
              <w:marRight w:val="0"/>
              <w:marTop w:val="0"/>
              <w:marBottom w:val="0"/>
              <w:divBdr>
                <w:top w:val="none" w:sz="0" w:space="0" w:color="auto"/>
                <w:left w:val="none" w:sz="0" w:space="0" w:color="auto"/>
                <w:bottom w:val="none" w:sz="0" w:space="0" w:color="auto"/>
                <w:right w:val="none" w:sz="0" w:space="0" w:color="auto"/>
              </w:divBdr>
            </w:div>
          </w:divsChild>
        </w:div>
        <w:div w:id="562066394">
          <w:marLeft w:val="0"/>
          <w:marRight w:val="0"/>
          <w:marTop w:val="0"/>
          <w:marBottom w:val="0"/>
          <w:divBdr>
            <w:top w:val="none" w:sz="0" w:space="0" w:color="auto"/>
            <w:left w:val="none" w:sz="0" w:space="0" w:color="auto"/>
            <w:bottom w:val="none" w:sz="0" w:space="0" w:color="auto"/>
            <w:right w:val="none" w:sz="0" w:space="0" w:color="auto"/>
          </w:divBdr>
          <w:divsChild>
            <w:div w:id="1570575495">
              <w:marLeft w:val="0"/>
              <w:marRight w:val="0"/>
              <w:marTop w:val="0"/>
              <w:marBottom w:val="0"/>
              <w:divBdr>
                <w:top w:val="none" w:sz="0" w:space="0" w:color="auto"/>
                <w:left w:val="none" w:sz="0" w:space="0" w:color="auto"/>
                <w:bottom w:val="none" w:sz="0" w:space="0" w:color="auto"/>
                <w:right w:val="none" w:sz="0" w:space="0" w:color="auto"/>
              </w:divBdr>
            </w:div>
            <w:div w:id="186916563">
              <w:marLeft w:val="0"/>
              <w:marRight w:val="0"/>
              <w:marTop w:val="0"/>
              <w:marBottom w:val="0"/>
              <w:divBdr>
                <w:top w:val="none" w:sz="0" w:space="0" w:color="auto"/>
                <w:left w:val="none" w:sz="0" w:space="0" w:color="auto"/>
                <w:bottom w:val="none" w:sz="0" w:space="0" w:color="auto"/>
                <w:right w:val="none" w:sz="0" w:space="0" w:color="auto"/>
              </w:divBdr>
            </w:div>
          </w:divsChild>
        </w:div>
        <w:div w:id="963736218">
          <w:marLeft w:val="0"/>
          <w:marRight w:val="0"/>
          <w:marTop w:val="0"/>
          <w:marBottom w:val="0"/>
          <w:divBdr>
            <w:top w:val="none" w:sz="0" w:space="0" w:color="auto"/>
            <w:left w:val="none" w:sz="0" w:space="0" w:color="auto"/>
            <w:bottom w:val="none" w:sz="0" w:space="0" w:color="auto"/>
            <w:right w:val="none" w:sz="0" w:space="0" w:color="auto"/>
          </w:divBdr>
          <w:divsChild>
            <w:div w:id="297489522">
              <w:marLeft w:val="0"/>
              <w:marRight w:val="0"/>
              <w:marTop w:val="0"/>
              <w:marBottom w:val="0"/>
              <w:divBdr>
                <w:top w:val="none" w:sz="0" w:space="0" w:color="auto"/>
                <w:left w:val="none" w:sz="0" w:space="0" w:color="auto"/>
                <w:bottom w:val="none" w:sz="0" w:space="0" w:color="auto"/>
                <w:right w:val="none" w:sz="0" w:space="0" w:color="auto"/>
              </w:divBdr>
            </w:div>
          </w:divsChild>
        </w:div>
        <w:div w:id="1234504932">
          <w:marLeft w:val="0"/>
          <w:marRight w:val="0"/>
          <w:marTop w:val="0"/>
          <w:marBottom w:val="0"/>
          <w:divBdr>
            <w:top w:val="none" w:sz="0" w:space="0" w:color="auto"/>
            <w:left w:val="none" w:sz="0" w:space="0" w:color="auto"/>
            <w:bottom w:val="none" w:sz="0" w:space="0" w:color="auto"/>
            <w:right w:val="none" w:sz="0" w:space="0" w:color="auto"/>
          </w:divBdr>
          <w:divsChild>
            <w:div w:id="903762495">
              <w:marLeft w:val="0"/>
              <w:marRight w:val="0"/>
              <w:marTop w:val="0"/>
              <w:marBottom w:val="0"/>
              <w:divBdr>
                <w:top w:val="none" w:sz="0" w:space="0" w:color="auto"/>
                <w:left w:val="none" w:sz="0" w:space="0" w:color="auto"/>
                <w:bottom w:val="none" w:sz="0" w:space="0" w:color="auto"/>
                <w:right w:val="none" w:sz="0" w:space="0" w:color="auto"/>
              </w:divBdr>
            </w:div>
          </w:divsChild>
        </w:div>
        <w:div w:id="1194273803">
          <w:marLeft w:val="0"/>
          <w:marRight w:val="0"/>
          <w:marTop w:val="0"/>
          <w:marBottom w:val="0"/>
          <w:divBdr>
            <w:top w:val="none" w:sz="0" w:space="0" w:color="auto"/>
            <w:left w:val="none" w:sz="0" w:space="0" w:color="auto"/>
            <w:bottom w:val="none" w:sz="0" w:space="0" w:color="auto"/>
            <w:right w:val="none" w:sz="0" w:space="0" w:color="auto"/>
          </w:divBdr>
          <w:divsChild>
            <w:div w:id="214006975">
              <w:marLeft w:val="0"/>
              <w:marRight w:val="0"/>
              <w:marTop w:val="0"/>
              <w:marBottom w:val="0"/>
              <w:divBdr>
                <w:top w:val="none" w:sz="0" w:space="0" w:color="auto"/>
                <w:left w:val="none" w:sz="0" w:space="0" w:color="auto"/>
                <w:bottom w:val="none" w:sz="0" w:space="0" w:color="auto"/>
                <w:right w:val="none" w:sz="0" w:space="0" w:color="auto"/>
              </w:divBdr>
            </w:div>
          </w:divsChild>
        </w:div>
        <w:div w:id="856891784">
          <w:marLeft w:val="0"/>
          <w:marRight w:val="0"/>
          <w:marTop w:val="0"/>
          <w:marBottom w:val="0"/>
          <w:divBdr>
            <w:top w:val="none" w:sz="0" w:space="0" w:color="auto"/>
            <w:left w:val="none" w:sz="0" w:space="0" w:color="auto"/>
            <w:bottom w:val="none" w:sz="0" w:space="0" w:color="auto"/>
            <w:right w:val="none" w:sz="0" w:space="0" w:color="auto"/>
          </w:divBdr>
          <w:divsChild>
            <w:div w:id="652636363">
              <w:marLeft w:val="0"/>
              <w:marRight w:val="0"/>
              <w:marTop w:val="0"/>
              <w:marBottom w:val="0"/>
              <w:divBdr>
                <w:top w:val="none" w:sz="0" w:space="0" w:color="auto"/>
                <w:left w:val="none" w:sz="0" w:space="0" w:color="auto"/>
                <w:bottom w:val="none" w:sz="0" w:space="0" w:color="auto"/>
                <w:right w:val="none" w:sz="0" w:space="0" w:color="auto"/>
              </w:divBdr>
            </w:div>
          </w:divsChild>
        </w:div>
        <w:div w:id="1270046333">
          <w:marLeft w:val="0"/>
          <w:marRight w:val="0"/>
          <w:marTop w:val="0"/>
          <w:marBottom w:val="0"/>
          <w:divBdr>
            <w:top w:val="none" w:sz="0" w:space="0" w:color="auto"/>
            <w:left w:val="none" w:sz="0" w:space="0" w:color="auto"/>
            <w:bottom w:val="none" w:sz="0" w:space="0" w:color="auto"/>
            <w:right w:val="none" w:sz="0" w:space="0" w:color="auto"/>
          </w:divBdr>
          <w:divsChild>
            <w:div w:id="2118527464">
              <w:marLeft w:val="0"/>
              <w:marRight w:val="0"/>
              <w:marTop w:val="0"/>
              <w:marBottom w:val="0"/>
              <w:divBdr>
                <w:top w:val="none" w:sz="0" w:space="0" w:color="auto"/>
                <w:left w:val="none" w:sz="0" w:space="0" w:color="auto"/>
                <w:bottom w:val="none" w:sz="0" w:space="0" w:color="auto"/>
                <w:right w:val="none" w:sz="0" w:space="0" w:color="auto"/>
              </w:divBdr>
            </w:div>
          </w:divsChild>
        </w:div>
        <w:div w:id="1371879871">
          <w:marLeft w:val="0"/>
          <w:marRight w:val="0"/>
          <w:marTop w:val="0"/>
          <w:marBottom w:val="0"/>
          <w:divBdr>
            <w:top w:val="none" w:sz="0" w:space="0" w:color="auto"/>
            <w:left w:val="none" w:sz="0" w:space="0" w:color="auto"/>
            <w:bottom w:val="none" w:sz="0" w:space="0" w:color="auto"/>
            <w:right w:val="none" w:sz="0" w:space="0" w:color="auto"/>
          </w:divBdr>
          <w:divsChild>
            <w:div w:id="2031905151">
              <w:marLeft w:val="0"/>
              <w:marRight w:val="0"/>
              <w:marTop w:val="0"/>
              <w:marBottom w:val="0"/>
              <w:divBdr>
                <w:top w:val="none" w:sz="0" w:space="0" w:color="auto"/>
                <w:left w:val="none" w:sz="0" w:space="0" w:color="auto"/>
                <w:bottom w:val="none" w:sz="0" w:space="0" w:color="auto"/>
                <w:right w:val="none" w:sz="0" w:space="0" w:color="auto"/>
              </w:divBdr>
            </w:div>
          </w:divsChild>
        </w:div>
        <w:div w:id="888692570">
          <w:marLeft w:val="0"/>
          <w:marRight w:val="0"/>
          <w:marTop w:val="0"/>
          <w:marBottom w:val="0"/>
          <w:divBdr>
            <w:top w:val="none" w:sz="0" w:space="0" w:color="auto"/>
            <w:left w:val="none" w:sz="0" w:space="0" w:color="auto"/>
            <w:bottom w:val="none" w:sz="0" w:space="0" w:color="auto"/>
            <w:right w:val="none" w:sz="0" w:space="0" w:color="auto"/>
          </w:divBdr>
          <w:divsChild>
            <w:div w:id="1715733309">
              <w:marLeft w:val="0"/>
              <w:marRight w:val="0"/>
              <w:marTop w:val="0"/>
              <w:marBottom w:val="0"/>
              <w:divBdr>
                <w:top w:val="none" w:sz="0" w:space="0" w:color="auto"/>
                <w:left w:val="none" w:sz="0" w:space="0" w:color="auto"/>
                <w:bottom w:val="none" w:sz="0" w:space="0" w:color="auto"/>
                <w:right w:val="none" w:sz="0" w:space="0" w:color="auto"/>
              </w:divBdr>
            </w:div>
          </w:divsChild>
        </w:div>
        <w:div w:id="219827337">
          <w:marLeft w:val="0"/>
          <w:marRight w:val="0"/>
          <w:marTop w:val="0"/>
          <w:marBottom w:val="0"/>
          <w:divBdr>
            <w:top w:val="none" w:sz="0" w:space="0" w:color="auto"/>
            <w:left w:val="none" w:sz="0" w:space="0" w:color="auto"/>
            <w:bottom w:val="none" w:sz="0" w:space="0" w:color="auto"/>
            <w:right w:val="none" w:sz="0" w:space="0" w:color="auto"/>
          </w:divBdr>
          <w:divsChild>
            <w:div w:id="380634960">
              <w:marLeft w:val="0"/>
              <w:marRight w:val="0"/>
              <w:marTop w:val="0"/>
              <w:marBottom w:val="0"/>
              <w:divBdr>
                <w:top w:val="none" w:sz="0" w:space="0" w:color="auto"/>
                <w:left w:val="none" w:sz="0" w:space="0" w:color="auto"/>
                <w:bottom w:val="none" w:sz="0" w:space="0" w:color="auto"/>
                <w:right w:val="none" w:sz="0" w:space="0" w:color="auto"/>
              </w:divBdr>
            </w:div>
            <w:div w:id="43724797">
              <w:marLeft w:val="0"/>
              <w:marRight w:val="0"/>
              <w:marTop w:val="0"/>
              <w:marBottom w:val="0"/>
              <w:divBdr>
                <w:top w:val="none" w:sz="0" w:space="0" w:color="auto"/>
                <w:left w:val="none" w:sz="0" w:space="0" w:color="auto"/>
                <w:bottom w:val="none" w:sz="0" w:space="0" w:color="auto"/>
                <w:right w:val="none" w:sz="0" w:space="0" w:color="auto"/>
              </w:divBdr>
            </w:div>
            <w:div w:id="82075531">
              <w:marLeft w:val="0"/>
              <w:marRight w:val="0"/>
              <w:marTop w:val="0"/>
              <w:marBottom w:val="0"/>
              <w:divBdr>
                <w:top w:val="none" w:sz="0" w:space="0" w:color="auto"/>
                <w:left w:val="none" w:sz="0" w:space="0" w:color="auto"/>
                <w:bottom w:val="none" w:sz="0" w:space="0" w:color="auto"/>
                <w:right w:val="none" w:sz="0" w:space="0" w:color="auto"/>
              </w:divBdr>
            </w:div>
          </w:divsChild>
        </w:div>
        <w:div w:id="882324833">
          <w:marLeft w:val="0"/>
          <w:marRight w:val="0"/>
          <w:marTop w:val="0"/>
          <w:marBottom w:val="0"/>
          <w:divBdr>
            <w:top w:val="none" w:sz="0" w:space="0" w:color="auto"/>
            <w:left w:val="none" w:sz="0" w:space="0" w:color="auto"/>
            <w:bottom w:val="none" w:sz="0" w:space="0" w:color="auto"/>
            <w:right w:val="none" w:sz="0" w:space="0" w:color="auto"/>
          </w:divBdr>
          <w:divsChild>
            <w:div w:id="854534625">
              <w:marLeft w:val="0"/>
              <w:marRight w:val="0"/>
              <w:marTop w:val="0"/>
              <w:marBottom w:val="0"/>
              <w:divBdr>
                <w:top w:val="none" w:sz="0" w:space="0" w:color="auto"/>
                <w:left w:val="none" w:sz="0" w:space="0" w:color="auto"/>
                <w:bottom w:val="none" w:sz="0" w:space="0" w:color="auto"/>
                <w:right w:val="none" w:sz="0" w:space="0" w:color="auto"/>
              </w:divBdr>
            </w:div>
          </w:divsChild>
        </w:div>
        <w:div w:id="985234149">
          <w:marLeft w:val="0"/>
          <w:marRight w:val="0"/>
          <w:marTop w:val="0"/>
          <w:marBottom w:val="0"/>
          <w:divBdr>
            <w:top w:val="none" w:sz="0" w:space="0" w:color="auto"/>
            <w:left w:val="none" w:sz="0" w:space="0" w:color="auto"/>
            <w:bottom w:val="none" w:sz="0" w:space="0" w:color="auto"/>
            <w:right w:val="none" w:sz="0" w:space="0" w:color="auto"/>
          </w:divBdr>
          <w:divsChild>
            <w:div w:id="1690909862">
              <w:marLeft w:val="0"/>
              <w:marRight w:val="0"/>
              <w:marTop w:val="0"/>
              <w:marBottom w:val="0"/>
              <w:divBdr>
                <w:top w:val="none" w:sz="0" w:space="0" w:color="auto"/>
                <w:left w:val="none" w:sz="0" w:space="0" w:color="auto"/>
                <w:bottom w:val="none" w:sz="0" w:space="0" w:color="auto"/>
                <w:right w:val="none" w:sz="0" w:space="0" w:color="auto"/>
              </w:divBdr>
            </w:div>
          </w:divsChild>
        </w:div>
        <w:div w:id="1108308364">
          <w:marLeft w:val="0"/>
          <w:marRight w:val="0"/>
          <w:marTop w:val="0"/>
          <w:marBottom w:val="0"/>
          <w:divBdr>
            <w:top w:val="none" w:sz="0" w:space="0" w:color="auto"/>
            <w:left w:val="none" w:sz="0" w:space="0" w:color="auto"/>
            <w:bottom w:val="none" w:sz="0" w:space="0" w:color="auto"/>
            <w:right w:val="none" w:sz="0" w:space="0" w:color="auto"/>
          </w:divBdr>
          <w:divsChild>
            <w:div w:id="1561096298">
              <w:marLeft w:val="0"/>
              <w:marRight w:val="0"/>
              <w:marTop w:val="0"/>
              <w:marBottom w:val="0"/>
              <w:divBdr>
                <w:top w:val="none" w:sz="0" w:space="0" w:color="auto"/>
                <w:left w:val="none" w:sz="0" w:space="0" w:color="auto"/>
                <w:bottom w:val="none" w:sz="0" w:space="0" w:color="auto"/>
                <w:right w:val="none" w:sz="0" w:space="0" w:color="auto"/>
              </w:divBdr>
            </w:div>
          </w:divsChild>
        </w:div>
        <w:div w:id="16974077">
          <w:marLeft w:val="0"/>
          <w:marRight w:val="0"/>
          <w:marTop w:val="0"/>
          <w:marBottom w:val="0"/>
          <w:divBdr>
            <w:top w:val="none" w:sz="0" w:space="0" w:color="auto"/>
            <w:left w:val="none" w:sz="0" w:space="0" w:color="auto"/>
            <w:bottom w:val="none" w:sz="0" w:space="0" w:color="auto"/>
            <w:right w:val="none" w:sz="0" w:space="0" w:color="auto"/>
          </w:divBdr>
          <w:divsChild>
            <w:div w:id="848367450">
              <w:marLeft w:val="0"/>
              <w:marRight w:val="0"/>
              <w:marTop w:val="0"/>
              <w:marBottom w:val="0"/>
              <w:divBdr>
                <w:top w:val="none" w:sz="0" w:space="0" w:color="auto"/>
                <w:left w:val="none" w:sz="0" w:space="0" w:color="auto"/>
                <w:bottom w:val="none" w:sz="0" w:space="0" w:color="auto"/>
                <w:right w:val="none" w:sz="0" w:space="0" w:color="auto"/>
              </w:divBdr>
            </w:div>
          </w:divsChild>
        </w:div>
        <w:div w:id="1769498515">
          <w:marLeft w:val="0"/>
          <w:marRight w:val="0"/>
          <w:marTop w:val="0"/>
          <w:marBottom w:val="0"/>
          <w:divBdr>
            <w:top w:val="none" w:sz="0" w:space="0" w:color="auto"/>
            <w:left w:val="none" w:sz="0" w:space="0" w:color="auto"/>
            <w:bottom w:val="none" w:sz="0" w:space="0" w:color="auto"/>
            <w:right w:val="none" w:sz="0" w:space="0" w:color="auto"/>
          </w:divBdr>
          <w:divsChild>
            <w:div w:id="41562085">
              <w:marLeft w:val="0"/>
              <w:marRight w:val="0"/>
              <w:marTop w:val="0"/>
              <w:marBottom w:val="0"/>
              <w:divBdr>
                <w:top w:val="none" w:sz="0" w:space="0" w:color="auto"/>
                <w:left w:val="none" w:sz="0" w:space="0" w:color="auto"/>
                <w:bottom w:val="none" w:sz="0" w:space="0" w:color="auto"/>
                <w:right w:val="none" w:sz="0" w:space="0" w:color="auto"/>
              </w:divBdr>
            </w:div>
          </w:divsChild>
        </w:div>
        <w:div w:id="80952638">
          <w:marLeft w:val="0"/>
          <w:marRight w:val="0"/>
          <w:marTop w:val="0"/>
          <w:marBottom w:val="0"/>
          <w:divBdr>
            <w:top w:val="none" w:sz="0" w:space="0" w:color="auto"/>
            <w:left w:val="none" w:sz="0" w:space="0" w:color="auto"/>
            <w:bottom w:val="none" w:sz="0" w:space="0" w:color="auto"/>
            <w:right w:val="none" w:sz="0" w:space="0" w:color="auto"/>
          </w:divBdr>
          <w:divsChild>
            <w:div w:id="712273844">
              <w:marLeft w:val="0"/>
              <w:marRight w:val="0"/>
              <w:marTop w:val="0"/>
              <w:marBottom w:val="0"/>
              <w:divBdr>
                <w:top w:val="none" w:sz="0" w:space="0" w:color="auto"/>
                <w:left w:val="none" w:sz="0" w:space="0" w:color="auto"/>
                <w:bottom w:val="none" w:sz="0" w:space="0" w:color="auto"/>
                <w:right w:val="none" w:sz="0" w:space="0" w:color="auto"/>
              </w:divBdr>
            </w:div>
          </w:divsChild>
        </w:div>
        <w:div w:id="23068843">
          <w:marLeft w:val="0"/>
          <w:marRight w:val="0"/>
          <w:marTop w:val="0"/>
          <w:marBottom w:val="0"/>
          <w:divBdr>
            <w:top w:val="none" w:sz="0" w:space="0" w:color="auto"/>
            <w:left w:val="none" w:sz="0" w:space="0" w:color="auto"/>
            <w:bottom w:val="none" w:sz="0" w:space="0" w:color="auto"/>
            <w:right w:val="none" w:sz="0" w:space="0" w:color="auto"/>
          </w:divBdr>
          <w:divsChild>
            <w:div w:id="149255473">
              <w:marLeft w:val="0"/>
              <w:marRight w:val="0"/>
              <w:marTop w:val="0"/>
              <w:marBottom w:val="0"/>
              <w:divBdr>
                <w:top w:val="none" w:sz="0" w:space="0" w:color="auto"/>
                <w:left w:val="none" w:sz="0" w:space="0" w:color="auto"/>
                <w:bottom w:val="none" w:sz="0" w:space="0" w:color="auto"/>
                <w:right w:val="none" w:sz="0" w:space="0" w:color="auto"/>
              </w:divBdr>
            </w:div>
          </w:divsChild>
        </w:div>
        <w:div w:id="816528010">
          <w:marLeft w:val="0"/>
          <w:marRight w:val="0"/>
          <w:marTop w:val="0"/>
          <w:marBottom w:val="0"/>
          <w:divBdr>
            <w:top w:val="none" w:sz="0" w:space="0" w:color="auto"/>
            <w:left w:val="none" w:sz="0" w:space="0" w:color="auto"/>
            <w:bottom w:val="none" w:sz="0" w:space="0" w:color="auto"/>
            <w:right w:val="none" w:sz="0" w:space="0" w:color="auto"/>
          </w:divBdr>
          <w:divsChild>
            <w:div w:id="924532179">
              <w:marLeft w:val="0"/>
              <w:marRight w:val="0"/>
              <w:marTop w:val="0"/>
              <w:marBottom w:val="0"/>
              <w:divBdr>
                <w:top w:val="none" w:sz="0" w:space="0" w:color="auto"/>
                <w:left w:val="none" w:sz="0" w:space="0" w:color="auto"/>
                <w:bottom w:val="none" w:sz="0" w:space="0" w:color="auto"/>
                <w:right w:val="none" w:sz="0" w:space="0" w:color="auto"/>
              </w:divBdr>
            </w:div>
            <w:div w:id="1839805741">
              <w:marLeft w:val="0"/>
              <w:marRight w:val="0"/>
              <w:marTop w:val="0"/>
              <w:marBottom w:val="0"/>
              <w:divBdr>
                <w:top w:val="none" w:sz="0" w:space="0" w:color="auto"/>
                <w:left w:val="none" w:sz="0" w:space="0" w:color="auto"/>
                <w:bottom w:val="none" w:sz="0" w:space="0" w:color="auto"/>
                <w:right w:val="none" w:sz="0" w:space="0" w:color="auto"/>
              </w:divBdr>
            </w:div>
            <w:div w:id="371155679">
              <w:marLeft w:val="0"/>
              <w:marRight w:val="0"/>
              <w:marTop w:val="0"/>
              <w:marBottom w:val="0"/>
              <w:divBdr>
                <w:top w:val="none" w:sz="0" w:space="0" w:color="auto"/>
                <w:left w:val="none" w:sz="0" w:space="0" w:color="auto"/>
                <w:bottom w:val="none" w:sz="0" w:space="0" w:color="auto"/>
                <w:right w:val="none" w:sz="0" w:space="0" w:color="auto"/>
              </w:divBdr>
            </w:div>
          </w:divsChild>
        </w:div>
        <w:div w:id="1977904770">
          <w:marLeft w:val="0"/>
          <w:marRight w:val="0"/>
          <w:marTop w:val="0"/>
          <w:marBottom w:val="0"/>
          <w:divBdr>
            <w:top w:val="none" w:sz="0" w:space="0" w:color="auto"/>
            <w:left w:val="none" w:sz="0" w:space="0" w:color="auto"/>
            <w:bottom w:val="none" w:sz="0" w:space="0" w:color="auto"/>
            <w:right w:val="none" w:sz="0" w:space="0" w:color="auto"/>
          </w:divBdr>
          <w:divsChild>
            <w:div w:id="1507480601">
              <w:marLeft w:val="0"/>
              <w:marRight w:val="0"/>
              <w:marTop w:val="0"/>
              <w:marBottom w:val="0"/>
              <w:divBdr>
                <w:top w:val="none" w:sz="0" w:space="0" w:color="auto"/>
                <w:left w:val="none" w:sz="0" w:space="0" w:color="auto"/>
                <w:bottom w:val="none" w:sz="0" w:space="0" w:color="auto"/>
                <w:right w:val="none" w:sz="0" w:space="0" w:color="auto"/>
              </w:divBdr>
            </w:div>
          </w:divsChild>
        </w:div>
        <w:div w:id="1148091547">
          <w:marLeft w:val="0"/>
          <w:marRight w:val="0"/>
          <w:marTop w:val="0"/>
          <w:marBottom w:val="0"/>
          <w:divBdr>
            <w:top w:val="none" w:sz="0" w:space="0" w:color="auto"/>
            <w:left w:val="none" w:sz="0" w:space="0" w:color="auto"/>
            <w:bottom w:val="none" w:sz="0" w:space="0" w:color="auto"/>
            <w:right w:val="none" w:sz="0" w:space="0" w:color="auto"/>
          </w:divBdr>
          <w:divsChild>
            <w:div w:id="255137692">
              <w:marLeft w:val="0"/>
              <w:marRight w:val="0"/>
              <w:marTop w:val="0"/>
              <w:marBottom w:val="0"/>
              <w:divBdr>
                <w:top w:val="none" w:sz="0" w:space="0" w:color="auto"/>
                <w:left w:val="none" w:sz="0" w:space="0" w:color="auto"/>
                <w:bottom w:val="none" w:sz="0" w:space="0" w:color="auto"/>
                <w:right w:val="none" w:sz="0" w:space="0" w:color="auto"/>
              </w:divBdr>
            </w:div>
          </w:divsChild>
        </w:div>
        <w:div w:id="1446266654">
          <w:marLeft w:val="0"/>
          <w:marRight w:val="0"/>
          <w:marTop w:val="0"/>
          <w:marBottom w:val="0"/>
          <w:divBdr>
            <w:top w:val="none" w:sz="0" w:space="0" w:color="auto"/>
            <w:left w:val="none" w:sz="0" w:space="0" w:color="auto"/>
            <w:bottom w:val="none" w:sz="0" w:space="0" w:color="auto"/>
            <w:right w:val="none" w:sz="0" w:space="0" w:color="auto"/>
          </w:divBdr>
          <w:divsChild>
            <w:div w:id="28189964">
              <w:marLeft w:val="0"/>
              <w:marRight w:val="0"/>
              <w:marTop w:val="0"/>
              <w:marBottom w:val="0"/>
              <w:divBdr>
                <w:top w:val="none" w:sz="0" w:space="0" w:color="auto"/>
                <w:left w:val="none" w:sz="0" w:space="0" w:color="auto"/>
                <w:bottom w:val="none" w:sz="0" w:space="0" w:color="auto"/>
                <w:right w:val="none" w:sz="0" w:space="0" w:color="auto"/>
              </w:divBdr>
            </w:div>
          </w:divsChild>
        </w:div>
        <w:div w:id="739251493">
          <w:marLeft w:val="0"/>
          <w:marRight w:val="0"/>
          <w:marTop w:val="0"/>
          <w:marBottom w:val="0"/>
          <w:divBdr>
            <w:top w:val="none" w:sz="0" w:space="0" w:color="auto"/>
            <w:left w:val="none" w:sz="0" w:space="0" w:color="auto"/>
            <w:bottom w:val="none" w:sz="0" w:space="0" w:color="auto"/>
            <w:right w:val="none" w:sz="0" w:space="0" w:color="auto"/>
          </w:divBdr>
          <w:divsChild>
            <w:div w:id="1971933204">
              <w:marLeft w:val="0"/>
              <w:marRight w:val="0"/>
              <w:marTop w:val="0"/>
              <w:marBottom w:val="0"/>
              <w:divBdr>
                <w:top w:val="none" w:sz="0" w:space="0" w:color="auto"/>
                <w:left w:val="none" w:sz="0" w:space="0" w:color="auto"/>
                <w:bottom w:val="none" w:sz="0" w:space="0" w:color="auto"/>
                <w:right w:val="none" w:sz="0" w:space="0" w:color="auto"/>
              </w:divBdr>
            </w:div>
          </w:divsChild>
        </w:div>
        <w:div w:id="343828875">
          <w:marLeft w:val="0"/>
          <w:marRight w:val="0"/>
          <w:marTop w:val="0"/>
          <w:marBottom w:val="0"/>
          <w:divBdr>
            <w:top w:val="none" w:sz="0" w:space="0" w:color="auto"/>
            <w:left w:val="none" w:sz="0" w:space="0" w:color="auto"/>
            <w:bottom w:val="none" w:sz="0" w:space="0" w:color="auto"/>
            <w:right w:val="none" w:sz="0" w:space="0" w:color="auto"/>
          </w:divBdr>
          <w:divsChild>
            <w:div w:id="878009117">
              <w:marLeft w:val="0"/>
              <w:marRight w:val="0"/>
              <w:marTop w:val="0"/>
              <w:marBottom w:val="0"/>
              <w:divBdr>
                <w:top w:val="none" w:sz="0" w:space="0" w:color="auto"/>
                <w:left w:val="none" w:sz="0" w:space="0" w:color="auto"/>
                <w:bottom w:val="none" w:sz="0" w:space="0" w:color="auto"/>
                <w:right w:val="none" w:sz="0" w:space="0" w:color="auto"/>
              </w:divBdr>
            </w:div>
          </w:divsChild>
        </w:div>
        <w:div w:id="148401551">
          <w:marLeft w:val="0"/>
          <w:marRight w:val="0"/>
          <w:marTop w:val="0"/>
          <w:marBottom w:val="0"/>
          <w:divBdr>
            <w:top w:val="none" w:sz="0" w:space="0" w:color="auto"/>
            <w:left w:val="none" w:sz="0" w:space="0" w:color="auto"/>
            <w:bottom w:val="none" w:sz="0" w:space="0" w:color="auto"/>
            <w:right w:val="none" w:sz="0" w:space="0" w:color="auto"/>
          </w:divBdr>
          <w:divsChild>
            <w:div w:id="871308076">
              <w:marLeft w:val="0"/>
              <w:marRight w:val="0"/>
              <w:marTop w:val="0"/>
              <w:marBottom w:val="0"/>
              <w:divBdr>
                <w:top w:val="none" w:sz="0" w:space="0" w:color="auto"/>
                <w:left w:val="none" w:sz="0" w:space="0" w:color="auto"/>
                <w:bottom w:val="none" w:sz="0" w:space="0" w:color="auto"/>
                <w:right w:val="none" w:sz="0" w:space="0" w:color="auto"/>
              </w:divBdr>
            </w:div>
          </w:divsChild>
        </w:div>
        <w:div w:id="1786149183">
          <w:marLeft w:val="0"/>
          <w:marRight w:val="0"/>
          <w:marTop w:val="0"/>
          <w:marBottom w:val="0"/>
          <w:divBdr>
            <w:top w:val="none" w:sz="0" w:space="0" w:color="auto"/>
            <w:left w:val="none" w:sz="0" w:space="0" w:color="auto"/>
            <w:bottom w:val="none" w:sz="0" w:space="0" w:color="auto"/>
            <w:right w:val="none" w:sz="0" w:space="0" w:color="auto"/>
          </w:divBdr>
          <w:divsChild>
            <w:div w:id="674265246">
              <w:marLeft w:val="0"/>
              <w:marRight w:val="0"/>
              <w:marTop w:val="0"/>
              <w:marBottom w:val="0"/>
              <w:divBdr>
                <w:top w:val="none" w:sz="0" w:space="0" w:color="auto"/>
                <w:left w:val="none" w:sz="0" w:space="0" w:color="auto"/>
                <w:bottom w:val="none" w:sz="0" w:space="0" w:color="auto"/>
                <w:right w:val="none" w:sz="0" w:space="0" w:color="auto"/>
              </w:divBdr>
            </w:div>
          </w:divsChild>
        </w:div>
        <w:div w:id="976567606">
          <w:marLeft w:val="0"/>
          <w:marRight w:val="0"/>
          <w:marTop w:val="0"/>
          <w:marBottom w:val="0"/>
          <w:divBdr>
            <w:top w:val="none" w:sz="0" w:space="0" w:color="auto"/>
            <w:left w:val="none" w:sz="0" w:space="0" w:color="auto"/>
            <w:bottom w:val="none" w:sz="0" w:space="0" w:color="auto"/>
            <w:right w:val="none" w:sz="0" w:space="0" w:color="auto"/>
          </w:divBdr>
          <w:divsChild>
            <w:div w:id="158928056">
              <w:marLeft w:val="0"/>
              <w:marRight w:val="0"/>
              <w:marTop w:val="0"/>
              <w:marBottom w:val="0"/>
              <w:divBdr>
                <w:top w:val="none" w:sz="0" w:space="0" w:color="auto"/>
                <w:left w:val="none" w:sz="0" w:space="0" w:color="auto"/>
                <w:bottom w:val="none" w:sz="0" w:space="0" w:color="auto"/>
                <w:right w:val="none" w:sz="0" w:space="0" w:color="auto"/>
              </w:divBdr>
            </w:div>
            <w:div w:id="138160007">
              <w:marLeft w:val="0"/>
              <w:marRight w:val="0"/>
              <w:marTop w:val="0"/>
              <w:marBottom w:val="0"/>
              <w:divBdr>
                <w:top w:val="none" w:sz="0" w:space="0" w:color="auto"/>
                <w:left w:val="none" w:sz="0" w:space="0" w:color="auto"/>
                <w:bottom w:val="none" w:sz="0" w:space="0" w:color="auto"/>
                <w:right w:val="none" w:sz="0" w:space="0" w:color="auto"/>
              </w:divBdr>
            </w:div>
            <w:div w:id="477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7668">
      <w:bodyDiv w:val="1"/>
      <w:marLeft w:val="0"/>
      <w:marRight w:val="0"/>
      <w:marTop w:val="0"/>
      <w:marBottom w:val="0"/>
      <w:divBdr>
        <w:top w:val="none" w:sz="0" w:space="0" w:color="auto"/>
        <w:left w:val="none" w:sz="0" w:space="0" w:color="auto"/>
        <w:bottom w:val="none" w:sz="0" w:space="0" w:color="auto"/>
        <w:right w:val="none" w:sz="0" w:space="0" w:color="auto"/>
      </w:divBdr>
      <w:divsChild>
        <w:div w:id="583029433">
          <w:marLeft w:val="0"/>
          <w:marRight w:val="0"/>
          <w:marTop w:val="0"/>
          <w:marBottom w:val="0"/>
          <w:divBdr>
            <w:top w:val="none" w:sz="0" w:space="0" w:color="auto"/>
            <w:left w:val="none" w:sz="0" w:space="0" w:color="auto"/>
            <w:bottom w:val="none" w:sz="0" w:space="0" w:color="auto"/>
            <w:right w:val="none" w:sz="0" w:space="0" w:color="auto"/>
          </w:divBdr>
        </w:div>
        <w:div w:id="778110491">
          <w:marLeft w:val="0"/>
          <w:marRight w:val="0"/>
          <w:marTop w:val="0"/>
          <w:marBottom w:val="0"/>
          <w:divBdr>
            <w:top w:val="none" w:sz="0" w:space="0" w:color="auto"/>
            <w:left w:val="none" w:sz="0" w:space="0" w:color="auto"/>
            <w:bottom w:val="none" w:sz="0" w:space="0" w:color="auto"/>
            <w:right w:val="none" w:sz="0" w:space="0" w:color="auto"/>
          </w:divBdr>
        </w:div>
        <w:div w:id="994995000">
          <w:marLeft w:val="0"/>
          <w:marRight w:val="0"/>
          <w:marTop w:val="0"/>
          <w:marBottom w:val="0"/>
          <w:divBdr>
            <w:top w:val="none" w:sz="0" w:space="0" w:color="auto"/>
            <w:left w:val="none" w:sz="0" w:space="0" w:color="auto"/>
            <w:bottom w:val="none" w:sz="0" w:space="0" w:color="auto"/>
            <w:right w:val="none" w:sz="0" w:space="0" w:color="auto"/>
          </w:divBdr>
        </w:div>
        <w:div w:id="165753234">
          <w:marLeft w:val="0"/>
          <w:marRight w:val="0"/>
          <w:marTop w:val="0"/>
          <w:marBottom w:val="0"/>
          <w:divBdr>
            <w:top w:val="none" w:sz="0" w:space="0" w:color="auto"/>
            <w:left w:val="none" w:sz="0" w:space="0" w:color="auto"/>
            <w:bottom w:val="none" w:sz="0" w:space="0" w:color="auto"/>
            <w:right w:val="none" w:sz="0" w:space="0" w:color="auto"/>
          </w:divBdr>
        </w:div>
        <w:div w:id="988099700">
          <w:marLeft w:val="0"/>
          <w:marRight w:val="0"/>
          <w:marTop w:val="0"/>
          <w:marBottom w:val="0"/>
          <w:divBdr>
            <w:top w:val="none" w:sz="0" w:space="0" w:color="auto"/>
            <w:left w:val="none" w:sz="0" w:space="0" w:color="auto"/>
            <w:bottom w:val="none" w:sz="0" w:space="0" w:color="auto"/>
            <w:right w:val="none" w:sz="0" w:space="0" w:color="auto"/>
          </w:divBdr>
        </w:div>
        <w:div w:id="1049376355">
          <w:marLeft w:val="0"/>
          <w:marRight w:val="0"/>
          <w:marTop w:val="0"/>
          <w:marBottom w:val="0"/>
          <w:divBdr>
            <w:top w:val="none" w:sz="0" w:space="0" w:color="auto"/>
            <w:left w:val="none" w:sz="0" w:space="0" w:color="auto"/>
            <w:bottom w:val="none" w:sz="0" w:space="0" w:color="auto"/>
            <w:right w:val="none" w:sz="0" w:space="0" w:color="auto"/>
          </w:divBdr>
        </w:div>
      </w:divsChild>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sChild>
        <w:div w:id="1764716463">
          <w:marLeft w:val="0"/>
          <w:marRight w:val="0"/>
          <w:marTop w:val="0"/>
          <w:marBottom w:val="0"/>
          <w:divBdr>
            <w:top w:val="none" w:sz="0" w:space="0" w:color="auto"/>
            <w:left w:val="none" w:sz="0" w:space="0" w:color="auto"/>
            <w:bottom w:val="none" w:sz="0" w:space="0" w:color="auto"/>
            <w:right w:val="none" w:sz="0" w:space="0" w:color="auto"/>
          </w:divBdr>
          <w:divsChild>
            <w:div w:id="1656182599">
              <w:marLeft w:val="0"/>
              <w:marRight w:val="0"/>
              <w:marTop w:val="0"/>
              <w:marBottom w:val="0"/>
              <w:divBdr>
                <w:top w:val="none" w:sz="0" w:space="0" w:color="auto"/>
                <w:left w:val="none" w:sz="0" w:space="0" w:color="auto"/>
                <w:bottom w:val="none" w:sz="0" w:space="0" w:color="auto"/>
                <w:right w:val="none" w:sz="0" w:space="0" w:color="auto"/>
              </w:divBdr>
            </w:div>
          </w:divsChild>
        </w:div>
        <w:div w:id="1588270789">
          <w:marLeft w:val="0"/>
          <w:marRight w:val="0"/>
          <w:marTop w:val="0"/>
          <w:marBottom w:val="0"/>
          <w:divBdr>
            <w:top w:val="none" w:sz="0" w:space="0" w:color="auto"/>
            <w:left w:val="none" w:sz="0" w:space="0" w:color="auto"/>
            <w:bottom w:val="none" w:sz="0" w:space="0" w:color="auto"/>
            <w:right w:val="none" w:sz="0" w:space="0" w:color="auto"/>
          </w:divBdr>
          <w:divsChild>
            <w:div w:id="1056971190">
              <w:marLeft w:val="0"/>
              <w:marRight w:val="0"/>
              <w:marTop w:val="0"/>
              <w:marBottom w:val="0"/>
              <w:divBdr>
                <w:top w:val="none" w:sz="0" w:space="0" w:color="auto"/>
                <w:left w:val="none" w:sz="0" w:space="0" w:color="auto"/>
                <w:bottom w:val="none" w:sz="0" w:space="0" w:color="auto"/>
                <w:right w:val="none" w:sz="0" w:space="0" w:color="auto"/>
              </w:divBdr>
            </w:div>
          </w:divsChild>
        </w:div>
        <w:div w:id="439421245">
          <w:marLeft w:val="0"/>
          <w:marRight w:val="0"/>
          <w:marTop w:val="0"/>
          <w:marBottom w:val="0"/>
          <w:divBdr>
            <w:top w:val="none" w:sz="0" w:space="0" w:color="auto"/>
            <w:left w:val="none" w:sz="0" w:space="0" w:color="auto"/>
            <w:bottom w:val="none" w:sz="0" w:space="0" w:color="auto"/>
            <w:right w:val="none" w:sz="0" w:space="0" w:color="auto"/>
          </w:divBdr>
          <w:divsChild>
            <w:div w:id="458496179">
              <w:marLeft w:val="0"/>
              <w:marRight w:val="0"/>
              <w:marTop w:val="0"/>
              <w:marBottom w:val="0"/>
              <w:divBdr>
                <w:top w:val="none" w:sz="0" w:space="0" w:color="auto"/>
                <w:left w:val="none" w:sz="0" w:space="0" w:color="auto"/>
                <w:bottom w:val="none" w:sz="0" w:space="0" w:color="auto"/>
                <w:right w:val="none" w:sz="0" w:space="0" w:color="auto"/>
              </w:divBdr>
            </w:div>
          </w:divsChild>
        </w:div>
        <w:div w:id="106392466">
          <w:marLeft w:val="0"/>
          <w:marRight w:val="0"/>
          <w:marTop w:val="0"/>
          <w:marBottom w:val="0"/>
          <w:divBdr>
            <w:top w:val="none" w:sz="0" w:space="0" w:color="auto"/>
            <w:left w:val="none" w:sz="0" w:space="0" w:color="auto"/>
            <w:bottom w:val="none" w:sz="0" w:space="0" w:color="auto"/>
            <w:right w:val="none" w:sz="0" w:space="0" w:color="auto"/>
          </w:divBdr>
          <w:divsChild>
            <w:div w:id="2092307864">
              <w:marLeft w:val="0"/>
              <w:marRight w:val="0"/>
              <w:marTop w:val="0"/>
              <w:marBottom w:val="0"/>
              <w:divBdr>
                <w:top w:val="none" w:sz="0" w:space="0" w:color="auto"/>
                <w:left w:val="none" w:sz="0" w:space="0" w:color="auto"/>
                <w:bottom w:val="none" w:sz="0" w:space="0" w:color="auto"/>
                <w:right w:val="none" w:sz="0" w:space="0" w:color="auto"/>
              </w:divBdr>
            </w:div>
          </w:divsChild>
        </w:div>
        <w:div w:id="1571037184">
          <w:marLeft w:val="0"/>
          <w:marRight w:val="0"/>
          <w:marTop w:val="0"/>
          <w:marBottom w:val="0"/>
          <w:divBdr>
            <w:top w:val="none" w:sz="0" w:space="0" w:color="auto"/>
            <w:left w:val="none" w:sz="0" w:space="0" w:color="auto"/>
            <w:bottom w:val="none" w:sz="0" w:space="0" w:color="auto"/>
            <w:right w:val="none" w:sz="0" w:space="0" w:color="auto"/>
          </w:divBdr>
          <w:divsChild>
            <w:div w:id="1437867763">
              <w:marLeft w:val="0"/>
              <w:marRight w:val="0"/>
              <w:marTop w:val="0"/>
              <w:marBottom w:val="0"/>
              <w:divBdr>
                <w:top w:val="none" w:sz="0" w:space="0" w:color="auto"/>
                <w:left w:val="none" w:sz="0" w:space="0" w:color="auto"/>
                <w:bottom w:val="none" w:sz="0" w:space="0" w:color="auto"/>
                <w:right w:val="none" w:sz="0" w:space="0" w:color="auto"/>
              </w:divBdr>
            </w:div>
          </w:divsChild>
        </w:div>
        <w:div w:id="1335110019">
          <w:marLeft w:val="0"/>
          <w:marRight w:val="0"/>
          <w:marTop w:val="0"/>
          <w:marBottom w:val="0"/>
          <w:divBdr>
            <w:top w:val="none" w:sz="0" w:space="0" w:color="auto"/>
            <w:left w:val="none" w:sz="0" w:space="0" w:color="auto"/>
            <w:bottom w:val="none" w:sz="0" w:space="0" w:color="auto"/>
            <w:right w:val="none" w:sz="0" w:space="0" w:color="auto"/>
          </w:divBdr>
          <w:divsChild>
            <w:div w:id="706955844">
              <w:marLeft w:val="0"/>
              <w:marRight w:val="0"/>
              <w:marTop w:val="0"/>
              <w:marBottom w:val="0"/>
              <w:divBdr>
                <w:top w:val="none" w:sz="0" w:space="0" w:color="auto"/>
                <w:left w:val="none" w:sz="0" w:space="0" w:color="auto"/>
                <w:bottom w:val="none" w:sz="0" w:space="0" w:color="auto"/>
                <w:right w:val="none" w:sz="0" w:space="0" w:color="auto"/>
              </w:divBdr>
            </w:div>
            <w:div w:id="578098547">
              <w:marLeft w:val="0"/>
              <w:marRight w:val="0"/>
              <w:marTop w:val="0"/>
              <w:marBottom w:val="0"/>
              <w:divBdr>
                <w:top w:val="none" w:sz="0" w:space="0" w:color="auto"/>
                <w:left w:val="none" w:sz="0" w:space="0" w:color="auto"/>
                <w:bottom w:val="none" w:sz="0" w:space="0" w:color="auto"/>
                <w:right w:val="none" w:sz="0" w:space="0" w:color="auto"/>
              </w:divBdr>
            </w:div>
            <w:div w:id="1682969970">
              <w:marLeft w:val="0"/>
              <w:marRight w:val="0"/>
              <w:marTop w:val="0"/>
              <w:marBottom w:val="0"/>
              <w:divBdr>
                <w:top w:val="none" w:sz="0" w:space="0" w:color="auto"/>
                <w:left w:val="none" w:sz="0" w:space="0" w:color="auto"/>
                <w:bottom w:val="none" w:sz="0" w:space="0" w:color="auto"/>
                <w:right w:val="none" w:sz="0" w:space="0" w:color="auto"/>
              </w:divBdr>
            </w:div>
          </w:divsChild>
        </w:div>
        <w:div w:id="1274899240">
          <w:marLeft w:val="0"/>
          <w:marRight w:val="0"/>
          <w:marTop w:val="0"/>
          <w:marBottom w:val="0"/>
          <w:divBdr>
            <w:top w:val="none" w:sz="0" w:space="0" w:color="auto"/>
            <w:left w:val="none" w:sz="0" w:space="0" w:color="auto"/>
            <w:bottom w:val="none" w:sz="0" w:space="0" w:color="auto"/>
            <w:right w:val="none" w:sz="0" w:space="0" w:color="auto"/>
          </w:divBdr>
          <w:divsChild>
            <w:div w:id="620842979">
              <w:marLeft w:val="0"/>
              <w:marRight w:val="0"/>
              <w:marTop w:val="0"/>
              <w:marBottom w:val="0"/>
              <w:divBdr>
                <w:top w:val="none" w:sz="0" w:space="0" w:color="auto"/>
                <w:left w:val="none" w:sz="0" w:space="0" w:color="auto"/>
                <w:bottom w:val="none" w:sz="0" w:space="0" w:color="auto"/>
                <w:right w:val="none" w:sz="0" w:space="0" w:color="auto"/>
              </w:divBdr>
            </w:div>
          </w:divsChild>
        </w:div>
        <w:div w:id="1518537555">
          <w:marLeft w:val="0"/>
          <w:marRight w:val="0"/>
          <w:marTop w:val="0"/>
          <w:marBottom w:val="0"/>
          <w:divBdr>
            <w:top w:val="none" w:sz="0" w:space="0" w:color="auto"/>
            <w:left w:val="none" w:sz="0" w:space="0" w:color="auto"/>
            <w:bottom w:val="none" w:sz="0" w:space="0" w:color="auto"/>
            <w:right w:val="none" w:sz="0" w:space="0" w:color="auto"/>
          </w:divBdr>
          <w:divsChild>
            <w:div w:id="108864787">
              <w:marLeft w:val="0"/>
              <w:marRight w:val="0"/>
              <w:marTop w:val="0"/>
              <w:marBottom w:val="0"/>
              <w:divBdr>
                <w:top w:val="none" w:sz="0" w:space="0" w:color="auto"/>
                <w:left w:val="none" w:sz="0" w:space="0" w:color="auto"/>
                <w:bottom w:val="none" w:sz="0" w:space="0" w:color="auto"/>
                <w:right w:val="none" w:sz="0" w:space="0" w:color="auto"/>
              </w:divBdr>
            </w:div>
          </w:divsChild>
        </w:div>
        <w:div w:id="256252691">
          <w:marLeft w:val="0"/>
          <w:marRight w:val="0"/>
          <w:marTop w:val="0"/>
          <w:marBottom w:val="0"/>
          <w:divBdr>
            <w:top w:val="none" w:sz="0" w:space="0" w:color="auto"/>
            <w:left w:val="none" w:sz="0" w:space="0" w:color="auto"/>
            <w:bottom w:val="none" w:sz="0" w:space="0" w:color="auto"/>
            <w:right w:val="none" w:sz="0" w:space="0" w:color="auto"/>
          </w:divBdr>
          <w:divsChild>
            <w:div w:id="2017995439">
              <w:marLeft w:val="0"/>
              <w:marRight w:val="0"/>
              <w:marTop w:val="0"/>
              <w:marBottom w:val="0"/>
              <w:divBdr>
                <w:top w:val="none" w:sz="0" w:space="0" w:color="auto"/>
                <w:left w:val="none" w:sz="0" w:space="0" w:color="auto"/>
                <w:bottom w:val="none" w:sz="0" w:space="0" w:color="auto"/>
                <w:right w:val="none" w:sz="0" w:space="0" w:color="auto"/>
              </w:divBdr>
            </w:div>
          </w:divsChild>
        </w:div>
        <w:div w:id="482740591">
          <w:marLeft w:val="0"/>
          <w:marRight w:val="0"/>
          <w:marTop w:val="0"/>
          <w:marBottom w:val="0"/>
          <w:divBdr>
            <w:top w:val="none" w:sz="0" w:space="0" w:color="auto"/>
            <w:left w:val="none" w:sz="0" w:space="0" w:color="auto"/>
            <w:bottom w:val="none" w:sz="0" w:space="0" w:color="auto"/>
            <w:right w:val="none" w:sz="0" w:space="0" w:color="auto"/>
          </w:divBdr>
          <w:divsChild>
            <w:div w:id="630668211">
              <w:marLeft w:val="0"/>
              <w:marRight w:val="0"/>
              <w:marTop w:val="0"/>
              <w:marBottom w:val="0"/>
              <w:divBdr>
                <w:top w:val="none" w:sz="0" w:space="0" w:color="auto"/>
                <w:left w:val="none" w:sz="0" w:space="0" w:color="auto"/>
                <w:bottom w:val="none" w:sz="0" w:space="0" w:color="auto"/>
                <w:right w:val="none" w:sz="0" w:space="0" w:color="auto"/>
              </w:divBdr>
            </w:div>
            <w:div w:id="1564179012">
              <w:marLeft w:val="0"/>
              <w:marRight w:val="0"/>
              <w:marTop w:val="0"/>
              <w:marBottom w:val="0"/>
              <w:divBdr>
                <w:top w:val="none" w:sz="0" w:space="0" w:color="auto"/>
                <w:left w:val="none" w:sz="0" w:space="0" w:color="auto"/>
                <w:bottom w:val="none" w:sz="0" w:space="0" w:color="auto"/>
                <w:right w:val="none" w:sz="0" w:space="0" w:color="auto"/>
              </w:divBdr>
            </w:div>
          </w:divsChild>
        </w:div>
        <w:div w:id="1659072134">
          <w:marLeft w:val="0"/>
          <w:marRight w:val="0"/>
          <w:marTop w:val="0"/>
          <w:marBottom w:val="0"/>
          <w:divBdr>
            <w:top w:val="none" w:sz="0" w:space="0" w:color="auto"/>
            <w:left w:val="none" w:sz="0" w:space="0" w:color="auto"/>
            <w:bottom w:val="none" w:sz="0" w:space="0" w:color="auto"/>
            <w:right w:val="none" w:sz="0" w:space="0" w:color="auto"/>
          </w:divBdr>
          <w:divsChild>
            <w:div w:id="1593852378">
              <w:marLeft w:val="0"/>
              <w:marRight w:val="0"/>
              <w:marTop w:val="0"/>
              <w:marBottom w:val="0"/>
              <w:divBdr>
                <w:top w:val="none" w:sz="0" w:space="0" w:color="auto"/>
                <w:left w:val="none" w:sz="0" w:space="0" w:color="auto"/>
                <w:bottom w:val="none" w:sz="0" w:space="0" w:color="auto"/>
                <w:right w:val="none" w:sz="0" w:space="0" w:color="auto"/>
              </w:divBdr>
            </w:div>
          </w:divsChild>
        </w:div>
        <w:div w:id="792868418">
          <w:marLeft w:val="0"/>
          <w:marRight w:val="0"/>
          <w:marTop w:val="0"/>
          <w:marBottom w:val="0"/>
          <w:divBdr>
            <w:top w:val="none" w:sz="0" w:space="0" w:color="auto"/>
            <w:left w:val="none" w:sz="0" w:space="0" w:color="auto"/>
            <w:bottom w:val="none" w:sz="0" w:space="0" w:color="auto"/>
            <w:right w:val="none" w:sz="0" w:space="0" w:color="auto"/>
          </w:divBdr>
          <w:divsChild>
            <w:div w:id="726030427">
              <w:marLeft w:val="0"/>
              <w:marRight w:val="0"/>
              <w:marTop w:val="0"/>
              <w:marBottom w:val="0"/>
              <w:divBdr>
                <w:top w:val="none" w:sz="0" w:space="0" w:color="auto"/>
                <w:left w:val="none" w:sz="0" w:space="0" w:color="auto"/>
                <w:bottom w:val="none" w:sz="0" w:space="0" w:color="auto"/>
                <w:right w:val="none" w:sz="0" w:space="0" w:color="auto"/>
              </w:divBdr>
            </w:div>
          </w:divsChild>
        </w:div>
        <w:div w:id="663554923">
          <w:marLeft w:val="0"/>
          <w:marRight w:val="0"/>
          <w:marTop w:val="0"/>
          <w:marBottom w:val="0"/>
          <w:divBdr>
            <w:top w:val="none" w:sz="0" w:space="0" w:color="auto"/>
            <w:left w:val="none" w:sz="0" w:space="0" w:color="auto"/>
            <w:bottom w:val="none" w:sz="0" w:space="0" w:color="auto"/>
            <w:right w:val="none" w:sz="0" w:space="0" w:color="auto"/>
          </w:divBdr>
          <w:divsChild>
            <w:div w:id="489294870">
              <w:marLeft w:val="0"/>
              <w:marRight w:val="0"/>
              <w:marTop w:val="0"/>
              <w:marBottom w:val="0"/>
              <w:divBdr>
                <w:top w:val="none" w:sz="0" w:space="0" w:color="auto"/>
                <w:left w:val="none" w:sz="0" w:space="0" w:color="auto"/>
                <w:bottom w:val="none" w:sz="0" w:space="0" w:color="auto"/>
                <w:right w:val="none" w:sz="0" w:space="0" w:color="auto"/>
              </w:divBdr>
            </w:div>
          </w:divsChild>
        </w:div>
        <w:div w:id="1477642383">
          <w:marLeft w:val="0"/>
          <w:marRight w:val="0"/>
          <w:marTop w:val="0"/>
          <w:marBottom w:val="0"/>
          <w:divBdr>
            <w:top w:val="none" w:sz="0" w:space="0" w:color="auto"/>
            <w:left w:val="none" w:sz="0" w:space="0" w:color="auto"/>
            <w:bottom w:val="none" w:sz="0" w:space="0" w:color="auto"/>
            <w:right w:val="none" w:sz="0" w:space="0" w:color="auto"/>
          </w:divBdr>
          <w:divsChild>
            <w:div w:id="371422869">
              <w:marLeft w:val="0"/>
              <w:marRight w:val="0"/>
              <w:marTop w:val="0"/>
              <w:marBottom w:val="0"/>
              <w:divBdr>
                <w:top w:val="none" w:sz="0" w:space="0" w:color="auto"/>
                <w:left w:val="none" w:sz="0" w:space="0" w:color="auto"/>
                <w:bottom w:val="none" w:sz="0" w:space="0" w:color="auto"/>
                <w:right w:val="none" w:sz="0" w:space="0" w:color="auto"/>
              </w:divBdr>
            </w:div>
          </w:divsChild>
        </w:div>
        <w:div w:id="1490291910">
          <w:marLeft w:val="0"/>
          <w:marRight w:val="0"/>
          <w:marTop w:val="0"/>
          <w:marBottom w:val="0"/>
          <w:divBdr>
            <w:top w:val="none" w:sz="0" w:space="0" w:color="auto"/>
            <w:left w:val="none" w:sz="0" w:space="0" w:color="auto"/>
            <w:bottom w:val="none" w:sz="0" w:space="0" w:color="auto"/>
            <w:right w:val="none" w:sz="0" w:space="0" w:color="auto"/>
          </w:divBdr>
          <w:divsChild>
            <w:div w:id="1349138518">
              <w:marLeft w:val="0"/>
              <w:marRight w:val="0"/>
              <w:marTop w:val="0"/>
              <w:marBottom w:val="0"/>
              <w:divBdr>
                <w:top w:val="none" w:sz="0" w:space="0" w:color="auto"/>
                <w:left w:val="none" w:sz="0" w:space="0" w:color="auto"/>
                <w:bottom w:val="none" w:sz="0" w:space="0" w:color="auto"/>
                <w:right w:val="none" w:sz="0" w:space="0" w:color="auto"/>
              </w:divBdr>
            </w:div>
          </w:divsChild>
        </w:div>
        <w:div w:id="1678850775">
          <w:marLeft w:val="0"/>
          <w:marRight w:val="0"/>
          <w:marTop w:val="0"/>
          <w:marBottom w:val="0"/>
          <w:divBdr>
            <w:top w:val="none" w:sz="0" w:space="0" w:color="auto"/>
            <w:left w:val="none" w:sz="0" w:space="0" w:color="auto"/>
            <w:bottom w:val="none" w:sz="0" w:space="0" w:color="auto"/>
            <w:right w:val="none" w:sz="0" w:space="0" w:color="auto"/>
          </w:divBdr>
          <w:divsChild>
            <w:div w:id="551814801">
              <w:marLeft w:val="0"/>
              <w:marRight w:val="0"/>
              <w:marTop w:val="0"/>
              <w:marBottom w:val="0"/>
              <w:divBdr>
                <w:top w:val="none" w:sz="0" w:space="0" w:color="auto"/>
                <w:left w:val="none" w:sz="0" w:space="0" w:color="auto"/>
                <w:bottom w:val="none" w:sz="0" w:space="0" w:color="auto"/>
                <w:right w:val="none" w:sz="0" w:space="0" w:color="auto"/>
              </w:divBdr>
            </w:div>
          </w:divsChild>
        </w:div>
        <w:div w:id="999819577">
          <w:marLeft w:val="0"/>
          <w:marRight w:val="0"/>
          <w:marTop w:val="0"/>
          <w:marBottom w:val="0"/>
          <w:divBdr>
            <w:top w:val="none" w:sz="0" w:space="0" w:color="auto"/>
            <w:left w:val="none" w:sz="0" w:space="0" w:color="auto"/>
            <w:bottom w:val="none" w:sz="0" w:space="0" w:color="auto"/>
            <w:right w:val="none" w:sz="0" w:space="0" w:color="auto"/>
          </w:divBdr>
          <w:divsChild>
            <w:div w:id="1901599337">
              <w:marLeft w:val="0"/>
              <w:marRight w:val="0"/>
              <w:marTop w:val="0"/>
              <w:marBottom w:val="0"/>
              <w:divBdr>
                <w:top w:val="none" w:sz="0" w:space="0" w:color="auto"/>
                <w:left w:val="none" w:sz="0" w:space="0" w:color="auto"/>
                <w:bottom w:val="none" w:sz="0" w:space="0" w:color="auto"/>
                <w:right w:val="none" w:sz="0" w:space="0" w:color="auto"/>
              </w:divBdr>
            </w:div>
          </w:divsChild>
        </w:div>
        <w:div w:id="2133277997">
          <w:marLeft w:val="0"/>
          <w:marRight w:val="0"/>
          <w:marTop w:val="0"/>
          <w:marBottom w:val="0"/>
          <w:divBdr>
            <w:top w:val="none" w:sz="0" w:space="0" w:color="auto"/>
            <w:left w:val="none" w:sz="0" w:space="0" w:color="auto"/>
            <w:bottom w:val="none" w:sz="0" w:space="0" w:color="auto"/>
            <w:right w:val="none" w:sz="0" w:space="0" w:color="auto"/>
          </w:divBdr>
          <w:divsChild>
            <w:div w:id="1637371637">
              <w:marLeft w:val="0"/>
              <w:marRight w:val="0"/>
              <w:marTop w:val="0"/>
              <w:marBottom w:val="0"/>
              <w:divBdr>
                <w:top w:val="none" w:sz="0" w:space="0" w:color="auto"/>
                <w:left w:val="none" w:sz="0" w:space="0" w:color="auto"/>
                <w:bottom w:val="none" w:sz="0" w:space="0" w:color="auto"/>
                <w:right w:val="none" w:sz="0" w:space="0" w:color="auto"/>
              </w:divBdr>
            </w:div>
            <w:div w:id="770080693">
              <w:marLeft w:val="0"/>
              <w:marRight w:val="0"/>
              <w:marTop w:val="0"/>
              <w:marBottom w:val="0"/>
              <w:divBdr>
                <w:top w:val="none" w:sz="0" w:space="0" w:color="auto"/>
                <w:left w:val="none" w:sz="0" w:space="0" w:color="auto"/>
                <w:bottom w:val="none" w:sz="0" w:space="0" w:color="auto"/>
                <w:right w:val="none" w:sz="0" w:space="0" w:color="auto"/>
              </w:divBdr>
            </w:div>
          </w:divsChild>
        </w:div>
        <w:div w:id="711266666">
          <w:marLeft w:val="0"/>
          <w:marRight w:val="0"/>
          <w:marTop w:val="0"/>
          <w:marBottom w:val="0"/>
          <w:divBdr>
            <w:top w:val="none" w:sz="0" w:space="0" w:color="auto"/>
            <w:left w:val="none" w:sz="0" w:space="0" w:color="auto"/>
            <w:bottom w:val="none" w:sz="0" w:space="0" w:color="auto"/>
            <w:right w:val="none" w:sz="0" w:space="0" w:color="auto"/>
          </w:divBdr>
          <w:divsChild>
            <w:div w:id="64960447">
              <w:marLeft w:val="0"/>
              <w:marRight w:val="0"/>
              <w:marTop w:val="0"/>
              <w:marBottom w:val="0"/>
              <w:divBdr>
                <w:top w:val="none" w:sz="0" w:space="0" w:color="auto"/>
                <w:left w:val="none" w:sz="0" w:space="0" w:color="auto"/>
                <w:bottom w:val="none" w:sz="0" w:space="0" w:color="auto"/>
                <w:right w:val="none" w:sz="0" w:space="0" w:color="auto"/>
              </w:divBdr>
            </w:div>
          </w:divsChild>
        </w:div>
        <w:div w:id="697392268">
          <w:marLeft w:val="0"/>
          <w:marRight w:val="0"/>
          <w:marTop w:val="0"/>
          <w:marBottom w:val="0"/>
          <w:divBdr>
            <w:top w:val="none" w:sz="0" w:space="0" w:color="auto"/>
            <w:left w:val="none" w:sz="0" w:space="0" w:color="auto"/>
            <w:bottom w:val="none" w:sz="0" w:space="0" w:color="auto"/>
            <w:right w:val="none" w:sz="0" w:space="0" w:color="auto"/>
          </w:divBdr>
          <w:divsChild>
            <w:div w:id="686057267">
              <w:marLeft w:val="0"/>
              <w:marRight w:val="0"/>
              <w:marTop w:val="0"/>
              <w:marBottom w:val="0"/>
              <w:divBdr>
                <w:top w:val="none" w:sz="0" w:space="0" w:color="auto"/>
                <w:left w:val="none" w:sz="0" w:space="0" w:color="auto"/>
                <w:bottom w:val="none" w:sz="0" w:space="0" w:color="auto"/>
                <w:right w:val="none" w:sz="0" w:space="0" w:color="auto"/>
              </w:divBdr>
            </w:div>
          </w:divsChild>
        </w:div>
        <w:div w:id="1146825086">
          <w:marLeft w:val="0"/>
          <w:marRight w:val="0"/>
          <w:marTop w:val="0"/>
          <w:marBottom w:val="0"/>
          <w:divBdr>
            <w:top w:val="none" w:sz="0" w:space="0" w:color="auto"/>
            <w:left w:val="none" w:sz="0" w:space="0" w:color="auto"/>
            <w:bottom w:val="none" w:sz="0" w:space="0" w:color="auto"/>
            <w:right w:val="none" w:sz="0" w:space="0" w:color="auto"/>
          </w:divBdr>
          <w:divsChild>
            <w:div w:id="272782781">
              <w:marLeft w:val="0"/>
              <w:marRight w:val="0"/>
              <w:marTop w:val="0"/>
              <w:marBottom w:val="0"/>
              <w:divBdr>
                <w:top w:val="none" w:sz="0" w:space="0" w:color="auto"/>
                <w:left w:val="none" w:sz="0" w:space="0" w:color="auto"/>
                <w:bottom w:val="none" w:sz="0" w:space="0" w:color="auto"/>
                <w:right w:val="none" w:sz="0" w:space="0" w:color="auto"/>
              </w:divBdr>
            </w:div>
          </w:divsChild>
        </w:div>
        <w:div w:id="769356509">
          <w:marLeft w:val="0"/>
          <w:marRight w:val="0"/>
          <w:marTop w:val="0"/>
          <w:marBottom w:val="0"/>
          <w:divBdr>
            <w:top w:val="none" w:sz="0" w:space="0" w:color="auto"/>
            <w:left w:val="none" w:sz="0" w:space="0" w:color="auto"/>
            <w:bottom w:val="none" w:sz="0" w:space="0" w:color="auto"/>
            <w:right w:val="none" w:sz="0" w:space="0" w:color="auto"/>
          </w:divBdr>
          <w:divsChild>
            <w:div w:id="1309625330">
              <w:marLeft w:val="0"/>
              <w:marRight w:val="0"/>
              <w:marTop w:val="0"/>
              <w:marBottom w:val="0"/>
              <w:divBdr>
                <w:top w:val="none" w:sz="0" w:space="0" w:color="auto"/>
                <w:left w:val="none" w:sz="0" w:space="0" w:color="auto"/>
                <w:bottom w:val="none" w:sz="0" w:space="0" w:color="auto"/>
                <w:right w:val="none" w:sz="0" w:space="0" w:color="auto"/>
              </w:divBdr>
            </w:div>
          </w:divsChild>
        </w:div>
        <w:div w:id="478812780">
          <w:marLeft w:val="0"/>
          <w:marRight w:val="0"/>
          <w:marTop w:val="0"/>
          <w:marBottom w:val="0"/>
          <w:divBdr>
            <w:top w:val="none" w:sz="0" w:space="0" w:color="auto"/>
            <w:left w:val="none" w:sz="0" w:space="0" w:color="auto"/>
            <w:bottom w:val="none" w:sz="0" w:space="0" w:color="auto"/>
            <w:right w:val="none" w:sz="0" w:space="0" w:color="auto"/>
          </w:divBdr>
          <w:divsChild>
            <w:div w:id="900365428">
              <w:marLeft w:val="0"/>
              <w:marRight w:val="0"/>
              <w:marTop w:val="0"/>
              <w:marBottom w:val="0"/>
              <w:divBdr>
                <w:top w:val="none" w:sz="0" w:space="0" w:color="auto"/>
                <w:left w:val="none" w:sz="0" w:space="0" w:color="auto"/>
                <w:bottom w:val="none" w:sz="0" w:space="0" w:color="auto"/>
                <w:right w:val="none" w:sz="0" w:space="0" w:color="auto"/>
              </w:divBdr>
            </w:div>
          </w:divsChild>
        </w:div>
        <w:div w:id="678191023">
          <w:marLeft w:val="0"/>
          <w:marRight w:val="0"/>
          <w:marTop w:val="0"/>
          <w:marBottom w:val="0"/>
          <w:divBdr>
            <w:top w:val="none" w:sz="0" w:space="0" w:color="auto"/>
            <w:left w:val="none" w:sz="0" w:space="0" w:color="auto"/>
            <w:bottom w:val="none" w:sz="0" w:space="0" w:color="auto"/>
            <w:right w:val="none" w:sz="0" w:space="0" w:color="auto"/>
          </w:divBdr>
          <w:divsChild>
            <w:div w:id="501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46">
      <w:bodyDiv w:val="1"/>
      <w:marLeft w:val="0"/>
      <w:marRight w:val="0"/>
      <w:marTop w:val="0"/>
      <w:marBottom w:val="0"/>
      <w:divBdr>
        <w:top w:val="none" w:sz="0" w:space="0" w:color="auto"/>
        <w:left w:val="none" w:sz="0" w:space="0" w:color="auto"/>
        <w:bottom w:val="none" w:sz="0" w:space="0" w:color="auto"/>
        <w:right w:val="none" w:sz="0" w:space="0" w:color="auto"/>
      </w:divBdr>
      <w:divsChild>
        <w:div w:id="1773162822">
          <w:marLeft w:val="0"/>
          <w:marRight w:val="0"/>
          <w:marTop w:val="0"/>
          <w:marBottom w:val="0"/>
          <w:divBdr>
            <w:top w:val="none" w:sz="0" w:space="0" w:color="auto"/>
            <w:left w:val="none" w:sz="0" w:space="0" w:color="auto"/>
            <w:bottom w:val="none" w:sz="0" w:space="0" w:color="auto"/>
            <w:right w:val="none" w:sz="0" w:space="0" w:color="auto"/>
          </w:divBdr>
          <w:divsChild>
            <w:div w:id="6098991">
              <w:marLeft w:val="0"/>
              <w:marRight w:val="0"/>
              <w:marTop w:val="0"/>
              <w:marBottom w:val="0"/>
              <w:divBdr>
                <w:top w:val="none" w:sz="0" w:space="0" w:color="auto"/>
                <w:left w:val="none" w:sz="0" w:space="0" w:color="auto"/>
                <w:bottom w:val="none" w:sz="0" w:space="0" w:color="auto"/>
                <w:right w:val="none" w:sz="0" w:space="0" w:color="auto"/>
              </w:divBdr>
            </w:div>
          </w:divsChild>
        </w:div>
        <w:div w:id="1254245875">
          <w:marLeft w:val="0"/>
          <w:marRight w:val="0"/>
          <w:marTop w:val="0"/>
          <w:marBottom w:val="0"/>
          <w:divBdr>
            <w:top w:val="none" w:sz="0" w:space="0" w:color="auto"/>
            <w:left w:val="none" w:sz="0" w:space="0" w:color="auto"/>
            <w:bottom w:val="none" w:sz="0" w:space="0" w:color="auto"/>
            <w:right w:val="none" w:sz="0" w:space="0" w:color="auto"/>
          </w:divBdr>
          <w:divsChild>
            <w:div w:id="2011369261">
              <w:marLeft w:val="0"/>
              <w:marRight w:val="0"/>
              <w:marTop w:val="0"/>
              <w:marBottom w:val="0"/>
              <w:divBdr>
                <w:top w:val="none" w:sz="0" w:space="0" w:color="auto"/>
                <w:left w:val="none" w:sz="0" w:space="0" w:color="auto"/>
                <w:bottom w:val="none" w:sz="0" w:space="0" w:color="auto"/>
                <w:right w:val="none" w:sz="0" w:space="0" w:color="auto"/>
              </w:divBdr>
            </w:div>
          </w:divsChild>
        </w:div>
        <w:div w:id="140855968">
          <w:marLeft w:val="0"/>
          <w:marRight w:val="0"/>
          <w:marTop w:val="0"/>
          <w:marBottom w:val="0"/>
          <w:divBdr>
            <w:top w:val="none" w:sz="0" w:space="0" w:color="auto"/>
            <w:left w:val="none" w:sz="0" w:space="0" w:color="auto"/>
            <w:bottom w:val="none" w:sz="0" w:space="0" w:color="auto"/>
            <w:right w:val="none" w:sz="0" w:space="0" w:color="auto"/>
          </w:divBdr>
          <w:divsChild>
            <w:div w:id="427655104">
              <w:marLeft w:val="0"/>
              <w:marRight w:val="0"/>
              <w:marTop w:val="0"/>
              <w:marBottom w:val="0"/>
              <w:divBdr>
                <w:top w:val="none" w:sz="0" w:space="0" w:color="auto"/>
                <w:left w:val="none" w:sz="0" w:space="0" w:color="auto"/>
                <w:bottom w:val="none" w:sz="0" w:space="0" w:color="auto"/>
                <w:right w:val="none" w:sz="0" w:space="0" w:color="auto"/>
              </w:divBdr>
            </w:div>
          </w:divsChild>
        </w:div>
        <w:div w:id="886377482">
          <w:marLeft w:val="0"/>
          <w:marRight w:val="0"/>
          <w:marTop w:val="0"/>
          <w:marBottom w:val="0"/>
          <w:divBdr>
            <w:top w:val="none" w:sz="0" w:space="0" w:color="auto"/>
            <w:left w:val="none" w:sz="0" w:space="0" w:color="auto"/>
            <w:bottom w:val="none" w:sz="0" w:space="0" w:color="auto"/>
            <w:right w:val="none" w:sz="0" w:space="0" w:color="auto"/>
          </w:divBdr>
          <w:divsChild>
            <w:div w:id="1795560077">
              <w:marLeft w:val="0"/>
              <w:marRight w:val="0"/>
              <w:marTop w:val="0"/>
              <w:marBottom w:val="0"/>
              <w:divBdr>
                <w:top w:val="none" w:sz="0" w:space="0" w:color="auto"/>
                <w:left w:val="none" w:sz="0" w:space="0" w:color="auto"/>
                <w:bottom w:val="none" w:sz="0" w:space="0" w:color="auto"/>
                <w:right w:val="none" w:sz="0" w:space="0" w:color="auto"/>
              </w:divBdr>
            </w:div>
          </w:divsChild>
        </w:div>
        <w:div w:id="1848667151">
          <w:marLeft w:val="0"/>
          <w:marRight w:val="0"/>
          <w:marTop w:val="0"/>
          <w:marBottom w:val="0"/>
          <w:divBdr>
            <w:top w:val="none" w:sz="0" w:space="0" w:color="auto"/>
            <w:left w:val="none" w:sz="0" w:space="0" w:color="auto"/>
            <w:bottom w:val="none" w:sz="0" w:space="0" w:color="auto"/>
            <w:right w:val="none" w:sz="0" w:space="0" w:color="auto"/>
          </w:divBdr>
          <w:divsChild>
            <w:div w:id="1939556597">
              <w:marLeft w:val="0"/>
              <w:marRight w:val="0"/>
              <w:marTop w:val="0"/>
              <w:marBottom w:val="0"/>
              <w:divBdr>
                <w:top w:val="none" w:sz="0" w:space="0" w:color="auto"/>
                <w:left w:val="none" w:sz="0" w:space="0" w:color="auto"/>
                <w:bottom w:val="none" w:sz="0" w:space="0" w:color="auto"/>
                <w:right w:val="none" w:sz="0" w:space="0" w:color="auto"/>
              </w:divBdr>
            </w:div>
          </w:divsChild>
        </w:div>
        <w:div w:id="1296637792">
          <w:marLeft w:val="0"/>
          <w:marRight w:val="0"/>
          <w:marTop w:val="0"/>
          <w:marBottom w:val="0"/>
          <w:divBdr>
            <w:top w:val="none" w:sz="0" w:space="0" w:color="auto"/>
            <w:left w:val="none" w:sz="0" w:space="0" w:color="auto"/>
            <w:bottom w:val="none" w:sz="0" w:space="0" w:color="auto"/>
            <w:right w:val="none" w:sz="0" w:space="0" w:color="auto"/>
          </w:divBdr>
          <w:divsChild>
            <w:div w:id="902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lameda.edu/our-college/institutional-effectiveness/institutional-set-standard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10" Type="http://schemas.openxmlformats.org/officeDocument/2006/relationships/endnotes" Target="endnotes.xm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4.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Jane McKenna</cp:lastModifiedBy>
  <cp:revision>7</cp:revision>
  <dcterms:created xsi:type="dcterms:W3CDTF">2024-10-16T21:23:00Z</dcterms:created>
  <dcterms:modified xsi:type="dcterms:W3CDTF">2024-11-07T22:12:00Z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