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6E97C" w14:textId="66DC6805" w:rsidR="00E52761" w:rsidRDefault="002A3730"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59264" behindDoc="1" locked="0" layoutInCell="1" allowOverlap="1" wp14:anchorId="308F876C" wp14:editId="1EC8135B">
            <wp:simplePos x="0" y="0"/>
            <wp:positionH relativeFrom="margin">
              <wp:align>left</wp:align>
            </wp:positionH>
            <wp:positionV relativeFrom="paragraph">
              <wp:posOffset>7620</wp:posOffset>
            </wp:positionV>
            <wp:extent cx="708660" cy="708660"/>
            <wp:effectExtent l="0" t="0" r="0" b="0"/>
            <wp:wrapTight wrapText="bothSides">
              <wp:wrapPolygon edited="0">
                <wp:start x="6387" y="0"/>
                <wp:lineTo x="1161" y="18581"/>
                <wp:lineTo x="2323" y="20903"/>
                <wp:lineTo x="18581" y="20903"/>
                <wp:lineTo x="19161" y="18581"/>
                <wp:lineTo x="18581" y="10452"/>
                <wp:lineTo x="18000" y="9290"/>
                <wp:lineTo x="15097" y="0"/>
                <wp:lineTo x="6387"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p>
    <w:p w14:paraId="0807E67C" w14:textId="3CC1D820" w:rsidR="007B4F27" w:rsidRPr="007B4F27" w:rsidRDefault="000B4161" w:rsidP="00425484">
      <w:pPr>
        <w:rPr>
          <w:rFonts w:ascii="Segoe UI" w:hAnsi="Segoe UI" w:cs="Segoe UI"/>
          <w:b/>
          <w:color w:val="0070C0"/>
          <w:sz w:val="32"/>
          <w:szCs w:val="32"/>
        </w:rPr>
      </w:pPr>
      <w:r>
        <w:rPr>
          <w:rFonts w:ascii="Segoe UI" w:hAnsi="Segoe UI" w:cs="Segoe UI"/>
          <w:b/>
          <w:color w:val="0070C0"/>
          <w:sz w:val="32"/>
          <w:szCs w:val="32"/>
        </w:rPr>
        <w:t>202</w:t>
      </w:r>
      <w:r w:rsidR="00684AD1">
        <w:rPr>
          <w:rFonts w:ascii="Segoe UI" w:hAnsi="Segoe UI" w:cs="Segoe UI"/>
          <w:b/>
          <w:color w:val="0070C0"/>
          <w:sz w:val="32"/>
          <w:szCs w:val="32"/>
        </w:rPr>
        <w:t>4</w:t>
      </w:r>
      <w:r>
        <w:rPr>
          <w:rFonts w:ascii="Segoe UI" w:hAnsi="Segoe UI" w:cs="Segoe UI"/>
          <w:b/>
          <w:color w:val="0070C0"/>
          <w:sz w:val="32"/>
          <w:szCs w:val="32"/>
        </w:rPr>
        <w:t>-2</w:t>
      </w:r>
      <w:r w:rsidR="00684AD1">
        <w:rPr>
          <w:rFonts w:ascii="Segoe UI" w:hAnsi="Segoe UI" w:cs="Segoe UI"/>
          <w:b/>
          <w:color w:val="0070C0"/>
          <w:sz w:val="32"/>
          <w:szCs w:val="32"/>
        </w:rPr>
        <w:t>5</w:t>
      </w:r>
      <w:r w:rsidR="00AD4F79">
        <w:rPr>
          <w:rFonts w:ascii="Segoe UI" w:hAnsi="Segoe UI" w:cs="Segoe UI"/>
          <w:b/>
          <w:color w:val="0070C0"/>
          <w:sz w:val="32"/>
          <w:szCs w:val="32"/>
        </w:rPr>
        <w:t xml:space="preserve"> </w:t>
      </w:r>
      <w:r w:rsidR="007B4F27" w:rsidRPr="00C96DC7">
        <w:rPr>
          <w:rFonts w:ascii="Segoe UI" w:hAnsi="Segoe UI" w:cs="Segoe UI"/>
          <w:b/>
          <w:color w:val="0070C0"/>
          <w:sz w:val="32"/>
          <w:szCs w:val="32"/>
        </w:rPr>
        <w:t xml:space="preserve">Program Review – </w:t>
      </w:r>
      <w:r w:rsidR="007B4F27">
        <w:rPr>
          <w:rFonts w:ascii="Segoe UI" w:hAnsi="Segoe UI" w:cs="Segoe UI"/>
          <w:b/>
          <w:color w:val="0070C0"/>
          <w:sz w:val="32"/>
          <w:szCs w:val="32"/>
        </w:rPr>
        <w:t>Instructional</w:t>
      </w:r>
      <w:r w:rsidR="00BD2F79">
        <w:rPr>
          <w:rFonts w:ascii="Segoe UI" w:hAnsi="Segoe UI" w:cs="Segoe UI"/>
          <w:b/>
          <w:color w:val="0070C0"/>
          <w:sz w:val="32"/>
          <w:szCs w:val="32"/>
        </w:rPr>
        <w:t xml:space="preserve"> </w:t>
      </w:r>
      <w:r w:rsidR="00477C51">
        <w:rPr>
          <w:rFonts w:ascii="Segoe UI" w:hAnsi="Segoe UI" w:cs="Segoe UI"/>
          <w:b/>
          <w:color w:val="0070C0"/>
          <w:sz w:val="32"/>
          <w:szCs w:val="32"/>
        </w:rPr>
        <w:t>–</w:t>
      </w:r>
      <w:r w:rsidR="00BD2F79">
        <w:rPr>
          <w:rFonts w:ascii="Segoe UI" w:hAnsi="Segoe UI" w:cs="Segoe UI"/>
          <w:b/>
          <w:color w:val="0070C0"/>
          <w:sz w:val="32"/>
          <w:szCs w:val="32"/>
        </w:rPr>
        <w:t xml:space="preserve"> </w:t>
      </w:r>
      <w:r w:rsidR="005E45B2">
        <w:rPr>
          <w:rFonts w:ascii="Segoe UI" w:hAnsi="Segoe UI" w:cs="Segoe UI"/>
          <w:b/>
          <w:color w:val="0070C0"/>
          <w:sz w:val="32"/>
          <w:szCs w:val="32"/>
        </w:rPr>
        <w:br/>
      </w:r>
      <w:r w:rsidR="00944096">
        <w:rPr>
          <w:rFonts w:ascii="Segoe UI" w:hAnsi="Segoe UI" w:cs="Segoe UI"/>
          <w:b/>
          <w:color w:val="0070C0"/>
          <w:sz w:val="32"/>
          <w:szCs w:val="32"/>
        </w:rPr>
        <w:t>Astronomy</w:t>
      </w:r>
      <w:r w:rsidR="00477C51">
        <w:rPr>
          <w:rFonts w:ascii="Segoe UI" w:hAnsi="Segoe UI" w:cs="Segoe UI"/>
          <w:b/>
          <w:color w:val="0070C0"/>
          <w:sz w:val="32"/>
          <w:szCs w:val="32"/>
        </w:rPr>
        <w:t xml:space="preserve"> </w:t>
      </w:r>
    </w:p>
    <w:p w14:paraId="3221CB82" w14:textId="77777777" w:rsidR="00E52761" w:rsidRDefault="00E52761" w:rsidP="00425484">
      <w:pPr>
        <w:rPr>
          <w:rFonts w:ascii="Segoe UI" w:hAnsi="Segoe UI" w:cs="Segoe UI"/>
          <w:b/>
          <w:sz w:val="20"/>
          <w:szCs w:val="20"/>
          <w:u w:val="single"/>
        </w:rPr>
      </w:pPr>
    </w:p>
    <w:p w14:paraId="68FDA22B" w14:textId="77777777" w:rsidR="006817DE" w:rsidRDefault="006817DE" w:rsidP="00684AD1">
      <w:pPr>
        <w:rPr>
          <w:rFonts w:ascii="Segoe UI" w:hAnsi="Segoe UI" w:cs="Segoe UI"/>
          <w:b/>
          <w:sz w:val="20"/>
          <w:szCs w:val="20"/>
          <w:u w:val="single"/>
        </w:rPr>
      </w:pPr>
    </w:p>
    <w:p w14:paraId="63F6169D" w14:textId="3106B294" w:rsidR="00684AD1" w:rsidRPr="00521806" w:rsidRDefault="00684AD1" w:rsidP="00684AD1">
      <w:pPr>
        <w:rPr>
          <w:rFonts w:ascii="Segoe UI" w:hAnsi="Segoe UI" w:cs="Segoe UI"/>
          <w:b/>
          <w:sz w:val="20"/>
          <w:szCs w:val="20"/>
          <w:u w:val="single"/>
        </w:rPr>
      </w:pPr>
      <w:r>
        <w:rPr>
          <w:rFonts w:ascii="Segoe UI" w:hAnsi="Segoe UI" w:cs="Segoe UI"/>
          <w:b/>
          <w:sz w:val="20"/>
          <w:szCs w:val="20"/>
          <w:u w:val="single"/>
        </w:rPr>
        <w:t>Lead Author</w:t>
      </w:r>
    </w:p>
    <w:tbl>
      <w:tblPr>
        <w:tblStyle w:val="TableGrid"/>
        <w:tblW w:w="0" w:type="auto"/>
        <w:tblLook w:val="04A0" w:firstRow="1" w:lastRow="0" w:firstColumn="1" w:lastColumn="0" w:noHBand="0" w:noVBand="1"/>
      </w:tblPr>
      <w:tblGrid>
        <w:gridCol w:w="9350"/>
      </w:tblGrid>
      <w:tr w:rsidR="00684AD1" w14:paraId="44D3A13E" w14:textId="77777777" w:rsidTr="00684AD1">
        <w:trPr>
          <w:trHeight w:val="512"/>
        </w:trPr>
        <w:tc>
          <w:tcPr>
            <w:tcW w:w="9350" w:type="dxa"/>
          </w:tcPr>
          <w:p w14:paraId="00C947C9" w14:textId="06102A6B" w:rsidR="00684AD1" w:rsidRPr="00C71349" w:rsidRDefault="00610E9F" w:rsidP="00425484">
            <w:pPr>
              <w:rPr>
                <w:rFonts w:ascii="Segoe UI" w:hAnsi="Segoe UI" w:cs="Segoe UI"/>
                <w:bCs/>
                <w:sz w:val="20"/>
                <w:szCs w:val="20"/>
                <w:u w:val="single"/>
              </w:rPr>
            </w:pPr>
            <w:r w:rsidRPr="00826AE4">
              <w:rPr>
                <w:rFonts w:ascii="Segoe UI" w:hAnsi="Segoe UI" w:cs="Segoe UI"/>
                <w:b/>
                <w:sz w:val="20"/>
                <w:szCs w:val="20"/>
                <w:u w:val="single"/>
              </w:rPr>
              <w:t>Andrew Park</w:t>
            </w:r>
            <w:r w:rsidR="00C71349">
              <w:rPr>
                <w:rFonts w:ascii="Segoe UI" w:hAnsi="Segoe UI" w:cs="Segoe UI"/>
                <w:bCs/>
                <w:sz w:val="20"/>
                <w:szCs w:val="20"/>
                <w:u w:val="single"/>
              </w:rPr>
              <w:t xml:space="preserve"> </w:t>
            </w:r>
            <w:r w:rsidR="00C71349" w:rsidRPr="00C71349">
              <w:rPr>
                <w:rFonts w:ascii="Segoe UI" w:hAnsi="Segoe UI" w:cs="Segoe UI"/>
                <w:bCs/>
                <w:sz w:val="20"/>
                <w:szCs w:val="20"/>
              </w:rPr>
              <w:t>(with contribution</w:t>
            </w:r>
            <w:r w:rsidR="0014661A">
              <w:rPr>
                <w:rFonts w:ascii="Segoe UI" w:hAnsi="Segoe UI" w:cs="Segoe UI"/>
                <w:bCs/>
                <w:sz w:val="20"/>
                <w:szCs w:val="20"/>
              </w:rPr>
              <w:t>s</w:t>
            </w:r>
            <w:r w:rsidR="00C71349" w:rsidRPr="00C71349">
              <w:rPr>
                <w:rFonts w:ascii="Segoe UI" w:hAnsi="Segoe UI" w:cs="Segoe UI"/>
                <w:bCs/>
                <w:sz w:val="20"/>
                <w:szCs w:val="20"/>
              </w:rPr>
              <w:t xml:space="preserve"> from Araceli Lopez-Garibay during CoA Flex Day)</w:t>
            </w:r>
          </w:p>
        </w:tc>
      </w:tr>
    </w:tbl>
    <w:p w14:paraId="57188D6B" w14:textId="77777777" w:rsidR="00684AD1" w:rsidRDefault="00684AD1" w:rsidP="00425484">
      <w:pPr>
        <w:rPr>
          <w:rFonts w:ascii="Segoe UI" w:hAnsi="Segoe UI" w:cs="Segoe UI"/>
          <w:b/>
          <w:sz w:val="20"/>
          <w:szCs w:val="20"/>
          <w:u w:val="single"/>
        </w:rPr>
      </w:pPr>
    </w:p>
    <w:p w14:paraId="5589175D" w14:textId="040536EB"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07521C29"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350"/>
      </w:tblGrid>
      <w:tr w:rsidR="00311E8A" w14:paraId="00A8B0DC" w14:textId="77777777" w:rsidTr="00311E8A">
        <w:trPr>
          <w:trHeight w:val="1412"/>
        </w:trPr>
        <w:tc>
          <w:tcPr>
            <w:tcW w:w="9350" w:type="dxa"/>
          </w:tcPr>
          <w:p w14:paraId="70E6F950" w14:textId="77777777" w:rsidR="00944096" w:rsidRPr="00944096" w:rsidRDefault="00944096" w:rsidP="00944096">
            <w:pPr>
              <w:rPr>
                <w:rFonts w:ascii="Segoe UI" w:hAnsi="Segoe UI" w:cs="Segoe UI"/>
                <w:i/>
                <w:iCs/>
                <w:sz w:val="20"/>
                <w:szCs w:val="20"/>
              </w:rPr>
            </w:pPr>
            <w:r w:rsidRPr="00944096">
              <w:rPr>
                <w:rFonts w:ascii="Segoe UI" w:hAnsi="Segoe UI" w:cs="Segoe UI"/>
                <w:i/>
                <w:iCs/>
                <w:sz w:val="20"/>
                <w:szCs w:val="20"/>
              </w:rPr>
              <w:t>The mission of the Astronomy Department at College of Alameda is to introduce students to the Universe and insight into its mysteries. Students will learn how observations have shaped theories of basic astronomical phenomena and the evolution of the Universe.</w:t>
            </w:r>
          </w:p>
          <w:p w14:paraId="4322E1C8" w14:textId="67F75A49" w:rsidR="00944096" w:rsidRDefault="00944096" w:rsidP="00944096">
            <w:pPr>
              <w:rPr>
                <w:rFonts w:ascii="Segoe UI" w:hAnsi="Segoe UI" w:cs="Segoe UI"/>
                <w:i/>
                <w:iCs/>
                <w:sz w:val="20"/>
                <w:szCs w:val="20"/>
              </w:rPr>
            </w:pPr>
            <w:r w:rsidRPr="00944096">
              <w:rPr>
                <w:rFonts w:ascii="Segoe UI" w:hAnsi="Segoe UI" w:cs="Segoe UI"/>
                <w:i/>
                <w:iCs/>
                <w:sz w:val="20"/>
                <w:szCs w:val="20"/>
              </w:rPr>
              <w:t xml:space="preserve">We provide comprehensive and flexible programs that empower students to achieve their goals through </w:t>
            </w:r>
            <w:proofErr w:type="gramStart"/>
            <w:r w:rsidRPr="00944096">
              <w:rPr>
                <w:rFonts w:ascii="Segoe UI" w:hAnsi="Segoe UI" w:cs="Segoe UI"/>
                <w:i/>
                <w:iCs/>
                <w:sz w:val="20"/>
                <w:szCs w:val="20"/>
              </w:rPr>
              <w:t>offering of</w:t>
            </w:r>
            <w:proofErr w:type="gramEnd"/>
            <w:r w:rsidRPr="00944096">
              <w:rPr>
                <w:rFonts w:ascii="Segoe UI" w:hAnsi="Segoe UI" w:cs="Segoe UI"/>
                <w:i/>
                <w:iCs/>
                <w:sz w:val="20"/>
                <w:szCs w:val="20"/>
              </w:rPr>
              <w:t xml:space="preserve"> online and face-to-face sections of introductory astronomy.</w:t>
            </w:r>
          </w:p>
          <w:p w14:paraId="740F0E68" w14:textId="5C35BFEF" w:rsidR="00311E8A" w:rsidRPr="00684AD1" w:rsidRDefault="00311E8A" w:rsidP="00311E8A">
            <w:pPr>
              <w:rPr>
                <w:rFonts w:ascii="Segoe UI" w:hAnsi="Segoe UI" w:cs="Segoe UI"/>
                <w:i/>
                <w:iCs/>
                <w:sz w:val="20"/>
                <w:szCs w:val="20"/>
              </w:rPr>
            </w:pPr>
          </w:p>
        </w:tc>
      </w:tr>
    </w:tbl>
    <w:p w14:paraId="62958BD0" w14:textId="77777777" w:rsidR="00B54F62" w:rsidRDefault="00B54F62" w:rsidP="00311E8A">
      <w:pPr>
        <w:rPr>
          <w:rFonts w:ascii="Segoe UI" w:hAnsi="Segoe UI" w:cs="Segoe UI"/>
          <w:sz w:val="20"/>
          <w:szCs w:val="20"/>
        </w:rPr>
      </w:pPr>
    </w:p>
    <w:p w14:paraId="1E2184A1" w14:textId="3C4AB927"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 xml:space="preserve">your </w:t>
      </w:r>
      <w:proofErr w:type="gramStart"/>
      <w:r w:rsidR="00311E8A">
        <w:rPr>
          <w:rFonts w:ascii="Segoe UI" w:hAnsi="Segoe UI" w:cs="Segoe UI"/>
          <w:sz w:val="20"/>
          <w:szCs w:val="20"/>
        </w:rPr>
        <w:t>Faculty</w:t>
      </w:r>
      <w:proofErr w:type="gramEnd"/>
      <w:r w:rsidR="00311E8A">
        <w:rPr>
          <w:rFonts w:ascii="Segoe UI" w:hAnsi="Segoe UI" w:cs="Segoe UI"/>
          <w:sz w:val="20"/>
          <w:szCs w:val="20"/>
        </w:rPr>
        <w:t xml:space="preserve"> and/or Staff</w:t>
      </w:r>
      <w:r w:rsidR="00175201">
        <w:rPr>
          <w:rFonts w:ascii="Segoe UI" w:hAnsi="Segoe UI" w:cs="Segoe UI"/>
          <w:sz w:val="20"/>
          <w:szCs w:val="20"/>
        </w:rPr>
        <w:t>, and indicate whether they are full-time or part-time.</w:t>
      </w:r>
    </w:p>
    <w:tbl>
      <w:tblPr>
        <w:tblStyle w:val="TableGrid"/>
        <w:tblW w:w="9469" w:type="dxa"/>
        <w:tblLook w:val="04A0" w:firstRow="1" w:lastRow="0" w:firstColumn="1" w:lastColumn="0" w:noHBand="0" w:noVBand="1"/>
      </w:tblPr>
      <w:tblGrid>
        <w:gridCol w:w="9469"/>
      </w:tblGrid>
      <w:tr w:rsidR="00311E8A" w14:paraId="554996A1" w14:textId="77777777" w:rsidTr="00311E8A">
        <w:trPr>
          <w:trHeight w:val="1285"/>
        </w:trPr>
        <w:tc>
          <w:tcPr>
            <w:tcW w:w="9469" w:type="dxa"/>
          </w:tcPr>
          <w:p w14:paraId="0142D56C" w14:textId="356B4CBC" w:rsidR="00311E8A" w:rsidRDefault="00610E9F" w:rsidP="00311E8A">
            <w:pPr>
              <w:rPr>
                <w:rFonts w:ascii="Segoe UI" w:hAnsi="Segoe UI" w:cs="Segoe UI"/>
                <w:i/>
                <w:iCs/>
                <w:sz w:val="20"/>
                <w:szCs w:val="20"/>
              </w:rPr>
            </w:pPr>
            <w:r>
              <w:rPr>
                <w:rFonts w:ascii="Segoe UI" w:hAnsi="Segoe UI" w:cs="Segoe UI"/>
                <w:i/>
                <w:iCs/>
                <w:sz w:val="20"/>
                <w:szCs w:val="20"/>
              </w:rPr>
              <w:t xml:space="preserve"> </w:t>
            </w:r>
          </w:p>
          <w:p w14:paraId="16D16BAC" w14:textId="77777777" w:rsidR="00610E9F" w:rsidRDefault="00610E9F" w:rsidP="00311E8A">
            <w:pPr>
              <w:rPr>
                <w:rFonts w:ascii="Segoe UI" w:hAnsi="Segoe UI" w:cs="Segoe UI"/>
                <w:i/>
                <w:iCs/>
                <w:sz w:val="20"/>
                <w:szCs w:val="20"/>
              </w:rPr>
            </w:pPr>
            <w:r>
              <w:rPr>
                <w:rFonts w:ascii="Segoe UI" w:hAnsi="Segoe UI" w:cs="Segoe UI"/>
                <w:i/>
                <w:iCs/>
                <w:sz w:val="20"/>
                <w:szCs w:val="20"/>
              </w:rPr>
              <w:t>Andrew Park – full-time ASTR/PHYS</w:t>
            </w:r>
          </w:p>
          <w:p w14:paraId="7A89E53E" w14:textId="77777777" w:rsidR="00610E9F" w:rsidRDefault="00610E9F" w:rsidP="00311E8A">
            <w:pPr>
              <w:rPr>
                <w:rFonts w:ascii="Segoe UI" w:hAnsi="Segoe UI" w:cs="Segoe UI"/>
                <w:i/>
                <w:iCs/>
                <w:sz w:val="20"/>
                <w:szCs w:val="20"/>
              </w:rPr>
            </w:pPr>
            <w:r>
              <w:rPr>
                <w:rFonts w:ascii="Segoe UI" w:hAnsi="Segoe UI" w:cs="Segoe UI"/>
                <w:i/>
                <w:iCs/>
                <w:sz w:val="20"/>
                <w:szCs w:val="20"/>
              </w:rPr>
              <w:t xml:space="preserve">Andrew </w:t>
            </w:r>
            <w:proofErr w:type="spellStart"/>
            <w:r>
              <w:rPr>
                <w:rFonts w:ascii="Segoe UI" w:hAnsi="Segoe UI" w:cs="Segoe UI"/>
                <w:i/>
                <w:iCs/>
                <w:sz w:val="20"/>
                <w:szCs w:val="20"/>
              </w:rPr>
              <w:t>Fittingoff</w:t>
            </w:r>
            <w:proofErr w:type="spellEnd"/>
            <w:r>
              <w:rPr>
                <w:rFonts w:ascii="Segoe UI" w:hAnsi="Segoe UI" w:cs="Segoe UI"/>
                <w:i/>
                <w:iCs/>
                <w:sz w:val="20"/>
                <w:szCs w:val="20"/>
              </w:rPr>
              <w:t xml:space="preserve"> – part-time ASTR/PHYS</w:t>
            </w:r>
          </w:p>
          <w:p w14:paraId="02C57AB1" w14:textId="77777777" w:rsidR="00610E9F" w:rsidRDefault="00610E9F" w:rsidP="00311E8A">
            <w:pPr>
              <w:rPr>
                <w:rFonts w:ascii="Segoe UI" w:hAnsi="Segoe UI" w:cs="Segoe UI"/>
                <w:i/>
                <w:iCs/>
                <w:sz w:val="20"/>
                <w:szCs w:val="20"/>
              </w:rPr>
            </w:pPr>
            <w:r>
              <w:rPr>
                <w:rFonts w:ascii="Segoe UI" w:hAnsi="Segoe UI" w:cs="Segoe UI"/>
                <w:i/>
                <w:iCs/>
                <w:sz w:val="20"/>
                <w:szCs w:val="20"/>
              </w:rPr>
              <w:t xml:space="preserve">Araceli Lopez-Garibay – part-time in-person ASTR </w:t>
            </w:r>
          </w:p>
          <w:p w14:paraId="32443F98" w14:textId="77777777" w:rsidR="00610E9F" w:rsidRDefault="00610E9F" w:rsidP="00311E8A">
            <w:pPr>
              <w:rPr>
                <w:rFonts w:ascii="Segoe UI" w:hAnsi="Segoe UI" w:cs="Segoe UI"/>
                <w:i/>
                <w:iCs/>
                <w:sz w:val="20"/>
                <w:szCs w:val="20"/>
              </w:rPr>
            </w:pPr>
            <w:r>
              <w:rPr>
                <w:rFonts w:ascii="Segoe UI" w:hAnsi="Segoe UI" w:cs="Segoe UI"/>
                <w:i/>
                <w:iCs/>
                <w:sz w:val="20"/>
                <w:szCs w:val="20"/>
              </w:rPr>
              <w:t>Amanda Truitt – part-time online ASTR/PHYS</w:t>
            </w:r>
          </w:p>
          <w:p w14:paraId="783114AA" w14:textId="77777777" w:rsidR="00610E9F" w:rsidRDefault="00610E9F" w:rsidP="00311E8A">
            <w:pPr>
              <w:rPr>
                <w:rFonts w:ascii="Segoe UI" w:hAnsi="Segoe UI" w:cs="Segoe UI"/>
                <w:i/>
                <w:iCs/>
                <w:sz w:val="20"/>
                <w:szCs w:val="20"/>
              </w:rPr>
            </w:pPr>
            <w:r>
              <w:rPr>
                <w:rFonts w:ascii="Segoe UI" w:hAnsi="Segoe UI" w:cs="Segoe UI"/>
                <w:i/>
                <w:iCs/>
                <w:sz w:val="20"/>
                <w:szCs w:val="20"/>
              </w:rPr>
              <w:t>Stephen Asztalos – part-time online ASTR/PHYS</w:t>
            </w:r>
          </w:p>
          <w:p w14:paraId="06E9E02B" w14:textId="49089A2E" w:rsidR="00610E9F" w:rsidRPr="0038540B" w:rsidRDefault="00610E9F" w:rsidP="00311E8A">
            <w:pPr>
              <w:rPr>
                <w:rFonts w:ascii="Segoe UI" w:hAnsi="Segoe UI" w:cs="Segoe UI"/>
                <w:i/>
                <w:iCs/>
                <w:sz w:val="20"/>
                <w:szCs w:val="20"/>
              </w:rPr>
            </w:pPr>
          </w:p>
        </w:tc>
      </w:tr>
    </w:tbl>
    <w:p w14:paraId="0324837F" w14:textId="77777777" w:rsidR="009433D4" w:rsidRPr="00311E8A" w:rsidRDefault="00425484" w:rsidP="00311E8A">
      <w:pPr>
        <w:rPr>
          <w:rFonts w:ascii="Segoe UI" w:hAnsi="Segoe UI" w:cs="Segoe UI"/>
          <w:sz w:val="20"/>
          <w:szCs w:val="20"/>
        </w:rPr>
      </w:pPr>
      <w:r w:rsidRPr="00311E8A">
        <w:rPr>
          <w:rFonts w:ascii="Segoe UI" w:hAnsi="Segoe UI" w:cs="Segoe UI"/>
          <w:sz w:val="20"/>
          <w:szCs w:val="20"/>
        </w:rPr>
        <w:t xml:space="preserve"> </w:t>
      </w:r>
    </w:p>
    <w:p w14:paraId="2AD54CEB" w14:textId="77777777" w:rsidR="009433D4" w:rsidRDefault="00425484" w:rsidP="00311E8A">
      <w:pPr>
        <w:rPr>
          <w:rFonts w:ascii="Segoe UI" w:hAnsi="Segoe UI" w:cs="Segoe UI"/>
          <w:sz w:val="20"/>
          <w:szCs w:val="20"/>
        </w:rPr>
      </w:pPr>
      <w:r w:rsidRPr="00311E8A">
        <w:rPr>
          <w:rFonts w:ascii="Segoe UI" w:hAnsi="Segoe UI" w:cs="Segoe UI"/>
          <w:sz w:val="20"/>
          <w:szCs w:val="20"/>
        </w:rPr>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tbl>
      <w:tblPr>
        <w:tblStyle w:val="TableGrid"/>
        <w:tblW w:w="0" w:type="auto"/>
        <w:tblLook w:val="04A0" w:firstRow="1" w:lastRow="0" w:firstColumn="1" w:lastColumn="0" w:noHBand="0" w:noVBand="1"/>
      </w:tblPr>
      <w:tblGrid>
        <w:gridCol w:w="3235"/>
        <w:gridCol w:w="6115"/>
      </w:tblGrid>
      <w:tr w:rsidR="00684AD1" w14:paraId="2C257154" w14:textId="77777777" w:rsidTr="00684AD1">
        <w:tc>
          <w:tcPr>
            <w:tcW w:w="3235" w:type="dxa"/>
          </w:tcPr>
          <w:p w14:paraId="3083310F" w14:textId="2500C032" w:rsidR="00684AD1" w:rsidRPr="00684AD1" w:rsidRDefault="00684AD1" w:rsidP="00311E8A">
            <w:pPr>
              <w:rPr>
                <w:rFonts w:ascii="Segoe UI" w:hAnsi="Segoe UI" w:cs="Segoe UI"/>
                <w:b/>
                <w:bCs/>
                <w:sz w:val="20"/>
                <w:szCs w:val="20"/>
              </w:rPr>
            </w:pPr>
            <w:r>
              <w:rPr>
                <w:rFonts w:ascii="Segoe UI" w:hAnsi="Segoe UI" w:cs="Segoe UI"/>
                <w:b/>
                <w:bCs/>
                <w:sz w:val="20"/>
                <w:szCs w:val="20"/>
              </w:rPr>
              <w:t>Program Goal</w:t>
            </w:r>
          </w:p>
        </w:tc>
        <w:tc>
          <w:tcPr>
            <w:tcW w:w="6115" w:type="dxa"/>
          </w:tcPr>
          <w:p w14:paraId="33FDD6C7" w14:textId="229ECE83" w:rsidR="00684AD1" w:rsidRPr="00FE7610" w:rsidRDefault="00944096" w:rsidP="00311E8A">
            <w:pPr>
              <w:rPr>
                <w:rFonts w:ascii="Segoe UI" w:hAnsi="Segoe UI" w:cs="Segoe UI"/>
                <w:i/>
                <w:iCs/>
                <w:sz w:val="20"/>
                <w:szCs w:val="20"/>
              </w:rPr>
            </w:pPr>
            <w:r w:rsidRPr="00944096">
              <w:rPr>
                <w:rFonts w:ascii="Segoe UI" w:hAnsi="Segoe UI" w:cs="Segoe UI"/>
                <w:i/>
                <w:iCs/>
                <w:sz w:val="20"/>
                <w:szCs w:val="20"/>
              </w:rPr>
              <w:t xml:space="preserve">Maintain or Increase ASTR 1/10 </w:t>
            </w:r>
            <w:proofErr w:type="gramStart"/>
            <w:r w:rsidRPr="00944096">
              <w:rPr>
                <w:rFonts w:ascii="Segoe UI" w:hAnsi="Segoe UI" w:cs="Segoe UI"/>
                <w:i/>
                <w:iCs/>
                <w:sz w:val="20"/>
                <w:szCs w:val="20"/>
              </w:rPr>
              <w:t>offering, and</w:t>
            </w:r>
            <w:proofErr w:type="gramEnd"/>
            <w:r w:rsidRPr="00944096">
              <w:rPr>
                <w:rFonts w:ascii="Segoe UI" w:hAnsi="Segoe UI" w:cs="Segoe UI"/>
                <w:i/>
                <w:iCs/>
                <w:sz w:val="20"/>
                <w:szCs w:val="20"/>
              </w:rPr>
              <w:t xml:space="preserve"> maintain/procure supplies and equipment for ASTR lecture demos.</w:t>
            </w:r>
          </w:p>
        </w:tc>
      </w:tr>
      <w:tr w:rsidR="00684AD1" w14:paraId="3C76F1BB" w14:textId="77777777" w:rsidTr="00684AD1">
        <w:tc>
          <w:tcPr>
            <w:tcW w:w="3235" w:type="dxa"/>
          </w:tcPr>
          <w:p w14:paraId="33795F9C" w14:textId="22478AB6" w:rsidR="00684AD1" w:rsidRPr="00684AD1" w:rsidRDefault="00684AD1" w:rsidP="00311E8A">
            <w:pPr>
              <w:rPr>
                <w:rFonts w:ascii="Segoe UI" w:hAnsi="Segoe UI" w:cs="Segoe UI"/>
                <w:sz w:val="20"/>
                <w:szCs w:val="20"/>
              </w:rPr>
            </w:pPr>
            <w:r>
              <w:rPr>
                <w:rFonts w:ascii="Segoe UI" w:hAnsi="Segoe UI" w:cs="Segoe UI"/>
                <w:sz w:val="20"/>
                <w:szCs w:val="20"/>
              </w:rPr>
              <w:t>Status: In-Progress or Complete? If complete, give a brief description of how you measured the goal completion.</w:t>
            </w:r>
          </w:p>
        </w:tc>
        <w:tc>
          <w:tcPr>
            <w:tcW w:w="6115" w:type="dxa"/>
          </w:tcPr>
          <w:p w14:paraId="5255B112" w14:textId="0C1AE65B" w:rsidR="00610E9F" w:rsidRPr="00610E9F" w:rsidRDefault="00610E9F" w:rsidP="00311E8A">
            <w:pPr>
              <w:rPr>
                <w:rFonts w:ascii="Segoe UI" w:hAnsi="Segoe UI" w:cs="Segoe UI"/>
                <w:i/>
                <w:iCs/>
                <w:sz w:val="20"/>
                <w:szCs w:val="20"/>
              </w:rPr>
            </w:pPr>
            <w:r>
              <w:rPr>
                <w:rFonts w:ascii="Segoe UI" w:hAnsi="Segoe UI" w:cs="Segoe UI"/>
                <w:i/>
                <w:iCs/>
                <w:sz w:val="20"/>
                <w:szCs w:val="20"/>
              </w:rPr>
              <w:t xml:space="preserve">In-Progress: we have been able to maintain the number of sections we offer for ASTR 1/10 in regular session; we still need progress on </w:t>
            </w:r>
            <w:r>
              <w:rPr>
                <w:rFonts w:ascii="Segoe UI" w:hAnsi="Segoe UI" w:cs="Segoe UI"/>
                <w:sz w:val="20"/>
                <w:szCs w:val="20"/>
              </w:rPr>
              <w:t>increasing</w:t>
            </w:r>
            <w:r>
              <w:rPr>
                <w:rFonts w:ascii="Segoe UI" w:hAnsi="Segoe UI" w:cs="Segoe UI"/>
                <w:i/>
                <w:iCs/>
                <w:sz w:val="20"/>
                <w:szCs w:val="20"/>
              </w:rPr>
              <w:t xml:space="preserve"> the number of </w:t>
            </w:r>
            <w:proofErr w:type="gramStart"/>
            <w:r>
              <w:rPr>
                <w:rFonts w:ascii="Segoe UI" w:hAnsi="Segoe UI" w:cs="Segoe UI"/>
                <w:i/>
                <w:iCs/>
                <w:sz w:val="20"/>
                <w:szCs w:val="20"/>
              </w:rPr>
              <w:t>sections, which</w:t>
            </w:r>
            <w:proofErr w:type="gramEnd"/>
            <w:r>
              <w:rPr>
                <w:rFonts w:ascii="Segoe UI" w:hAnsi="Segoe UI" w:cs="Segoe UI"/>
                <w:i/>
                <w:iCs/>
                <w:sz w:val="20"/>
                <w:szCs w:val="20"/>
              </w:rPr>
              <w:t xml:space="preserve"> needs to happen through </w:t>
            </w:r>
            <w:r>
              <w:rPr>
                <w:rFonts w:ascii="Segoe UI" w:hAnsi="Segoe UI" w:cs="Segoe UI"/>
                <w:i/>
                <w:iCs/>
                <w:sz w:val="20"/>
                <w:szCs w:val="20"/>
              </w:rPr>
              <w:lastRenderedPageBreak/>
              <w:t xml:space="preserve">college-wide FTEF allocation process. We have </w:t>
            </w:r>
            <w:proofErr w:type="gramStart"/>
            <w:r>
              <w:rPr>
                <w:rFonts w:ascii="Segoe UI" w:hAnsi="Segoe UI" w:cs="Segoe UI"/>
                <w:i/>
                <w:iCs/>
                <w:sz w:val="20"/>
                <w:szCs w:val="20"/>
              </w:rPr>
              <w:t>a number of</w:t>
            </w:r>
            <w:proofErr w:type="gramEnd"/>
            <w:r>
              <w:rPr>
                <w:rFonts w:ascii="Segoe UI" w:hAnsi="Segoe UI" w:cs="Segoe UI"/>
                <w:i/>
                <w:iCs/>
                <w:sz w:val="20"/>
                <w:szCs w:val="20"/>
              </w:rPr>
              <w:t xml:space="preserve"> new ASTR lecture demos and have funds to purchase more if needed.</w:t>
            </w:r>
          </w:p>
        </w:tc>
      </w:tr>
      <w:tr w:rsidR="00684AD1" w14:paraId="45281465" w14:textId="77777777" w:rsidTr="00684AD1">
        <w:tc>
          <w:tcPr>
            <w:tcW w:w="3235" w:type="dxa"/>
          </w:tcPr>
          <w:p w14:paraId="3A2465E1" w14:textId="1459632F" w:rsidR="00684AD1" w:rsidRDefault="00684AD1" w:rsidP="00311E8A">
            <w:pPr>
              <w:rPr>
                <w:rFonts w:ascii="Segoe UI" w:hAnsi="Segoe UI" w:cs="Segoe UI"/>
                <w:sz w:val="20"/>
                <w:szCs w:val="20"/>
              </w:rPr>
            </w:pPr>
            <w:r>
              <w:rPr>
                <w:rFonts w:ascii="Segoe UI" w:hAnsi="Segoe UI" w:cs="Segoe UI"/>
                <w:sz w:val="20"/>
                <w:szCs w:val="20"/>
              </w:rPr>
              <w:lastRenderedPageBreak/>
              <w:t>Which college or district goal is aligned with your program goal?</w:t>
            </w:r>
          </w:p>
        </w:tc>
        <w:tc>
          <w:tcPr>
            <w:tcW w:w="6115" w:type="dxa"/>
          </w:tcPr>
          <w:p w14:paraId="21654580" w14:textId="416536FB" w:rsidR="00684AD1" w:rsidRPr="00FE7610" w:rsidRDefault="00FE7610" w:rsidP="00311E8A">
            <w:pPr>
              <w:rPr>
                <w:rFonts w:ascii="Segoe UI" w:hAnsi="Segoe UI" w:cs="Segoe UI"/>
                <w:i/>
                <w:iCs/>
                <w:sz w:val="20"/>
                <w:szCs w:val="20"/>
              </w:rPr>
            </w:pPr>
            <w:r w:rsidRPr="00FE7610">
              <w:rPr>
                <w:rFonts w:ascii="Segoe UI" w:hAnsi="Segoe UI" w:cs="Segoe UI"/>
                <w:i/>
                <w:iCs/>
                <w:sz w:val="20"/>
                <w:szCs w:val="20"/>
              </w:rPr>
              <w:t>College Goal 2: Provide quality educational and …</w:t>
            </w:r>
          </w:p>
        </w:tc>
      </w:tr>
      <w:tr w:rsidR="00684AD1" w14:paraId="20CA04EB" w14:textId="77777777" w:rsidTr="00684AD1">
        <w:tc>
          <w:tcPr>
            <w:tcW w:w="3235" w:type="dxa"/>
          </w:tcPr>
          <w:p w14:paraId="2DA338D0" w14:textId="77777777" w:rsidR="00684AD1" w:rsidRDefault="00684AD1" w:rsidP="00311E8A">
            <w:pPr>
              <w:rPr>
                <w:rFonts w:ascii="Segoe UI" w:hAnsi="Segoe UI" w:cs="Segoe UI"/>
                <w:sz w:val="20"/>
                <w:szCs w:val="20"/>
              </w:rPr>
            </w:pPr>
          </w:p>
        </w:tc>
        <w:tc>
          <w:tcPr>
            <w:tcW w:w="6115" w:type="dxa"/>
          </w:tcPr>
          <w:p w14:paraId="69C76065" w14:textId="77777777" w:rsidR="00684AD1" w:rsidRDefault="00684AD1" w:rsidP="00311E8A">
            <w:pPr>
              <w:rPr>
                <w:rFonts w:ascii="Segoe UI" w:hAnsi="Segoe UI" w:cs="Segoe UI"/>
                <w:sz w:val="20"/>
                <w:szCs w:val="20"/>
              </w:rPr>
            </w:pPr>
          </w:p>
        </w:tc>
      </w:tr>
      <w:tr w:rsidR="00684AD1" w14:paraId="442DA78C" w14:textId="77777777" w:rsidTr="00684AD1">
        <w:tc>
          <w:tcPr>
            <w:tcW w:w="3235" w:type="dxa"/>
          </w:tcPr>
          <w:p w14:paraId="012B7960" w14:textId="164C2CA9" w:rsidR="00684AD1" w:rsidRDefault="00684AD1" w:rsidP="00684AD1">
            <w:pPr>
              <w:rPr>
                <w:rFonts w:ascii="Segoe UI" w:hAnsi="Segoe UI" w:cs="Segoe UI"/>
                <w:sz w:val="20"/>
                <w:szCs w:val="20"/>
              </w:rPr>
            </w:pPr>
            <w:r>
              <w:rPr>
                <w:rFonts w:ascii="Segoe UI" w:hAnsi="Segoe UI" w:cs="Segoe UI"/>
                <w:b/>
                <w:bCs/>
                <w:sz w:val="20"/>
                <w:szCs w:val="20"/>
              </w:rPr>
              <w:t>Program Goal</w:t>
            </w:r>
          </w:p>
        </w:tc>
        <w:tc>
          <w:tcPr>
            <w:tcW w:w="6115" w:type="dxa"/>
          </w:tcPr>
          <w:p w14:paraId="7BDC0EB8" w14:textId="14F5D763" w:rsidR="00684AD1" w:rsidRPr="00FE7610" w:rsidRDefault="00FE7610" w:rsidP="00684AD1">
            <w:pPr>
              <w:rPr>
                <w:rFonts w:ascii="Segoe UI" w:hAnsi="Segoe UI" w:cs="Segoe UI"/>
                <w:i/>
                <w:iCs/>
                <w:sz w:val="20"/>
                <w:szCs w:val="20"/>
              </w:rPr>
            </w:pPr>
            <w:r w:rsidRPr="00FE7610">
              <w:rPr>
                <w:rFonts w:ascii="Segoe UI" w:hAnsi="Segoe UI" w:cs="Segoe UI"/>
                <w:i/>
                <w:iCs/>
                <w:sz w:val="20"/>
                <w:szCs w:val="20"/>
              </w:rPr>
              <w:t>Regular online ASTR/PHYS faculty meeting during semester; hold the first meeting by February 2023</w:t>
            </w:r>
          </w:p>
        </w:tc>
      </w:tr>
      <w:tr w:rsidR="0038540B" w14:paraId="3EB2C1D5" w14:textId="77777777" w:rsidTr="00684AD1">
        <w:tc>
          <w:tcPr>
            <w:tcW w:w="3235" w:type="dxa"/>
          </w:tcPr>
          <w:p w14:paraId="2681913C" w14:textId="035A15AE" w:rsidR="0038540B" w:rsidRDefault="0038540B" w:rsidP="0038540B">
            <w:pPr>
              <w:rPr>
                <w:rFonts w:ascii="Segoe UI" w:hAnsi="Segoe UI" w:cs="Segoe UI"/>
                <w:sz w:val="20"/>
                <w:szCs w:val="20"/>
              </w:rPr>
            </w:pPr>
            <w:r>
              <w:rPr>
                <w:rFonts w:ascii="Segoe UI" w:hAnsi="Segoe UI" w:cs="Segoe UI"/>
                <w:sz w:val="20"/>
                <w:szCs w:val="20"/>
              </w:rPr>
              <w:t>Status: In-Progress or Complete? If complete, give a brief description of how you measured the goal completion.</w:t>
            </w:r>
          </w:p>
        </w:tc>
        <w:tc>
          <w:tcPr>
            <w:tcW w:w="6115" w:type="dxa"/>
          </w:tcPr>
          <w:p w14:paraId="68B34746" w14:textId="77777777" w:rsidR="00610E9F" w:rsidRPr="00610E9F" w:rsidRDefault="00610E9F" w:rsidP="0038540B">
            <w:pPr>
              <w:rPr>
                <w:rFonts w:ascii="Segoe UI" w:hAnsi="Segoe UI" w:cs="Segoe UI"/>
                <w:i/>
                <w:iCs/>
                <w:sz w:val="20"/>
                <w:szCs w:val="20"/>
              </w:rPr>
            </w:pPr>
            <w:r w:rsidRPr="00610E9F">
              <w:rPr>
                <w:rFonts w:ascii="Segoe UI" w:hAnsi="Segoe UI" w:cs="Segoe UI"/>
                <w:i/>
                <w:iCs/>
                <w:sz w:val="20"/>
                <w:szCs w:val="20"/>
              </w:rPr>
              <w:t xml:space="preserve">In-Progress: We </w:t>
            </w:r>
            <w:proofErr w:type="gramStart"/>
            <w:r w:rsidRPr="00610E9F">
              <w:rPr>
                <w:rFonts w:ascii="Segoe UI" w:hAnsi="Segoe UI" w:cs="Segoe UI"/>
                <w:i/>
                <w:iCs/>
                <w:sz w:val="20"/>
                <w:szCs w:val="20"/>
              </w:rPr>
              <w:t>have held</w:t>
            </w:r>
            <w:proofErr w:type="gramEnd"/>
            <w:r w:rsidRPr="00610E9F">
              <w:rPr>
                <w:rFonts w:ascii="Segoe UI" w:hAnsi="Segoe UI" w:cs="Segoe UI"/>
                <w:i/>
                <w:iCs/>
                <w:sz w:val="20"/>
                <w:szCs w:val="20"/>
              </w:rPr>
              <w:t xml:space="preserve"> the meeting on March 10, </w:t>
            </w:r>
            <w:proofErr w:type="gramStart"/>
            <w:r w:rsidRPr="00610E9F">
              <w:rPr>
                <w:rFonts w:ascii="Segoe UI" w:hAnsi="Segoe UI" w:cs="Segoe UI"/>
                <w:i/>
                <w:iCs/>
                <w:sz w:val="20"/>
                <w:szCs w:val="20"/>
              </w:rPr>
              <w:t>2023</w:t>
            </w:r>
            <w:proofErr w:type="gramEnd"/>
            <w:r w:rsidRPr="00610E9F">
              <w:rPr>
                <w:rFonts w:ascii="Segoe UI" w:hAnsi="Segoe UI" w:cs="Segoe UI"/>
                <w:i/>
                <w:iCs/>
                <w:sz w:val="20"/>
                <w:szCs w:val="20"/>
              </w:rPr>
              <w:t xml:space="preserve"> and promised to meet on October 6, 2023, but it didn’t happen. We do communicate regularly via email and that may be all that’s needed for our small department. We should re-think this goal and potentially modify it.</w:t>
            </w:r>
          </w:p>
          <w:p w14:paraId="53AD6970" w14:textId="015A44FC" w:rsidR="00610E9F" w:rsidRDefault="00610E9F" w:rsidP="0038540B">
            <w:pPr>
              <w:rPr>
                <w:rFonts w:ascii="Segoe UI" w:hAnsi="Segoe UI" w:cs="Segoe UI"/>
                <w:sz w:val="20"/>
                <w:szCs w:val="20"/>
              </w:rPr>
            </w:pPr>
          </w:p>
        </w:tc>
      </w:tr>
      <w:tr w:rsidR="0038540B" w14:paraId="0929C9D5" w14:textId="77777777" w:rsidTr="00684AD1">
        <w:tc>
          <w:tcPr>
            <w:tcW w:w="3235" w:type="dxa"/>
          </w:tcPr>
          <w:p w14:paraId="6AC2E18B" w14:textId="31FE7639" w:rsidR="0038540B" w:rsidRDefault="0038540B" w:rsidP="0038540B">
            <w:pPr>
              <w:rPr>
                <w:rFonts w:ascii="Segoe UI" w:hAnsi="Segoe UI" w:cs="Segoe UI"/>
                <w:sz w:val="20"/>
                <w:szCs w:val="20"/>
              </w:rPr>
            </w:pPr>
            <w:r>
              <w:rPr>
                <w:rFonts w:ascii="Segoe UI" w:hAnsi="Segoe UI" w:cs="Segoe UI"/>
                <w:sz w:val="20"/>
                <w:szCs w:val="20"/>
              </w:rPr>
              <w:t>Which college or district goal is aligned with your program goal?</w:t>
            </w:r>
          </w:p>
        </w:tc>
        <w:tc>
          <w:tcPr>
            <w:tcW w:w="6115" w:type="dxa"/>
          </w:tcPr>
          <w:p w14:paraId="5153712E" w14:textId="7057224D" w:rsidR="0038540B" w:rsidRPr="00FE7610" w:rsidRDefault="0038540B" w:rsidP="0038540B">
            <w:pPr>
              <w:rPr>
                <w:rFonts w:ascii="Segoe UI" w:hAnsi="Segoe UI" w:cs="Segoe UI"/>
                <w:i/>
                <w:iCs/>
                <w:sz w:val="20"/>
                <w:szCs w:val="20"/>
              </w:rPr>
            </w:pPr>
            <w:r w:rsidRPr="00FE7610">
              <w:rPr>
                <w:rFonts w:ascii="Segoe UI" w:hAnsi="Segoe UI" w:cs="Segoe UI"/>
                <w:i/>
                <w:iCs/>
                <w:sz w:val="20"/>
                <w:szCs w:val="20"/>
              </w:rPr>
              <w:t>College Goal 5: Foster an inclusive and caring culture …</w:t>
            </w:r>
          </w:p>
        </w:tc>
      </w:tr>
      <w:tr w:rsidR="0038540B" w14:paraId="406028B1" w14:textId="77777777" w:rsidTr="00684AD1">
        <w:tc>
          <w:tcPr>
            <w:tcW w:w="3235" w:type="dxa"/>
          </w:tcPr>
          <w:p w14:paraId="233094DF" w14:textId="77777777" w:rsidR="0038540B" w:rsidRDefault="0038540B" w:rsidP="0038540B">
            <w:pPr>
              <w:rPr>
                <w:rFonts w:ascii="Segoe UI" w:hAnsi="Segoe UI" w:cs="Segoe UI"/>
                <w:sz w:val="20"/>
                <w:szCs w:val="20"/>
              </w:rPr>
            </w:pPr>
          </w:p>
        </w:tc>
        <w:tc>
          <w:tcPr>
            <w:tcW w:w="6115" w:type="dxa"/>
          </w:tcPr>
          <w:p w14:paraId="19CBF419" w14:textId="77777777" w:rsidR="0038540B" w:rsidRDefault="0038540B" w:rsidP="0038540B">
            <w:pPr>
              <w:rPr>
                <w:rFonts w:ascii="Segoe UI" w:hAnsi="Segoe UI" w:cs="Segoe UI"/>
                <w:sz w:val="20"/>
                <w:szCs w:val="20"/>
              </w:rPr>
            </w:pPr>
          </w:p>
        </w:tc>
      </w:tr>
      <w:tr w:rsidR="0038540B" w14:paraId="4968E37C" w14:textId="77777777" w:rsidTr="00684AD1">
        <w:tc>
          <w:tcPr>
            <w:tcW w:w="3235" w:type="dxa"/>
          </w:tcPr>
          <w:p w14:paraId="5FF6DF41" w14:textId="0FF1164A" w:rsidR="0038540B" w:rsidRDefault="0038540B" w:rsidP="0038540B">
            <w:pPr>
              <w:rPr>
                <w:rFonts w:ascii="Segoe UI" w:hAnsi="Segoe UI" w:cs="Segoe UI"/>
                <w:sz w:val="20"/>
                <w:szCs w:val="20"/>
              </w:rPr>
            </w:pPr>
            <w:r>
              <w:rPr>
                <w:rFonts w:ascii="Segoe UI" w:hAnsi="Segoe UI" w:cs="Segoe UI"/>
                <w:b/>
                <w:bCs/>
                <w:sz w:val="20"/>
                <w:szCs w:val="20"/>
              </w:rPr>
              <w:t>Program Goal</w:t>
            </w:r>
          </w:p>
        </w:tc>
        <w:tc>
          <w:tcPr>
            <w:tcW w:w="6115" w:type="dxa"/>
          </w:tcPr>
          <w:p w14:paraId="1CDF9BCE" w14:textId="567B9B7D" w:rsidR="0038540B" w:rsidRPr="00FE7610" w:rsidRDefault="0038540B" w:rsidP="0038540B">
            <w:pPr>
              <w:rPr>
                <w:rFonts w:ascii="Segoe UI" w:hAnsi="Segoe UI" w:cs="Segoe UI"/>
                <w:i/>
                <w:iCs/>
                <w:sz w:val="20"/>
                <w:szCs w:val="20"/>
              </w:rPr>
            </w:pPr>
            <w:r w:rsidRPr="00FE7610">
              <w:rPr>
                <w:rFonts w:ascii="Segoe UI" w:hAnsi="Segoe UI" w:cs="Segoe UI"/>
                <w:i/>
                <w:iCs/>
                <w:sz w:val="20"/>
                <w:szCs w:val="20"/>
              </w:rPr>
              <w:t xml:space="preserve">As part of regular online ASTR/PHYS faculty meeting, </w:t>
            </w:r>
            <w:r w:rsidR="006F2C4F" w:rsidRPr="006F2C4F">
              <w:rPr>
                <w:rFonts w:ascii="Segoe UI" w:hAnsi="Segoe UI" w:cs="Segoe UI"/>
                <w:i/>
                <w:iCs/>
                <w:sz w:val="20"/>
                <w:szCs w:val="20"/>
              </w:rPr>
              <w:t>discuss assessments and possible improvement of pedagogy and improved assessments</w:t>
            </w:r>
          </w:p>
        </w:tc>
      </w:tr>
      <w:tr w:rsidR="0038540B" w14:paraId="00E0E05C" w14:textId="77777777" w:rsidTr="00684AD1">
        <w:tc>
          <w:tcPr>
            <w:tcW w:w="3235" w:type="dxa"/>
          </w:tcPr>
          <w:p w14:paraId="09D5380C" w14:textId="2EF0E189" w:rsidR="0038540B" w:rsidRDefault="0038540B" w:rsidP="0038540B">
            <w:pPr>
              <w:rPr>
                <w:rFonts w:ascii="Segoe UI" w:hAnsi="Segoe UI" w:cs="Segoe UI"/>
                <w:sz w:val="20"/>
                <w:szCs w:val="20"/>
              </w:rPr>
            </w:pPr>
            <w:r>
              <w:rPr>
                <w:rFonts w:ascii="Segoe UI" w:hAnsi="Segoe UI" w:cs="Segoe UI"/>
                <w:sz w:val="20"/>
                <w:szCs w:val="20"/>
              </w:rPr>
              <w:t>Status: In-Progress or Complete? If complete, give a brief description of how you measured the goal completion.</w:t>
            </w:r>
          </w:p>
        </w:tc>
        <w:tc>
          <w:tcPr>
            <w:tcW w:w="6115" w:type="dxa"/>
          </w:tcPr>
          <w:p w14:paraId="5D436EA6" w14:textId="17DB9317" w:rsidR="00610E9F" w:rsidRDefault="00610E9F" w:rsidP="0038540B">
            <w:pPr>
              <w:rPr>
                <w:rFonts w:ascii="Segoe UI" w:hAnsi="Segoe UI" w:cs="Segoe UI"/>
                <w:i/>
                <w:iCs/>
                <w:sz w:val="20"/>
                <w:szCs w:val="20"/>
              </w:rPr>
            </w:pPr>
            <w:r>
              <w:rPr>
                <w:rFonts w:ascii="Segoe UI" w:hAnsi="Segoe UI" w:cs="Segoe UI"/>
                <w:i/>
                <w:iCs/>
                <w:sz w:val="20"/>
                <w:szCs w:val="20"/>
              </w:rPr>
              <w:t xml:space="preserve">In-Progress: we need more support from CoA Office of Instruction on part-time faculty completing SLO assessments. Discussion of possible improvement of pedagogy can only </w:t>
            </w:r>
            <w:proofErr w:type="gramStart"/>
            <w:r>
              <w:rPr>
                <w:rFonts w:ascii="Segoe UI" w:hAnsi="Segoe UI" w:cs="Segoe UI"/>
                <w:i/>
                <w:iCs/>
                <w:sz w:val="20"/>
                <w:szCs w:val="20"/>
              </w:rPr>
              <w:t>follow after</w:t>
            </w:r>
            <w:proofErr w:type="gramEnd"/>
            <w:r>
              <w:rPr>
                <w:rFonts w:ascii="Segoe UI" w:hAnsi="Segoe UI" w:cs="Segoe UI"/>
                <w:i/>
                <w:iCs/>
                <w:sz w:val="20"/>
                <w:szCs w:val="20"/>
              </w:rPr>
              <w:t xml:space="preserve"> we had robust set of SLO assessments. </w:t>
            </w:r>
            <w:proofErr w:type="gramStart"/>
            <w:r>
              <w:rPr>
                <w:rFonts w:ascii="Segoe UI" w:hAnsi="Segoe UI" w:cs="Segoe UI"/>
                <w:i/>
                <w:iCs/>
                <w:sz w:val="20"/>
                <w:szCs w:val="20"/>
              </w:rPr>
              <w:t>At the moment</w:t>
            </w:r>
            <w:proofErr w:type="gramEnd"/>
            <w:r>
              <w:rPr>
                <w:rFonts w:ascii="Segoe UI" w:hAnsi="Segoe UI" w:cs="Segoe UI"/>
                <w:i/>
                <w:iCs/>
                <w:sz w:val="20"/>
                <w:szCs w:val="20"/>
              </w:rPr>
              <w:t xml:space="preserve"> financial support for completing SLO assessments is limited to full-time faculty at CoA.</w:t>
            </w:r>
          </w:p>
          <w:p w14:paraId="53D3D6B6" w14:textId="23979E0C" w:rsidR="00610E9F" w:rsidRDefault="00610E9F" w:rsidP="0038540B">
            <w:pPr>
              <w:rPr>
                <w:rFonts w:ascii="Segoe UI" w:hAnsi="Segoe UI" w:cs="Segoe UI"/>
                <w:sz w:val="20"/>
                <w:szCs w:val="20"/>
              </w:rPr>
            </w:pPr>
          </w:p>
        </w:tc>
      </w:tr>
      <w:tr w:rsidR="0038540B" w14:paraId="56ED0319" w14:textId="77777777" w:rsidTr="00684AD1">
        <w:tc>
          <w:tcPr>
            <w:tcW w:w="3235" w:type="dxa"/>
          </w:tcPr>
          <w:p w14:paraId="5E720B56" w14:textId="6A0917A3" w:rsidR="0038540B" w:rsidRDefault="0038540B" w:rsidP="0038540B">
            <w:pPr>
              <w:rPr>
                <w:rFonts w:ascii="Segoe UI" w:hAnsi="Segoe UI" w:cs="Segoe UI"/>
                <w:sz w:val="20"/>
                <w:szCs w:val="20"/>
              </w:rPr>
            </w:pPr>
            <w:r>
              <w:rPr>
                <w:rFonts w:ascii="Segoe UI" w:hAnsi="Segoe UI" w:cs="Segoe UI"/>
                <w:sz w:val="20"/>
                <w:szCs w:val="20"/>
              </w:rPr>
              <w:t>Which college or district goal is aligned with your program goal?</w:t>
            </w:r>
          </w:p>
        </w:tc>
        <w:tc>
          <w:tcPr>
            <w:tcW w:w="6115" w:type="dxa"/>
          </w:tcPr>
          <w:p w14:paraId="5829CEBD" w14:textId="5F08FB40" w:rsidR="0038540B" w:rsidRPr="00FE7610" w:rsidRDefault="0038540B" w:rsidP="0038540B">
            <w:pPr>
              <w:rPr>
                <w:rFonts w:ascii="Segoe UI" w:hAnsi="Segoe UI" w:cs="Segoe UI"/>
                <w:i/>
                <w:iCs/>
                <w:sz w:val="20"/>
                <w:szCs w:val="20"/>
              </w:rPr>
            </w:pPr>
            <w:r w:rsidRPr="00FE7610">
              <w:rPr>
                <w:rFonts w:ascii="Segoe UI" w:hAnsi="Segoe UI" w:cs="Segoe UI"/>
                <w:i/>
                <w:iCs/>
                <w:sz w:val="20"/>
                <w:szCs w:val="20"/>
              </w:rPr>
              <w:t>College Goal 2: Provide quality educational and …</w:t>
            </w:r>
          </w:p>
        </w:tc>
      </w:tr>
      <w:tr w:rsidR="0038540B" w14:paraId="5ACF5CC1" w14:textId="77777777" w:rsidTr="00684AD1">
        <w:tc>
          <w:tcPr>
            <w:tcW w:w="3235" w:type="dxa"/>
          </w:tcPr>
          <w:p w14:paraId="5CA4C9B9" w14:textId="77777777" w:rsidR="0038540B" w:rsidRDefault="0038540B" w:rsidP="0038540B">
            <w:pPr>
              <w:rPr>
                <w:rFonts w:ascii="Segoe UI" w:hAnsi="Segoe UI" w:cs="Segoe UI"/>
                <w:sz w:val="20"/>
                <w:szCs w:val="20"/>
              </w:rPr>
            </w:pPr>
          </w:p>
        </w:tc>
        <w:tc>
          <w:tcPr>
            <w:tcW w:w="6115" w:type="dxa"/>
          </w:tcPr>
          <w:p w14:paraId="38DB9427" w14:textId="77777777" w:rsidR="0038540B" w:rsidRDefault="0038540B" w:rsidP="0038540B">
            <w:pPr>
              <w:rPr>
                <w:rFonts w:ascii="Segoe UI" w:hAnsi="Segoe UI" w:cs="Segoe UI"/>
                <w:sz w:val="20"/>
                <w:szCs w:val="20"/>
              </w:rPr>
            </w:pPr>
          </w:p>
        </w:tc>
      </w:tr>
      <w:tr w:rsidR="0038540B" w14:paraId="32D39963" w14:textId="77777777" w:rsidTr="00684AD1">
        <w:tc>
          <w:tcPr>
            <w:tcW w:w="3235" w:type="dxa"/>
          </w:tcPr>
          <w:p w14:paraId="349C854F" w14:textId="7017F71D" w:rsidR="0038540B" w:rsidRDefault="0038540B" w:rsidP="0038540B">
            <w:pPr>
              <w:rPr>
                <w:rFonts w:ascii="Segoe UI" w:hAnsi="Segoe UI" w:cs="Segoe UI"/>
                <w:sz w:val="20"/>
                <w:szCs w:val="20"/>
              </w:rPr>
            </w:pPr>
            <w:r>
              <w:rPr>
                <w:rFonts w:ascii="Segoe UI" w:hAnsi="Segoe UI" w:cs="Segoe UI"/>
                <w:b/>
                <w:bCs/>
                <w:sz w:val="20"/>
                <w:szCs w:val="20"/>
              </w:rPr>
              <w:t>Program Goal</w:t>
            </w:r>
          </w:p>
        </w:tc>
        <w:tc>
          <w:tcPr>
            <w:tcW w:w="6115" w:type="dxa"/>
          </w:tcPr>
          <w:p w14:paraId="73B2F0FA" w14:textId="3CE94F25" w:rsidR="0038540B" w:rsidRPr="00FE7610" w:rsidRDefault="006F2C4F" w:rsidP="0038540B">
            <w:pPr>
              <w:rPr>
                <w:rFonts w:ascii="Segoe UI" w:hAnsi="Segoe UI" w:cs="Segoe UI"/>
                <w:i/>
                <w:iCs/>
                <w:sz w:val="20"/>
                <w:szCs w:val="20"/>
              </w:rPr>
            </w:pPr>
            <w:r w:rsidRPr="006F2C4F">
              <w:rPr>
                <w:rFonts w:ascii="Segoe UI" w:hAnsi="Segoe UI" w:cs="Segoe UI"/>
                <w:i/>
                <w:iCs/>
                <w:sz w:val="20"/>
                <w:szCs w:val="20"/>
              </w:rPr>
              <w:t xml:space="preserve">Evaluate </w:t>
            </w:r>
            <w:proofErr w:type="gramStart"/>
            <w:r w:rsidRPr="006F2C4F">
              <w:rPr>
                <w:rFonts w:ascii="Segoe UI" w:hAnsi="Segoe UI" w:cs="Segoe UI"/>
                <w:i/>
                <w:iCs/>
                <w:sz w:val="20"/>
                <w:szCs w:val="20"/>
              </w:rPr>
              <w:t>feasibility</w:t>
            </w:r>
            <w:proofErr w:type="gramEnd"/>
            <w:r w:rsidRPr="006F2C4F">
              <w:rPr>
                <w:rFonts w:ascii="Segoe UI" w:hAnsi="Segoe UI" w:cs="Segoe UI"/>
                <w:i/>
                <w:iCs/>
                <w:sz w:val="20"/>
                <w:szCs w:val="20"/>
              </w:rPr>
              <w:t xml:space="preserve"> of offering ASTR lab section at CoA, in coordination of Merritt’s ASTR lab section; short update by May 2023</w:t>
            </w:r>
          </w:p>
        </w:tc>
      </w:tr>
      <w:tr w:rsidR="0038540B" w14:paraId="73F743F4" w14:textId="77777777" w:rsidTr="00684AD1">
        <w:tc>
          <w:tcPr>
            <w:tcW w:w="3235" w:type="dxa"/>
          </w:tcPr>
          <w:p w14:paraId="36C393B5" w14:textId="6270025A" w:rsidR="0038540B" w:rsidRDefault="0038540B" w:rsidP="0038540B">
            <w:pPr>
              <w:rPr>
                <w:rFonts w:ascii="Segoe UI" w:hAnsi="Segoe UI" w:cs="Segoe UI"/>
                <w:sz w:val="20"/>
                <w:szCs w:val="20"/>
              </w:rPr>
            </w:pPr>
            <w:r>
              <w:rPr>
                <w:rFonts w:ascii="Segoe UI" w:hAnsi="Segoe UI" w:cs="Segoe UI"/>
                <w:sz w:val="20"/>
                <w:szCs w:val="20"/>
              </w:rPr>
              <w:t>Status: In-Progress or Complete? If complete, give a brief description of how you measured the goal completion.</w:t>
            </w:r>
          </w:p>
        </w:tc>
        <w:tc>
          <w:tcPr>
            <w:tcW w:w="6115" w:type="dxa"/>
          </w:tcPr>
          <w:p w14:paraId="579F39CC" w14:textId="77777777" w:rsidR="00610E9F" w:rsidRDefault="00610E9F" w:rsidP="0038540B">
            <w:pPr>
              <w:rPr>
                <w:rFonts w:ascii="Segoe UI" w:hAnsi="Segoe UI" w:cs="Segoe UI"/>
                <w:i/>
                <w:iCs/>
                <w:sz w:val="20"/>
                <w:szCs w:val="20"/>
              </w:rPr>
            </w:pPr>
            <w:r w:rsidRPr="0063652D">
              <w:rPr>
                <w:rFonts w:ascii="Segoe UI" w:hAnsi="Segoe UI" w:cs="Segoe UI"/>
                <w:i/>
                <w:iCs/>
                <w:sz w:val="20"/>
                <w:szCs w:val="20"/>
              </w:rPr>
              <w:t xml:space="preserve">In-Progress: It’s still under consideration. Merritt’s </w:t>
            </w:r>
            <w:r w:rsidR="0063652D" w:rsidRPr="0063652D">
              <w:rPr>
                <w:rFonts w:ascii="Segoe UI" w:hAnsi="Segoe UI" w:cs="Segoe UI"/>
                <w:i/>
                <w:iCs/>
                <w:sz w:val="20"/>
                <w:szCs w:val="20"/>
              </w:rPr>
              <w:t>ASTR 20 hasn’t been re-activated yet, and with the new statewide common course numbering (CCN) including “astronomy with lab”, we need to see what the CCN template looks like before we make curricular changes.</w:t>
            </w:r>
          </w:p>
          <w:p w14:paraId="080647A5" w14:textId="230235AC" w:rsidR="0063652D" w:rsidRPr="0063652D" w:rsidRDefault="0063652D" w:rsidP="0038540B">
            <w:pPr>
              <w:rPr>
                <w:rFonts w:ascii="Segoe UI" w:hAnsi="Segoe UI" w:cs="Segoe UI"/>
                <w:i/>
                <w:iCs/>
                <w:sz w:val="20"/>
                <w:szCs w:val="20"/>
              </w:rPr>
            </w:pPr>
          </w:p>
        </w:tc>
      </w:tr>
      <w:tr w:rsidR="0038540B" w14:paraId="46314D6B" w14:textId="77777777" w:rsidTr="00684AD1">
        <w:tc>
          <w:tcPr>
            <w:tcW w:w="3235" w:type="dxa"/>
          </w:tcPr>
          <w:p w14:paraId="3E2E2CFE" w14:textId="7E172968" w:rsidR="0038540B" w:rsidRDefault="0038540B" w:rsidP="0038540B">
            <w:pPr>
              <w:rPr>
                <w:rFonts w:ascii="Segoe UI" w:hAnsi="Segoe UI" w:cs="Segoe UI"/>
                <w:sz w:val="20"/>
                <w:szCs w:val="20"/>
              </w:rPr>
            </w:pPr>
            <w:r>
              <w:rPr>
                <w:rFonts w:ascii="Segoe UI" w:hAnsi="Segoe UI" w:cs="Segoe UI"/>
                <w:sz w:val="20"/>
                <w:szCs w:val="20"/>
              </w:rPr>
              <w:t>Which college or district goal is aligned with your program goal?</w:t>
            </w:r>
          </w:p>
        </w:tc>
        <w:tc>
          <w:tcPr>
            <w:tcW w:w="6115" w:type="dxa"/>
          </w:tcPr>
          <w:p w14:paraId="0C80D9D4" w14:textId="2F57930E" w:rsidR="0038540B" w:rsidRPr="00FE7610" w:rsidRDefault="0038540B" w:rsidP="0038540B">
            <w:pPr>
              <w:rPr>
                <w:rFonts w:ascii="Segoe UI" w:hAnsi="Segoe UI" w:cs="Segoe UI"/>
                <w:i/>
                <w:iCs/>
                <w:sz w:val="20"/>
                <w:szCs w:val="20"/>
              </w:rPr>
            </w:pPr>
            <w:r w:rsidRPr="00FE7610">
              <w:rPr>
                <w:rFonts w:ascii="Segoe UI" w:hAnsi="Segoe UI" w:cs="Segoe UI"/>
                <w:i/>
                <w:iCs/>
                <w:sz w:val="20"/>
                <w:szCs w:val="20"/>
              </w:rPr>
              <w:t xml:space="preserve">College Goal 1: Develop and offer curriculum … </w:t>
            </w:r>
          </w:p>
        </w:tc>
      </w:tr>
    </w:tbl>
    <w:p w14:paraId="1609E097" w14:textId="3538082A" w:rsidR="00910315" w:rsidRDefault="00910315">
      <w:pPr>
        <w:rPr>
          <w:rFonts w:ascii="Segoe UI" w:hAnsi="Segoe UI" w:cs="Segoe UI"/>
          <w:sz w:val="20"/>
          <w:szCs w:val="20"/>
        </w:rPr>
      </w:pPr>
    </w:p>
    <w:p w14:paraId="0D8AF858" w14:textId="5EEF1BC9"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0C584E04" w14:textId="77777777" w:rsidTr="00311E8A">
        <w:trPr>
          <w:trHeight w:val="1130"/>
        </w:trPr>
        <w:tc>
          <w:tcPr>
            <w:tcW w:w="9604" w:type="dxa"/>
          </w:tcPr>
          <w:p w14:paraId="2765ED96" w14:textId="7AC6C23B" w:rsidR="0063652D" w:rsidRPr="0038540B" w:rsidRDefault="0063652D" w:rsidP="00311E8A">
            <w:pPr>
              <w:rPr>
                <w:rFonts w:ascii="Segoe UI" w:hAnsi="Segoe UI" w:cs="Segoe UI"/>
                <w:i/>
                <w:iCs/>
                <w:sz w:val="20"/>
                <w:szCs w:val="20"/>
              </w:rPr>
            </w:pPr>
            <w:r w:rsidRPr="0063652D">
              <w:rPr>
                <w:rFonts w:ascii="Segoe UI" w:hAnsi="Segoe UI" w:cs="Segoe UI"/>
                <w:i/>
                <w:iCs/>
                <w:sz w:val="20"/>
                <w:szCs w:val="20"/>
              </w:rPr>
              <w:t xml:space="preserve">In-person ASTR lecture classes are scheduled in </w:t>
            </w:r>
            <w:r w:rsidR="004E22BF">
              <w:rPr>
                <w:rFonts w:ascii="Segoe UI" w:hAnsi="Segoe UI" w:cs="Segoe UI"/>
                <w:i/>
                <w:iCs/>
                <w:sz w:val="20"/>
                <w:szCs w:val="20"/>
              </w:rPr>
              <w:t xml:space="preserve">a </w:t>
            </w:r>
            <w:r w:rsidRPr="0063652D">
              <w:rPr>
                <w:rFonts w:ascii="Segoe UI" w:hAnsi="Segoe UI" w:cs="Segoe UI"/>
                <w:i/>
                <w:iCs/>
                <w:sz w:val="20"/>
                <w:szCs w:val="20"/>
              </w:rPr>
              <w:t>similar matter as other CoA in-person classes (shared classrooms in H building). Available lecture demos for ASTR are stored in PHYS stockroom within ATLAN 100.</w:t>
            </w:r>
          </w:p>
        </w:tc>
      </w:tr>
    </w:tbl>
    <w:p w14:paraId="69000861" w14:textId="77777777" w:rsidR="00FE7610" w:rsidRDefault="00FE7610">
      <w:pPr>
        <w:rPr>
          <w:rFonts w:ascii="Segoe UI" w:hAnsi="Segoe UI" w:cs="Segoe UI"/>
          <w:b/>
          <w:sz w:val="20"/>
          <w:szCs w:val="20"/>
          <w:u w:val="single"/>
        </w:rPr>
      </w:pPr>
      <w:r>
        <w:rPr>
          <w:rFonts w:ascii="Segoe UI" w:hAnsi="Segoe UI" w:cs="Segoe UI"/>
          <w:b/>
          <w:sz w:val="20"/>
          <w:szCs w:val="20"/>
          <w:u w:val="single"/>
        </w:rPr>
        <w:br w:type="page"/>
      </w:r>
    </w:p>
    <w:p w14:paraId="43031C01" w14:textId="0682F510" w:rsidR="00425484" w:rsidRDefault="00425484" w:rsidP="00425484">
      <w:pPr>
        <w:rPr>
          <w:rFonts w:ascii="Segoe UI" w:hAnsi="Segoe UI" w:cs="Segoe UI"/>
          <w:b/>
          <w:sz w:val="20"/>
          <w:szCs w:val="20"/>
          <w:u w:val="single"/>
        </w:rPr>
      </w:pPr>
      <w:r w:rsidRPr="00521806">
        <w:rPr>
          <w:rFonts w:ascii="Segoe UI" w:hAnsi="Segoe UI" w:cs="Segoe UI"/>
          <w:b/>
          <w:sz w:val="20"/>
          <w:szCs w:val="20"/>
          <w:u w:val="single"/>
        </w:rPr>
        <w:lastRenderedPageBreak/>
        <w:t>Enrollment Trends</w:t>
      </w:r>
    </w:p>
    <w:p w14:paraId="6956198B" w14:textId="0A1F74A6" w:rsidR="00425484" w:rsidRPr="00521806" w:rsidRDefault="006817DE" w:rsidP="006817DE">
      <w:pPr>
        <w:rPr>
          <w:rFonts w:ascii="Segoe UI" w:hAnsi="Segoe UI" w:cs="Segoe UI"/>
          <w:b/>
          <w:sz w:val="20"/>
          <w:szCs w:val="20"/>
          <w:u w:val="single"/>
        </w:rPr>
      </w:pPr>
      <w:r w:rsidRPr="006817DE">
        <w:rPr>
          <w:rFonts w:ascii="Segoe UI" w:hAnsi="Segoe UI" w:cs="Segoe UI"/>
          <w:b/>
          <w:noProof/>
          <w:sz w:val="20"/>
          <w:szCs w:val="20"/>
          <w:u w:val="single"/>
        </w:rPr>
        <w:drawing>
          <wp:inline distT="0" distB="0" distL="0" distR="0" wp14:anchorId="7CD2A276" wp14:editId="5B2F0AF1">
            <wp:extent cx="5943600" cy="3376295"/>
            <wp:effectExtent l="0" t="0" r="0" b="0"/>
            <wp:docPr id="1648846116" name="Picture 1"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46116" name="Picture 1" descr="A graph on a white background&#10;&#10;Description automatically generated"/>
                    <pic:cNvPicPr/>
                  </pic:nvPicPr>
                  <pic:blipFill>
                    <a:blip r:embed="rId11"/>
                    <a:stretch>
                      <a:fillRect/>
                    </a:stretch>
                  </pic:blipFill>
                  <pic:spPr>
                    <a:xfrm>
                      <a:off x="0" y="0"/>
                      <a:ext cx="5943600" cy="3376295"/>
                    </a:xfrm>
                    <a:prstGeom prst="rect">
                      <a:avLst/>
                    </a:prstGeom>
                  </pic:spPr>
                </pic:pic>
              </a:graphicData>
            </a:graphic>
          </wp:inline>
        </w:drawing>
      </w:r>
    </w:p>
    <w:p w14:paraId="271ED8C4" w14:textId="0DB7D783" w:rsidR="00716F76" w:rsidRPr="000E7A92" w:rsidRDefault="00716F76" w:rsidP="00521806">
      <w:pPr>
        <w:jc w:val="center"/>
        <w:rPr>
          <w:rFonts w:ascii="Segoe UI" w:hAnsi="Segoe UI" w:cs="Segoe UI"/>
          <w:b/>
          <w:sz w:val="24"/>
          <w:szCs w:val="24"/>
          <w:u w:val="single"/>
        </w:rPr>
      </w:pPr>
      <w:hyperlink r:id="rId12" w:history="1">
        <w:r w:rsidRPr="000E7A92">
          <w:rPr>
            <w:rStyle w:val="Hyperlink"/>
            <w:rFonts w:ascii="Segoe UI" w:hAnsi="Segoe UI" w:cs="Segoe UI"/>
            <w:b/>
            <w:sz w:val="24"/>
            <w:szCs w:val="24"/>
          </w:rPr>
          <w:t>Enrollment Trends Power BI dashboard</w:t>
        </w:r>
      </w:hyperlink>
    </w:p>
    <w:p w14:paraId="656EA6ED" w14:textId="08F910C4" w:rsidR="00425484" w:rsidRPr="00521806" w:rsidRDefault="00425484" w:rsidP="00425484">
      <w:pPr>
        <w:rPr>
          <w:rFonts w:ascii="Segoe UI" w:hAnsi="Segoe UI" w:cs="Segoe UI"/>
          <w:sz w:val="20"/>
          <w:szCs w:val="20"/>
        </w:rPr>
      </w:pPr>
      <w:r w:rsidRPr="00521806">
        <w:rPr>
          <w:rFonts w:ascii="Segoe UI" w:hAnsi="Segoe UI" w:cs="Segoe UI"/>
          <w:sz w:val="20"/>
          <w:szCs w:val="20"/>
        </w:rPr>
        <w:t>Note: Please consider the most recent 3 years when answering the questions below.</w:t>
      </w:r>
      <w:r w:rsidR="00FE7610">
        <w:rPr>
          <w:rFonts w:ascii="Segoe UI" w:hAnsi="Segoe UI" w:cs="Segoe UI"/>
          <w:sz w:val="20"/>
          <w:szCs w:val="20"/>
        </w:rPr>
        <w:t xml:space="preserve"> Data with default filter is provided below. Use the link above to explore the data further.</w:t>
      </w:r>
    </w:p>
    <w:p w14:paraId="6106B620" w14:textId="2D386D75" w:rsidR="00425484" w:rsidRDefault="00FE7610" w:rsidP="00B54F62">
      <w:pPr>
        <w:rPr>
          <w:rFonts w:ascii="Segoe UI" w:hAnsi="Segoe UI" w:cs="Segoe UI"/>
          <w:sz w:val="20"/>
          <w:szCs w:val="20"/>
        </w:rPr>
      </w:pPr>
      <w:r>
        <w:rPr>
          <w:rFonts w:ascii="Segoe UI" w:hAnsi="Segoe UI" w:cs="Segoe UI"/>
          <w:sz w:val="20"/>
          <w:szCs w:val="20"/>
        </w:rPr>
        <w:t>D</w:t>
      </w:r>
      <w:r w:rsidR="00425484" w:rsidRPr="00B54F62">
        <w:rPr>
          <w:rFonts w:ascii="Segoe UI" w:hAnsi="Segoe UI" w:cs="Segoe UI"/>
          <w:sz w:val="20"/>
          <w:szCs w:val="20"/>
        </w:rPr>
        <w:t>iscuss enrollment trends over the past three years</w:t>
      </w:r>
      <w:r>
        <w:rPr>
          <w:rFonts w:ascii="Segoe UI" w:hAnsi="Segoe UI" w:cs="Segoe UI"/>
          <w:sz w:val="20"/>
          <w:szCs w:val="20"/>
        </w:rPr>
        <w:t>.</w:t>
      </w:r>
    </w:p>
    <w:tbl>
      <w:tblPr>
        <w:tblStyle w:val="TableGrid"/>
        <w:tblW w:w="9588" w:type="dxa"/>
        <w:tblLook w:val="04A0" w:firstRow="1" w:lastRow="0" w:firstColumn="1" w:lastColumn="0" w:noHBand="0" w:noVBand="1"/>
      </w:tblPr>
      <w:tblGrid>
        <w:gridCol w:w="9588"/>
      </w:tblGrid>
      <w:tr w:rsidR="00B54F62" w14:paraId="7E79FD70" w14:textId="77777777" w:rsidTr="00B54F62">
        <w:trPr>
          <w:trHeight w:val="1391"/>
        </w:trPr>
        <w:tc>
          <w:tcPr>
            <w:tcW w:w="9588" w:type="dxa"/>
          </w:tcPr>
          <w:p w14:paraId="4E8167CC" w14:textId="6AEBAE67" w:rsidR="00B54F62" w:rsidRDefault="006F2C4F" w:rsidP="00B54F62">
            <w:pPr>
              <w:rPr>
                <w:rFonts w:ascii="Segoe UI" w:hAnsi="Segoe UI" w:cs="Segoe UI"/>
                <w:sz w:val="20"/>
                <w:szCs w:val="20"/>
              </w:rPr>
            </w:pPr>
            <w:r w:rsidRPr="006F2C4F">
              <w:rPr>
                <w:rFonts w:ascii="Segoe UI" w:hAnsi="Segoe UI" w:cs="Segoe UI"/>
                <w:noProof/>
                <w:sz w:val="20"/>
                <w:szCs w:val="20"/>
              </w:rPr>
              <w:drawing>
                <wp:inline distT="0" distB="0" distL="0" distR="0" wp14:anchorId="6E8E95A8" wp14:editId="6F105221">
                  <wp:extent cx="5943600" cy="2558415"/>
                  <wp:effectExtent l="0" t="0" r="0" b="0"/>
                  <wp:docPr id="1847998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998004" name=""/>
                          <pic:cNvPicPr/>
                        </pic:nvPicPr>
                        <pic:blipFill>
                          <a:blip r:embed="rId13"/>
                          <a:stretch>
                            <a:fillRect/>
                          </a:stretch>
                        </pic:blipFill>
                        <pic:spPr>
                          <a:xfrm>
                            <a:off x="0" y="0"/>
                            <a:ext cx="5943600" cy="2558415"/>
                          </a:xfrm>
                          <a:prstGeom prst="rect">
                            <a:avLst/>
                          </a:prstGeom>
                        </pic:spPr>
                      </pic:pic>
                    </a:graphicData>
                  </a:graphic>
                </wp:inline>
              </w:drawing>
            </w:r>
          </w:p>
          <w:p w14:paraId="71F6B484" w14:textId="77777777" w:rsidR="00FE7610" w:rsidRDefault="00FE7610" w:rsidP="00B54F62">
            <w:pPr>
              <w:rPr>
                <w:rFonts w:ascii="Segoe UI" w:hAnsi="Segoe UI" w:cs="Segoe UI"/>
                <w:sz w:val="20"/>
                <w:szCs w:val="20"/>
              </w:rPr>
            </w:pPr>
          </w:p>
          <w:p w14:paraId="23D633F3" w14:textId="24923D44" w:rsidR="0063652D" w:rsidRPr="00FE7610" w:rsidRDefault="0063652D" w:rsidP="00B54F62">
            <w:pPr>
              <w:rPr>
                <w:rFonts w:ascii="Segoe UI" w:hAnsi="Segoe UI" w:cs="Segoe UI"/>
                <w:i/>
                <w:iCs/>
                <w:sz w:val="20"/>
                <w:szCs w:val="20"/>
              </w:rPr>
            </w:pPr>
            <w:r>
              <w:rPr>
                <w:rFonts w:ascii="Segoe UI" w:hAnsi="Segoe UI" w:cs="Segoe UI"/>
                <w:i/>
                <w:iCs/>
                <w:sz w:val="20"/>
                <w:szCs w:val="20"/>
              </w:rPr>
              <w:t xml:space="preserve">ASTR’s enrollment has completely recovered. Productivity of 17 is </w:t>
            </w:r>
            <w:proofErr w:type="gramStart"/>
            <w:r>
              <w:rPr>
                <w:rFonts w:ascii="Segoe UI" w:hAnsi="Segoe UI" w:cs="Segoe UI"/>
                <w:i/>
                <w:iCs/>
                <w:sz w:val="20"/>
                <w:szCs w:val="20"/>
              </w:rPr>
              <w:t>more or less the</w:t>
            </w:r>
            <w:proofErr w:type="gramEnd"/>
            <w:r>
              <w:rPr>
                <w:rFonts w:ascii="Segoe UI" w:hAnsi="Segoe UI" w:cs="Segoe UI"/>
                <w:i/>
                <w:iCs/>
                <w:sz w:val="20"/>
                <w:szCs w:val="20"/>
              </w:rPr>
              <w:t xml:space="preserve"> maximum achievable with primarily online class offerings (classes fill to 40 at the beginning of the semester, and with some students dropping out, 34 at census is basically the maximum enrollment we can expect per section). We believe any </w:t>
            </w:r>
            <w:r>
              <w:rPr>
                <w:rFonts w:ascii="Segoe UI" w:hAnsi="Segoe UI" w:cs="Segoe UI"/>
                <w:i/>
                <w:iCs/>
                <w:sz w:val="20"/>
                <w:szCs w:val="20"/>
              </w:rPr>
              <w:lastRenderedPageBreak/>
              <w:t xml:space="preserve">additional online </w:t>
            </w:r>
            <w:proofErr w:type="gramStart"/>
            <w:r>
              <w:rPr>
                <w:rFonts w:ascii="Segoe UI" w:hAnsi="Segoe UI" w:cs="Segoe UI"/>
                <w:i/>
                <w:iCs/>
                <w:sz w:val="20"/>
                <w:szCs w:val="20"/>
              </w:rPr>
              <w:t>sections</w:t>
            </w:r>
            <w:proofErr w:type="gramEnd"/>
            <w:r>
              <w:rPr>
                <w:rFonts w:ascii="Segoe UI" w:hAnsi="Segoe UI" w:cs="Segoe UI"/>
                <w:i/>
                <w:iCs/>
                <w:sz w:val="20"/>
                <w:szCs w:val="20"/>
              </w:rPr>
              <w:t xml:space="preserve"> offered will fill completely within these parameters, and the only thing we need to be mindful is making sure that our in-person section each semester will fill (that is, not offer so many online sections so that students who might have considered in-person section are lured away to the available online section).</w:t>
            </w:r>
          </w:p>
          <w:p w14:paraId="5985D645" w14:textId="1D6D21D2" w:rsidR="00FE7610" w:rsidRDefault="00FE7610" w:rsidP="00B54F62">
            <w:pPr>
              <w:rPr>
                <w:rFonts w:ascii="Segoe UI" w:hAnsi="Segoe UI" w:cs="Segoe UI"/>
                <w:sz w:val="20"/>
                <w:szCs w:val="20"/>
              </w:rPr>
            </w:pPr>
          </w:p>
        </w:tc>
      </w:tr>
    </w:tbl>
    <w:p w14:paraId="28FCB2DE" w14:textId="77777777" w:rsidR="00B54F62" w:rsidRPr="00B54F62" w:rsidRDefault="00B54F62" w:rsidP="00B54F62">
      <w:pPr>
        <w:rPr>
          <w:rFonts w:ascii="Segoe UI" w:hAnsi="Segoe UI" w:cs="Segoe UI"/>
          <w:sz w:val="20"/>
          <w:szCs w:val="20"/>
        </w:rPr>
      </w:pPr>
    </w:p>
    <w:p w14:paraId="0166A7D3" w14:textId="4337B122" w:rsidR="00425484" w:rsidRDefault="00B70A6A" w:rsidP="00B54F62">
      <w:pPr>
        <w:rPr>
          <w:rFonts w:ascii="Segoe UI" w:hAnsi="Segoe UI" w:cs="Segoe UI"/>
          <w:sz w:val="20"/>
          <w:szCs w:val="20"/>
        </w:rPr>
      </w:pPr>
      <w:proofErr w:type="gramStart"/>
      <w:r>
        <w:rPr>
          <w:rFonts w:ascii="Segoe UI" w:hAnsi="Segoe UI" w:cs="Segoe UI"/>
          <w:sz w:val="20"/>
          <w:szCs w:val="20"/>
        </w:rPr>
        <w:t>Table</w:t>
      </w:r>
      <w:proofErr w:type="gramEnd"/>
      <w:r>
        <w:rPr>
          <w:rFonts w:ascii="Segoe UI" w:hAnsi="Segoe UI" w:cs="Segoe UI"/>
          <w:sz w:val="20"/>
          <w:szCs w:val="20"/>
        </w:rPr>
        <w:t xml:space="preserve"> below shows list of course sections in your area sorted from lowest fill rate to the highest fill rate for the last three years. Consider and discuss whether the course </w:t>
      </w:r>
      <w:proofErr w:type="gramStart"/>
      <w:r>
        <w:rPr>
          <w:rFonts w:ascii="Segoe UI" w:hAnsi="Segoe UI" w:cs="Segoe UI"/>
          <w:sz w:val="20"/>
          <w:szCs w:val="20"/>
        </w:rPr>
        <w:t>offerings</w:t>
      </w:r>
      <w:proofErr w:type="gramEnd"/>
      <w:r>
        <w:rPr>
          <w:rFonts w:ascii="Segoe UI" w:hAnsi="Segoe UI" w:cs="Segoe UI"/>
          <w:sz w:val="20"/>
          <w:szCs w:val="20"/>
        </w:rPr>
        <w:t xml:space="preserve"> meet the needs of our students.</w:t>
      </w:r>
    </w:p>
    <w:tbl>
      <w:tblPr>
        <w:tblStyle w:val="TableGrid"/>
        <w:tblW w:w="9544" w:type="dxa"/>
        <w:tblLook w:val="04A0" w:firstRow="1" w:lastRow="0" w:firstColumn="1" w:lastColumn="0" w:noHBand="0" w:noVBand="1"/>
      </w:tblPr>
      <w:tblGrid>
        <w:gridCol w:w="9687"/>
      </w:tblGrid>
      <w:tr w:rsidR="00B54F62" w14:paraId="07E2E7B2" w14:textId="77777777" w:rsidTr="00B54F62">
        <w:trPr>
          <w:trHeight w:val="1384"/>
        </w:trPr>
        <w:tc>
          <w:tcPr>
            <w:tcW w:w="9544" w:type="dxa"/>
          </w:tcPr>
          <w:tbl>
            <w:tblPr>
              <w:tblW w:w="9040" w:type="dxa"/>
              <w:tblLook w:val="04A0" w:firstRow="1" w:lastRow="0" w:firstColumn="1" w:lastColumn="0" w:noHBand="0" w:noVBand="1"/>
            </w:tblPr>
            <w:tblGrid>
              <w:gridCol w:w="922"/>
              <w:gridCol w:w="458"/>
              <w:gridCol w:w="650"/>
              <w:gridCol w:w="630"/>
              <w:gridCol w:w="825"/>
              <w:gridCol w:w="685"/>
              <w:gridCol w:w="492"/>
              <w:gridCol w:w="470"/>
              <w:gridCol w:w="782"/>
              <w:gridCol w:w="470"/>
              <w:gridCol w:w="605"/>
              <w:gridCol w:w="565"/>
              <w:gridCol w:w="1917"/>
            </w:tblGrid>
            <w:tr w:rsidR="006F2C4F" w:rsidRPr="006F2C4F" w14:paraId="3E5940AB" w14:textId="77777777" w:rsidTr="006F2C4F">
              <w:trPr>
                <w:trHeight w:val="660"/>
              </w:trPr>
              <w:tc>
                <w:tcPr>
                  <w:tcW w:w="922" w:type="dxa"/>
                  <w:tcBorders>
                    <w:top w:val="nil"/>
                    <w:left w:val="nil"/>
                    <w:bottom w:val="single" w:sz="4" w:space="0" w:color="auto"/>
                    <w:right w:val="nil"/>
                  </w:tcBorders>
                  <w:shd w:val="clear" w:color="auto" w:fill="auto"/>
                  <w:vAlign w:val="bottom"/>
                  <w:hideMark/>
                </w:tcPr>
                <w:p w14:paraId="11DB7596"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Academic Year</w:t>
                  </w:r>
                </w:p>
              </w:tc>
              <w:tc>
                <w:tcPr>
                  <w:tcW w:w="432" w:type="dxa"/>
                  <w:tcBorders>
                    <w:top w:val="nil"/>
                    <w:left w:val="nil"/>
                    <w:bottom w:val="single" w:sz="4" w:space="0" w:color="auto"/>
                    <w:right w:val="nil"/>
                  </w:tcBorders>
                  <w:shd w:val="clear" w:color="auto" w:fill="auto"/>
                  <w:vAlign w:val="bottom"/>
                  <w:hideMark/>
                </w:tcPr>
                <w:p w14:paraId="2B3AA5AE"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Term</w:t>
                  </w:r>
                </w:p>
              </w:tc>
              <w:tc>
                <w:tcPr>
                  <w:tcW w:w="650" w:type="dxa"/>
                  <w:tcBorders>
                    <w:top w:val="nil"/>
                    <w:left w:val="nil"/>
                    <w:bottom w:val="single" w:sz="4" w:space="0" w:color="auto"/>
                    <w:right w:val="nil"/>
                  </w:tcBorders>
                  <w:shd w:val="clear" w:color="auto" w:fill="auto"/>
                  <w:vAlign w:val="bottom"/>
                  <w:hideMark/>
                </w:tcPr>
                <w:p w14:paraId="03F2C1CE"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Campus</w:t>
                  </w:r>
                </w:p>
              </w:tc>
              <w:tc>
                <w:tcPr>
                  <w:tcW w:w="630" w:type="dxa"/>
                  <w:tcBorders>
                    <w:top w:val="nil"/>
                    <w:left w:val="nil"/>
                    <w:bottom w:val="single" w:sz="4" w:space="0" w:color="auto"/>
                    <w:right w:val="nil"/>
                  </w:tcBorders>
                  <w:shd w:val="clear" w:color="auto" w:fill="auto"/>
                  <w:vAlign w:val="bottom"/>
                  <w:hideMark/>
                </w:tcPr>
                <w:p w14:paraId="1301BB27"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Course</w:t>
                  </w:r>
                </w:p>
              </w:tc>
              <w:tc>
                <w:tcPr>
                  <w:tcW w:w="812" w:type="dxa"/>
                  <w:tcBorders>
                    <w:top w:val="nil"/>
                    <w:left w:val="nil"/>
                    <w:bottom w:val="single" w:sz="4" w:space="0" w:color="auto"/>
                    <w:right w:val="nil"/>
                  </w:tcBorders>
                  <w:shd w:val="clear" w:color="auto" w:fill="auto"/>
                  <w:vAlign w:val="bottom"/>
                  <w:hideMark/>
                </w:tcPr>
                <w:p w14:paraId="44758D4D"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Section ID</w:t>
                  </w:r>
                </w:p>
              </w:tc>
              <w:tc>
                <w:tcPr>
                  <w:tcW w:w="499" w:type="dxa"/>
                  <w:tcBorders>
                    <w:top w:val="nil"/>
                    <w:left w:val="nil"/>
                    <w:bottom w:val="single" w:sz="4" w:space="0" w:color="auto"/>
                    <w:right w:val="nil"/>
                  </w:tcBorders>
                  <w:shd w:val="clear" w:color="auto" w:fill="auto"/>
                  <w:vAlign w:val="bottom"/>
                  <w:hideMark/>
                </w:tcPr>
                <w:p w14:paraId="6CBA9D69"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 xml:space="preserve">Census </w:t>
                  </w:r>
                  <w:proofErr w:type="spellStart"/>
                  <w:r w:rsidRPr="006F2C4F">
                    <w:rPr>
                      <w:rFonts w:ascii="Aptos Narrow" w:eastAsia="Times New Roman" w:hAnsi="Aptos Narrow" w:cs="Times New Roman"/>
                      <w:sz w:val="12"/>
                      <w:szCs w:val="12"/>
                      <w:lang w:eastAsia="ko-KR"/>
                    </w:rPr>
                    <w:t>Enrollmnt</w:t>
                  </w:r>
                  <w:proofErr w:type="spellEnd"/>
                </w:p>
              </w:tc>
              <w:tc>
                <w:tcPr>
                  <w:tcW w:w="472" w:type="dxa"/>
                  <w:tcBorders>
                    <w:top w:val="nil"/>
                    <w:left w:val="nil"/>
                    <w:bottom w:val="single" w:sz="4" w:space="0" w:color="auto"/>
                    <w:right w:val="nil"/>
                  </w:tcBorders>
                  <w:shd w:val="clear" w:color="auto" w:fill="auto"/>
                  <w:vAlign w:val="bottom"/>
                  <w:hideMark/>
                </w:tcPr>
                <w:p w14:paraId="4E35A833"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FTES</w:t>
                  </w:r>
                </w:p>
              </w:tc>
              <w:tc>
                <w:tcPr>
                  <w:tcW w:w="470" w:type="dxa"/>
                  <w:tcBorders>
                    <w:top w:val="nil"/>
                    <w:left w:val="nil"/>
                    <w:bottom w:val="single" w:sz="4" w:space="0" w:color="auto"/>
                    <w:right w:val="nil"/>
                  </w:tcBorders>
                  <w:shd w:val="clear" w:color="auto" w:fill="auto"/>
                  <w:vAlign w:val="bottom"/>
                  <w:hideMark/>
                </w:tcPr>
                <w:p w14:paraId="7B828B75"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FTEF</w:t>
                  </w:r>
                </w:p>
              </w:tc>
              <w:tc>
                <w:tcPr>
                  <w:tcW w:w="596" w:type="dxa"/>
                  <w:tcBorders>
                    <w:top w:val="nil"/>
                    <w:left w:val="nil"/>
                    <w:bottom w:val="single" w:sz="4" w:space="0" w:color="auto"/>
                    <w:right w:val="nil"/>
                  </w:tcBorders>
                  <w:shd w:val="clear" w:color="auto" w:fill="auto"/>
                  <w:vAlign w:val="bottom"/>
                  <w:hideMark/>
                </w:tcPr>
                <w:p w14:paraId="5A2D0D06"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Productivity</w:t>
                  </w:r>
                </w:p>
              </w:tc>
              <w:tc>
                <w:tcPr>
                  <w:tcW w:w="470" w:type="dxa"/>
                  <w:tcBorders>
                    <w:top w:val="nil"/>
                    <w:left w:val="nil"/>
                    <w:bottom w:val="single" w:sz="4" w:space="0" w:color="auto"/>
                    <w:right w:val="nil"/>
                  </w:tcBorders>
                  <w:shd w:val="clear" w:color="auto" w:fill="auto"/>
                  <w:vAlign w:val="bottom"/>
                  <w:hideMark/>
                </w:tcPr>
                <w:p w14:paraId="0D599366"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proofErr w:type="spellStart"/>
                  <w:r w:rsidRPr="006F2C4F">
                    <w:rPr>
                      <w:rFonts w:ascii="Aptos Narrow" w:eastAsia="Times New Roman" w:hAnsi="Aptos Narrow" w:cs="Times New Roman"/>
                      <w:sz w:val="12"/>
                      <w:szCs w:val="12"/>
                      <w:lang w:eastAsia="ko-KR"/>
                    </w:rPr>
                    <w:t>Enrl</w:t>
                  </w:r>
                  <w:proofErr w:type="spellEnd"/>
                  <w:r w:rsidRPr="006F2C4F">
                    <w:rPr>
                      <w:rFonts w:ascii="Aptos Narrow" w:eastAsia="Times New Roman" w:hAnsi="Aptos Narrow" w:cs="Times New Roman"/>
                      <w:sz w:val="12"/>
                      <w:szCs w:val="12"/>
                      <w:lang w:eastAsia="ko-KR"/>
                    </w:rPr>
                    <w:t xml:space="preserve"> Cap</w:t>
                  </w:r>
                </w:p>
              </w:tc>
              <w:tc>
                <w:tcPr>
                  <w:tcW w:w="605" w:type="dxa"/>
                  <w:tcBorders>
                    <w:top w:val="nil"/>
                    <w:left w:val="nil"/>
                    <w:bottom w:val="single" w:sz="4" w:space="0" w:color="auto"/>
                    <w:right w:val="nil"/>
                  </w:tcBorders>
                  <w:shd w:val="clear" w:color="auto" w:fill="auto"/>
                  <w:vAlign w:val="bottom"/>
                  <w:hideMark/>
                </w:tcPr>
                <w:p w14:paraId="407858F7"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Fill Rate</w:t>
                  </w:r>
                </w:p>
              </w:tc>
              <w:tc>
                <w:tcPr>
                  <w:tcW w:w="565" w:type="dxa"/>
                  <w:tcBorders>
                    <w:top w:val="nil"/>
                    <w:left w:val="nil"/>
                    <w:bottom w:val="single" w:sz="4" w:space="0" w:color="auto"/>
                    <w:right w:val="nil"/>
                  </w:tcBorders>
                  <w:shd w:val="clear" w:color="auto" w:fill="auto"/>
                  <w:vAlign w:val="bottom"/>
                  <w:hideMark/>
                </w:tcPr>
                <w:p w14:paraId="63F9DC50"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Time of Day</w:t>
                  </w:r>
                </w:p>
              </w:tc>
              <w:tc>
                <w:tcPr>
                  <w:tcW w:w="1917" w:type="dxa"/>
                  <w:tcBorders>
                    <w:top w:val="nil"/>
                    <w:left w:val="nil"/>
                    <w:bottom w:val="single" w:sz="4" w:space="0" w:color="auto"/>
                    <w:right w:val="nil"/>
                  </w:tcBorders>
                  <w:shd w:val="clear" w:color="auto" w:fill="auto"/>
                  <w:vAlign w:val="bottom"/>
                  <w:hideMark/>
                </w:tcPr>
                <w:p w14:paraId="0385C813"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Distance Ed</w:t>
                  </w:r>
                </w:p>
              </w:tc>
            </w:tr>
            <w:tr w:rsidR="006F2C4F" w:rsidRPr="006F2C4F" w14:paraId="020061F2" w14:textId="77777777" w:rsidTr="006F2C4F">
              <w:trPr>
                <w:trHeight w:val="288"/>
              </w:trPr>
              <w:tc>
                <w:tcPr>
                  <w:tcW w:w="922" w:type="dxa"/>
                  <w:tcBorders>
                    <w:top w:val="nil"/>
                    <w:left w:val="nil"/>
                    <w:bottom w:val="nil"/>
                    <w:right w:val="nil"/>
                  </w:tcBorders>
                  <w:shd w:val="clear" w:color="auto" w:fill="auto"/>
                  <w:noWrap/>
                  <w:vAlign w:val="bottom"/>
                  <w:hideMark/>
                </w:tcPr>
                <w:p w14:paraId="0112A9B4"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2021-2022</w:t>
                  </w:r>
                </w:p>
              </w:tc>
              <w:tc>
                <w:tcPr>
                  <w:tcW w:w="432" w:type="dxa"/>
                  <w:tcBorders>
                    <w:top w:val="nil"/>
                    <w:left w:val="nil"/>
                    <w:bottom w:val="nil"/>
                    <w:right w:val="nil"/>
                  </w:tcBorders>
                  <w:shd w:val="clear" w:color="auto" w:fill="auto"/>
                  <w:noWrap/>
                  <w:vAlign w:val="bottom"/>
                  <w:hideMark/>
                </w:tcPr>
                <w:p w14:paraId="4405201A"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S22</w:t>
                  </w:r>
                </w:p>
              </w:tc>
              <w:tc>
                <w:tcPr>
                  <w:tcW w:w="650" w:type="dxa"/>
                  <w:tcBorders>
                    <w:top w:val="nil"/>
                    <w:left w:val="nil"/>
                    <w:bottom w:val="nil"/>
                    <w:right w:val="nil"/>
                  </w:tcBorders>
                  <w:shd w:val="clear" w:color="auto" w:fill="auto"/>
                  <w:noWrap/>
                  <w:vAlign w:val="bottom"/>
                  <w:hideMark/>
                </w:tcPr>
                <w:p w14:paraId="13AD6AC1"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7EE51CDD"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369157AD"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1222223274</w:t>
                  </w:r>
                </w:p>
              </w:tc>
              <w:tc>
                <w:tcPr>
                  <w:tcW w:w="499" w:type="dxa"/>
                  <w:tcBorders>
                    <w:top w:val="nil"/>
                    <w:left w:val="nil"/>
                    <w:bottom w:val="nil"/>
                    <w:right w:val="nil"/>
                  </w:tcBorders>
                  <w:shd w:val="clear" w:color="auto" w:fill="auto"/>
                  <w:noWrap/>
                  <w:vAlign w:val="bottom"/>
                  <w:hideMark/>
                </w:tcPr>
                <w:p w14:paraId="00DD586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13</w:t>
                  </w:r>
                </w:p>
              </w:tc>
              <w:tc>
                <w:tcPr>
                  <w:tcW w:w="472" w:type="dxa"/>
                  <w:tcBorders>
                    <w:top w:val="nil"/>
                    <w:left w:val="nil"/>
                    <w:bottom w:val="nil"/>
                    <w:right w:val="nil"/>
                  </w:tcBorders>
                  <w:shd w:val="clear" w:color="auto" w:fill="auto"/>
                  <w:noWrap/>
                  <w:vAlign w:val="bottom"/>
                  <w:hideMark/>
                </w:tcPr>
                <w:p w14:paraId="4694FEA5"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1.29</w:t>
                  </w:r>
                </w:p>
              </w:tc>
              <w:tc>
                <w:tcPr>
                  <w:tcW w:w="470" w:type="dxa"/>
                  <w:tcBorders>
                    <w:top w:val="nil"/>
                    <w:left w:val="nil"/>
                    <w:bottom w:val="nil"/>
                    <w:right w:val="nil"/>
                  </w:tcBorders>
                  <w:shd w:val="clear" w:color="auto" w:fill="auto"/>
                  <w:noWrap/>
                  <w:vAlign w:val="bottom"/>
                  <w:hideMark/>
                </w:tcPr>
                <w:p w14:paraId="5CF9E59E"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79EAD65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6.4</w:t>
                  </w:r>
                </w:p>
              </w:tc>
              <w:tc>
                <w:tcPr>
                  <w:tcW w:w="470" w:type="dxa"/>
                  <w:tcBorders>
                    <w:top w:val="nil"/>
                    <w:left w:val="nil"/>
                    <w:bottom w:val="nil"/>
                    <w:right w:val="nil"/>
                  </w:tcBorders>
                  <w:shd w:val="clear" w:color="auto" w:fill="auto"/>
                  <w:noWrap/>
                  <w:vAlign w:val="bottom"/>
                  <w:hideMark/>
                </w:tcPr>
                <w:p w14:paraId="412E59D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2A3985D1"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33%</w:t>
                  </w:r>
                </w:p>
              </w:tc>
              <w:tc>
                <w:tcPr>
                  <w:tcW w:w="565" w:type="dxa"/>
                  <w:tcBorders>
                    <w:top w:val="nil"/>
                    <w:left w:val="nil"/>
                    <w:bottom w:val="nil"/>
                    <w:right w:val="nil"/>
                  </w:tcBorders>
                  <w:shd w:val="clear" w:color="auto" w:fill="auto"/>
                  <w:noWrap/>
                  <w:vAlign w:val="bottom"/>
                  <w:hideMark/>
                </w:tcPr>
                <w:p w14:paraId="7BCF6E4D"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5FC775D5"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 Campus</w:t>
                  </w:r>
                </w:p>
              </w:tc>
            </w:tr>
            <w:tr w:rsidR="006F2C4F" w:rsidRPr="006F2C4F" w14:paraId="2151F770" w14:textId="77777777" w:rsidTr="006F2C4F">
              <w:trPr>
                <w:trHeight w:val="288"/>
              </w:trPr>
              <w:tc>
                <w:tcPr>
                  <w:tcW w:w="922" w:type="dxa"/>
                  <w:tcBorders>
                    <w:top w:val="nil"/>
                    <w:left w:val="nil"/>
                    <w:bottom w:val="nil"/>
                    <w:right w:val="nil"/>
                  </w:tcBorders>
                  <w:shd w:val="clear" w:color="auto" w:fill="auto"/>
                  <w:noWrap/>
                  <w:vAlign w:val="bottom"/>
                  <w:hideMark/>
                </w:tcPr>
                <w:p w14:paraId="63BA342A"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2022-2023</w:t>
                  </w:r>
                </w:p>
              </w:tc>
              <w:tc>
                <w:tcPr>
                  <w:tcW w:w="432" w:type="dxa"/>
                  <w:tcBorders>
                    <w:top w:val="nil"/>
                    <w:left w:val="nil"/>
                    <w:bottom w:val="nil"/>
                    <w:right w:val="nil"/>
                  </w:tcBorders>
                  <w:shd w:val="clear" w:color="auto" w:fill="auto"/>
                  <w:noWrap/>
                  <w:vAlign w:val="bottom"/>
                  <w:hideMark/>
                </w:tcPr>
                <w:p w14:paraId="79701263"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S23</w:t>
                  </w:r>
                </w:p>
              </w:tc>
              <w:tc>
                <w:tcPr>
                  <w:tcW w:w="650" w:type="dxa"/>
                  <w:tcBorders>
                    <w:top w:val="nil"/>
                    <w:left w:val="nil"/>
                    <w:bottom w:val="nil"/>
                    <w:right w:val="nil"/>
                  </w:tcBorders>
                  <w:shd w:val="clear" w:color="auto" w:fill="auto"/>
                  <w:noWrap/>
                  <w:vAlign w:val="bottom"/>
                  <w:hideMark/>
                </w:tcPr>
                <w:p w14:paraId="5B7E5CB8"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19B7E952"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3F7EA689"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1232220899</w:t>
                  </w:r>
                </w:p>
              </w:tc>
              <w:tc>
                <w:tcPr>
                  <w:tcW w:w="499" w:type="dxa"/>
                  <w:tcBorders>
                    <w:top w:val="nil"/>
                    <w:left w:val="nil"/>
                    <w:bottom w:val="nil"/>
                    <w:right w:val="nil"/>
                  </w:tcBorders>
                  <w:shd w:val="clear" w:color="auto" w:fill="auto"/>
                  <w:noWrap/>
                  <w:vAlign w:val="bottom"/>
                  <w:hideMark/>
                </w:tcPr>
                <w:p w14:paraId="78C7B500"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14</w:t>
                  </w:r>
                </w:p>
              </w:tc>
              <w:tc>
                <w:tcPr>
                  <w:tcW w:w="472" w:type="dxa"/>
                  <w:tcBorders>
                    <w:top w:val="nil"/>
                    <w:left w:val="nil"/>
                    <w:bottom w:val="nil"/>
                    <w:right w:val="nil"/>
                  </w:tcBorders>
                  <w:shd w:val="clear" w:color="auto" w:fill="auto"/>
                  <w:noWrap/>
                  <w:vAlign w:val="bottom"/>
                  <w:hideMark/>
                </w:tcPr>
                <w:p w14:paraId="2077BC09"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1.44</w:t>
                  </w:r>
                </w:p>
              </w:tc>
              <w:tc>
                <w:tcPr>
                  <w:tcW w:w="470" w:type="dxa"/>
                  <w:tcBorders>
                    <w:top w:val="nil"/>
                    <w:left w:val="nil"/>
                    <w:bottom w:val="nil"/>
                    <w:right w:val="nil"/>
                  </w:tcBorders>
                  <w:shd w:val="clear" w:color="auto" w:fill="auto"/>
                  <w:noWrap/>
                  <w:vAlign w:val="bottom"/>
                  <w:hideMark/>
                </w:tcPr>
                <w:p w14:paraId="2C7562A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2E55D7FD"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7.2</w:t>
                  </w:r>
                </w:p>
              </w:tc>
              <w:tc>
                <w:tcPr>
                  <w:tcW w:w="470" w:type="dxa"/>
                  <w:tcBorders>
                    <w:top w:val="nil"/>
                    <w:left w:val="nil"/>
                    <w:bottom w:val="nil"/>
                    <w:right w:val="nil"/>
                  </w:tcBorders>
                  <w:shd w:val="clear" w:color="auto" w:fill="auto"/>
                  <w:noWrap/>
                  <w:vAlign w:val="bottom"/>
                  <w:hideMark/>
                </w:tcPr>
                <w:p w14:paraId="2E4BD76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2E938A19"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35%</w:t>
                  </w:r>
                </w:p>
              </w:tc>
              <w:tc>
                <w:tcPr>
                  <w:tcW w:w="565" w:type="dxa"/>
                  <w:tcBorders>
                    <w:top w:val="nil"/>
                    <w:left w:val="nil"/>
                    <w:bottom w:val="nil"/>
                    <w:right w:val="nil"/>
                  </w:tcBorders>
                  <w:shd w:val="clear" w:color="auto" w:fill="auto"/>
                  <w:noWrap/>
                  <w:vAlign w:val="bottom"/>
                  <w:hideMark/>
                </w:tcPr>
                <w:p w14:paraId="6D25A856"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58B7E17A"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 Campus</w:t>
                  </w:r>
                </w:p>
              </w:tc>
            </w:tr>
            <w:tr w:rsidR="006F2C4F" w:rsidRPr="006F2C4F" w14:paraId="3B26BEDD" w14:textId="77777777" w:rsidTr="006F2C4F">
              <w:trPr>
                <w:trHeight w:val="288"/>
              </w:trPr>
              <w:tc>
                <w:tcPr>
                  <w:tcW w:w="922" w:type="dxa"/>
                  <w:tcBorders>
                    <w:top w:val="nil"/>
                    <w:left w:val="nil"/>
                    <w:bottom w:val="nil"/>
                    <w:right w:val="nil"/>
                  </w:tcBorders>
                  <w:shd w:val="clear" w:color="auto" w:fill="auto"/>
                  <w:noWrap/>
                  <w:vAlign w:val="bottom"/>
                  <w:hideMark/>
                </w:tcPr>
                <w:p w14:paraId="608E4FAA"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2022-2023</w:t>
                  </w:r>
                </w:p>
              </w:tc>
              <w:tc>
                <w:tcPr>
                  <w:tcW w:w="432" w:type="dxa"/>
                  <w:tcBorders>
                    <w:top w:val="nil"/>
                    <w:left w:val="nil"/>
                    <w:bottom w:val="nil"/>
                    <w:right w:val="nil"/>
                  </w:tcBorders>
                  <w:shd w:val="clear" w:color="auto" w:fill="auto"/>
                  <w:noWrap/>
                  <w:vAlign w:val="bottom"/>
                  <w:hideMark/>
                </w:tcPr>
                <w:p w14:paraId="4E930DA4"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S23</w:t>
                  </w:r>
                </w:p>
              </w:tc>
              <w:tc>
                <w:tcPr>
                  <w:tcW w:w="650" w:type="dxa"/>
                  <w:tcBorders>
                    <w:top w:val="nil"/>
                    <w:left w:val="nil"/>
                    <w:bottom w:val="nil"/>
                    <w:right w:val="nil"/>
                  </w:tcBorders>
                  <w:shd w:val="clear" w:color="auto" w:fill="auto"/>
                  <w:noWrap/>
                  <w:vAlign w:val="bottom"/>
                  <w:hideMark/>
                </w:tcPr>
                <w:p w14:paraId="7A7F2118"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7A2591B9"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0E5457BA"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1232225191</w:t>
                  </w:r>
                </w:p>
              </w:tc>
              <w:tc>
                <w:tcPr>
                  <w:tcW w:w="499" w:type="dxa"/>
                  <w:tcBorders>
                    <w:top w:val="nil"/>
                    <w:left w:val="nil"/>
                    <w:bottom w:val="nil"/>
                    <w:right w:val="nil"/>
                  </w:tcBorders>
                  <w:shd w:val="clear" w:color="auto" w:fill="auto"/>
                  <w:noWrap/>
                  <w:vAlign w:val="bottom"/>
                  <w:hideMark/>
                </w:tcPr>
                <w:p w14:paraId="54B6353D"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17</w:t>
                  </w:r>
                </w:p>
              </w:tc>
              <w:tc>
                <w:tcPr>
                  <w:tcW w:w="472" w:type="dxa"/>
                  <w:tcBorders>
                    <w:top w:val="nil"/>
                    <w:left w:val="nil"/>
                    <w:bottom w:val="nil"/>
                    <w:right w:val="nil"/>
                  </w:tcBorders>
                  <w:shd w:val="clear" w:color="auto" w:fill="auto"/>
                  <w:noWrap/>
                  <w:vAlign w:val="bottom"/>
                  <w:hideMark/>
                </w:tcPr>
                <w:p w14:paraId="6D25479D"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1.70</w:t>
                  </w:r>
                </w:p>
              </w:tc>
              <w:tc>
                <w:tcPr>
                  <w:tcW w:w="470" w:type="dxa"/>
                  <w:tcBorders>
                    <w:top w:val="nil"/>
                    <w:left w:val="nil"/>
                    <w:bottom w:val="nil"/>
                    <w:right w:val="nil"/>
                  </w:tcBorders>
                  <w:shd w:val="clear" w:color="auto" w:fill="auto"/>
                  <w:noWrap/>
                  <w:vAlign w:val="bottom"/>
                  <w:hideMark/>
                </w:tcPr>
                <w:p w14:paraId="4A3945CD"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12379561"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8.5</w:t>
                  </w:r>
                </w:p>
              </w:tc>
              <w:tc>
                <w:tcPr>
                  <w:tcW w:w="470" w:type="dxa"/>
                  <w:tcBorders>
                    <w:top w:val="nil"/>
                    <w:left w:val="nil"/>
                    <w:bottom w:val="nil"/>
                    <w:right w:val="nil"/>
                  </w:tcBorders>
                  <w:shd w:val="clear" w:color="auto" w:fill="auto"/>
                  <w:noWrap/>
                  <w:vAlign w:val="bottom"/>
                  <w:hideMark/>
                </w:tcPr>
                <w:p w14:paraId="796A5DC9"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009CE707"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43%</w:t>
                  </w:r>
                </w:p>
              </w:tc>
              <w:tc>
                <w:tcPr>
                  <w:tcW w:w="565" w:type="dxa"/>
                  <w:tcBorders>
                    <w:top w:val="nil"/>
                    <w:left w:val="nil"/>
                    <w:bottom w:val="nil"/>
                    <w:right w:val="nil"/>
                  </w:tcBorders>
                  <w:shd w:val="clear" w:color="auto" w:fill="auto"/>
                  <w:noWrap/>
                  <w:vAlign w:val="bottom"/>
                  <w:hideMark/>
                </w:tcPr>
                <w:p w14:paraId="1E57A687"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239C3840"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08307622" w14:textId="77777777" w:rsidTr="006F2C4F">
              <w:trPr>
                <w:trHeight w:val="288"/>
              </w:trPr>
              <w:tc>
                <w:tcPr>
                  <w:tcW w:w="922" w:type="dxa"/>
                  <w:tcBorders>
                    <w:top w:val="nil"/>
                    <w:left w:val="nil"/>
                    <w:bottom w:val="nil"/>
                    <w:right w:val="nil"/>
                  </w:tcBorders>
                  <w:shd w:val="clear" w:color="auto" w:fill="auto"/>
                  <w:noWrap/>
                  <w:vAlign w:val="bottom"/>
                  <w:hideMark/>
                </w:tcPr>
                <w:p w14:paraId="5874EAAE"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2023-2024</w:t>
                  </w:r>
                </w:p>
              </w:tc>
              <w:tc>
                <w:tcPr>
                  <w:tcW w:w="432" w:type="dxa"/>
                  <w:tcBorders>
                    <w:top w:val="nil"/>
                    <w:left w:val="nil"/>
                    <w:bottom w:val="nil"/>
                    <w:right w:val="nil"/>
                  </w:tcBorders>
                  <w:shd w:val="clear" w:color="auto" w:fill="auto"/>
                  <w:noWrap/>
                  <w:vAlign w:val="bottom"/>
                  <w:hideMark/>
                </w:tcPr>
                <w:p w14:paraId="185BF4D2"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F23</w:t>
                  </w:r>
                </w:p>
              </w:tc>
              <w:tc>
                <w:tcPr>
                  <w:tcW w:w="650" w:type="dxa"/>
                  <w:tcBorders>
                    <w:top w:val="nil"/>
                    <w:left w:val="nil"/>
                    <w:bottom w:val="nil"/>
                    <w:right w:val="nil"/>
                  </w:tcBorders>
                  <w:shd w:val="clear" w:color="auto" w:fill="auto"/>
                  <w:noWrap/>
                  <w:vAlign w:val="bottom"/>
                  <w:hideMark/>
                </w:tcPr>
                <w:p w14:paraId="1ACBED70"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1C60B0AA"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44662E7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1234242973</w:t>
                  </w:r>
                </w:p>
              </w:tc>
              <w:tc>
                <w:tcPr>
                  <w:tcW w:w="499" w:type="dxa"/>
                  <w:tcBorders>
                    <w:top w:val="nil"/>
                    <w:left w:val="nil"/>
                    <w:bottom w:val="nil"/>
                    <w:right w:val="nil"/>
                  </w:tcBorders>
                  <w:shd w:val="clear" w:color="auto" w:fill="auto"/>
                  <w:noWrap/>
                  <w:vAlign w:val="bottom"/>
                  <w:hideMark/>
                </w:tcPr>
                <w:p w14:paraId="1F117ABA"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23</w:t>
                  </w:r>
                </w:p>
              </w:tc>
              <w:tc>
                <w:tcPr>
                  <w:tcW w:w="472" w:type="dxa"/>
                  <w:tcBorders>
                    <w:top w:val="nil"/>
                    <w:left w:val="nil"/>
                    <w:bottom w:val="nil"/>
                    <w:right w:val="nil"/>
                  </w:tcBorders>
                  <w:shd w:val="clear" w:color="auto" w:fill="auto"/>
                  <w:noWrap/>
                  <w:vAlign w:val="bottom"/>
                  <w:hideMark/>
                </w:tcPr>
                <w:p w14:paraId="7C9DEFD5"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2.30</w:t>
                  </w:r>
                </w:p>
              </w:tc>
              <w:tc>
                <w:tcPr>
                  <w:tcW w:w="470" w:type="dxa"/>
                  <w:tcBorders>
                    <w:top w:val="nil"/>
                    <w:left w:val="nil"/>
                    <w:bottom w:val="nil"/>
                    <w:right w:val="nil"/>
                  </w:tcBorders>
                  <w:shd w:val="clear" w:color="auto" w:fill="auto"/>
                  <w:noWrap/>
                  <w:vAlign w:val="bottom"/>
                  <w:hideMark/>
                </w:tcPr>
                <w:p w14:paraId="5206BC6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6776CFB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11.5</w:t>
                  </w:r>
                </w:p>
              </w:tc>
              <w:tc>
                <w:tcPr>
                  <w:tcW w:w="470" w:type="dxa"/>
                  <w:tcBorders>
                    <w:top w:val="nil"/>
                    <w:left w:val="nil"/>
                    <w:bottom w:val="nil"/>
                    <w:right w:val="nil"/>
                  </w:tcBorders>
                  <w:shd w:val="clear" w:color="auto" w:fill="auto"/>
                  <w:noWrap/>
                  <w:vAlign w:val="bottom"/>
                  <w:hideMark/>
                </w:tcPr>
                <w:p w14:paraId="540AF1C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42EA1A69"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58%</w:t>
                  </w:r>
                </w:p>
              </w:tc>
              <w:tc>
                <w:tcPr>
                  <w:tcW w:w="565" w:type="dxa"/>
                  <w:tcBorders>
                    <w:top w:val="nil"/>
                    <w:left w:val="nil"/>
                    <w:bottom w:val="nil"/>
                    <w:right w:val="nil"/>
                  </w:tcBorders>
                  <w:shd w:val="clear" w:color="auto" w:fill="auto"/>
                  <w:noWrap/>
                  <w:vAlign w:val="bottom"/>
                  <w:hideMark/>
                </w:tcPr>
                <w:p w14:paraId="2A04140C"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7981EB65"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7FD6EBBB" w14:textId="77777777" w:rsidTr="006F2C4F">
              <w:trPr>
                <w:trHeight w:val="288"/>
              </w:trPr>
              <w:tc>
                <w:tcPr>
                  <w:tcW w:w="922" w:type="dxa"/>
                  <w:tcBorders>
                    <w:top w:val="nil"/>
                    <w:left w:val="nil"/>
                    <w:bottom w:val="nil"/>
                    <w:right w:val="nil"/>
                  </w:tcBorders>
                  <w:shd w:val="clear" w:color="auto" w:fill="auto"/>
                  <w:noWrap/>
                  <w:vAlign w:val="bottom"/>
                  <w:hideMark/>
                </w:tcPr>
                <w:p w14:paraId="4630B451"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2023-2024</w:t>
                  </w:r>
                </w:p>
              </w:tc>
              <w:tc>
                <w:tcPr>
                  <w:tcW w:w="432" w:type="dxa"/>
                  <w:tcBorders>
                    <w:top w:val="nil"/>
                    <w:left w:val="nil"/>
                    <w:bottom w:val="nil"/>
                    <w:right w:val="nil"/>
                  </w:tcBorders>
                  <w:shd w:val="clear" w:color="auto" w:fill="auto"/>
                  <w:noWrap/>
                  <w:vAlign w:val="bottom"/>
                  <w:hideMark/>
                </w:tcPr>
                <w:p w14:paraId="55826995"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S24</w:t>
                  </w:r>
                </w:p>
              </w:tc>
              <w:tc>
                <w:tcPr>
                  <w:tcW w:w="650" w:type="dxa"/>
                  <w:tcBorders>
                    <w:top w:val="nil"/>
                    <w:left w:val="nil"/>
                    <w:bottom w:val="nil"/>
                    <w:right w:val="nil"/>
                  </w:tcBorders>
                  <w:shd w:val="clear" w:color="auto" w:fill="auto"/>
                  <w:noWrap/>
                  <w:vAlign w:val="bottom"/>
                  <w:hideMark/>
                </w:tcPr>
                <w:p w14:paraId="07195106"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71460920"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26D90870"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1242220822</w:t>
                  </w:r>
                </w:p>
              </w:tc>
              <w:tc>
                <w:tcPr>
                  <w:tcW w:w="499" w:type="dxa"/>
                  <w:tcBorders>
                    <w:top w:val="nil"/>
                    <w:left w:val="nil"/>
                    <w:bottom w:val="nil"/>
                    <w:right w:val="nil"/>
                  </w:tcBorders>
                  <w:shd w:val="clear" w:color="auto" w:fill="auto"/>
                  <w:noWrap/>
                  <w:vAlign w:val="bottom"/>
                  <w:hideMark/>
                </w:tcPr>
                <w:p w14:paraId="6F25753F"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26</w:t>
                  </w:r>
                </w:p>
              </w:tc>
              <w:tc>
                <w:tcPr>
                  <w:tcW w:w="472" w:type="dxa"/>
                  <w:tcBorders>
                    <w:top w:val="nil"/>
                    <w:left w:val="nil"/>
                    <w:bottom w:val="nil"/>
                    <w:right w:val="nil"/>
                  </w:tcBorders>
                  <w:shd w:val="clear" w:color="auto" w:fill="auto"/>
                  <w:noWrap/>
                  <w:vAlign w:val="bottom"/>
                  <w:hideMark/>
                </w:tcPr>
                <w:p w14:paraId="0B0FD372"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2.67</w:t>
                  </w:r>
                </w:p>
              </w:tc>
              <w:tc>
                <w:tcPr>
                  <w:tcW w:w="470" w:type="dxa"/>
                  <w:tcBorders>
                    <w:top w:val="nil"/>
                    <w:left w:val="nil"/>
                    <w:bottom w:val="nil"/>
                    <w:right w:val="nil"/>
                  </w:tcBorders>
                  <w:shd w:val="clear" w:color="auto" w:fill="auto"/>
                  <w:noWrap/>
                  <w:vAlign w:val="bottom"/>
                  <w:hideMark/>
                </w:tcPr>
                <w:p w14:paraId="792F8311"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2EC42E65"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13.4</w:t>
                  </w:r>
                </w:p>
              </w:tc>
              <w:tc>
                <w:tcPr>
                  <w:tcW w:w="470" w:type="dxa"/>
                  <w:tcBorders>
                    <w:top w:val="nil"/>
                    <w:left w:val="nil"/>
                    <w:bottom w:val="nil"/>
                    <w:right w:val="nil"/>
                  </w:tcBorders>
                  <w:shd w:val="clear" w:color="auto" w:fill="auto"/>
                  <w:noWrap/>
                  <w:vAlign w:val="bottom"/>
                  <w:hideMark/>
                </w:tcPr>
                <w:p w14:paraId="37349F0D"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78C67EB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65%</w:t>
                  </w:r>
                </w:p>
              </w:tc>
              <w:tc>
                <w:tcPr>
                  <w:tcW w:w="565" w:type="dxa"/>
                  <w:tcBorders>
                    <w:top w:val="nil"/>
                    <w:left w:val="nil"/>
                    <w:bottom w:val="nil"/>
                    <w:right w:val="nil"/>
                  </w:tcBorders>
                  <w:shd w:val="clear" w:color="auto" w:fill="auto"/>
                  <w:noWrap/>
                  <w:vAlign w:val="bottom"/>
                  <w:hideMark/>
                </w:tcPr>
                <w:p w14:paraId="71F79614"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4245839D"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 Campus</w:t>
                  </w:r>
                </w:p>
              </w:tc>
            </w:tr>
            <w:tr w:rsidR="006F2C4F" w:rsidRPr="006F2C4F" w14:paraId="0C926208" w14:textId="77777777" w:rsidTr="006F2C4F">
              <w:trPr>
                <w:trHeight w:val="288"/>
              </w:trPr>
              <w:tc>
                <w:tcPr>
                  <w:tcW w:w="922" w:type="dxa"/>
                  <w:tcBorders>
                    <w:top w:val="nil"/>
                    <w:left w:val="nil"/>
                    <w:bottom w:val="nil"/>
                    <w:right w:val="nil"/>
                  </w:tcBorders>
                  <w:shd w:val="clear" w:color="auto" w:fill="auto"/>
                  <w:noWrap/>
                  <w:vAlign w:val="bottom"/>
                  <w:hideMark/>
                </w:tcPr>
                <w:p w14:paraId="731E72FF"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2022-2023</w:t>
                  </w:r>
                </w:p>
              </w:tc>
              <w:tc>
                <w:tcPr>
                  <w:tcW w:w="432" w:type="dxa"/>
                  <w:tcBorders>
                    <w:top w:val="nil"/>
                    <w:left w:val="nil"/>
                    <w:bottom w:val="nil"/>
                    <w:right w:val="nil"/>
                  </w:tcBorders>
                  <w:shd w:val="clear" w:color="auto" w:fill="auto"/>
                  <w:noWrap/>
                  <w:vAlign w:val="bottom"/>
                  <w:hideMark/>
                </w:tcPr>
                <w:p w14:paraId="722E8975"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F22</w:t>
                  </w:r>
                </w:p>
              </w:tc>
              <w:tc>
                <w:tcPr>
                  <w:tcW w:w="650" w:type="dxa"/>
                  <w:tcBorders>
                    <w:top w:val="nil"/>
                    <w:left w:val="nil"/>
                    <w:bottom w:val="nil"/>
                    <w:right w:val="nil"/>
                  </w:tcBorders>
                  <w:shd w:val="clear" w:color="auto" w:fill="auto"/>
                  <w:noWrap/>
                  <w:vAlign w:val="bottom"/>
                  <w:hideMark/>
                </w:tcPr>
                <w:p w14:paraId="7E5C5233"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36CA62BE"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0D3AE260"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1224243130</w:t>
                  </w:r>
                </w:p>
              </w:tc>
              <w:tc>
                <w:tcPr>
                  <w:tcW w:w="499" w:type="dxa"/>
                  <w:tcBorders>
                    <w:top w:val="nil"/>
                    <w:left w:val="nil"/>
                    <w:bottom w:val="nil"/>
                    <w:right w:val="nil"/>
                  </w:tcBorders>
                  <w:shd w:val="clear" w:color="auto" w:fill="auto"/>
                  <w:noWrap/>
                  <w:vAlign w:val="bottom"/>
                  <w:hideMark/>
                </w:tcPr>
                <w:p w14:paraId="270B3E11"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27</w:t>
                  </w:r>
                </w:p>
              </w:tc>
              <w:tc>
                <w:tcPr>
                  <w:tcW w:w="472" w:type="dxa"/>
                  <w:tcBorders>
                    <w:top w:val="nil"/>
                    <w:left w:val="nil"/>
                    <w:bottom w:val="nil"/>
                    <w:right w:val="nil"/>
                  </w:tcBorders>
                  <w:shd w:val="clear" w:color="auto" w:fill="auto"/>
                  <w:noWrap/>
                  <w:vAlign w:val="bottom"/>
                  <w:hideMark/>
                </w:tcPr>
                <w:p w14:paraId="7558C6B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2.78</w:t>
                  </w:r>
                </w:p>
              </w:tc>
              <w:tc>
                <w:tcPr>
                  <w:tcW w:w="470" w:type="dxa"/>
                  <w:tcBorders>
                    <w:top w:val="nil"/>
                    <w:left w:val="nil"/>
                    <w:bottom w:val="nil"/>
                    <w:right w:val="nil"/>
                  </w:tcBorders>
                  <w:shd w:val="clear" w:color="auto" w:fill="auto"/>
                  <w:noWrap/>
                  <w:vAlign w:val="bottom"/>
                  <w:hideMark/>
                </w:tcPr>
                <w:p w14:paraId="69CBA787"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44E6D277"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13.9</w:t>
                  </w:r>
                </w:p>
              </w:tc>
              <w:tc>
                <w:tcPr>
                  <w:tcW w:w="470" w:type="dxa"/>
                  <w:tcBorders>
                    <w:top w:val="nil"/>
                    <w:left w:val="nil"/>
                    <w:bottom w:val="nil"/>
                    <w:right w:val="nil"/>
                  </w:tcBorders>
                  <w:shd w:val="clear" w:color="auto" w:fill="auto"/>
                  <w:noWrap/>
                  <w:vAlign w:val="bottom"/>
                  <w:hideMark/>
                </w:tcPr>
                <w:p w14:paraId="6624F2B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327FA434"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68%</w:t>
                  </w:r>
                </w:p>
              </w:tc>
              <w:tc>
                <w:tcPr>
                  <w:tcW w:w="565" w:type="dxa"/>
                  <w:tcBorders>
                    <w:top w:val="nil"/>
                    <w:left w:val="nil"/>
                    <w:bottom w:val="nil"/>
                    <w:right w:val="nil"/>
                  </w:tcBorders>
                  <w:shd w:val="clear" w:color="auto" w:fill="auto"/>
                  <w:noWrap/>
                  <w:vAlign w:val="bottom"/>
                  <w:hideMark/>
                </w:tcPr>
                <w:p w14:paraId="65CB3D4C"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40FB87B8"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 Campus</w:t>
                  </w:r>
                </w:p>
              </w:tc>
            </w:tr>
            <w:tr w:rsidR="006F2C4F" w:rsidRPr="006F2C4F" w14:paraId="7223EA08" w14:textId="77777777" w:rsidTr="006F2C4F">
              <w:trPr>
                <w:trHeight w:val="288"/>
              </w:trPr>
              <w:tc>
                <w:tcPr>
                  <w:tcW w:w="922" w:type="dxa"/>
                  <w:tcBorders>
                    <w:top w:val="nil"/>
                    <w:left w:val="nil"/>
                    <w:bottom w:val="nil"/>
                    <w:right w:val="nil"/>
                  </w:tcBorders>
                  <w:shd w:val="clear" w:color="auto" w:fill="auto"/>
                  <w:noWrap/>
                  <w:vAlign w:val="bottom"/>
                  <w:hideMark/>
                </w:tcPr>
                <w:p w14:paraId="66C78B9F"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2022-2023</w:t>
                  </w:r>
                </w:p>
              </w:tc>
              <w:tc>
                <w:tcPr>
                  <w:tcW w:w="432" w:type="dxa"/>
                  <w:tcBorders>
                    <w:top w:val="nil"/>
                    <w:left w:val="nil"/>
                    <w:bottom w:val="nil"/>
                    <w:right w:val="nil"/>
                  </w:tcBorders>
                  <w:shd w:val="clear" w:color="auto" w:fill="auto"/>
                  <w:noWrap/>
                  <w:vAlign w:val="bottom"/>
                  <w:hideMark/>
                </w:tcPr>
                <w:p w14:paraId="10442DE1"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M22</w:t>
                  </w:r>
                </w:p>
              </w:tc>
              <w:tc>
                <w:tcPr>
                  <w:tcW w:w="650" w:type="dxa"/>
                  <w:tcBorders>
                    <w:top w:val="nil"/>
                    <w:left w:val="nil"/>
                    <w:bottom w:val="nil"/>
                    <w:right w:val="nil"/>
                  </w:tcBorders>
                  <w:shd w:val="clear" w:color="auto" w:fill="auto"/>
                  <w:noWrap/>
                  <w:vAlign w:val="bottom"/>
                  <w:hideMark/>
                </w:tcPr>
                <w:p w14:paraId="22A0BF6C"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0BDC4BEF"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1D59BE0F"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1223230662</w:t>
                  </w:r>
                </w:p>
              </w:tc>
              <w:tc>
                <w:tcPr>
                  <w:tcW w:w="499" w:type="dxa"/>
                  <w:tcBorders>
                    <w:top w:val="nil"/>
                    <w:left w:val="nil"/>
                    <w:bottom w:val="nil"/>
                    <w:right w:val="nil"/>
                  </w:tcBorders>
                  <w:shd w:val="clear" w:color="auto" w:fill="auto"/>
                  <w:noWrap/>
                  <w:vAlign w:val="bottom"/>
                  <w:hideMark/>
                </w:tcPr>
                <w:p w14:paraId="16DCFBB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27</w:t>
                  </w:r>
                </w:p>
              </w:tc>
              <w:tc>
                <w:tcPr>
                  <w:tcW w:w="472" w:type="dxa"/>
                  <w:tcBorders>
                    <w:top w:val="nil"/>
                    <w:left w:val="nil"/>
                    <w:bottom w:val="nil"/>
                    <w:right w:val="nil"/>
                  </w:tcBorders>
                  <w:shd w:val="clear" w:color="auto" w:fill="auto"/>
                  <w:noWrap/>
                  <w:vAlign w:val="bottom"/>
                  <w:hideMark/>
                </w:tcPr>
                <w:p w14:paraId="36B0C8FC"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2.70</w:t>
                  </w:r>
                </w:p>
              </w:tc>
              <w:tc>
                <w:tcPr>
                  <w:tcW w:w="470" w:type="dxa"/>
                  <w:tcBorders>
                    <w:top w:val="nil"/>
                    <w:left w:val="nil"/>
                    <w:bottom w:val="nil"/>
                    <w:right w:val="nil"/>
                  </w:tcBorders>
                  <w:shd w:val="clear" w:color="auto" w:fill="auto"/>
                  <w:noWrap/>
                  <w:vAlign w:val="bottom"/>
                  <w:hideMark/>
                </w:tcPr>
                <w:p w14:paraId="371B45E9"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2C55D7BC"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13.5</w:t>
                  </w:r>
                </w:p>
              </w:tc>
              <w:tc>
                <w:tcPr>
                  <w:tcW w:w="470" w:type="dxa"/>
                  <w:tcBorders>
                    <w:top w:val="nil"/>
                    <w:left w:val="nil"/>
                    <w:bottom w:val="nil"/>
                    <w:right w:val="nil"/>
                  </w:tcBorders>
                  <w:shd w:val="clear" w:color="auto" w:fill="auto"/>
                  <w:noWrap/>
                  <w:vAlign w:val="bottom"/>
                  <w:hideMark/>
                </w:tcPr>
                <w:p w14:paraId="744203D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239A1FF5"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68%</w:t>
                  </w:r>
                </w:p>
              </w:tc>
              <w:tc>
                <w:tcPr>
                  <w:tcW w:w="565" w:type="dxa"/>
                  <w:tcBorders>
                    <w:top w:val="nil"/>
                    <w:left w:val="nil"/>
                    <w:bottom w:val="nil"/>
                    <w:right w:val="nil"/>
                  </w:tcBorders>
                  <w:shd w:val="clear" w:color="auto" w:fill="auto"/>
                  <w:noWrap/>
                  <w:vAlign w:val="bottom"/>
                  <w:hideMark/>
                </w:tcPr>
                <w:p w14:paraId="6AC8AD2D"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2FA899E0"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51E80E79" w14:textId="77777777" w:rsidTr="006F2C4F">
              <w:trPr>
                <w:trHeight w:val="288"/>
              </w:trPr>
              <w:tc>
                <w:tcPr>
                  <w:tcW w:w="922" w:type="dxa"/>
                  <w:tcBorders>
                    <w:top w:val="nil"/>
                    <w:left w:val="nil"/>
                    <w:bottom w:val="nil"/>
                    <w:right w:val="nil"/>
                  </w:tcBorders>
                  <w:shd w:val="clear" w:color="auto" w:fill="auto"/>
                  <w:noWrap/>
                  <w:vAlign w:val="bottom"/>
                  <w:hideMark/>
                </w:tcPr>
                <w:p w14:paraId="66D635EE"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2022-2023</w:t>
                  </w:r>
                </w:p>
              </w:tc>
              <w:tc>
                <w:tcPr>
                  <w:tcW w:w="432" w:type="dxa"/>
                  <w:tcBorders>
                    <w:top w:val="nil"/>
                    <w:left w:val="nil"/>
                    <w:bottom w:val="nil"/>
                    <w:right w:val="nil"/>
                  </w:tcBorders>
                  <w:shd w:val="clear" w:color="auto" w:fill="auto"/>
                  <w:noWrap/>
                  <w:vAlign w:val="bottom"/>
                  <w:hideMark/>
                </w:tcPr>
                <w:p w14:paraId="42DFE392"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S23</w:t>
                  </w:r>
                </w:p>
              </w:tc>
              <w:tc>
                <w:tcPr>
                  <w:tcW w:w="650" w:type="dxa"/>
                  <w:tcBorders>
                    <w:top w:val="nil"/>
                    <w:left w:val="nil"/>
                    <w:bottom w:val="nil"/>
                    <w:right w:val="nil"/>
                  </w:tcBorders>
                  <w:shd w:val="clear" w:color="auto" w:fill="auto"/>
                  <w:noWrap/>
                  <w:vAlign w:val="bottom"/>
                  <w:hideMark/>
                </w:tcPr>
                <w:p w14:paraId="222A3866"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48C26B29"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6595D005"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1232220898</w:t>
                  </w:r>
                </w:p>
              </w:tc>
              <w:tc>
                <w:tcPr>
                  <w:tcW w:w="499" w:type="dxa"/>
                  <w:tcBorders>
                    <w:top w:val="nil"/>
                    <w:left w:val="nil"/>
                    <w:bottom w:val="nil"/>
                    <w:right w:val="nil"/>
                  </w:tcBorders>
                  <w:shd w:val="clear" w:color="auto" w:fill="auto"/>
                  <w:noWrap/>
                  <w:vAlign w:val="bottom"/>
                  <w:hideMark/>
                </w:tcPr>
                <w:p w14:paraId="3F5A3EA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27</w:t>
                  </w:r>
                </w:p>
              </w:tc>
              <w:tc>
                <w:tcPr>
                  <w:tcW w:w="472" w:type="dxa"/>
                  <w:tcBorders>
                    <w:top w:val="nil"/>
                    <w:left w:val="nil"/>
                    <w:bottom w:val="nil"/>
                    <w:right w:val="nil"/>
                  </w:tcBorders>
                  <w:shd w:val="clear" w:color="auto" w:fill="auto"/>
                  <w:noWrap/>
                  <w:vAlign w:val="bottom"/>
                  <w:hideMark/>
                </w:tcPr>
                <w:p w14:paraId="0421BF7F"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2.70</w:t>
                  </w:r>
                </w:p>
              </w:tc>
              <w:tc>
                <w:tcPr>
                  <w:tcW w:w="470" w:type="dxa"/>
                  <w:tcBorders>
                    <w:top w:val="nil"/>
                    <w:left w:val="nil"/>
                    <w:bottom w:val="nil"/>
                    <w:right w:val="nil"/>
                  </w:tcBorders>
                  <w:shd w:val="clear" w:color="auto" w:fill="auto"/>
                  <w:noWrap/>
                  <w:vAlign w:val="bottom"/>
                  <w:hideMark/>
                </w:tcPr>
                <w:p w14:paraId="1DBC1B2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546B04A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13.5</w:t>
                  </w:r>
                </w:p>
              </w:tc>
              <w:tc>
                <w:tcPr>
                  <w:tcW w:w="470" w:type="dxa"/>
                  <w:tcBorders>
                    <w:top w:val="nil"/>
                    <w:left w:val="nil"/>
                    <w:bottom w:val="nil"/>
                    <w:right w:val="nil"/>
                  </w:tcBorders>
                  <w:shd w:val="clear" w:color="auto" w:fill="auto"/>
                  <w:noWrap/>
                  <w:vAlign w:val="bottom"/>
                  <w:hideMark/>
                </w:tcPr>
                <w:p w14:paraId="289E782D"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6275135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68%</w:t>
                  </w:r>
                </w:p>
              </w:tc>
              <w:tc>
                <w:tcPr>
                  <w:tcW w:w="565" w:type="dxa"/>
                  <w:tcBorders>
                    <w:top w:val="nil"/>
                    <w:left w:val="nil"/>
                    <w:bottom w:val="nil"/>
                    <w:right w:val="nil"/>
                  </w:tcBorders>
                  <w:shd w:val="clear" w:color="auto" w:fill="auto"/>
                  <w:noWrap/>
                  <w:vAlign w:val="bottom"/>
                  <w:hideMark/>
                </w:tcPr>
                <w:p w14:paraId="4073C4E6"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345592A8"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1A467FE3" w14:textId="77777777" w:rsidTr="006F2C4F">
              <w:trPr>
                <w:trHeight w:val="288"/>
              </w:trPr>
              <w:tc>
                <w:tcPr>
                  <w:tcW w:w="922" w:type="dxa"/>
                  <w:tcBorders>
                    <w:top w:val="nil"/>
                    <w:left w:val="nil"/>
                    <w:bottom w:val="nil"/>
                    <w:right w:val="nil"/>
                  </w:tcBorders>
                  <w:shd w:val="clear" w:color="auto" w:fill="auto"/>
                  <w:noWrap/>
                  <w:vAlign w:val="bottom"/>
                  <w:hideMark/>
                </w:tcPr>
                <w:p w14:paraId="4E8010D2"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2022-2023</w:t>
                  </w:r>
                </w:p>
              </w:tc>
              <w:tc>
                <w:tcPr>
                  <w:tcW w:w="432" w:type="dxa"/>
                  <w:tcBorders>
                    <w:top w:val="nil"/>
                    <w:left w:val="nil"/>
                    <w:bottom w:val="nil"/>
                    <w:right w:val="nil"/>
                  </w:tcBorders>
                  <w:shd w:val="clear" w:color="auto" w:fill="auto"/>
                  <w:noWrap/>
                  <w:vAlign w:val="bottom"/>
                  <w:hideMark/>
                </w:tcPr>
                <w:p w14:paraId="22123277"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F22</w:t>
                  </w:r>
                </w:p>
              </w:tc>
              <w:tc>
                <w:tcPr>
                  <w:tcW w:w="650" w:type="dxa"/>
                  <w:tcBorders>
                    <w:top w:val="nil"/>
                    <w:left w:val="nil"/>
                    <w:bottom w:val="nil"/>
                    <w:right w:val="nil"/>
                  </w:tcBorders>
                  <w:shd w:val="clear" w:color="auto" w:fill="auto"/>
                  <w:noWrap/>
                  <w:vAlign w:val="bottom"/>
                  <w:hideMark/>
                </w:tcPr>
                <w:p w14:paraId="2F26C178"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7CD8E1F2"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2760FA7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1224245222</w:t>
                  </w:r>
                </w:p>
              </w:tc>
              <w:tc>
                <w:tcPr>
                  <w:tcW w:w="499" w:type="dxa"/>
                  <w:tcBorders>
                    <w:top w:val="nil"/>
                    <w:left w:val="nil"/>
                    <w:bottom w:val="nil"/>
                    <w:right w:val="nil"/>
                  </w:tcBorders>
                  <w:shd w:val="clear" w:color="auto" w:fill="auto"/>
                  <w:noWrap/>
                  <w:vAlign w:val="bottom"/>
                  <w:hideMark/>
                </w:tcPr>
                <w:p w14:paraId="4E74D93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29</w:t>
                  </w:r>
                </w:p>
              </w:tc>
              <w:tc>
                <w:tcPr>
                  <w:tcW w:w="472" w:type="dxa"/>
                  <w:tcBorders>
                    <w:top w:val="nil"/>
                    <w:left w:val="nil"/>
                    <w:bottom w:val="nil"/>
                    <w:right w:val="nil"/>
                  </w:tcBorders>
                  <w:shd w:val="clear" w:color="auto" w:fill="auto"/>
                  <w:noWrap/>
                  <w:vAlign w:val="bottom"/>
                  <w:hideMark/>
                </w:tcPr>
                <w:p w14:paraId="73BE82E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2.90</w:t>
                  </w:r>
                </w:p>
              </w:tc>
              <w:tc>
                <w:tcPr>
                  <w:tcW w:w="470" w:type="dxa"/>
                  <w:tcBorders>
                    <w:top w:val="nil"/>
                    <w:left w:val="nil"/>
                    <w:bottom w:val="nil"/>
                    <w:right w:val="nil"/>
                  </w:tcBorders>
                  <w:shd w:val="clear" w:color="auto" w:fill="auto"/>
                  <w:noWrap/>
                  <w:vAlign w:val="bottom"/>
                  <w:hideMark/>
                </w:tcPr>
                <w:p w14:paraId="6EB0A2E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09670AD5"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14.5</w:t>
                  </w:r>
                </w:p>
              </w:tc>
              <w:tc>
                <w:tcPr>
                  <w:tcW w:w="470" w:type="dxa"/>
                  <w:tcBorders>
                    <w:top w:val="nil"/>
                    <w:left w:val="nil"/>
                    <w:bottom w:val="nil"/>
                    <w:right w:val="nil"/>
                  </w:tcBorders>
                  <w:shd w:val="clear" w:color="auto" w:fill="auto"/>
                  <w:noWrap/>
                  <w:vAlign w:val="bottom"/>
                  <w:hideMark/>
                </w:tcPr>
                <w:p w14:paraId="511751CA"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06A98602"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73%</w:t>
                  </w:r>
                </w:p>
              </w:tc>
              <w:tc>
                <w:tcPr>
                  <w:tcW w:w="565" w:type="dxa"/>
                  <w:tcBorders>
                    <w:top w:val="nil"/>
                    <w:left w:val="nil"/>
                    <w:bottom w:val="nil"/>
                    <w:right w:val="nil"/>
                  </w:tcBorders>
                  <w:shd w:val="clear" w:color="auto" w:fill="auto"/>
                  <w:noWrap/>
                  <w:vAlign w:val="bottom"/>
                  <w:hideMark/>
                </w:tcPr>
                <w:p w14:paraId="3086A31D"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382C65B4"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2BF24113" w14:textId="77777777" w:rsidTr="006F2C4F">
              <w:trPr>
                <w:trHeight w:val="288"/>
              </w:trPr>
              <w:tc>
                <w:tcPr>
                  <w:tcW w:w="922" w:type="dxa"/>
                  <w:tcBorders>
                    <w:top w:val="nil"/>
                    <w:left w:val="nil"/>
                    <w:bottom w:val="nil"/>
                    <w:right w:val="nil"/>
                  </w:tcBorders>
                  <w:shd w:val="clear" w:color="auto" w:fill="auto"/>
                  <w:noWrap/>
                  <w:vAlign w:val="bottom"/>
                  <w:hideMark/>
                </w:tcPr>
                <w:p w14:paraId="1DA4E49C"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2021-2022</w:t>
                  </w:r>
                </w:p>
              </w:tc>
              <w:tc>
                <w:tcPr>
                  <w:tcW w:w="432" w:type="dxa"/>
                  <w:tcBorders>
                    <w:top w:val="nil"/>
                    <w:left w:val="nil"/>
                    <w:bottom w:val="nil"/>
                    <w:right w:val="nil"/>
                  </w:tcBorders>
                  <w:shd w:val="clear" w:color="auto" w:fill="auto"/>
                  <w:noWrap/>
                  <w:vAlign w:val="bottom"/>
                  <w:hideMark/>
                </w:tcPr>
                <w:p w14:paraId="59E2F08A"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S22</w:t>
                  </w:r>
                </w:p>
              </w:tc>
              <w:tc>
                <w:tcPr>
                  <w:tcW w:w="650" w:type="dxa"/>
                  <w:tcBorders>
                    <w:top w:val="nil"/>
                    <w:left w:val="nil"/>
                    <w:bottom w:val="nil"/>
                    <w:right w:val="nil"/>
                  </w:tcBorders>
                  <w:shd w:val="clear" w:color="auto" w:fill="auto"/>
                  <w:noWrap/>
                  <w:vAlign w:val="bottom"/>
                  <w:hideMark/>
                </w:tcPr>
                <w:p w14:paraId="7232BCFD"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1F893477"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6DAE8B20"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1222225358</w:t>
                  </w:r>
                </w:p>
              </w:tc>
              <w:tc>
                <w:tcPr>
                  <w:tcW w:w="499" w:type="dxa"/>
                  <w:tcBorders>
                    <w:top w:val="nil"/>
                    <w:left w:val="nil"/>
                    <w:bottom w:val="nil"/>
                    <w:right w:val="nil"/>
                  </w:tcBorders>
                  <w:shd w:val="clear" w:color="auto" w:fill="auto"/>
                  <w:noWrap/>
                  <w:vAlign w:val="bottom"/>
                  <w:hideMark/>
                </w:tcPr>
                <w:p w14:paraId="5C1C38E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29</w:t>
                  </w:r>
                </w:p>
              </w:tc>
              <w:tc>
                <w:tcPr>
                  <w:tcW w:w="472" w:type="dxa"/>
                  <w:tcBorders>
                    <w:top w:val="nil"/>
                    <w:left w:val="nil"/>
                    <w:bottom w:val="nil"/>
                    <w:right w:val="nil"/>
                  </w:tcBorders>
                  <w:shd w:val="clear" w:color="auto" w:fill="auto"/>
                  <w:noWrap/>
                  <w:vAlign w:val="bottom"/>
                  <w:hideMark/>
                </w:tcPr>
                <w:p w14:paraId="41C07799"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2.90</w:t>
                  </w:r>
                </w:p>
              </w:tc>
              <w:tc>
                <w:tcPr>
                  <w:tcW w:w="470" w:type="dxa"/>
                  <w:tcBorders>
                    <w:top w:val="nil"/>
                    <w:left w:val="nil"/>
                    <w:bottom w:val="nil"/>
                    <w:right w:val="nil"/>
                  </w:tcBorders>
                  <w:shd w:val="clear" w:color="auto" w:fill="auto"/>
                  <w:noWrap/>
                  <w:vAlign w:val="bottom"/>
                  <w:hideMark/>
                </w:tcPr>
                <w:p w14:paraId="0FB8F57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45AD714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14.5</w:t>
                  </w:r>
                </w:p>
              </w:tc>
              <w:tc>
                <w:tcPr>
                  <w:tcW w:w="470" w:type="dxa"/>
                  <w:tcBorders>
                    <w:top w:val="nil"/>
                    <w:left w:val="nil"/>
                    <w:bottom w:val="nil"/>
                    <w:right w:val="nil"/>
                  </w:tcBorders>
                  <w:shd w:val="clear" w:color="auto" w:fill="auto"/>
                  <w:noWrap/>
                  <w:vAlign w:val="bottom"/>
                  <w:hideMark/>
                </w:tcPr>
                <w:p w14:paraId="29DFA09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032074A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73%</w:t>
                  </w:r>
                </w:p>
              </w:tc>
              <w:tc>
                <w:tcPr>
                  <w:tcW w:w="565" w:type="dxa"/>
                  <w:tcBorders>
                    <w:top w:val="nil"/>
                    <w:left w:val="nil"/>
                    <w:bottom w:val="nil"/>
                    <w:right w:val="nil"/>
                  </w:tcBorders>
                  <w:shd w:val="clear" w:color="auto" w:fill="auto"/>
                  <w:noWrap/>
                  <w:vAlign w:val="bottom"/>
                  <w:hideMark/>
                </w:tcPr>
                <w:p w14:paraId="0F273209"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6DB74C2D"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02E47BD6" w14:textId="77777777" w:rsidTr="006F2C4F">
              <w:trPr>
                <w:trHeight w:val="288"/>
              </w:trPr>
              <w:tc>
                <w:tcPr>
                  <w:tcW w:w="922" w:type="dxa"/>
                  <w:tcBorders>
                    <w:top w:val="nil"/>
                    <w:left w:val="nil"/>
                    <w:bottom w:val="nil"/>
                    <w:right w:val="nil"/>
                  </w:tcBorders>
                  <w:shd w:val="clear" w:color="auto" w:fill="auto"/>
                  <w:noWrap/>
                  <w:vAlign w:val="bottom"/>
                  <w:hideMark/>
                </w:tcPr>
                <w:p w14:paraId="07B750F2"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2023-2024</w:t>
                  </w:r>
                </w:p>
              </w:tc>
              <w:tc>
                <w:tcPr>
                  <w:tcW w:w="432" w:type="dxa"/>
                  <w:tcBorders>
                    <w:top w:val="nil"/>
                    <w:left w:val="nil"/>
                    <w:bottom w:val="nil"/>
                    <w:right w:val="nil"/>
                  </w:tcBorders>
                  <w:shd w:val="clear" w:color="auto" w:fill="auto"/>
                  <w:noWrap/>
                  <w:vAlign w:val="bottom"/>
                  <w:hideMark/>
                </w:tcPr>
                <w:p w14:paraId="1EA8FBA1"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F23</w:t>
                  </w:r>
                </w:p>
              </w:tc>
              <w:tc>
                <w:tcPr>
                  <w:tcW w:w="650" w:type="dxa"/>
                  <w:tcBorders>
                    <w:top w:val="nil"/>
                    <w:left w:val="nil"/>
                    <w:bottom w:val="nil"/>
                    <w:right w:val="nil"/>
                  </w:tcBorders>
                  <w:shd w:val="clear" w:color="auto" w:fill="auto"/>
                  <w:noWrap/>
                  <w:vAlign w:val="bottom"/>
                  <w:hideMark/>
                </w:tcPr>
                <w:p w14:paraId="53CA0D4E"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096D3D8F"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3EDF50B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1234240882</w:t>
                  </w:r>
                </w:p>
              </w:tc>
              <w:tc>
                <w:tcPr>
                  <w:tcW w:w="499" w:type="dxa"/>
                  <w:tcBorders>
                    <w:top w:val="nil"/>
                    <w:left w:val="nil"/>
                    <w:bottom w:val="nil"/>
                    <w:right w:val="nil"/>
                  </w:tcBorders>
                  <w:shd w:val="clear" w:color="auto" w:fill="auto"/>
                  <w:noWrap/>
                  <w:vAlign w:val="bottom"/>
                  <w:hideMark/>
                </w:tcPr>
                <w:p w14:paraId="18287E69"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30</w:t>
                  </w:r>
                </w:p>
              </w:tc>
              <w:tc>
                <w:tcPr>
                  <w:tcW w:w="472" w:type="dxa"/>
                  <w:tcBorders>
                    <w:top w:val="nil"/>
                    <w:left w:val="nil"/>
                    <w:bottom w:val="nil"/>
                    <w:right w:val="nil"/>
                  </w:tcBorders>
                  <w:shd w:val="clear" w:color="auto" w:fill="auto"/>
                  <w:noWrap/>
                  <w:vAlign w:val="bottom"/>
                  <w:hideMark/>
                </w:tcPr>
                <w:p w14:paraId="64863445"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3.09</w:t>
                  </w:r>
                </w:p>
              </w:tc>
              <w:tc>
                <w:tcPr>
                  <w:tcW w:w="470" w:type="dxa"/>
                  <w:tcBorders>
                    <w:top w:val="nil"/>
                    <w:left w:val="nil"/>
                    <w:bottom w:val="nil"/>
                    <w:right w:val="nil"/>
                  </w:tcBorders>
                  <w:shd w:val="clear" w:color="auto" w:fill="auto"/>
                  <w:noWrap/>
                  <w:vAlign w:val="bottom"/>
                  <w:hideMark/>
                </w:tcPr>
                <w:p w14:paraId="0B9028C4"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347897AF"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15.4</w:t>
                  </w:r>
                </w:p>
              </w:tc>
              <w:tc>
                <w:tcPr>
                  <w:tcW w:w="470" w:type="dxa"/>
                  <w:tcBorders>
                    <w:top w:val="nil"/>
                    <w:left w:val="nil"/>
                    <w:bottom w:val="nil"/>
                    <w:right w:val="nil"/>
                  </w:tcBorders>
                  <w:shd w:val="clear" w:color="auto" w:fill="auto"/>
                  <w:noWrap/>
                  <w:vAlign w:val="bottom"/>
                  <w:hideMark/>
                </w:tcPr>
                <w:p w14:paraId="115FDC0F"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2589E9DE"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75%</w:t>
                  </w:r>
                </w:p>
              </w:tc>
              <w:tc>
                <w:tcPr>
                  <w:tcW w:w="565" w:type="dxa"/>
                  <w:tcBorders>
                    <w:top w:val="nil"/>
                    <w:left w:val="nil"/>
                    <w:bottom w:val="nil"/>
                    <w:right w:val="nil"/>
                  </w:tcBorders>
                  <w:shd w:val="clear" w:color="auto" w:fill="auto"/>
                  <w:noWrap/>
                  <w:vAlign w:val="bottom"/>
                  <w:hideMark/>
                </w:tcPr>
                <w:p w14:paraId="36DDA8E4"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70A4F1FD"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 Campus</w:t>
                  </w:r>
                </w:p>
              </w:tc>
            </w:tr>
            <w:tr w:rsidR="006F2C4F" w:rsidRPr="006F2C4F" w14:paraId="79F3BABF" w14:textId="77777777" w:rsidTr="006F2C4F">
              <w:trPr>
                <w:trHeight w:val="288"/>
              </w:trPr>
              <w:tc>
                <w:tcPr>
                  <w:tcW w:w="922" w:type="dxa"/>
                  <w:tcBorders>
                    <w:top w:val="nil"/>
                    <w:left w:val="nil"/>
                    <w:bottom w:val="nil"/>
                    <w:right w:val="nil"/>
                  </w:tcBorders>
                  <w:shd w:val="clear" w:color="auto" w:fill="auto"/>
                  <w:noWrap/>
                  <w:vAlign w:val="bottom"/>
                  <w:hideMark/>
                </w:tcPr>
                <w:p w14:paraId="126F7D36"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2022-2023</w:t>
                  </w:r>
                </w:p>
              </w:tc>
              <w:tc>
                <w:tcPr>
                  <w:tcW w:w="432" w:type="dxa"/>
                  <w:tcBorders>
                    <w:top w:val="nil"/>
                    <w:left w:val="nil"/>
                    <w:bottom w:val="nil"/>
                    <w:right w:val="nil"/>
                  </w:tcBorders>
                  <w:shd w:val="clear" w:color="auto" w:fill="auto"/>
                  <w:noWrap/>
                  <w:vAlign w:val="bottom"/>
                  <w:hideMark/>
                </w:tcPr>
                <w:p w14:paraId="5A234A7F"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F22</w:t>
                  </w:r>
                </w:p>
              </w:tc>
              <w:tc>
                <w:tcPr>
                  <w:tcW w:w="650" w:type="dxa"/>
                  <w:tcBorders>
                    <w:top w:val="nil"/>
                    <w:left w:val="nil"/>
                    <w:bottom w:val="nil"/>
                    <w:right w:val="nil"/>
                  </w:tcBorders>
                  <w:shd w:val="clear" w:color="auto" w:fill="auto"/>
                  <w:noWrap/>
                  <w:vAlign w:val="bottom"/>
                  <w:hideMark/>
                </w:tcPr>
                <w:p w14:paraId="16EDDEBA"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3E865153"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41EAA921"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1224243385</w:t>
                  </w:r>
                </w:p>
              </w:tc>
              <w:tc>
                <w:tcPr>
                  <w:tcW w:w="499" w:type="dxa"/>
                  <w:tcBorders>
                    <w:top w:val="nil"/>
                    <w:left w:val="nil"/>
                    <w:bottom w:val="nil"/>
                    <w:right w:val="nil"/>
                  </w:tcBorders>
                  <w:shd w:val="clear" w:color="auto" w:fill="auto"/>
                  <w:noWrap/>
                  <w:vAlign w:val="bottom"/>
                  <w:hideMark/>
                </w:tcPr>
                <w:p w14:paraId="626737DE"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30</w:t>
                  </w:r>
                </w:p>
              </w:tc>
              <w:tc>
                <w:tcPr>
                  <w:tcW w:w="472" w:type="dxa"/>
                  <w:tcBorders>
                    <w:top w:val="nil"/>
                    <w:left w:val="nil"/>
                    <w:bottom w:val="nil"/>
                    <w:right w:val="nil"/>
                  </w:tcBorders>
                  <w:shd w:val="clear" w:color="auto" w:fill="auto"/>
                  <w:noWrap/>
                  <w:vAlign w:val="bottom"/>
                  <w:hideMark/>
                </w:tcPr>
                <w:p w14:paraId="2CD73A8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3.00</w:t>
                  </w:r>
                </w:p>
              </w:tc>
              <w:tc>
                <w:tcPr>
                  <w:tcW w:w="470" w:type="dxa"/>
                  <w:tcBorders>
                    <w:top w:val="nil"/>
                    <w:left w:val="nil"/>
                    <w:bottom w:val="nil"/>
                    <w:right w:val="nil"/>
                  </w:tcBorders>
                  <w:shd w:val="clear" w:color="auto" w:fill="auto"/>
                  <w:noWrap/>
                  <w:vAlign w:val="bottom"/>
                  <w:hideMark/>
                </w:tcPr>
                <w:p w14:paraId="57ED490C"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451842CD"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15.0</w:t>
                  </w:r>
                </w:p>
              </w:tc>
              <w:tc>
                <w:tcPr>
                  <w:tcW w:w="470" w:type="dxa"/>
                  <w:tcBorders>
                    <w:top w:val="nil"/>
                    <w:left w:val="nil"/>
                    <w:bottom w:val="nil"/>
                    <w:right w:val="nil"/>
                  </w:tcBorders>
                  <w:shd w:val="clear" w:color="auto" w:fill="auto"/>
                  <w:noWrap/>
                  <w:vAlign w:val="bottom"/>
                  <w:hideMark/>
                </w:tcPr>
                <w:p w14:paraId="4EC78C7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58646A79"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75%</w:t>
                  </w:r>
                </w:p>
              </w:tc>
              <w:tc>
                <w:tcPr>
                  <w:tcW w:w="565" w:type="dxa"/>
                  <w:tcBorders>
                    <w:top w:val="nil"/>
                    <w:left w:val="nil"/>
                    <w:bottom w:val="nil"/>
                    <w:right w:val="nil"/>
                  </w:tcBorders>
                  <w:shd w:val="clear" w:color="auto" w:fill="auto"/>
                  <w:noWrap/>
                  <w:vAlign w:val="bottom"/>
                  <w:hideMark/>
                </w:tcPr>
                <w:p w14:paraId="1F559B78"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323A1992"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0EC6525A" w14:textId="77777777" w:rsidTr="006F2C4F">
              <w:trPr>
                <w:trHeight w:val="288"/>
              </w:trPr>
              <w:tc>
                <w:tcPr>
                  <w:tcW w:w="922" w:type="dxa"/>
                  <w:tcBorders>
                    <w:top w:val="nil"/>
                    <w:left w:val="nil"/>
                    <w:bottom w:val="nil"/>
                    <w:right w:val="nil"/>
                  </w:tcBorders>
                  <w:shd w:val="clear" w:color="auto" w:fill="auto"/>
                  <w:noWrap/>
                  <w:vAlign w:val="bottom"/>
                  <w:hideMark/>
                </w:tcPr>
                <w:p w14:paraId="165020E2"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2021-2022</w:t>
                  </w:r>
                </w:p>
              </w:tc>
              <w:tc>
                <w:tcPr>
                  <w:tcW w:w="432" w:type="dxa"/>
                  <w:tcBorders>
                    <w:top w:val="nil"/>
                    <w:left w:val="nil"/>
                    <w:bottom w:val="nil"/>
                    <w:right w:val="nil"/>
                  </w:tcBorders>
                  <w:shd w:val="clear" w:color="auto" w:fill="auto"/>
                  <w:noWrap/>
                  <w:vAlign w:val="bottom"/>
                  <w:hideMark/>
                </w:tcPr>
                <w:p w14:paraId="1B0A3C5F"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F21</w:t>
                  </w:r>
                </w:p>
              </w:tc>
              <w:tc>
                <w:tcPr>
                  <w:tcW w:w="650" w:type="dxa"/>
                  <w:tcBorders>
                    <w:top w:val="nil"/>
                    <w:left w:val="nil"/>
                    <w:bottom w:val="nil"/>
                    <w:right w:val="nil"/>
                  </w:tcBorders>
                  <w:shd w:val="clear" w:color="auto" w:fill="auto"/>
                  <w:noWrap/>
                  <w:vAlign w:val="bottom"/>
                  <w:hideMark/>
                </w:tcPr>
                <w:p w14:paraId="72BAB9D0"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00774E56"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7C04F0C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1214245353</w:t>
                  </w:r>
                </w:p>
              </w:tc>
              <w:tc>
                <w:tcPr>
                  <w:tcW w:w="499" w:type="dxa"/>
                  <w:tcBorders>
                    <w:top w:val="nil"/>
                    <w:left w:val="nil"/>
                    <w:bottom w:val="nil"/>
                    <w:right w:val="nil"/>
                  </w:tcBorders>
                  <w:shd w:val="clear" w:color="auto" w:fill="auto"/>
                  <w:noWrap/>
                  <w:vAlign w:val="bottom"/>
                  <w:hideMark/>
                </w:tcPr>
                <w:p w14:paraId="6495598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32</w:t>
                  </w:r>
                </w:p>
              </w:tc>
              <w:tc>
                <w:tcPr>
                  <w:tcW w:w="472" w:type="dxa"/>
                  <w:tcBorders>
                    <w:top w:val="nil"/>
                    <w:left w:val="nil"/>
                    <w:bottom w:val="nil"/>
                    <w:right w:val="nil"/>
                  </w:tcBorders>
                  <w:shd w:val="clear" w:color="auto" w:fill="auto"/>
                  <w:noWrap/>
                  <w:vAlign w:val="bottom"/>
                  <w:hideMark/>
                </w:tcPr>
                <w:p w14:paraId="5098A2FA"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3.20</w:t>
                  </w:r>
                </w:p>
              </w:tc>
              <w:tc>
                <w:tcPr>
                  <w:tcW w:w="470" w:type="dxa"/>
                  <w:tcBorders>
                    <w:top w:val="nil"/>
                    <w:left w:val="nil"/>
                    <w:bottom w:val="nil"/>
                    <w:right w:val="nil"/>
                  </w:tcBorders>
                  <w:shd w:val="clear" w:color="auto" w:fill="auto"/>
                  <w:noWrap/>
                  <w:vAlign w:val="bottom"/>
                  <w:hideMark/>
                </w:tcPr>
                <w:p w14:paraId="0AB1323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4AE0BA01"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16.0</w:t>
                  </w:r>
                </w:p>
              </w:tc>
              <w:tc>
                <w:tcPr>
                  <w:tcW w:w="470" w:type="dxa"/>
                  <w:tcBorders>
                    <w:top w:val="nil"/>
                    <w:left w:val="nil"/>
                    <w:bottom w:val="nil"/>
                    <w:right w:val="nil"/>
                  </w:tcBorders>
                  <w:shd w:val="clear" w:color="auto" w:fill="auto"/>
                  <w:noWrap/>
                  <w:vAlign w:val="bottom"/>
                  <w:hideMark/>
                </w:tcPr>
                <w:p w14:paraId="2A4C978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575DBD61"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80%</w:t>
                  </w:r>
                </w:p>
              </w:tc>
              <w:tc>
                <w:tcPr>
                  <w:tcW w:w="565" w:type="dxa"/>
                  <w:tcBorders>
                    <w:top w:val="nil"/>
                    <w:left w:val="nil"/>
                    <w:bottom w:val="nil"/>
                    <w:right w:val="nil"/>
                  </w:tcBorders>
                  <w:shd w:val="clear" w:color="auto" w:fill="auto"/>
                  <w:noWrap/>
                  <w:vAlign w:val="bottom"/>
                  <w:hideMark/>
                </w:tcPr>
                <w:p w14:paraId="423719F0"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56EAF503"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04007B83" w14:textId="77777777" w:rsidTr="006F2C4F">
              <w:trPr>
                <w:trHeight w:val="288"/>
              </w:trPr>
              <w:tc>
                <w:tcPr>
                  <w:tcW w:w="922" w:type="dxa"/>
                  <w:tcBorders>
                    <w:top w:val="nil"/>
                    <w:left w:val="nil"/>
                    <w:bottom w:val="nil"/>
                    <w:right w:val="nil"/>
                  </w:tcBorders>
                  <w:shd w:val="clear" w:color="auto" w:fill="auto"/>
                  <w:noWrap/>
                  <w:vAlign w:val="bottom"/>
                  <w:hideMark/>
                </w:tcPr>
                <w:p w14:paraId="69520D80"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2021-2022</w:t>
                  </w:r>
                </w:p>
              </w:tc>
              <w:tc>
                <w:tcPr>
                  <w:tcW w:w="432" w:type="dxa"/>
                  <w:tcBorders>
                    <w:top w:val="nil"/>
                    <w:left w:val="nil"/>
                    <w:bottom w:val="nil"/>
                    <w:right w:val="nil"/>
                  </w:tcBorders>
                  <w:shd w:val="clear" w:color="auto" w:fill="auto"/>
                  <w:noWrap/>
                  <w:vAlign w:val="bottom"/>
                  <w:hideMark/>
                </w:tcPr>
                <w:p w14:paraId="0BDCDA4B"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S22</w:t>
                  </w:r>
                </w:p>
              </w:tc>
              <w:tc>
                <w:tcPr>
                  <w:tcW w:w="650" w:type="dxa"/>
                  <w:tcBorders>
                    <w:top w:val="nil"/>
                    <w:left w:val="nil"/>
                    <w:bottom w:val="nil"/>
                    <w:right w:val="nil"/>
                  </w:tcBorders>
                  <w:shd w:val="clear" w:color="auto" w:fill="auto"/>
                  <w:noWrap/>
                  <w:vAlign w:val="bottom"/>
                  <w:hideMark/>
                </w:tcPr>
                <w:p w14:paraId="32AF2D37"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056652C7"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41824DD2"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1222223273</w:t>
                  </w:r>
                </w:p>
              </w:tc>
              <w:tc>
                <w:tcPr>
                  <w:tcW w:w="499" w:type="dxa"/>
                  <w:tcBorders>
                    <w:top w:val="nil"/>
                    <w:left w:val="nil"/>
                    <w:bottom w:val="nil"/>
                    <w:right w:val="nil"/>
                  </w:tcBorders>
                  <w:shd w:val="clear" w:color="auto" w:fill="auto"/>
                  <w:noWrap/>
                  <w:vAlign w:val="bottom"/>
                  <w:hideMark/>
                </w:tcPr>
                <w:p w14:paraId="3EF04D9A"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32</w:t>
                  </w:r>
                </w:p>
              </w:tc>
              <w:tc>
                <w:tcPr>
                  <w:tcW w:w="472" w:type="dxa"/>
                  <w:tcBorders>
                    <w:top w:val="nil"/>
                    <w:left w:val="nil"/>
                    <w:bottom w:val="nil"/>
                    <w:right w:val="nil"/>
                  </w:tcBorders>
                  <w:shd w:val="clear" w:color="auto" w:fill="auto"/>
                  <w:noWrap/>
                  <w:vAlign w:val="bottom"/>
                  <w:hideMark/>
                </w:tcPr>
                <w:p w14:paraId="23DDDE65"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3.20</w:t>
                  </w:r>
                </w:p>
              </w:tc>
              <w:tc>
                <w:tcPr>
                  <w:tcW w:w="470" w:type="dxa"/>
                  <w:tcBorders>
                    <w:top w:val="nil"/>
                    <w:left w:val="nil"/>
                    <w:bottom w:val="nil"/>
                    <w:right w:val="nil"/>
                  </w:tcBorders>
                  <w:shd w:val="clear" w:color="auto" w:fill="auto"/>
                  <w:noWrap/>
                  <w:vAlign w:val="bottom"/>
                  <w:hideMark/>
                </w:tcPr>
                <w:p w14:paraId="11A98D2E"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3099D1F0"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16.0</w:t>
                  </w:r>
                </w:p>
              </w:tc>
              <w:tc>
                <w:tcPr>
                  <w:tcW w:w="470" w:type="dxa"/>
                  <w:tcBorders>
                    <w:top w:val="nil"/>
                    <w:left w:val="nil"/>
                    <w:bottom w:val="nil"/>
                    <w:right w:val="nil"/>
                  </w:tcBorders>
                  <w:shd w:val="clear" w:color="auto" w:fill="auto"/>
                  <w:noWrap/>
                  <w:vAlign w:val="bottom"/>
                  <w:hideMark/>
                </w:tcPr>
                <w:p w14:paraId="1817AED2"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5F9A5E77"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80%</w:t>
                  </w:r>
                </w:p>
              </w:tc>
              <w:tc>
                <w:tcPr>
                  <w:tcW w:w="565" w:type="dxa"/>
                  <w:tcBorders>
                    <w:top w:val="nil"/>
                    <w:left w:val="nil"/>
                    <w:bottom w:val="nil"/>
                    <w:right w:val="nil"/>
                  </w:tcBorders>
                  <w:shd w:val="clear" w:color="auto" w:fill="auto"/>
                  <w:noWrap/>
                  <w:vAlign w:val="bottom"/>
                  <w:hideMark/>
                </w:tcPr>
                <w:p w14:paraId="4026F391"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315AD094"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60EBB3E9" w14:textId="77777777" w:rsidTr="006F2C4F">
              <w:trPr>
                <w:trHeight w:val="288"/>
              </w:trPr>
              <w:tc>
                <w:tcPr>
                  <w:tcW w:w="922" w:type="dxa"/>
                  <w:tcBorders>
                    <w:top w:val="nil"/>
                    <w:left w:val="nil"/>
                    <w:bottom w:val="nil"/>
                    <w:right w:val="nil"/>
                  </w:tcBorders>
                  <w:shd w:val="clear" w:color="auto" w:fill="auto"/>
                  <w:noWrap/>
                  <w:vAlign w:val="bottom"/>
                  <w:hideMark/>
                </w:tcPr>
                <w:p w14:paraId="218EF77B"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2021-2022</w:t>
                  </w:r>
                </w:p>
              </w:tc>
              <w:tc>
                <w:tcPr>
                  <w:tcW w:w="432" w:type="dxa"/>
                  <w:tcBorders>
                    <w:top w:val="nil"/>
                    <w:left w:val="nil"/>
                    <w:bottom w:val="nil"/>
                    <w:right w:val="nil"/>
                  </w:tcBorders>
                  <w:shd w:val="clear" w:color="auto" w:fill="auto"/>
                  <w:noWrap/>
                  <w:vAlign w:val="bottom"/>
                  <w:hideMark/>
                </w:tcPr>
                <w:p w14:paraId="04B8E794"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M21</w:t>
                  </w:r>
                </w:p>
              </w:tc>
              <w:tc>
                <w:tcPr>
                  <w:tcW w:w="650" w:type="dxa"/>
                  <w:tcBorders>
                    <w:top w:val="nil"/>
                    <w:left w:val="nil"/>
                    <w:bottom w:val="nil"/>
                    <w:right w:val="nil"/>
                  </w:tcBorders>
                  <w:shd w:val="clear" w:color="auto" w:fill="auto"/>
                  <w:noWrap/>
                  <w:vAlign w:val="bottom"/>
                  <w:hideMark/>
                </w:tcPr>
                <w:p w14:paraId="4498CD97"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3513F5DE"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10</w:t>
                  </w:r>
                </w:p>
              </w:tc>
              <w:tc>
                <w:tcPr>
                  <w:tcW w:w="812" w:type="dxa"/>
                  <w:tcBorders>
                    <w:top w:val="nil"/>
                    <w:left w:val="nil"/>
                    <w:bottom w:val="nil"/>
                    <w:right w:val="nil"/>
                  </w:tcBorders>
                  <w:shd w:val="clear" w:color="auto" w:fill="auto"/>
                  <w:noWrap/>
                  <w:vAlign w:val="bottom"/>
                  <w:hideMark/>
                </w:tcPr>
                <w:p w14:paraId="59CC219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1213230708</w:t>
                  </w:r>
                </w:p>
              </w:tc>
              <w:tc>
                <w:tcPr>
                  <w:tcW w:w="499" w:type="dxa"/>
                  <w:tcBorders>
                    <w:top w:val="nil"/>
                    <w:left w:val="nil"/>
                    <w:bottom w:val="nil"/>
                    <w:right w:val="nil"/>
                  </w:tcBorders>
                  <w:shd w:val="clear" w:color="auto" w:fill="auto"/>
                  <w:noWrap/>
                  <w:vAlign w:val="bottom"/>
                  <w:hideMark/>
                </w:tcPr>
                <w:p w14:paraId="07314C77"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28</w:t>
                  </w:r>
                </w:p>
              </w:tc>
              <w:tc>
                <w:tcPr>
                  <w:tcW w:w="472" w:type="dxa"/>
                  <w:tcBorders>
                    <w:top w:val="nil"/>
                    <w:left w:val="nil"/>
                    <w:bottom w:val="nil"/>
                    <w:right w:val="nil"/>
                  </w:tcBorders>
                  <w:shd w:val="clear" w:color="auto" w:fill="auto"/>
                  <w:noWrap/>
                  <w:vAlign w:val="bottom"/>
                  <w:hideMark/>
                </w:tcPr>
                <w:p w14:paraId="094F23F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2.80</w:t>
                  </w:r>
                </w:p>
              </w:tc>
              <w:tc>
                <w:tcPr>
                  <w:tcW w:w="470" w:type="dxa"/>
                  <w:tcBorders>
                    <w:top w:val="nil"/>
                    <w:left w:val="nil"/>
                    <w:bottom w:val="nil"/>
                    <w:right w:val="nil"/>
                  </w:tcBorders>
                  <w:shd w:val="clear" w:color="auto" w:fill="auto"/>
                  <w:noWrap/>
                  <w:vAlign w:val="bottom"/>
                  <w:hideMark/>
                </w:tcPr>
                <w:p w14:paraId="3C2346B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305CDD15"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14.0</w:t>
                  </w:r>
                </w:p>
              </w:tc>
              <w:tc>
                <w:tcPr>
                  <w:tcW w:w="470" w:type="dxa"/>
                  <w:tcBorders>
                    <w:top w:val="nil"/>
                    <w:left w:val="nil"/>
                    <w:bottom w:val="nil"/>
                    <w:right w:val="nil"/>
                  </w:tcBorders>
                  <w:shd w:val="clear" w:color="auto" w:fill="auto"/>
                  <w:noWrap/>
                  <w:vAlign w:val="bottom"/>
                  <w:hideMark/>
                </w:tcPr>
                <w:p w14:paraId="759A391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34</w:t>
                  </w:r>
                </w:p>
              </w:tc>
              <w:tc>
                <w:tcPr>
                  <w:tcW w:w="605" w:type="dxa"/>
                  <w:tcBorders>
                    <w:top w:val="nil"/>
                    <w:left w:val="nil"/>
                    <w:bottom w:val="nil"/>
                    <w:right w:val="nil"/>
                  </w:tcBorders>
                  <w:shd w:val="clear" w:color="auto" w:fill="auto"/>
                  <w:noWrap/>
                  <w:vAlign w:val="bottom"/>
                  <w:hideMark/>
                </w:tcPr>
                <w:p w14:paraId="388DAFC7"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82%</w:t>
                  </w:r>
                </w:p>
              </w:tc>
              <w:tc>
                <w:tcPr>
                  <w:tcW w:w="565" w:type="dxa"/>
                  <w:tcBorders>
                    <w:top w:val="nil"/>
                    <w:left w:val="nil"/>
                    <w:bottom w:val="nil"/>
                    <w:right w:val="nil"/>
                  </w:tcBorders>
                  <w:shd w:val="clear" w:color="auto" w:fill="auto"/>
                  <w:noWrap/>
                  <w:vAlign w:val="bottom"/>
                  <w:hideMark/>
                </w:tcPr>
                <w:p w14:paraId="2E9D3F95"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619D0C3F"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37F5A5C7" w14:textId="77777777" w:rsidTr="006F2C4F">
              <w:trPr>
                <w:trHeight w:val="288"/>
              </w:trPr>
              <w:tc>
                <w:tcPr>
                  <w:tcW w:w="922" w:type="dxa"/>
                  <w:tcBorders>
                    <w:top w:val="nil"/>
                    <w:left w:val="nil"/>
                    <w:bottom w:val="nil"/>
                    <w:right w:val="nil"/>
                  </w:tcBorders>
                  <w:shd w:val="clear" w:color="auto" w:fill="auto"/>
                  <w:noWrap/>
                  <w:vAlign w:val="bottom"/>
                  <w:hideMark/>
                </w:tcPr>
                <w:p w14:paraId="4D61E87B"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2023-2024</w:t>
                  </w:r>
                </w:p>
              </w:tc>
              <w:tc>
                <w:tcPr>
                  <w:tcW w:w="432" w:type="dxa"/>
                  <w:tcBorders>
                    <w:top w:val="nil"/>
                    <w:left w:val="nil"/>
                    <w:bottom w:val="nil"/>
                    <w:right w:val="nil"/>
                  </w:tcBorders>
                  <w:shd w:val="clear" w:color="auto" w:fill="auto"/>
                  <w:noWrap/>
                  <w:vAlign w:val="bottom"/>
                  <w:hideMark/>
                </w:tcPr>
                <w:p w14:paraId="402093AB"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M23</w:t>
                  </w:r>
                </w:p>
              </w:tc>
              <w:tc>
                <w:tcPr>
                  <w:tcW w:w="650" w:type="dxa"/>
                  <w:tcBorders>
                    <w:top w:val="nil"/>
                    <w:left w:val="nil"/>
                    <w:bottom w:val="nil"/>
                    <w:right w:val="nil"/>
                  </w:tcBorders>
                  <w:shd w:val="clear" w:color="auto" w:fill="auto"/>
                  <w:noWrap/>
                  <w:vAlign w:val="bottom"/>
                  <w:hideMark/>
                </w:tcPr>
                <w:p w14:paraId="3CCDF0EC"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43A0537E"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78AFE6B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1233230169</w:t>
                  </w:r>
                </w:p>
              </w:tc>
              <w:tc>
                <w:tcPr>
                  <w:tcW w:w="499" w:type="dxa"/>
                  <w:tcBorders>
                    <w:top w:val="nil"/>
                    <w:left w:val="nil"/>
                    <w:bottom w:val="nil"/>
                    <w:right w:val="nil"/>
                  </w:tcBorders>
                  <w:shd w:val="clear" w:color="auto" w:fill="auto"/>
                  <w:noWrap/>
                  <w:vAlign w:val="bottom"/>
                  <w:hideMark/>
                </w:tcPr>
                <w:p w14:paraId="0F338B99"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33</w:t>
                  </w:r>
                </w:p>
              </w:tc>
              <w:tc>
                <w:tcPr>
                  <w:tcW w:w="472" w:type="dxa"/>
                  <w:tcBorders>
                    <w:top w:val="nil"/>
                    <w:left w:val="nil"/>
                    <w:bottom w:val="nil"/>
                    <w:right w:val="nil"/>
                  </w:tcBorders>
                  <w:shd w:val="clear" w:color="auto" w:fill="auto"/>
                  <w:noWrap/>
                  <w:vAlign w:val="bottom"/>
                  <w:hideMark/>
                </w:tcPr>
                <w:p w14:paraId="477F2334"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3.30</w:t>
                  </w:r>
                </w:p>
              </w:tc>
              <w:tc>
                <w:tcPr>
                  <w:tcW w:w="470" w:type="dxa"/>
                  <w:tcBorders>
                    <w:top w:val="nil"/>
                    <w:left w:val="nil"/>
                    <w:bottom w:val="nil"/>
                    <w:right w:val="nil"/>
                  </w:tcBorders>
                  <w:shd w:val="clear" w:color="auto" w:fill="auto"/>
                  <w:noWrap/>
                  <w:vAlign w:val="bottom"/>
                  <w:hideMark/>
                </w:tcPr>
                <w:p w14:paraId="73766BB0"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210E2B10"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16.5</w:t>
                  </w:r>
                </w:p>
              </w:tc>
              <w:tc>
                <w:tcPr>
                  <w:tcW w:w="470" w:type="dxa"/>
                  <w:tcBorders>
                    <w:top w:val="nil"/>
                    <w:left w:val="nil"/>
                    <w:bottom w:val="nil"/>
                    <w:right w:val="nil"/>
                  </w:tcBorders>
                  <w:shd w:val="clear" w:color="auto" w:fill="auto"/>
                  <w:noWrap/>
                  <w:vAlign w:val="bottom"/>
                  <w:hideMark/>
                </w:tcPr>
                <w:p w14:paraId="3796BC7C"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2CC9B950"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83%</w:t>
                  </w:r>
                </w:p>
              </w:tc>
              <w:tc>
                <w:tcPr>
                  <w:tcW w:w="565" w:type="dxa"/>
                  <w:tcBorders>
                    <w:top w:val="nil"/>
                    <w:left w:val="nil"/>
                    <w:bottom w:val="nil"/>
                    <w:right w:val="nil"/>
                  </w:tcBorders>
                  <w:shd w:val="clear" w:color="auto" w:fill="auto"/>
                  <w:noWrap/>
                  <w:vAlign w:val="bottom"/>
                  <w:hideMark/>
                </w:tcPr>
                <w:p w14:paraId="51D70ADA"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41C83067"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5CFD4A2F" w14:textId="77777777" w:rsidTr="006F2C4F">
              <w:trPr>
                <w:trHeight w:val="288"/>
              </w:trPr>
              <w:tc>
                <w:tcPr>
                  <w:tcW w:w="922" w:type="dxa"/>
                  <w:tcBorders>
                    <w:top w:val="nil"/>
                    <w:left w:val="nil"/>
                    <w:bottom w:val="nil"/>
                    <w:right w:val="nil"/>
                  </w:tcBorders>
                  <w:shd w:val="clear" w:color="auto" w:fill="auto"/>
                  <w:noWrap/>
                  <w:vAlign w:val="bottom"/>
                  <w:hideMark/>
                </w:tcPr>
                <w:p w14:paraId="65E58C45"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2021-2022</w:t>
                  </w:r>
                </w:p>
              </w:tc>
              <w:tc>
                <w:tcPr>
                  <w:tcW w:w="432" w:type="dxa"/>
                  <w:tcBorders>
                    <w:top w:val="nil"/>
                    <w:left w:val="nil"/>
                    <w:bottom w:val="nil"/>
                    <w:right w:val="nil"/>
                  </w:tcBorders>
                  <w:shd w:val="clear" w:color="auto" w:fill="auto"/>
                  <w:noWrap/>
                  <w:vAlign w:val="bottom"/>
                  <w:hideMark/>
                </w:tcPr>
                <w:p w14:paraId="3243301F"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S22</w:t>
                  </w:r>
                </w:p>
              </w:tc>
              <w:tc>
                <w:tcPr>
                  <w:tcW w:w="650" w:type="dxa"/>
                  <w:tcBorders>
                    <w:top w:val="nil"/>
                    <w:left w:val="nil"/>
                    <w:bottom w:val="nil"/>
                    <w:right w:val="nil"/>
                  </w:tcBorders>
                  <w:shd w:val="clear" w:color="auto" w:fill="auto"/>
                  <w:noWrap/>
                  <w:vAlign w:val="bottom"/>
                  <w:hideMark/>
                </w:tcPr>
                <w:p w14:paraId="5699F52B"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6B5F5FA4"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44E4FB6F"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1222223272</w:t>
                  </w:r>
                </w:p>
              </w:tc>
              <w:tc>
                <w:tcPr>
                  <w:tcW w:w="499" w:type="dxa"/>
                  <w:tcBorders>
                    <w:top w:val="nil"/>
                    <w:left w:val="nil"/>
                    <w:bottom w:val="nil"/>
                    <w:right w:val="nil"/>
                  </w:tcBorders>
                  <w:shd w:val="clear" w:color="auto" w:fill="auto"/>
                  <w:noWrap/>
                  <w:vAlign w:val="bottom"/>
                  <w:hideMark/>
                </w:tcPr>
                <w:p w14:paraId="1F8E97AF"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33</w:t>
                  </w:r>
                </w:p>
              </w:tc>
              <w:tc>
                <w:tcPr>
                  <w:tcW w:w="472" w:type="dxa"/>
                  <w:tcBorders>
                    <w:top w:val="nil"/>
                    <w:left w:val="nil"/>
                    <w:bottom w:val="nil"/>
                    <w:right w:val="nil"/>
                  </w:tcBorders>
                  <w:shd w:val="clear" w:color="auto" w:fill="auto"/>
                  <w:noWrap/>
                  <w:vAlign w:val="bottom"/>
                  <w:hideMark/>
                </w:tcPr>
                <w:p w14:paraId="3C5DDD8E"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3.30</w:t>
                  </w:r>
                </w:p>
              </w:tc>
              <w:tc>
                <w:tcPr>
                  <w:tcW w:w="470" w:type="dxa"/>
                  <w:tcBorders>
                    <w:top w:val="nil"/>
                    <w:left w:val="nil"/>
                    <w:bottom w:val="nil"/>
                    <w:right w:val="nil"/>
                  </w:tcBorders>
                  <w:shd w:val="clear" w:color="auto" w:fill="auto"/>
                  <w:noWrap/>
                  <w:vAlign w:val="bottom"/>
                  <w:hideMark/>
                </w:tcPr>
                <w:p w14:paraId="7809674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1BCBEEB4"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16.5</w:t>
                  </w:r>
                </w:p>
              </w:tc>
              <w:tc>
                <w:tcPr>
                  <w:tcW w:w="470" w:type="dxa"/>
                  <w:tcBorders>
                    <w:top w:val="nil"/>
                    <w:left w:val="nil"/>
                    <w:bottom w:val="nil"/>
                    <w:right w:val="nil"/>
                  </w:tcBorders>
                  <w:shd w:val="clear" w:color="auto" w:fill="auto"/>
                  <w:noWrap/>
                  <w:vAlign w:val="bottom"/>
                  <w:hideMark/>
                </w:tcPr>
                <w:p w14:paraId="7991360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52D34F3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83%</w:t>
                  </w:r>
                </w:p>
              </w:tc>
              <w:tc>
                <w:tcPr>
                  <w:tcW w:w="565" w:type="dxa"/>
                  <w:tcBorders>
                    <w:top w:val="nil"/>
                    <w:left w:val="nil"/>
                    <w:bottom w:val="nil"/>
                    <w:right w:val="nil"/>
                  </w:tcBorders>
                  <w:shd w:val="clear" w:color="auto" w:fill="auto"/>
                  <w:noWrap/>
                  <w:vAlign w:val="bottom"/>
                  <w:hideMark/>
                </w:tcPr>
                <w:p w14:paraId="0F92B757"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0A904D97"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0699863A" w14:textId="77777777" w:rsidTr="006F2C4F">
              <w:trPr>
                <w:trHeight w:val="288"/>
              </w:trPr>
              <w:tc>
                <w:tcPr>
                  <w:tcW w:w="922" w:type="dxa"/>
                  <w:tcBorders>
                    <w:top w:val="nil"/>
                    <w:left w:val="nil"/>
                    <w:bottom w:val="nil"/>
                    <w:right w:val="nil"/>
                  </w:tcBorders>
                  <w:shd w:val="clear" w:color="auto" w:fill="auto"/>
                  <w:noWrap/>
                  <w:vAlign w:val="bottom"/>
                  <w:hideMark/>
                </w:tcPr>
                <w:p w14:paraId="7C13CCFB"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2023-2024</w:t>
                  </w:r>
                </w:p>
              </w:tc>
              <w:tc>
                <w:tcPr>
                  <w:tcW w:w="432" w:type="dxa"/>
                  <w:tcBorders>
                    <w:top w:val="nil"/>
                    <w:left w:val="nil"/>
                    <w:bottom w:val="nil"/>
                    <w:right w:val="nil"/>
                  </w:tcBorders>
                  <w:shd w:val="clear" w:color="auto" w:fill="auto"/>
                  <w:noWrap/>
                  <w:vAlign w:val="bottom"/>
                  <w:hideMark/>
                </w:tcPr>
                <w:p w14:paraId="1EABA635"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F23</w:t>
                  </w:r>
                </w:p>
              </w:tc>
              <w:tc>
                <w:tcPr>
                  <w:tcW w:w="650" w:type="dxa"/>
                  <w:tcBorders>
                    <w:top w:val="nil"/>
                    <w:left w:val="nil"/>
                    <w:bottom w:val="nil"/>
                    <w:right w:val="nil"/>
                  </w:tcBorders>
                  <w:shd w:val="clear" w:color="auto" w:fill="auto"/>
                  <w:noWrap/>
                  <w:vAlign w:val="bottom"/>
                  <w:hideMark/>
                </w:tcPr>
                <w:p w14:paraId="3A13FDD2"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2BFD2E77"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2AEC6885"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1234240881</w:t>
                  </w:r>
                </w:p>
              </w:tc>
              <w:tc>
                <w:tcPr>
                  <w:tcW w:w="499" w:type="dxa"/>
                  <w:tcBorders>
                    <w:top w:val="nil"/>
                    <w:left w:val="nil"/>
                    <w:bottom w:val="nil"/>
                    <w:right w:val="nil"/>
                  </w:tcBorders>
                  <w:shd w:val="clear" w:color="auto" w:fill="auto"/>
                  <w:noWrap/>
                  <w:vAlign w:val="bottom"/>
                  <w:hideMark/>
                </w:tcPr>
                <w:p w14:paraId="4A726F4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34</w:t>
                  </w:r>
                </w:p>
              </w:tc>
              <w:tc>
                <w:tcPr>
                  <w:tcW w:w="472" w:type="dxa"/>
                  <w:tcBorders>
                    <w:top w:val="nil"/>
                    <w:left w:val="nil"/>
                    <w:bottom w:val="nil"/>
                    <w:right w:val="nil"/>
                  </w:tcBorders>
                  <w:shd w:val="clear" w:color="auto" w:fill="auto"/>
                  <w:noWrap/>
                  <w:vAlign w:val="bottom"/>
                  <w:hideMark/>
                </w:tcPr>
                <w:p w14:paraId="232338F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3.40</w:t>
                  </w:r>
                </w:p>
              </w:tc>
              <w:tc>
                <w:tcPr>
                  <w:tcW w:w="470" w:type="dxa"/>
                  <w:tcBorders>
                    <w:top w:val="nil"/>
                    <w:left w:val="nil"/>
                    <w:bottom w:val="nil"/>
                    <w:right w:val="nil"/>
                  </w:tcBorders>
                  <w:shd w:val="clear" w:color="auto" w:fill="auto"/>
                  <w:noWrap/>
                  <w:vAlign w:val="bottom"/>
                  <w:hideMark/>
                </w:tcPr>
                <w:p w14:paraId="194DAE4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5423C35E"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17.0</w:t>
                  </w:r>
                </w:p>
              </w:tc>
              <w:tc>
                <w:tcPr>
                  <w:tcW w:w="470" w:type="dxa"/>
                  <w:tcBorders>
                    <w:top w:val="nil"/>
                    <w:left w:val="nil"/>
                    <w:bottom w:val="nil"/>
                    <w:right w:val="nil"/>
                  </w:tcBorders>
                  <w:shd w:val="clear" w:color="auto" w:fill="auto"/>
                  <w:noWrap/>
                  <w:vAlign w:val="bottom"/>
                  <w:hideMark/>
                </w:tcPr>
                <w:p w14:paraId="7B0AC45D"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671C0E1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85%</w:t>
                  </w:r>
                </w:p>
              </w:tc>
              <w:tc>
                <w:tcPr>
                  <w:tcW w:w="565" w:type="dxa"/>
                  <w:tcBorders>
                    <w:top w:val="nil"/>
                    <w:left w:val="nil"/>
                    <w:bottom w:val="nil"/>
                    <w:right w:val="nil"/>
                  </w:tcBorders>
                  <w:shd w:val="clear" w:color="auto" w:fill="auto"/>
                  <w:noWrap/>
                  <w:vAlign w:val="bottom"/>
                  <w:hideMark/>
                </w:tcPr>
                <w:p w14:paraId="3A56186C"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13F3AF52"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1A725DDA" w14:textId="77777777" w:rsidTr="006F2C4F">
              <w:trPr>
                <w:trHeight w:val="288"/>
              </w:trPr>
              <w:tc>
                <w:tcPr>
                  <w:tcW w:w="922" w:type="dxa"/>
                  <w:tcBorders>
                    <w:top w:val="nil"/>
                    <w:left w:val="nil"/>
                    <w:bottom w:val="nil"/>
                    <w:right w:val="nil"/>
                  </w:tcBorders>
                  <w:shd w:val="clear" w:color="auto" w:fill="auto"/>
                  <w:noWrap/>
                  <w:vAlign w:val="bottom"/>
                  <w:hideMark/>
                </w:tcPr>
                <w:p w14:paraId="4ABF23B4"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2021-2022</w:t>
                  </w:r>
                </w:p>
              </w:tc>
              <w:tc>
                <w:tcPr>
                  <w:tcW w:w="432" w:type="dxa"/>
                  <w:tcBorders>
                    <w:top w:val="nil"/>
                    <w:left w:val="nil"/>
                    <w:bottom w:val="nil"/>
                    <w:right w:val="nil"/>
                  </w:tcBorders>
                  <w:shd w:val="clear" w:color="auto" w:fill="auto"/>
                  <w:noWrap/>
                  <w:vAlign w:val="bottom"/>
                  <w:hideMark/>
                </w:tcPr>
                <w:p w14:paraId="21C998EB"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F21</w:t>
                  </w:r>
                </w:p>
              </w:tc>
              <w:tc>
                <w:tcPr>
                  <w:tcW w:w="650" w:type="dxa"/>
                  <w:tcBorders>
                    <w:top w:val="nil"/>
                    <w:left w:val="nil"/>
                    <w:bottom w:val="nil"/>
                    <w:right w:val="nil"/>
                  </w:tcBorders>
                  <w:shd w:val="clear" w:color="auto" w:fill="auto"/>
                  <w:noWrap/>
                  <w:vAlign w:val="bottom"/>
                  <w:hideMark/>
                </w:tcPr>
                <w:p w14:paraId="4DFC31C2"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5F0DB6C4"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10</w:t>
                  </w:r>
                </w:p>
              </w:tc>
              <w:tc>
                <w:tcPr>
                  <w:tcW w:w="812" w:type="dxa"/>
                  <w:tcBorders>
                    <w:top w:val="nil"/>
                    <w:left w:val="nil"/>
                    <w:bottom w:val="nil"/>
                    <w:right w:val="nil"/>
                  </w:tcBorders>
                  <w:shd w:val="clear" w:color="auto" w:fill="auto"/>
                  <w:noWrap/>
                  <w:vAlign w:val="bottom"/>
                  <w:hideMark/>
                </w:tcPr>
                <w:p w14:paraId="2C296E7F"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1214242805</w:t>
                  </w:r>
                </w:p>
              </w:tc>
              <w:tc>
                <w:tcPr>
                  <w:tcW w:w="499" w:type="dxa"/>
                  <w:tcBorders>
                    <w:top w:val="nil"/>
                    <w:left w:val="nil"/>
                    <w:bottom w:val="nil"/>
                    <w:right w:val="nil"/>
                  </w:tcBorders>
                  <w:shd w:val="clear" w:color="auto" w:fill="auto"/>
                  <w:noWrap/>
                  <w:vAlign w:val="bottom"/>
                  <w:hideMark/>
                </w:tcPr>
                <w:p w14:paraId="4C80CA30"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30</w:t>
                  </w:r>
                </w:p>
              </w:tc>
              <w:tc>
                <w:tcPr>
                  <w:tcW w:w="472" w:type="dxa"/>
                  <w:tcBorders>
                    <w:top w:val="nil"/>
                    <w:left w:val="nil"/>
                    <w:bottom w:val="nil"/>
                    <w:right w:val="nil"/>
                  </w:tcBorders>
                  <w:shd w:val="clear" w:color="auto" w:fill="auto"/>
                  <w:noWrap/>
                  <w:vAlign w:val="bottom"/>
                  <w:hideMark/>
                </w:tcPr>
                <w:p w14:paraId="03D97B4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3.00</w:t>
                  </w:r>
                </w:p>
              </w:tc>
              <w:tc>
                <w:tcPr>
                  <w:tcW w:w="470" w:type="dxa"/>
                  <w:tcBorders>
                    <w:top w:val="nil"/>
                    <w:left w:val="nil"/>
                    <w:bottom w:val="nil"/>
                    <w:right w:val="nil"/>
                  </w:tcBorders>
                  <w:shd w:val="clear" w:color="auto" w:fill="auto"/>
                  <w:noWrap/>
                  <w:vAlign w:val="bottom"/>
                  <w:hideMark/>
                </w:tcPr>
                <w:p w14:paraId="495B964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59A11E2C"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15.0</w:t>
                  </w:r>
                </w:p>
              </w:tc>
              <w:tc>
                <w:tcPr>
                  <w:tcW w:w="470" w:type="dxa"/>
                  <w:tcBorders>
                    <w:top w:val="nil"/>
                    <w:left w:val="nil"/>
                    <w:bottom w:val="nil"/>
                    <w:right w:val="nil"/>
                  </w:tcBorders>
                  <w:shd w:val="clear" w:color="auto" w:fill="auto"/>
                  <w:noWrap/>
                  <w:vAlign w:val="bottom"/>
                  <w:hideMark/>
                </w:tcPr>
                <w:p w14:paraId="150F6BE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34</w:t>
                  </w:r>
                </w:p>
              </w:tc>
              <w:tc>
                <w:tcPr>
                  <w:tcW w:w="605" w:type="dxa"/>
                  <w:tcBorders>
                    <w:top w:val="nil"/>
                    <w:left w:val="nil"/>
                    <w:bottom w:val="nil"/>
                    <w:right w:val="nil"/>
                  </w:tcBorders>
                  <w:shd w:val="clear" w:color="auto" w:fill="auto"/>
                  <w:noWrap/>
                  <w:vAlign w:val="bottom"/>
                  <w:hideMark/>
                </w:tcPr>
                <w:p w14:paraId="0BAB68A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88%</w:t>
                  </w:r>
                </w:p>
              </w:tc>
              <w:tc>
                <w:tcPr>
                  <w:tcW w:w="565" w:type="dxa"/>
                  <w:tcBorders>
                    <w:top w:val="nil"/>
                    <w:left w:val="nil"/>
                    <w:bottom w:val="nil"/>
                    <w:right w:val="nil"/>
                  </w:tcBorders>
                  <w:shd w:val="clear" w:color="auto" w:fill="auto"/>
                  <w:noWrap/>
                  <w:vAlign w:val="bottom"/>
                  <w:hideMark/>
                </w:tcPr>
                <w:p w14:paraId="49DB233D"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76E3C10F"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59D1F7D4" w14:textId="77777777" w:rsidTr="006F2C4F">
              <w:trPr>
                <w:trHeight w:val="288"/>
              </w:trPr>
              <w:tc>
                <w:tcPr>
                  <w:tcW w:w="922" w:type="dxa"/>
                  <w:tcBorders>
                    <w:top w:val="nil"/>
                    <w:left w:val="nil"/>
                    <w:bottom w:val="nil"/>
                    <w:right w:val="nil"/>
                  </w:tcBorders>
                  <w:shd w:val="clear" w:color="auto" w:fill="auto"/>
                  <w:noWrap/>
                  <w:vAlign w:val="bottom"/>
                  <w:hideMark/>
                </w:tcPr>
                <w:p w14:paraId="30874259"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2023-2024</w:t>
                  </w:r>
                </w:p>
              </w:tc>
              <w:tc>
                <w:tcPr>
                  <w:tcW w:w="432" w:type="dxa"/>
                  <w:tcBorders>
                    <w:top w:val="nil"/>
                    <w:left w:val="nil"/>
                    <w:bottom w:val="nil"/>
                    <w:right w:val="nil"/>
                  </w:tcBorders>
                  <w:shd w:val="clear" w:color="auto" w:fill="auto"/>
                  <w:noWrap/>
                  <w:vAlign w:val="bottom"/>
                  <w:hideMark/>
                </w:tcPr>
                <w:p w14:paraId="5009151E"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F23</w:t>
                  </w:r>
                </w:p>
              </w:tc>
              <w:tc>
                <w:tcPr>
                  <w:tcW w:w="650" w:type="dxa"/>
                  <w:tcBorders>
                    <w:top w:val="nil"/>
                    <w:left w:val="nil"/>
                    <w:bottom w:val="nil"/>
                    <w:right w:val="nil"/>
                  </w:tcBorders>
                  <w:shd w:val="clear" w:color="auto" w:fill="auto"/>
                  <w:noWrap/>
                  <w:vAlign w:val="bottom"/>
                  <w:hideMark/>
                </w:tcPr>
                <w:p w14:paraId="077BF000"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38B2EA25"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42CD657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1234244912</w:t>
                  </w:r>
                </w:p>
              </w:tc>
              <w:tc>
                <w:tcPr>
                  <w:tcW w:w="499" w:type="dxa"/>
                  <w:tcBorders>
                    <w:top w:val="nil"/>
                    <w:left w:val="nil"/>
                    <w:bottom w:val="nil"/>
                    <w:right w:val="nil"/>
                  </w:tcBorders>
                  <w:shd w:val="clear" w:color="auto" w:fill="auto"/>
                  <w:noWrap/>
                  <w:vAlign w:val="bottom"/>
                  <w:hideMark/>
                </w:tcPr>
                <w:p w14:paraId="5CBB09EE"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36</w:t>
                  </w:r>
                </w:p>
              </w:tc>
              <w:tc>
                <w:tcPr>
                  <w:tcW w:w="472" w:type="dxa"/>
                  <w:tcBorders>
                    <w:top w:val="nil"/>
                    <w:left w:val="nil"/>
                    <w:bottom w:val="nil"/>
                    <w:right w:val="nil"/>
                  </w:tcBorders>
                  <w:shd w:val="clear" w:color="auto" w:fill="auto"/>
                  <w:noWrap/>
                  <w:vAlign w:val="bottom"/>
                  <w:hideMark/>
                </w:tcPr>
                <w:p w14:paraId="0E78DF0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3.60</w:t>
                  </w:r>
                </w:p>
              </w:tc>
              <w:tc>
                <w:tcPr>
                  <w:tcW w:w="470" w:type="dxa"/>
                  <w:tcBorders>
                    <w:top w:val="nil"/>
                    <w:left w:val="nil"/>
                    <w:bottom w:val="nil"/>
                    <w:right w:val="nil"/>
                  </w:tcBorders>
                  <w:shd w:val="clear" w:color="auto" w:fill="auto"/>
                  <w:noWrap/>
                  <w:vAlign w:val="bottom"/>
                  <w:hideMark/>
                </w:tcPr>
                <w:p w14:paraId="4E10FB24"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7C7F679F"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18.0</w:t>
                  </w:r>
                </w:p>
              </w:tc>
              <w:tc>
                <w:tcPr>
                  <w:tcW w:w="470" w:type="dxa"/>
                  <w:tcBorders>
                    <w:top w:val="nil"/>
                    <w:left w:val="nil"/>
                    <w:bottom w:val="nil"/>
                    <w:right w:val="nil"/>
                  </w:tcBorders>
                  <w:shd w:val="clear" w:color="auto" w:fill="auto"/>
                  <w:noWrap/>
                  <w:vAlign w:val="bottom"/>
                  <w:hideMark/>
                </w:tcPr>
                <w:p w14:paraId="3EB72CE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14429AB9"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90%</w:t>
                  </w:r>
                </w:p>
              </w:tc>
              <w:tc>
                <w:tcPr>
                  <w:tcW w:w="565" w:type="dxa"/>
                  <w:tcBorders>
                    <w:top w:val="nil"/>
                    <w:left w:val="nil"/>
                    <w:bottom w:val="nil"/>
                    <w:right w:val="nil"/>
                  </w:tcBorders>
                  <w:shd w:val="clear" w:color="auto" w:fill="auto"/>
                  <w:noWrap/>
                  <w:vAlign w:val="bottom"/>
                  <w:hideMark/>
                </w:tcPr>
                <w:p w14:paraId="5A3667E6"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743CC156"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6F972F68" w14:textId="77777777" w:rsidTr="006F2C4F">
              <w:trPr>
                <w:trHeight w:val="288"/>
              </w:trPr>
              <w:tc>
                <w:tcPr>
                  <w:tcW w:w="922" w:type="dxa"/>
                  <w:tcBorders>
                    <w:top w:val="nil"/>
                    <w:left w:val="nil"/>
                    <w:bottom w:val="nil"/>
                    <w:right w:val="nil"/>
                  </w:tcBorders>
                  <w:shd w:val="clear" w:color="auto" w:fill="auto"/>
                  <w:noWrap/>
                  <w:vAlign w:val="bottom"/>
                  <w:hideMark/>
                </w:tcPr>
                <w:p w14:paraId="671D55F5"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2023-2024</w:t>
                  </w:r>
                </w:p>
              </w:tc>
              <w:tc>
                <w:tcPr>
                  <w:tcW w:w="432" w:type="dxa"/>
                  <w:tcBorders>
                    <w:top w:val="nil"/>
                    <w:left w:val="nil"/>
                    <w:bottom w:val="nil"/>
                    <w:right w:val="nil"/>
                  </w:tcBorders>
                  <w:shd w:val="clear" w:color="auto" w:fill="auto"/>
                  <w:noWrap/>
                  <w:vAlign w:val="bottom"/>
                  <w:hideMark/>
                </w:tcPr>
                <w:p w14:paraId="6B777EF4"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S24</w:t>
                  </w:r>
                </w:p>
              </w:tc>
              <w:tc>
                <w:tcPr>
                  <w:tcW w:w="650" w:type="dxa"/>
                  <w:tcBorders>
                    <w:top w:val="nil"/>
                    <w:left w:val="nil"/>
                    <w:bottom w:val="nil"/>
                    <w:right w:val="nil"/>
                  </w:tcBorders>
                  <w:shd w:val="clear" w:color="auto" w:fill="auto"/>
                  <w:noWrap/>
                  <w:vAlign w:val="bottom"/>
                  <w:hideMark/>
                </w:tcPr>
                <w:p w14:paraId="624E4682"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6FF3CA68"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76A8E82C"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1242223180</w:t>
                  </w:r>
                </w:p>
              </w:tc>
              <w:tc>
                <w:tcPr>
                  <w:tcW w:w="499" w:type="dxa"/>
                  <w:tcBorders>
                    <w:top w:val="nil"/>
                    <w:left w:val="nil"/>
                    <w:bottom w:val="nil"/>
                    <w:right w:val="nil"/>
                  </w:tcBorders>
                  <w:shd w:val="clear" w:color="auto" w:fill="auto"/>
                  <w:noWrap/>
                  <w:vAlign w:val="bottom"/>
                  <w:hideMark/>
                </w:tcPr>
                <w:p w14:paraId="48DFCB82"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36</w:t>
                  </w:r>
                </w:p>
              </w:tc>
              <w:tc>
                <w:tcPr>
                  <w:tcW w:w="472" w:type="dxa"/>
                  <w:tcBorders>
                    <w:top w:val="nil"/>
                    <w:left w:val="nil"/>
                    <w:bottom w:val="nil"/>
                    <w:right w:val="nil"/>
                  </w:tcBorders>
                  <w:shd w:val="clear" w:color="auto" w:fill="auto"/>
                  <w:noWrap/>
                  <w:vAlign w:val="bottom"/>
                  <w:hideMark/>
                </w:tcPr>
                <w:p w14:paraId="4C8F06E1"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3.60</w:t>
                  </w:r>
                </w:p>
              </w:tc>
              <w:tc>
                <w:tcPr>
                  <w:tcW w:w="470" w:type="dxa"/>
                  <w:tcBorders>
                    <w:top w:val="nil"/>
                    <w:left w:val="nil"/>
                    <w:bottom w:val="nil"/>
                    <w:right w:val="nil"/>
                  </w:tcBorders>
                  <w:shd w:val="clear" w:color="auto" w:fill="auto"/>
                  <w:noWrap/>
                  <w:vAlign w:val="bottom"/>
                  <w:hideMark/>
                </w:tcPr>
                <w:p w14:paraId="2607B89C"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11420E7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18.0</w:t>
                  </w:r>
                </w:p>
              </w:tc>
              <w:tc>
                <w:tcPr>
                  <w:tcW w:w="470" w:type="dxa"/>
                  <w:tcBorders>
                    <w:top w:val="nil"/>
                    <w:left w:val="nil"/>
                    <w:bottom w:val="nil"/>
                    <w:right w:val="nil"/>
                  </w:tcBorders>
                  <w:shd w:val="clear" w:color="auto" w:fill="auto"/>
                  <w:noWrap/>
                  <w:vAlign w:val="bottom"/>
                  <w:hideMark/>
                </w:tcPr>
                <w:p w14:paraId="2E31C43F"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464276A2"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90%</w:t>
                  </w:r>
                </w:p>
              </w:tc>
              <w:tc>
                <w:tcPr>
                  <w:tcW w:w="565" w:type="dxa"/>
                  <w:tcBorders>
                    <w:top w:val="nil"/>
                    <w:left w:val="nil"/>
                    <w:bottom w:val="nil"/>
                    <w:right w:val="nil"/>
                  </w:tcBorders>
                  <w:shd w:val="clear" w:color="auto" w:fill="auto"/>
                  <w:noWrap/>
                  <w:vAlign w:val="bottom"/>
                  <w:hideMark/>
                </w:tcPr>
                <w:p w14:paraId="7ECE0535"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40AAB2B9"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717E997F" w14:textId="77777777" w:rsidTr="006F2C4F">
              <w:trPr>
                <w:trHeight w:val="288"/>
              </w:trPr>
              <w:tc>
                <w:tcPr>
                  <w:tcW w:w="922" w:type="dxa"/>
                  <w:tcBorders>
                    <w:top w:val="nil"/>
                    <w:left w:val="nil"/>
                    <w:bottom w:val="nil"/>
                    <w:right w:val="nil"/>
                  </w:tcBorders>
                  <w:shd w:val="clear" w:color="auto" w:fill="auto"/>
                  <w:noWrap/>
                  <w:vAlign w:val="bottom"/>
                  <w:hideMark/>
                </w:tcPr>
                <w:p w14:paraId="16029E92"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2021-2022</w:t>
                  </w:r>
                </w:p>
              </w:tc>
              <w:tc>
                <w:tcPr>
                  <w:tcW w:w="432" w:type="dxa"/>
                  <w:tcBorders>
                    <w:top w:val="nil"/>
                    <w:left w:val="nil"/>
                    <w:bottom w:val="nil"/>
                    <w:right w:val="nil"/>
                  </w:tcBorders>
                  <w:shd w:val="clear" w:color="auto" w:fill="auto"/>
                  <w:noWrap/>
                  <w:vAlign w:val="bottom"/>
                  <w:hideMark/>
                </w:tcPr>
                <w:p w14:paraId="7D8A0F31"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F21</w:t>
                  </w:r>
                </w:p>
              </w:tc>
              <w:tc>
                <w:tcPr>
                  <w:tcW w:w="650" w:type="dxa"/>
                  <w:tcBorders>
                    <w:top w:val="nil"/>
                    <w:left w:val="nil"/>
                    <w:bottom w:val="nil"/>
                    <w:right w:val="nil"/>
                  </w:tcBorders>
                  <w:shd w:val="clear" w:color="auto" w:fill="auto"/>
                  <w:noWrap/>
                  <w:vAlign w:val="bottom"/>
                  <w:hideMark/>
                </w:tcPr>
                <w:p w14:paraId="3475C7EF"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2583DC7D"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10</w:t>
                  </w:r>
                </w:p>
              </w:tc>
              <w:tc>
                <w:tcPr>
                  <w:tcW w:w="812" w:type="dxa"/>
                  <w:tcBorders>
                    <w:top w:val="nil"/>
                    <w:left w:val="nil"/>
                    <w:bottom w:val="nil"/>
                    <w:right w:val="nil"/>
                  </w:tcBorders>
                  <w:shd w:val="clear" w:color="auto" w:fill="auto"/>
                  <w:noWrap/>
                  <w:vAlign w:val="bottom"/>
                  <w:hideMark/>
                </w:tcPr>
                <w:p w14:paraId="4EAE77E2"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1214244920</w:t>
                  </w:r>
                </w:p>
              </w:tc>
              <w:tc>
                <w:tcPr>
                  <w:tcW w:w="499" w:type="dxa"/>
                  <w:tcBorders>
                    <w:top w:val="nil"/>
                    <w:left w:val="nil"/>
                    <w:bottom w:val="nil"/>
                    <w:right w:val="nil"/>
                  </w:tcBorders>
                  <w:shd w:val="clear" w:color="auto" w:fill="auto"/>
                  <w:noWrap/>
                  <w:vAlign w:val="bottom"/>
                  <w:hideMark/>
                </w:tcPr>
                <w:p w14:paraId="1639F617"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36</w:t>
                  </w:r>
                </w:p>
              </w:tc>
              <w:tc>
                <w:tcPr>
                  <w:tcW w:w="472" w:type="dxa"/>
                  <w:tcBorders>
                    <w:top w:val="nil"/>
                    <w:left w:val="nil"/>
                    <w:bottom w:val="nil"/>
                    <w:right w:val="nil"/>
                  </w:tcBorders>
                  <w:shd w:val="clear" w:color="auto" w:fill="auto"/>
                  <w:noWrap/>
                  <w:vAlign w:val="bottom"/>
                  <w:hideMark/>
                </w:tcPr>
                <w:p w14:paraId="48A293CA"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3.60</w:t>
                  </w:r>
                </w:p>
              </w:tc>
              <w:tc>
                <w:tcPr>
                  <w:tcW w:w="470" w:type="dxa"/>
                  <w:tcBorders>
                    <w:top w:val="nil"/>
                    <w:left w:val="nil"/>
                    <w:bottom w:val="nil"/>
                    <w:right w:val="nil"/>
                  </w:tcBorders>
                  <w:shd w:val="clear" w:color="auto" w:fill="auto"/>
                  <w:noWrap/>
                  <w:vAlign w:val="bottom"/>
                  <w:hideMark/>
                </w:tcPr>
                <w:p w14:paraId="200C9882"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1E436AD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18.0</w:t>
                  </w:r>
                </w:p>
              </w:tc>
              <w:tc>
                <w:tcPr>
                  <w:tcW w:w="470" w:type="dxa"/>
                  <w:tcBorders>
                    <w:top w:val="nil"/>
                    <w:left w:val="nil"/>
                    <w:bottom w:val="nil"/>
                    <w:right w:val="nil"/>
                  </w:tcBorders>
                  <w:shd w:val="clear" w:color="auto" w:fill="auto"/>
                  <w:noWrap/>
                  <w:vAlign w:val="bottom"/>
                  <w:hideMark/>
                </w:tcPr>
                <w:p w14:paraId="1B65F1F4"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30FFD431"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90%</w:t>
                  </w:r>
                </w:p>
              </w:tc>
              <w:tc>
                <w:tcPr>
                  <w:tcW w:w="565" w:type="dxa"/>
                  <w:tcBorders>
                    <w:top w:val="nil"/>
                    <w:left w:val="nil"/>
                    <w:bottom w:val="nil"/>
                    <w:right w:val="nil"/>
                  </w:tcBorders>
                  <w:shd w:val="clear" w:color="auto" w:fill="auto"/>
                  <w:noWrap/>
                  <w:vAlign w:val="bottom"/>
                  <w:hideMark/>
                </w:tcPr>
                <w:p w14:paraId="617C1844"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70BBD8F1"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77E5964B" w14:textId="77777777" w:rsidTr="006F2C4F">
              <w:trPr>
                <w:trHeight w:val="288"/>
              </w:trPr>
              <w:tc>
                <w:tcPr>
                  <w:tcW w:w="922" w:type="dxa"/>
                  <w:tcBorders>
                    <w:top w:val="nil"/>
                    <w:left w:val="nil"/>
                    <w:bottom w:val="nil"/>
                    <w:right w:val="nil"/>
                  </w:tcBorders>
                  <w:shd w:val="clear" w:color="auto" w:fill="auto"/>
                  <w:noWrap/>
                  <w:vAlign w:val="bottom"/>
                  <w:hideMark/>
                </w:tcPr>
                <w:p w14:paraId="20D39865"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2022-2023</w:t>
                  </w:r>
                </w:p>
              </w:tc>
              <w:tc>
                <w:tcPr>
                  <w:tcW w:w="432" w:type="dxa"/>
                  <w:tcBorders>
                    <w:top w:val="nil"/>
                    <w:left w:val="nil"/>
                    <w:bottom w:val="nil"/>
                    <w:right w:val="nil"/>
                  </w:tcBorders>
                  <w:shd w:val="clear" w:color="auto" w:fill="auto"/>
                  <w:noWrap/>
                  <w:vAlign w:val="bottom"/>
                  <w:hideMark/>
                </w:tcPr>
                <w:p w14:paraId="708A2CE3"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F22</w:t>
                  </w:r>
                </w:p>
              </w:tc>
              <w:tc>
                <w:tcPr>
                  <w:tcW w:w="650" w:type="dxa"/>
                  <w:tcBorders>
                    <w:top w:val="nil"/>
                    <w:left w:val="nil"/>
                    <w:bottom w:val="nil"/>
                    <w:right w:val="nil"/>
                  </w:tcBorders>
                  <w:shd w:val="clear" w:color="auto" w:fill="auto"/>
                  <w:noWrap/>
                  <w:vAlign w:val="bottom"/>
                  <w:hideMark/>
                </w:tcPr>
                <w:p w14:paraId="7FE8E444"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248A02CF"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5D9A8DA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1224243129</w:t>
                  </w:r>
                </w:p>
              </w:tc>
              <w:tc>
                <w:tcPr>
                  <w:tcW w:w="499" w:type="dxa"/>
                  <w:tcBorders>
                    <w:top w:val="nil"/>
                    <w:left w:val="nil"/>
                    <w:bottom w:val="nil"/>
                    <w:right w:val="nil"/>
                  </w:tcBorders>
                  <w:shd w:val="clear" w:color="auto" w:fill="auto"/>
                  <w:noWrap/>
                  <w:vAlign w:val="bottom"/>
                  <w:hideMark/>
                </w:tcPr>
                <w:p w14:paraId="0D38F9F7"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37</w:t>
                  </w:r>
                </w:p>
              </w:tc>
              <w:tc>
                <w:tcPr>
                  <w:tcW w:w="472" w:type="dxa"/>
                  <w:tcBorders>
                    <w:top w:val="nil"/>
                    <w:left w:val="nil"/>
                    <w:bottom w:val="nil"/>
                    <w:right w:val="nil"/>
                  </w:tcBorders>
                  <w:shd w:val="clear" w:color="auto" w:fill="auto"/>
                  <w:noWrap/>
                  <w:vAlign w:val="bottom"/>
                  <w:hideMark/>
                </w:tcPr>
                <w:p w14:paraId="5DDA385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3.70</w:t>
                  </w:r>
                </w:p>
              </w:tc>
              <w:tc>
                <w:tcPr>
                  <w:tcW w:w="470" w:type="dxa"/>
                  <w:tcBorders>
                    <w:top w:val="nil"/>
                    <w:left w:val="nil"/>
                    <w:bottom w:val="nil"/>
                    <w:right w:val="nil"/>
                  </w:tcBorders>
                  <w:shd w:val="clear" w:color="auto" w:fill="auto"/>
                  <w:noWrap/>
                  <w:vAlign w:val="bottom"/>
                  <w:hideMark/>
                </w:tcPr>
                <w:p w14:paraId="17B069FA"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65DE65C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18.5</w:t>
                  </w:r>
                </w:p>
              </w:tc>
              <w:tc>
                <w:tcPr>
                  <w:tcW w:w="470" w:type="dxa"/>
                  <w:tcBorders>
                    <w:top w:val="nil"/>
                    <w:left w:val="nil"/>
                    <w:bottom w:val="nil"/>
                    <w:right w:val="nil"/>
                  </w:tcBorders>
                  <w:shd w:val="clear" w:color="auto" w:fill="auto"/>
                  <w:noWrap/>
                  <w:vAlign w:val="bottom"/>
                  <w:hideMark/>
                </w:tcPr>
                <w:p w14:paraId="1FF3417C"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522402BE"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93%</w:t>
                  </w:r>
                </w:p>
              </w:tc>
              <w:tc>
                <w:tcPr>
                  <w:tcW w:w="565" w:type="dxa"/>
                  <w:tcBorders>
                    <w:top w:val="nil"/>
                    <w:left w:val="nil"/>
                    <w:bottom w:val="nil"/>
                    <w:right w:val="nil"/>
                  </w:tcBorders>
                  <w:shd w:val="clear" w:color="auto" w:fill="auto"/>
                  <w:noWrap/>
                  <w:vAlign w:val="bottom"/>
                  <w:hideMark/>
                </w:tcPr>
                <w:p w14:paraId="4A8A24EA"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30B70272"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0A33E171" w14:textId="77777777" w:rsidTr="006F2C4F">
              <w:trPr>
                <w:trHeight w:val="288"/>
              </w:trPr>
              <w:tc>
                <w:tcPr>
                  <w:tcW w:w="922" w:type="dxa"/>
                  <w:tcBorders>
                    <w:top w:val="nil"/>
                    <w:left w:val="nil"/>
                    <w:bottom w:val="nil"/>
                    <w:right w:val="nil"/>
                  </w:tcBorders>
                  <w:shd w:val="clear" w:color="auto" w:fill="auto"/>
                  <w:noWrap/>
                  <w:vAlign w:val="bottom"/>
                  <w:hideMark/>
                </w:tcPr>
                <w:p w14:paraId="3DC3B501"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2022-2023</w:t>
                  </w:r>
                </w:p>
              </w:tc>
              <w:tc>
                <w:tcPr>
                  <w:tcW w:w="432" w:type="dxa"/>
                  <w:tcBorders>
                    <w:top w:val="nil"/>
                    <w:left w:val="nil"/>
                    <w:bottom w:val="nil"/>
                    <w:right w:val="nil"/>
                  </w:tcBorders>
                  <w:shd w:val="clear" w:color="auto" w:fill="auto"/>
                  <w:noWrap/>
                  <w:vAlign w:val="bottom"/>
                  <w:hideMark/>
                </w:tcPr>
                <w:p w14:paraId="1803C7A6"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S23</w:t>
                  </w:r>
                </w:p>
              </w:tc>
              <w:tc>
                <w:tcPr>
                  <w:tcW w:w="650" w:type="dxa"/>
                  <w:tcBorders>
                    <w:top w:val="nil"/>
                    <w:left w:val="nil"/>
                    <w:bottom w:val="nil"/>
                    <w:right w:val="nil"/>
                  </w:tcBorders>
                  <w:shd w:val="clear" w:color="auto" w:fill="auto"/>
                  <w:noWrap/>
                  <w:vAlign w:val="bottom"/>
                  <w:hideMark/>
                </w:tcPr>
                <w:p w14:paraId="640EEE70"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2BDE354D"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06AF930F"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1232223295</w:t>
                  </w:r>
                </w:p>
              </w:tc>
              <w:tc>
                <w:tcPr>
                  <w:tcW w:w="499" w:type="dxa"/>
                  <w:tcBorders>
                    <w:top w:val="nil"/>
                    <w:left w:val="nil"/>
                    <w:bottom w:val="nil"/>
                    <w:right w:val="nil"/>
                  </w:tcBorders>
                  <w:shd w:val="clear" w:color="auto" w:fill="auto"/>
                  <w:noWrap/>
                  <w:vAlign w:val="bottom"/>
                  <w:hideMark/>
                </w:tcPr>
                <w:p w14:paraId="18A94FE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43</w:t>
                  </w:r>
                </w:p>
              </w:tc>
              <w:tc>
                <w:tcPr>
                  <w:tcW w:w="472" w:type="dxa"/>
                  <w:tcBorders>
                    <w:top w:val="nil"/>
                    <w:left w:val="nil"/>
                    <w:bottom w:val="nil"/>
                    <w:right w:val="nil"/>
                  </w:tcBorders>
                  <w:shd w:val="clear" w:color="auto" w:fill="auto"/>
                  <w:noWrap/>
                  <w:vAlign w:val="bottom"/>
                  <w:hideMark/>
                </w:tcPr>
                <w:p w14:paraId="326A7C1A"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4.30</w:t>
                  </w:r>
                </w:p>
              </w:tc>
              <w:tc>
                <w:tcPr>
                  <w:tcW w:w="470" w:type="dxa"/>
                  <w:tcBorders>
                    <w:top w:val="nil"/>
                    <w:left w:val="nil"/>
                    <w:bottom w:val="nil"/>
                    <w:right w:val="nil"/>
                  </w:tcBorders>
                  <w:shd w:val="clear" w:color="auto" w:fill="auto"/>
                  <w:noWrap/>
                  <w:vAlign w:val="bottom"/>
                  <w:hideMark/>
                </w:tcPr>
                <w:p w14:paraId="3A27B39C"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20222A10"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21.5</w:t>
                  </w:r>
                </w:p>
              </w:tc>
              <w:tc>
                <w:tcPr>
                  <w:tcW w:w="470" w:type="dxa"/>
                  <w:tcBorders>
                    <w:top w:val="nil"/>
                    <w:left w:val="nil"/>
                    <w:bottom w:val="nil"/>
                    <w:right w:val="nil"/>
                  </w:tcBorders>
                  <w:shd w:val="clear" w:color="auto" w:fill="auto"/>
                  <w:noWrap/>
                  <w:vAlign w:val="bottom"/>
                  <w:hideMark/>
                </w:tcPr>
                <w:p w14:paraId="59B458BD"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45</w:t>
                  </w:r>
                </w:p>
              </w:tc>
              <w:tc>
                <w:tcPr>
                  <w:tcW w:w="605" w:type="dxa"/>
                  <w:tcBorders>
                    <w:top w:val="nil"/>
                    <w:left w:val="nil"/>
                    <w:bottom w:val="nil"/>
                    <w:right w:val="nil"/>
                  </w:tcBorders>
                  <w:shd w:val="clear" w:color="auto" w:fill="auto"/>
                  <w:noWrap/>
                  <w:vAlign w:val="bottom"/>
                  <w:hideMark/>
                </w:tcPr>
                <w:p w14:paraId="76BD3BF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96%</w:t>
                  </w:r>
                </w:p>
              </w:tc>
              <w:tc>
                <w:tcPr>
                  <w:tcW w:w="565" w:type="dxa"/>
                  <w:tcBorders>
                    <w:top w:val="nil"/>
                    <w:left w:val="nil"/>
                    <w:bottom w:val="nil"/>
                    <w:right w:val="nil"/>
                  </w:tcBorders>
                  <w:shd w:val="clear" w:color="auto" w:fill="auto"/>
                  <w:noWrap/>
                  <w:vAlign w:val="bottom"/>
                  <w:hideMark/>
                </w:tcPr>
                <w:p w14:paraId="54B1CBB1"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43E02D3A"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1811447D" w14:textId="77777777" w:rsidTr="006F2C4F">
              <w:trPr>
                <w:trHeight w:val="288"/>
              </w:trPr>
              <w:tc>
                <w:tcPr>
                  <w:tcW w:w="922" w:type="dxa"/>
                  <w:tcBorders>
                    <w:top w:val="nil"/>
                    <w:left w:val="nil"/>
                    <w:bottom w:val="nil"/>
                    <w:right w:val="nil"/>
                  </w:tcBorders>
                  <w:shd w:val="clear" w:color="auto" w:fill="auto"/>
                  <w:noWrap/>
                  <w:vAlign w:val="bottom"/>
                  <w:hideMark/>
                </w:tcPr>
                <w:p w14:paraId="035C5797"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2021-2022</w:t>
                  </w:r>
                </w:p>
              </w:tc>
              <w:tc>
                <w:tcPr>
                  <w:tcW w:w="432" w:type="dxa"/>
                  <w:tcBorders>
                    <w:top w:val="nil"/>
                    <w:left w:val="nil"/>
                    <w:bottom w:val="nil"/>
                    <w:right w:val="nil"/>
                  </w:tcBorders>
                  <w:shd w:val="clear" w:color="auto" w:fill="auto"/>
                  <w:noWrap/>
                  <w:vAlign w:val="bottom"/>
                  <w:hideMark/>
                </w:tcPr>
                <w:p w14:paraId="0898DD6D"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F21</w:t>
                  </w:r>
                </w:p>
              </w:tc>
              <w:tc>
                <w:tcPr>
                  <w:tcW w:w="650" w:type="dxa"/>
                  <w:tcBorders>
                    <w:top w:val="nil"/>
                    <w:left w:val="nil"/>
                    <w:bottom w:val="nil"/>
                    <w:right w:val="nil"/>
                  </w:tcBorders>
                  <w:shd w:val="clear" w:color="auto" w:fill="auto"/>
                  <w:noWrap/>
                  <w:vAlign w:val="bottom"/>
                  <w:hideMark/>
                </w:tcPr>
                <w:p w14:paraId="6B736075"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44485BBE"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26F46FF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1214245354</w:t>
                  </w:r>
                </w:p>
              </w:tc>
              <w:tc>
                <w:tcPr>
                  <w:tcW w:w="499" w:type="dxa"/>
                  <w:tcBorders>
                    <w:top w:val="nil"/>
                    <w:left w:val="nil"/>
                    <w:bottom w:val="nil"/>
                    <w:right w:val="nil"/>
                  </w:tcBorders>
                  <w:shd w:val="clear" w:color="auto" w:fill="auto"/>
                  <w:noWrap/>
                  <w:vAlign w:val="bottom"/>
                  <w:hideMark/>
                </w:tcPr>
                <w:p w14:paraId="0A7794A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33</w:t>
                  </w:r>
                </w:p>
              </w:tc>
              <w:tc>
                <w:tcPr>
                  <w:tcW w:w="472" w:type="dxa"/>
                  <w:tcBorders>
                    <w:top w:val="nil"/>
                    <w:left w:val="nil"/>
                    <w:bottom w:val="nil"/>
                    <w:right w:val="nil"/>
                  </w:tcBorders>
                  <w:shd w:val="clear" w:color="auto" w:fill="auto"/>
                  <w:noWrap/>
                  <w:vAlign w:val="bottom"/>
                  <w:hideMark/>
                </w:tcPr>
                <w:p w14:paraId="288E4FD7"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3.30</w:t>
                  </w:r>
                </w:p>
              </w:tc>
              <w:tc>
                <w:tcPr>
                  <w:tcW w:w="470" w:type="dxa"/>
                  <w:tcBorders>
                    <w:top w:val="nil"/>
                    <w:left w:val="nil"/>
                    <w:bottom w:val="nil"/>
                    <w:right w:val="nil"/>
                  </w:tcBorders>
                  <w:shd w:val="clear" w:color="auto" w:fill="auto"/>
                  <w:noWrap/>
                  <w:vAlign w:val="bottom"/>
                  <w:hideMark/>
                </w:tcPr>
                <w:p w14:paraId="7699B309"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01764880"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16.5</w:t>
                  </w:r>
                </w:p>
              </w:tc>
              <w:tc>
                <w:tcPr>
                  <w:tcW w:w="470" w:type="dxa"/>
                  <w:tcBorders>
                    <w:top w:val="nil"/>
                    <w:left w:val="nil"/>
                    <w:bottom w:val="nil"/>
                    <w:right w:val="nil"/>
                  </w:tcBorders>
                  <w:shd w:val="clear" w:color="auto" w:fill="auto"/>
                  <w:noWrap/>
                  <w:vAlign w:val="bottom"/>
                  <w:hideMark/>
                </w:tcPr>
                <w:p w14:paraId="31C7FD17"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34</w:t>
                  </w:r>
                </w:p>
              </w:tc>
              <w:tc>
                <w:tcPr>
                  <w:tcW w:w="605" w:type="dxa"/>
                  <w:tcBorders>
                    <w:top w:val="nil"/>
                    <w:left w:val="nil"/>
                    <w:bottom w:val="nil"/>
                    <w:right w:val="nil"/>
                  </w:tcBorders>
                  <w:shd w:val="clear" w:color="auto" w:fill="auto"/>
                  <w:noWrap/>
                  <w:vAlign w:val="bottom"/>
                  <w:hideMark/>
                </w:tcPr>
                <w:p w14:paraId="604523BC"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97%</w:t>
                  </w:r>
                </w:p>
              </w:tc>
              <w:tc>
                <w:tcPr>
                  <w:tcW w:w="565" w:type="dxa"/>
                  <w:tcBorders>
                    <w:top w:val="nil"/>
                    <w:left w:val="nil"/>
                    <w:bottom w:val="nil"/>
                    <w:right w:val="nil"/>
                  </w:tcBorders>
                  <w:shd w:val="clear" w:color="auto" w:fill="auto"/>
                  <w:noWrap/>
                  <w:vAlign w:val="bottom"/>
                  <w:hideMark/>
                </w:tcPr>
                <w:p w14:paraId="5778DA78"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526216CB"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0258A217" w14:textId="77777777" w:rsidTr="006F2C4F">
              <w:trPr>
                <w:trHeight w:val="288"/>
              </w:trPr>
              <w:tc>
                <w:tcPr>
                  <w:tcW w:w="922" w:type="dxa"/>
                  <w:tcBorders>
                    <w:top w:val="nil"/>
                    <w:left w:val="nil"/>
                    <w:bottom w:val="nil"/>
                    <w:right w:val="nil"/>
                  </w:tcBorders>
                  <w:shd w:val="clear" w:color="auto" w:fill="auto"/>
                  <w:noWrap/>
                  <w:vAlign w:val="bottom"/>
                  <w:hideMark/>
                </w:tcPr>
                <w:p w14:paraId="697D219C"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2022-2023</w:t>
                  </w:r>
                </w:p>
              </w:tc>
              <w:tc>
                <w:tcPr>
                  <w:tcW w:w="432" w:type="dxa"/>
                  <w:tcBorders>
                    <w:top w:val="nil"/>
                    <w:left w:val="nil"/>
                    <w:bottom w:val="nil"/>
                    <w:right w:val="nil"/>
                  </w:tcBorders>
                  <w:shd w:val="clear" w:color="auto" w:fill="auto"/>
                  <w:noWrap/>
                  <w:vAlign w:val="bottom"/>
                  <w:hideMark/>
                </w:tcPr>
                <w:p w14:paraId="007F5257"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F22</w:t>
                  </w:r>
                </w:p>
              </w:tc>
              <w:tc>
                <w:tcPr>
                  <w:tcW w:w="650" w:type="dxa"/>
                  <w:tcBorders>
                    <w:top w:val="nil"/>
                    <w:left w:val="nil"/>
                    <w:bottom w:val="nil"/>
                    <w:right w:val="nil"/>
                  </w:tcBorders>
                  <w:shd w:val="clear" w:color="auto" w:fill="auto"/>
                  <w:noWrap/>
                  <w:vAlign w:val="bottom"/>
                  <w:hideMark/>
                </w:tcPr>
                <w:p w14:paraId="2F867FF7"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55E7EE96"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3DB8DD40"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1224243386</w:t>
                  </w:r>
                </w:p>
              </w:tc>
              <w:tc>
                <w:tcPr>
                  <w:tcW w:w="499" w:type="dxa"/>
                  <w:tcBorders>
                    <w:top w:val="nil"/>
                    <w:left w:val="nil"/>
                    <w:bottom w:val="nil"/>
                    <w:right w:val="nil"/>
                  </w:tcBorders>
                  <w:shd w:val="clear" w:color="auto" w:fill="auto"/>
                  <w:noWrap/>
                  <w:vAlign w:val="bottom"/>
                  <w:hideMark/>
                </w:tcPr>
                <w:p w14:paraId="780CBFD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472" w:type="dxa"/>
                  <w:tcBorders>
                    <w:top w:val="nil"/>
                    <w:left w:val="nil"/>
                    <w:bottom w:val="nil"/>
                    <w:right w:val="nil"/>
                  </w:tcBorders>
                  <w:shd w:val="clear" w:color="auto" w:fill="auto"/>
                  <w:noWrap/>
                  <w:vAlign w:val="bottom"/>
                  <w:hideMark/>
                </w:tcPr>
                <w:p w14:paraId="1C292C12"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4.00</w:t>
                  </w:r>
                </w:p>
              </w:tc>
              <w:tc>
                <w:tcPr>
                  <w:tcW w:w="470" w:type="dxa"/>
                  <w:tcBorders>
                    <w:top w:val="nil"/>
                    <w:left w:val="nil"/>
                    <w:bottom w:val="nil"/>
                    <w:right w:val="nil"/>
                  </w:tcBorders>
                  <w:shd w:val="clear" w:color="auto" w:fill="auto"/>
                  <w:noWrap/>
                  <w:vAlign w:val="bottom"/>
                  <w:hideMark/>
                </w:tcPr>
                <w:p w14:paraId="728C7D9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12BAD589"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20.0</w:t>
                  </w:r>
                </w:p>
              </w:tc>
              <w:tc>
                <w:tcPr>
                  <w:tcW w:w="470" w:type="dxa"/>
                  <w:tcBorders>
                    <w:top w:val="nil"/>
                    <w:left w:val="nil"/>
                    <w:bottom w:val="nil"/>
                    <w:right w:val="nil"/>
                  </w:tcBorders>
                  <w:shd w:val="clear" w:color="auto" w:fill="auto"/>
                  <w:noWrap/>
                  <w:vAlign w:val="bottom"/>
                  <w:hideMark/>
                </w:tcPr>
                <w:p w14:paraId="249EADEE"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76835009"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100%</w:t>
                  </w:r>
                </w:p>
              </w:tc>
              <w:tc>
                <w:tcPr>
                  <w:tcW w:w="565" w:type="dxa"/>
                  <w:tcBorders>
                    <w:top w:val="nil"/>
                    <w:left w:val="nil"/>
                    <w:bottom w:val="nil"/>
                    <w:right w:val="nil"/>
                  </w:tcBorders>
                  <w:shd w:val="clear" w:color="auto" w:fill="auto"/>
                  <w:noWrap/>
                  <w:vAlign w:val="bottom"/>
                  <w:hideMark/>
                </w:tcPr>
                <w:p w14:paraId="26A25B89"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3D9E70C2"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1D95DF0F" w14:textId="77777777" w:rsidTr="006F2C4F">
              <w:trPr>
                <w:trHeight w:val="288"/>
              </w:trPr>
              <w:tc>
                <w:tcPr>
                  <w:tcW w:w="922" w:type="dxa"/>
                  <w:tcBorders>
                    <w:top w:val="nil"/>
                    <w:left w:val="nil"/>
                    <w:bottom w:val="nil"/>
                    <w:right w:val="nil"/>
                  </w:tcBorders>
                  <w:shd w:val="clear" w:color="auto" w:fill="auto"/>
                  <w:noWrap/>
                  <w:vAlign w:val="bottom"/>
                  <w:hideMark/>
                </w:tcPr>
                <w:p w14:paraId="1D4EF724"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2023-2024</w:t>
                  </w:r>
                </w:p>
              </w:tc>
              <w:tc>
                <w:tcPr>
                  <w:tcW w:w="432" w:type="dxa"/>
                  <w:tcBorders>
                    <w:top w:val="nil"/>
                    <w:left w:val="nil"/>
                    <w:bottom w:val="nil"/>
                    <w:right w:val="nil"/>
                  </w:tcBorders>
                  <w:shd w:val="clear" w:color="auto" w:fill="auto"/>
                  <w:noWrap/>
                  <w:vAlign w:val="bottom"/>
                  <w:hideMark/>
                </w:tcPr>
                <w:p w14:paraId="796BEF0D"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S24</w:t>
                  </w:r>
                </w:p>
              </w:tc>
              <w:tc>
                <w:tcPr>
                  <w:tcW w:w="650" w:type="dxa"/>
                  <w:tcBorders>
                    <w:top w:val="nil"/>
                    <w:left w:val="nil"/>
                    <w:bottom w:val="nil"/>
                    <w:right w:val="nil"/>
                  </w:tcBorders>
                  <w:shd w:val="clear" w:color="auto" w:fill="auto"/>
                  <w:noWrap/>
                  <w:vAlign w:val="bottom"/>
                  <w:hideMark/>
                </w:tcPr>
                <w:p w14:paraId="3CBEC7CC"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7E03C388"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7171443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1242220820</w:t>
                  </w:r>
                </w:p>
              </w:tc>
              <w:tc>
                <w:tcPr>
                  <w:tcW w:w="499" w:type="dxa"/>
                  <w:tcBorders>
                    <w:top w:val="nil"/>
                    <w:left w:val="nil"/>
                    <w:bottom w:val="nil"/>
                    <w:right w:val="nil"/>
                  </w:tcBorders>
                  <w:shd w:val="clear" w:color="auto" w:fill="auto"/>
                  <w:noWrap/>
                  <w:vAlign w:val="bottom"/>
                  <w:hideMark/>
                </w:tcPr>
                <w:p w14:paraId="2153167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41</w:t>
                  </w:r>
                </w:p>
              </w:tc>
              <w:tc>
                <w:tcPr>
                  <w:tcW w:w="472" w:type="dxa"/>
                  <w:tcBorders>
                    <w:top w:val="nil"/>
                    <w:left w:val="nil"/>
                    <w:bottom w:val="nil"/>
                    <w:right w:val="nil"/>
                  </w:tcBorders>
                  <w:shd w:val="clear" w:color="auto" w:fill="auto"/>
                  <w:noWrap/>
                  <w:vAlign w:val="bottom"/>
                  <w:hideMark/>
                </w:tcPr>
                <w:p w14:paraId="0B91083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4.10</w:t>
                  </w:r>
                </w:p>
              </w:tc>
              <w:tc>
                <w:tcPr>
                  <w:tcW w:w="470" w:type="dxa"/>
                  <w:tcBorders>
                    <w:top w:val="nil"/>
                    <w:left w:val="nil"/>
                    <w:bottom w:val="nil"/>
                    <w:right w:val="nil"/>
                  </w:tcBorders>
                  <w:shd w:val="clear" w:color="auto" w:fill="auto"/>
                  <w:noWrap/>
                  <w:vAlign w:val="bottom"/>
                  <w:hideMark/>
                </w:tcPr>
                <w:p w14:paraId="55F579BA"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454BBA8C"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20.5</w:t>
                  </w:r>
                </w:p>
              </w:tc>
              <w:tc>
                <w:tcPr>
                  <w:tcW w:w="470" w:type="dxa"/>
                  <w:tcBorders>
                    <w:top w:val="nil"/>
                    <w:left w:val="nil"/>
                    <w:bottom w:val="nil"/>
                    <w:right w:val="nil"/>
                  </w:tcBorders>
                  <w:shd w:val="clear" w:color="auto" w:fill="auto"/>
                  <w:noWrap/>
                  <w:vAlign w:val="bottom"/>
                  <w:hideMark/>
                </w:tcPr>
                <w:p w14:paraId="05406EDF"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13EA049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103%</w:t>
                  </w:r>
                </w:p>
              </w:tc>
              <w:tc>
                <w:tcPr>
                  <w:tcW w:w="565" w:type="dxa"/>
                  <w:tcBorders>
                    <w:top w:val="nil"/>
                    <w:left w:val="nil"/>
                    <w:bottom w:val="nil"/>
                    <w:right w:val="nil"/>
                  </w:tcBorders>
                  <w:shd w:val="clear" w:color="auto" w:fill="auto"/>
                  <w:noWrap/>
                  <w:vAlign w:val="bottom"/>
                  <w:hideMark/>
                </w:tcPr>
                <w:p w14:paraId="13BF6C81"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31B23B33"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3EE4B2B4" w14:textId="77777777" w:rsidTr="006F2C4F">
              <w:trPr>
                <w:trHeight w:val="288"/>
              </w:trPr>
              <w:tc>
                <w:tcPr>
                  <w:tcW w:w="922" w:type="dxa"/>
                  <w:tcBorders>
                    <w:top w:val="nil"/>
                    <w:left w:val="nil"/>
                    <w:bottom w:val="nil"/>
                    <w:right w:val="nil"/>
                  </w:tcBorders>
                  <w:shd w:val="clear" w:color="auto" w:fill="auto"/>
                  <w:noWrap/>
                  <w:vAlign w:val="bottom"/>
                  <w:hideMark/>
                </w:tcPr>
                <w:p w14:paraId="199AF986"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2023-2024</w:t>
                  </w:r>
                </w:p>
              </w:tc>
              <w:tc>
                <w:tcPr>
                  <w:tcW w:w="432" w:type="dxa"/>
                  <w:tcBorders>
                    <w:top w:val="nil"/>
                    <w:left w:val="nil"/>
                    <w:bottom w:val="nil"/>
                    <w:right w:val="nil"/>
                  </w:tcBorders>
                  <w:shd w:val="clear" w:color="auto" w:fill="auto"/>
                  <w:noWrap/>
                  <w:vAlign w:val="bottom"/>
                  <w:hideMark/>
                </w:tcPr>
                <w:p w14:paraId="6963508F"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S24</w:t>
                  </w:r>
                </w:p>
              </w:tc>
              <w:tc>
                <w:tcPr>
                  <w:tcW w:w="650" w:type="dxa"/>
                  <w:tcBorders>
                    <w:top w:val="nil"/>
                    <w:left w:val="nil"/>
                    <w:bottom w:val="nil"/>
                    <w:right w:val="nil"/>
                  </w:tcBorders>
                  <w:shd w:val="clear" w:color="auto" w:fill="auto"/>
                  <w:noWrap/>
                  <w:vAlign w:val="bottom"/>
                  <w:hideMark/>
                </w:tcPr>
                <w:p w14:paraId="221677B6"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52FB3AF6"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0B11D1E7"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1242223308</w:t>
                  </w:r>
                </w:p>
              </w:tc>
              <w:tc>
                <w:tcPr>
                  <w:tcW w:w="499" w:type="dxa"/>
                  <w:tcBorders>
                    <w:top w:val="nil"/>
                    <w:left w:val="nil"/>
                    <w:bottom w:val="nil"/>
                    <w:right w:val="nil"/>
                  </w:tcBorders>
                  <w:shd w:val="clear" w:color="auto" w:fill="auto"/>
                  <w:noWrap/>
                  <w:vAlign w:val="bottom"/>
                  <w:hideMark/>
                </w:tcPr>
                <w:p w14:paraId="45AE38ED"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43</w:t>
                  </w:r>
                </w:p>
              </w:tc>
              <w:tc>
                <w:tcPr>
                  <w:tcW w:w="472" w:type="dxa"/>
                  <w:tcBorders>
                    <w:top w:val="nil"/>
                    <w:left w:val="nil"/>
                    <w:bottom w:val="nil"/>
                    <w:right w:val="nil"/>
                  </w:tcBorders>
                  <w:shd w:val="clear" w:color="auto" w:fill="auto"/>
                  <w:noWrap/>
                  <w:vAlign w:val="bottom"/>
                  <w:hideMark/>
                </w:tcPr>
                <w:p w14:paraId="47CAA3CE"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4.30</w:t>
                  </w:r>
                </w:p>
              </w:tc>
              <w:tc>
                <w:tcPr>
                  <w:tcW w:w="470" w:type="dxa"/>
                  <w:tcBorders>
                    <w:top w:val="nil"/>
                    <w:left w:val="nil"/>
                    <w:bottom w:val="nil"/>
                    <w:right w:val="nil"/>
                  </w:tcBorders>
                  <w:shd w:val="clear" w:color="auto" w:fill="auto"/>
                  <w:noWrap/>
                  <w:vAlign w:val="bottom"/>
                  <w:hideMark/>
                </w:tcPr>
                <w:p w14:paraId="43FAE92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0BCF7CC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21.5</w:t>
                  </w:r>
                </w:p>
              </w:tc>
              <w:tc>
                <w:tcPr>
                  <w:tcW w:w="470" w:type="dxa"/>
                  <w:tcBorders>
                    <w:top w:val="nil"/>
                    <w:left w:val="nil"/>
                    <w:bottom w:val="nil"/>
                    <w:right w:val="nil"/>
                  </w:tcBorders>
                  <w:shd w:val="clear" w:color="auto" w:fill="auto"/>
                  <w:noWrap/>
                  <w:vAlign w:val="bottom"/>
                  <w:hideMark/>
                </w:tcPr>
                <w:p w14:paraId="31F27838"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3DFAD057"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108%</w:t>
                  </w:r>
                </w:p>
              </w:tc>
              <w:tc>
                <w:tcPr>
                  <w:tcW w:w="565" w:type="dxa"/>
                  <w:tcBorders>
                    <w:top w:val="nil"/>
                    <w:left w:val="nil"/>
                    <w:bottom w:val="nil"/>
                    <w:right w:val="nil"/>
                  </w:tcBorders>
                  <w:shd w:val="clear" w:color="auto" w:fill="auto"/>
                  <w:noWrap/>
                  <w:vAlign w:val="bottom"/>
                  <w:hideMark/>
                </w:tcPr>
                <w:p w14:paraId="5A1764D5"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4E84274E"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3C692632" w14:textId="77777777" w:rsidTr="006F2C4F">
              <w:trPr>
                <w:trHeight w:val="288"/>
              </w:trPr>
              <w:tc>
                <w:tcPr>
                  <w:tcW w:w="922" w:type="dxa"/>
                  <w:tcBorders>
                    <w:top w:val="nil"/>
                    <w:left w:val="nil"/>
                    <w:bottom w:val="nil"/>
                    <w:right w:val="nil"/>
                  </w:tcBorders>
                  <w:shd w:val="clear" w:color="auto" w:fill="auto"/>
                  <w:noWrap/>
                  <w:vAlign w:val="bottom"/>
                  <w:hideMark/>
                </w:tcPr>
                <w:p w14:paraId="66A87549"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2022-2023</w:t>
                  </w:r>
                </w:p>
              </w:tc>
              <w:tc>
                <w:tcPr>
                  <w:tcW w:w="432" w:type="dxa"/>
                  <w:tcBorders>
                    <w:top w:val="nil"/>
                    <w:left w:val="nil"/>
                    <w:bottom w:val="nil"/>
                    <w:right w:val="nil"/>
                  </w:tcBorders>
                  <w:shd w:val="clear" w:color="auto" w:fill="auto"/>
                  <w:noWrap/>
                  <w:vAlign w:val="bottom"/>
                  <w:hideMark/>
                </w:tcPr>
                <w:p w14:paraId="67A85FD0"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S23</w:t>
                  </w:r>
                </w:p>
              </w:tc>
              <w:tc>
                <w:tcPr>
                  <w:tcW w:w="650" w:type="dxa"/>
                  <w:tcBorders>
                    <w:top w:val="nil"/>
                    <w:left w:val="nil"/>
                    <w:bottom w:val="nil"/>
                    <w:right w:val="nil"/>
                  </w:tcBorders>
                  <w:shd w:val="clear" w:color="auto" w:fill="auto"/>
                  <w:noWrap/>
                  <w:vAlign w:val="bottom"/>
                  <w:hideMark/>
                </w:tcPr>
                <w:p w14:paraId="417096CA"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Alameda</w:t>
                  </w:r>
                </w:p>
              </w:tc>
              <w:tc>
                <w:tcPr>
                  <w:tcW w:w="630" w:type="dxa"/>
                  <w:tcBorders>
                    <w:top w:val="nil"/>
                    <w:left w:val="nil"/>
                    <w:bottom w:val="nil"/>
                    <w:right w:val="nil"/>
                  </w:tcBorders>
                  <w:shd w:val="clear" w:color="auto" w:fill="auto"/>
                  <w:noWrap/>
                  <w:vAlign w:val="bottom"/>
                  <w:hideMark/>
                </w:tcPr>
                <w:p w14:paraId="17559043"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ASTR 1</w:t>
                  </w:r>
                </w:p>
              </w:tc>
              <w:tc>
                <w:tcPr>
                  <w:tcW w:w="812" w:type="dxa"/>
                  <w:tcBorders>
                    <w:top w:val="nil"/>
                    <w:left w:val="nil"/>
                    <w:bottom w:val="nil"/>
                    <w:right w:val="nil"/>
                  </w:tcBorders>
                  <w:shd w:val="clear" w:color="auto" w:fill="auto"/>
                  <w:noWrap/>
                  <w:vAlign w:val="bottom"/>
                  <w:hideMark/>
                </w:tcPr>
                <w:p w14:paraId="488C1BC1"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1232220897</w:t>
                  </w:r>
                </w:p>
              </w:tc>
              <w:tc>
                <w:tcPr>
                  <w:tcW w:w="499" w:type="dxa"/>
                  <w:tcBorders>
                    <w:top w:val="nil"/>
                    <w:left w:val="nil"/>
                    <w:bottom w:val="nil"/>
                    <w:right w:val="nil"/>
                  </w:tcBorders>
                  <w:shd w:val="clear" w:color="auto" w:fill="auto"/>
                  <w:noWrap/>
                  <w:vAlign w:val="bottom"/>
                  <w:hideMark/>
                </w:tcPr>
                <w:p w14:paraId="4211848B"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45</w:t>
                  </w:r>
                </w:p>
              </w:tc>
              <w:tc>
                <w:tcPr>
                  <w:tcW w:w="472" w:type="dxa"/>
                  <w:tcBorders>
                    <w:top w:val="nil"/>
                    <w:left w:val="nil"/>
                    <w:bottom w:val="nil"/>
                    <w:right w:val="nil"/>
                  </w:tcBorders>
                  <w:shd w:val="clear" w:color="auto" w:fill="auto"/>
                  <w:noWrap/>
                  <w:vAlign w:val="bottom"/>
                  <w:hideMark/>
                </w:tcPr>
                <w:p w14:paraId="3516A2A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4.50</w:t>
                  </w:r>
                </w:p>
              </w:tc>
              <w:tc>
                <w:tcPr>
                  <w:tcW w:w="470" w:type="dxa"/>
                  <w:tcBorders>
                    <w:top w:val="nil"/>
                    <w:left w:val="nil"/>
                    <w:bottom w:val="nil"/>
                    <w:right w:val="nil"/>
                  </w:tcBorders>
                  <w:shd w:val="clear" w:color="auto" w:fill="auto"/>
                  <w:noWrap/>
                  <w:vAlign w:val="bottom"/>
                  <w:hideMark/>
                </w:tcPr>
                <w:p w14:paraId="406A0E6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0.20</w:t>
                  </w:r>
                </w:p>
              </w:tc>
              <w:tc>
                <w:tcPr>
                  <w:tcW w:w="596" w:type="dxa"/>
                  <w:tcBorders>
                    <w:top w:val="nil"/>
                    <w:left w:val="nil"/>
                    <w:bottom w:val="nil"/>
                    <w:right w:val="nil"/>
                  </w:tcBorders>
                  <w:shd w:val="clear" w:color="auto" w:fill="auto"/>
                  <w:noWrap/>
                  <w:vAlign w:val="bottom"/>
                  <w:hideMark/>
                </w:tcPr>
                <w:p w14:paraId="3FB727F6"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22.5</w:t>
                  </w:r>
                </w:p>
              </w:tc>
              <w:tc>
                <w:tcPr>
                  <w:tcW w:w="470" w:type="dxa"/>
                  <w:tcBorders>
                    <w:top w:val="nil"/>
                    <w:left w:val="nil"/>
                    <w:bottom w:val="nil"/>
                    <w:right w:val="nil"/>
                  </w:tcBorders>
                  <w:shd w:val="clear" w:color="auto" w:fill="auto"/>
                  <w:noWrap/>
                  <w:vAlign w:val="bottom"/>
                  <w:hideMark/>
                </w:tcPr>
                <w:p w14:paraId="7084D817"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40</w:t>
                  </w:r>
                </w:p>
              </w:tc>
              <w:tc>
                <w:tcPr>
                  <w:tcW w:w="605" w:type="dxa"/>
                  <w:tcBorders>
                    <w:top w:val="nil"/>
                    <w:left w:val="nil"/>
                    <w:bottom w:val="nil"/>
                    <w:right w:val="nil"/>
                  </w:tcBorders>
                  <w:shd w:val="clear" w:color="auto" w:fill="auto"/>
                  <w:noWrap/>
                  <w:vAlign w:val="bottom"/>
                  <w:hideMark/>
                </w:tcPr>
                <w:p w14:paraId="3362CE63" w14:textId="77777777" w:rsidR="006F2C4F" w:rsidRPr="006F2C4F" w:rsidRDefault="006F2C4F" w:rsidP="006F2C4F">
                  <w:pPr>
                    <w:spacing w:after="0" w:line="240" w:lineRule="auto"/>
                    <w:jc w:val="right"/>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113%</w:t>
                  </w:r>
                </w:p>
              </w:tc>
              <w:tc>
                <w:tcPr>
                  <w:tcW w:w="565" w:type="dxa"/>
                  <w:tcBorders>
                    <w:top w:val="nil"/>
                    <w:left w:val="nil"/>
                    <w:bottom w:val="nil"/>
                    <w:right w:val="nil"/>
                  </w:tcBorders>
                  <w:shd w:val="clear" w:color="auto" w:fill="auto"/>
                  <w:noWrap/>
                  <w:vAlign w:val="bottom"/>
                  <w:hideMark/>
                </w:tcPr>
                <w:p w14:paraId="70947252"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DAY</w:t>
                  </w:r>
                </w:p>
              </w:tc>
              <w:tc>
                <w:tcPr>
                  <w:tcW w:w="1917" w:type="dxa"/>
                  <w:tcBorders>
                    <w:top w:val="nil"/>
                    <w:left w:val="nil"/>
                    <w:bottom w:val="nil"/>
                    <w:right w:val="nil"/>
                  </w:tcBorders>
                  <w:shd w:val="clear" w:color="auto" w:fill="auto"/>
                  <w:noWrap/>
                  <w:vAlign w:val="bottom"/>
                  <w:hideMark/>
                </w:tcPr>
                <w:p w14:paraId="09F2A323"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Online / Classes totally online</w:t>
                  </w:r>
                </w:p>
              </w:tc>
            </w:tr>
            <w:tr w:rsidR="006F2C4F" w:rsidRPr="006F2C4F" w14:paraId="7C00AC5C" w14:textId="77777777" w:rsidTr="006F2C4F">
              <w:trPr>
                <w:trHeight w:val="288"/>
              </w:trPr>
              <w:tc>
                <w:tcPr>
                  <w:tcW w:w="922" w:type="dxa"/>
                  <w:tcBorders>
                    <w:top w:val="nil"/>
                    <w:left w:val="nil"/>
                    <w:bottom w:val="nil"/>
                    <w:right w:val="nil"/>
                  </w:tcBorders>
                  <w:shd w:val="clear" w:color="auto" w:fill="auto"/>
                  <w:noWrap/>
                  <w:vAlign w:val="bottom"/>
                  <w:hideMark/>
                </w:tcPr>
                <w:p w14:paraId="28EB13A6" w14:textId="77777777" w:rsidR="006F2C4F" w:rsidRPr="006F2C4F" w:rsidRDefault="006F2C4F" w:rsidP="006F2C4F">
                  <w:pPr>
                    <w:spacing w:after="0" w:line="240" w:lineRule="auto"/>
                    <w:rPr>
                      <w:rFonts w:ascii="Aptos Narrow" w:eastAsia="Times New Roman" w:hAnsi="Aptos Narrow" w:cs="Times New Roman"/>
                      <w:b/>
                      <w:bCs/>
                      <w:sz w:val="12"/>
                      <w:szCs w:val="12"/>
                      <w:lang w:eastAsia="ko-KR"/>
                    </w:rPr>
                  </w:pPr>
                  <w:r w:rsidRPr="006F2C4F">
                    <w:rPr>
                      <w:rFonts w:ascii="Aptos Narrow" w:eastAsia="Times New Roman" w:hAnsi="Aptos Narrow" w:cs="Times New Roman"/>
                      <w:b/>
                      <w:bCs/>
                      <w:sz w:val="12"/>
                      <w:szCs w:val="12"/>
                      <w:lang w:eastAsia="ko-KR"/>
                    </w:rPr>
                    <w:t>Total</w:t>
                  </w:r>
                </w:p>
              </w:tc>
              <w:tc>
                <w:tcPr>
                  <w:tcW w:w="432" w:type="dxa"/>
                  <w:tcBorders>
                    <w:top w:val="nil"/>
                    <w:left w:val="nil"/>
                    <w:bottom w:val="nil"/>
                    <w:right w:val="nil"/>
                  </w:tcBorders>
                  <w:shd w:val="clear" w:color="auto" w:fill="auto"/>
                  <w:noWrap/>
                  <w:vAlign w:val="bottom"/>
                  <w:hideMark/>
                </w:tcPr>
                <w:p w14:paraId="5D5D85B8" w14:textId="77777777" w:rsidR="006F2C4F" w:rsidRPr="006F2C4F" w:rsidRDefault="006F2C4F" w:rsidP="006F2C4F">
                  <w:pPr>
                    <w:spacing w:after="0" w:line="240" w:lineRule="auto"/>
                    <w:rPr>
                      <w:rFonts w:ascii="Aptos Narrow" w:eastAsia="Times New Roman" w:hAnsi="Aptos Narrow" w:cs="Times New Roman"/>
                      <w:b/>
                      <w:bCs/>
                      <w:sz w:val="12"/>
                      <w:szCs w:val="12"/>
                      <w:lang w:eastAsia="ko-KR"/>
                    </w:rPr>
                  </w:pPr>
                </w:p>
              </w:tc>
              <w:tc>
                <w:tcPr>
                  <w:tcW w:w="650" w:type="dxa"/>
                  <w:tcBorders>
                    <w:top w:val="nil"/>
                    <w:left w:val="nil"/>
                    <w:bottom w:val="nil"/>
                    <w:right w:val="nil"/>
                  </w:tcBorders>
                  <w:shd w:val="clear" w:color="auto" w:fill="auto"/>
                  <w:noWrap/>
                  <w:vAlign w:val="bottom"/>
                  <w:hideMark/>
                </w:tcPr>
                <w:p w14:paraId="67DFC972"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c>
                <w:tcPr>
                  <w:tcW w:w="630" w:type="dxa"/>
                  <w:tcBorders>
                    <w:top w:val="nil"/>
                    <w:left w:val="nil"/>
                    <w:bottom w:val="nil"/>
                    <w:right w:val="nil"/>
                  </w:tcBorders>
                  <w:shd w:val="clear" w:color="auto" w:fill="auto"/>
                  <w:noWrap/>
                  <w:vAlign w:val="bottom"/>
                  <w:hideMark/>
                </w:tcPr>
                <w:p w14:paraId="0F3FFFF2"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c>
                <w:tcPr>
                  <w:tcW w:w="812" w:type="dxa"/>
                  <w:tcBorders>
                    <w:top w:val="nil"/>
                    <w:left w:val="nil"/>
                    <w:bottom w:val="nil"/>
                    <w:right w:val="nil"/>
                  </w:tcBorders>
                  <w:shd w:val="clear" w:color="auto" w:fill="auto"/>
                  <w:noWrap/>
                  <w:vAlign w:val="bottom"/>
                  <w:hideMark/>
                </w:tcPr>
                <w:p w14:paraId="254A9F1D"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c>
                <w:tcPr>
                  <w:tcW w:w="499" w:type="dxa"/>
                  <w:tcBorders>
                    <w:top w:val="nil"/>
                    <w:left w:val="nil"/>
                    <w:bottom w:val="nil"/>
                    <w:right w:val="nil"/>
                  </w:tcBorders>
                  <w:shd w:val="clear" w:color="auto" w:fill="auto"/>
                  <w:noWrap/>
                  <w:vAlign w:val="bottom"/>
                  <w:hideMark/>
                </w:tcPr>
                <w:p w14:paraId="3AC6D7DA" w14:textId="77777777" w:rsidR="006F2C4F" w:rsidRPr="006F2C4F" w:rsidRDefault="006F2C4F" w:rsidP="006F2C4F">
                  <w:pPr>
                    <w:spacing w:after="0" w:line="240" w:lineRule="auto"/>
                    <w:jc w:val="right"/>
                    <w:rPr>
                      <w:rFonts w:ascii="Aptos Narrow" w:eastAsia="Times New Roman" w:hAnsi="Aptos Narrow" w:cs="Times New Roman"/>
                      <w:b/>
                      <w:bCs/>
                      <w:sz w:val="12"/>
                      <w:szCs w:val="12"/>
                      <w:lang w:eastAsia="ko-KR"/>
                    </w:rPr>
                  </w:pPr>
                  <w:r w:rsidRPr="006F2C4F">
                    <w:rPr>
                      <w:rFonts w:ascii="Aptos Narrow" w:eastAsia="Times New Roman" w:hAnsi="Aptos Narrow" w:cs="Times New Roman"/>
                      <w:b/>
                      <w:bCs/>
                      <w:sz w:val="12"/>
                      <w:szCs w:val="12"/>
                      <w:lang w:eastAsia="ko-KR"/>
                    </w:rPr>
                    <w:t>904</w:t>
                  </w:r>
                </w:p>
              </w:tc>
              <w:tc>
                <w:tcPr>
                  <w:tcW w:w="472" w:type="dxa"/>
                  <w:tcBorders>
                    <w:top w:val="nil"/>
                    <w:left w:val="nil"/>
                    <w:bottom w:val="nil"/>
                    <w:right w:val="nil"/>
                  </w:tcBorders>
                  <w:shd w:val="clear" w:color="auto" w:fill="auto"/>
                  <w:noWrap/>
                  <w:vAlign w:val="bottom"/>
                  <w:hideMark/>
                </w:tcPr>
                <w:p w14:paraId="7953A880" w14:textId="77777777" w:rsidR="006F2C4F" w:rsidRPr="006F2C4F" w:rsidRDefault="006F2C4F" w:rsidP="006F2C4F">
                  <w:pPr>
                    <w:spacing w:after="0" w:line="240" w:lineRule="auto"/>
                    <w:jc w:val="right"/>
                    <w:rPr>
                      <w:rFonts w:ascii="Aptos Narrow" w:eastAsia="Times New Roman" w:hAnsi="Aptos Narrow" w:cs="Times New Roman"/>
                      <w:b/>
                      <w:bCs/>
                      <w:sz w:val="12"/>
                      <w:szCs w:val="12"/>
                      <w:lang w:eastAsia="ko-KR"/>
                    </w:rPr>
                  </w:pPr>
                  <w:r w:rsidRPr="006F2C4F">
                    <w:rPr>
                      <w:rFonts w:ascii="Aptos Narrow" w:eastAsia="Times New Roman" w:hAnsi="Aptos Narrow" w:cs="Times New Roman"/>
                      <w:b/>
                      <w:bCs/>
                      <w:sz w:val="12"/>
                      <w:szCs w:val="12"/>
                      <w:lang w:eastAsia="ko-KR"/>
                    </w:rPr>
                    <w:t>90.67</w:t>
                  </w:r>
                </w:p>
              </w:tc>
              <w:tc>
                <w:tcPr>
                  <w:tcW w:w="470" w:type="dxa"/>
                  <w:tcBorders>
                    <w:top w:val="nil"/>
                    <w:left w:val="nil"/>
                    <w:bottom w:val="nil"/>
                    <w:right w:val="nil"/>
                  </w:tcBorders>
                  <w:shd w:val="clear" w:color="auto" w:fill="auto"/>
                  <w:noWrap/>
                  <w:vAlign w:val="bottom"/>
                  <w:hideMark/>
                </w:tcPr>
                <w:p w14:paraId="19741C55" w14:textId="77777777" w:rsidR="006F2C4F" w:rsidRPr="006F2C4F" w:rsidRDefault="006F2C4F" w:rsidP="006F2C4F">
                  <w:pPr>
                    <w:spacing w:after="0" w:line="240" w:lineRule="auto"/>
                    <w:jc w:val="right"/>
                    <w:rPr>
                      <w:rFonts w:ascii="Aptos Narrow" w:eastAsia="Times New Roman" w:hAnsi="Aptos Narrow" w:cs="Times New Roman"/>
                      <w:b/>
                      <w:bCs/>
                      <w:sz w:val="12"/>
                      <w:szCs w:val="12"/>
                      <w:lang w:eastAsia="ko-KR"/>
                    </w:rPr>
                  </w:pPr>
                  <w:r w:rsidRPr="006F2C4F">
                    <w:rPr>
                      <w:rFonts w:ascii="Aptos Narrow" w:eastAsia="Times New Roman" w:hAnsi="Aptos Narrow" w:cs="Times New Roman"/>
                      <w:b/>
                      <w:bCs/>
                      <w:sz w:val="12"/>
                      <w:szCs w:val="12"/>
                      <w:lang w:eastAsia="ko-KR"/>
                    </w:rPr>
                    <w:t>5.80</w:t>
                  </w:r>
                </w:p>
              </w:tc>
              <w:tc>
                <w:tcPr>
                  <w:tcW w:w="596" w:type="dxa"/>
                  <w:tcBorders>
                    <w:top w:val="nil"/>
                    <w:left w:val="nil"/>
                    <w:bottom w:val="nil"/>
                    <w:right w:val="nil"/>
                  </w:tcBorders>
                  <w:shd w:val="clear" w:color="auto" w:fill="auto"/>
                  <w:noWrap/>
                  <w:vAlign w:val="bottom"/>
                  <w:hideMark/>
                </w:tcPr>
                <w:p w14:paraId="166F96AA" w14:textId="77777777" w:rsidR="006F2C4F" w:rsidRPr="006F2C4F" w:rsidRDefault="006F2C4F" w:rsidP="006F2C4F">
                  <w:pPr>
                    <w:spacing w:after="0" w:line="240" w:lineRule="auto"/>
                    <w:jc w:val="right"/>
                    <w:rPr>
                      <w:rFonts w:ascii="Aptos Narrow" w:eastAsia="Times New Roman" w:hAnsi="Aptos Narrow" w:cs="Times New Roman"/>
                      <w:b/>
                      <w:bCs/>
                      <w:sz w:val="12"/>
                      <w:szCs w:val="12"/>
                      <w:lang w:eastAsia="ko-KR"/>
                    </w:rPr>
                  </w:pPr>
                  <w:r w:rsidRPr="006F2C4F">
                    <w:rPr>
                      <w:rFonts w:ascii="Aptos Narrow" w:eastAsia="Times New Roman" w:hAnsi="Aptos Narrow" w:cs="Times New Roman"/>
                      <w:b/>
                      <w:bCs/>
                      <w:sz w:val="12"/>
                      <w:szCs w:val="12"/>
                      <w:lang w:eastAsia="ko-KR"/>
                    </w:rPr>
                    <w:t>15.6</w:t>
                  </w:r>
                </w:p>
              </w:tc>
              <w:tc>
                <w:tcPr>
                  <w:tcW w:w="470" w:type="dxa"/>
                  <w:tcBorders>
                    <w:top w:val="nil"/>
                    <w:left w:val="nil"/>
                    <w:bottom w:val="nil"/>
                    <w:right w:val="nil"/>
                  </w:tcBorders>
                  <w:shd w:val="clear" w:color="auto" w:fill="auto"/>
                  <w:noWrap/>
                  <w:vAlign w:val="bottom"/>
                  <w:hideMark/>
                </w:tcPr>
                <w:p w14:paraId="51F3AA8F" w14:textId="77777777" w:rsidR="006F2C4F" w:rsidRPr="006F2C4F" w:rsidRDefault="006F2C4F" w:rsidP="006F2C4F">
                  <w:pPr>
                    <w:spacing w:after="0" w:line="240" w:lineRule="auto"/>
                    <w:jc w:val="right"/>
                    <w:rPr>
                      <w:rFonts w:ascii="Aptos Narrow" w:eastAsia="Times New Roman" w:hAnsi="Aptos Narrow" w:cs="Times New Roman"/>
                      <w:b/>
                      <w:bCs/>
                      <w:sz w:val="12"/>
                      <w:szCs w:val="12"/>
                      <w:lang w:eastAsia="ko-KR"/>
                    </w:rPr>
                  </w:pPr>
                  <w:r w:rsidRPr="006F2C4F">
                    <w:rPr>
                      <w:rFonts w:ascii="Aptos Narrow" w:eastAsia="Times New Roman" w:hAnsi="Aptos Narrow" w:cs="Times New Roman"/>
                      <w:b/>
                      <w:bCs/>
                      <w:sz w:val="12"/>
                      <w:szCs w:val="12"/>
                      <w:lang w:eastAsia="ko-KR"/>
                    </w:rPr>
                    <w:t>1147</w:t>
                  </w:r>
                </w:p>
              </w:tc>
              <w:tc>
                <w:tcPr>
                  <w:tcW w:w="605" w:type="dxa"/>
                  <w:tcBorders>
                    <w:top w:val="nil"/>
                    <w:left w:val="nil"/>
                    <w:bottom w:val="nil"/>
                    <w:right w:val="nil"/>
                  </w:tcBorders>
                  <w:shd w:val="clear" w:color="auto" w:fill="auto"/>
                  <w:noWrap/>
                  <w:vAlign w:val="bottom"/>
                  <w:hideMark/>
                </w:tcPr>
                <w:p w14:paraId="0BE30FA3" w14:textId="77777777" w:rsidR="006F2C4F" w:rsidRPr="006F2C4F" w:rsidRDefault="006F2C4F" w:rsidP="006F2C4F">
                  <w:pPr>
                    <w:spacing w:after="0" w:line="240" w:lineRule="auto"/>
                    <w:jc w:val="right"/>
                    <w:rPr>
                      <w:rFonts w:ascii="Aptos Narrow" w:eastAsia="Times New Roman" w:hAnsi="Aptos Narrow" w:cs="Times New Roman"/>
                      <w:b/>
                      <w:bCs/>
                      <w:sz w:val="12"/>
                      <w:szCs w:val="12"/>
                      <w:lang w:eastAsia="ko-KR"/>
                    </w:rPr>
                  </w:pPr>
                  <w:r w:rsidRPr="006F2C4F">
                    <w:rPr>
                      <w:rFonts w:ascii="Aptos Narrow" w:eastAsia="Times New Roman" w:hAnsi="Aptos Narrow" w:cs="Times New Roman"/>
                      <w:b/>
                      <w:bCs/>
                      <w:sz w:val="12"/>
                      <w:szCs w:val="12"/>
                      <w:lang w:eastAsia="ko-KR"/>
                    </w:rPr>
                    <w:t>79%</w:t>
                  </w:r>
                </w:p>
              </w:tc>
              <w:tc>
                <w:tcPr>
                  <w:tcW w:w="565" w:type="dxa"/>
                  <w:tcBorders>
                    <w:top w:val="nil"/>
                    <w:left w:val="nil"/>
                    <w:bottom w:val="nil"/>
                    <w:right w:val="nil"/>
                  </w:tcBorders>
                  <w:shd w:val="clear" w:color="auto" w:fill="auto"/>
                  <w:noWrap/>
                  <w:vAlign w:val="bottom"/>
                  <w:hideMark/>
                </w:tcPr>
                <w:p w14:paraId="20DB91F8" w14:textId="77777777" w:rsidR="006F2C4F" w:rsidRPr="006F2C4F" w:rsidRDefault="006F2C4F" w:rsidP="006F2C4F">
                  <w:pPr>
                    <w:spacing w:after="0" w:line="240" w:lineRule="auto"/>
                    <w:jc w:val="right"/>
                    <w:rPr>
                      <w:rFonts w:ascii="Aptos Narrow" w:eastAsia="Times New Roman" w:hAnsi="Aptos Narrow" w:cs="Times New Roman"/>
                      <w:b/>
                      <w:bCs/>
                      <w:sz w:val="12"/>
                      <w:szCs w:val="12"/>
                      <w:lang w:eastAsia="ko-KR"/>
                    </w:rPr>
                  </w:pPr>
                </w:p>
              </w:tc>
              <w:tc>
                <w:tcPr>
                  <w:tcW w:w="1917" w:type="dxa"/>
                  <w:tcBorders>
                    <w:top w:val="nil"/>
                    <w:left w:val="nil"/>
                    <w:bottom w:val="nil"/>
                    <w:right w:val="nil"/>
                  </w:tcBorders>
                  <w:shd w:val="clear" w:color="auto" w:fill="auto"/>
                  <w:noWrap/>
                  <w:vAlign w:val="bottom"/>
                  <w:hideMark/>
                </w:tcPr>
                <w:p w14:paraId="227BA1F3"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r>
            <w:tr w:rsidR="006F2C4F" w:rsidRPr="006F2C4F" w14:paraId="4E741E2A" w14:textId="77777777" w:rsidTr="006F2C4F">
              <w:trPr>
                <w:trHeight w:val="288"/>
              </w:trPr>
              <w:tc>
                <w:tcPr>
                  <w:tcW w:w="922" w:type="dxa"/>
                  <w:tcBorders>
                    <w:top w:val="nil"/>
                    <w:left w:val="nil"/>
                    <w:bottom w:val="nil"/>
                    <w:right w:val="nil"/>
                  </w:tcBorders>
                  <w:shd w:val="clear" w:color="auto" w:fill="auto"/>
                  <w:noWrap/>
                  <w:vAlign w:val="bottom"/>
                  <w:hideMark/>
                </w:tcPr>
                <w:p w14:paraId="40E13165"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c>
                <w:tcPr>
                  <w:tcW w:w="432" w:type="dxa"/>
                  <w:tcBorders>
                    <w:top w:val="nil"/>
                    <w:left w:val="nil"/>
                    <w:bottom w:val="nil"/>
                    <w:right w:val="nil"/>
                  </w:tcBorders>
                  <w:shd w:val="clear" w:color="auto" w:fill="auto"/>
                  <w:noWrap/>
                  <w:vAlign w:val="bottom"/>
                  <w:hideMark/>
                </w:tcPr>
                <w:p w14:paraId="1A30BFCB"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c>
                <w:tcPr>
                  <w:tcW w:w="650" w:type="dxa"/>
                  <w:tcBorders>
                    <w:top w:val="nil"/>
                    <w:left w:val="nil"/>
                    <w:bottom w:val="nil"/>
                    <w:right w:val="nil"/>
                  </w:tcBorders>
                  <w:shd w:val="clear" w:color="auto" w:fill="auto"/>
                  <w:noWrap/>
                  <w:vAlign w:val="bottom"/>
                  <w:hideMark/>
                </w:tcPr>
                <w:p w14:paraId="5B3A88E4"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c>
                <w:tcPr>
                  <w:tcW w:w="630" w:type="dxa"/>
                  <w:tcBorders>
                    <w:top w:val="nil"/>
                    <w:left w:val="nil"/>
                    <w:bottom w:val="nil"/>
                    <w:right w:val="nil"/>
                  </w:tcBorders>
                  <w:shd w:val="clear" w:color="auto" w:fill="auto"/>
                  <w:noWrap/>
                  <w:vAlign w:val="bottom"/>
                  <w:hideMark/>
                </w:tcPr>
                <w:p w14:paraId="6FA26ADE"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c>
                <w:tcPr>
                  <w:tcW w:w="812" w:type="dxa"/>
                  <w:tcBorders>
                    <w:top w:val="nil"/>
                    <w:left w:val="nil"/>
                    <w:bottom w:val="nil"/>
                    <w:right w:val="nil"/>
                  </w:tcBorders>
                  <w:shd w:val="clear" w:color="auto" w:fill="auto"/>
                  <w:noWrap/>
                  <w:vAlign w:val="bottom"/>
                  <w:hideMark/>
                </w:tcPr>
                <w:p w14:paraId="44EAB0E6"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c>
                <w:tcPr>
                  <w:tcW w:w="499" w:type="dxa"/>
                  <w:tcBorders>
                    <w:top w:val="nil"/>
                    <w:left w:val="nil"/>
                    <w:bottom w:val="nil"/>
                    <w:right w:val="nil"/>
                  </w:tcBorders>
                  <w:shd w:val="clear" w:color="auto" w:fill="auto"/>
                  <w:noWrap/>
                  <w:vAlign w:val="bottom"/>
                  <w:hideMark/>
                </w:tcPr>
                <w:p w14:paraId="7A9130E8"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c>
                <w:tcPr>
                  <w:tcW w:w="472" w:type="dxa"/>
                  <w:tcBorders>
                    <w:top w:val="nil"/>
                    <w:left w:val="nil"/>
                    <w:bottom w:val="nil"/>
                    <w:right w:val="nil"/>
                  </w:tcBorders>
                  <w:shd w:val="clear" w:color="auto" w:fill="auto"/>
                  <w:noWrap/>
                  <w:vAlign w:val="bottom"/>
                  <w:hideMark/>
                </w:tcPr>
                <w:p w14:paraId="2F0E2DD1"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c>
                <w:tcPr>
                  <w:tcW w:w="470" w:type="dxa"/>
                  <w:tcBorders>
                    <w:top w:val="nil"/>
                    <w:left w:val="nil"/>
                    <w:bottom w:val="nil"/>
                    <w:right w:val="nil"/>
                  </w:tcBorders>
                  <w:shd w:val="clear" w:color="auto" w:fill="auto"/>
                  <w:noWrap/>
                  <w:vAlign w:val="bottom"/>
                  <w:hideMark/>
                </w:tcPr>
                <w:p w14:paraId="4E007661"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c>
                <w:tcPr>
                  <w:tcW w:w="596" w:type="dxa"/>
                  <w:tcBorders>
                    <w:top w:val="nil"/>
                    <w:left w:val="nil"/>
                    <w:bottom w:val="nil"/>
                    <w:right w:val="nil"/>
                  </w:tcBorders>
                  <w:shd w:val="clear" w:color="auto" w:fill="auto"/>
                  <w:noWrap/>
                  <w:vAlign w:val="bottom"/>
                  <w:hideMark/>
                </w:tcPr>
                <w:p w14:paraId="02CA3DB6"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c>
                <w:tcPr>
                  <w:tcW w:w="470" w:type="dxa"/>
                  <w:tcBorders>
                    <w:top w:val="nil"/>
                    <w:left w:val="nil"/>
                    <w:bottom w:val="nil"/>
                    <w:right w:val="nil"/>
                  </w:tcBorders>
                  <w:shd w:val="clear" w:color="auto" w:fill="auto"/>
                  <w:noWrap/>
                  <w:vAlign w:val="bottom"/>
                  <w:hideMark/>
                </w:tcPr>
                <w:p w14:paraId="23AE13C2"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c>
                <w:tcPr>
                  <w:tcW w:w="605" w:type="dxa"/>
                  <w:tcBorders>
                    <w:top w:val="nil"/>
                    <w:left w:val="nil"/>
                    <w:bottom w:val="nil"/>
                    <w:right w:val="nil"/>
                  </w:tcBorders>
                  <w:shd w:val="clear" w:color="auto" w:fill="auto"/>
                  <w:noWrap/>
                  <w:vAlign w:val="bottom"/>
                  <w:hideMark/>
                </w:tcPr>
                <w:p w14:paraId="6838CC7F"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c>
                <w:tcPr>
                  <w:tcW w:w="565" w:type="dxa"/>
                  <w:tcBorders>
                    <w:top w:val="nil"/>
                    <w:left w:val="nil"/>
                    <w:bottom w:val="nil"/>
                    <w:right w:val="nil"/>
                  </w:tcBorders>
                  <w:shd w:val="clear" w:color="auto" w:fill="auto"/>
                  <w:noWrap/>
                  <w:vAlign w:val="bottom"/>
                  <w:hideMark/>
                </w:tcPr>
                <w:p w14:paraId="660A1EDE"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c>
                <w:tcPr>
                  <w:tcW w:w="1917" w:type="dxa"/>
                  <w:tcBorders>
                    <w:top w:val="nil"/>
                    <w:left w:val="nil"/>
                    <w:bottom w:val="nil"/>
                    <w:right w:val="nil"/>
                  </w:tcBorders>
                  <w:shd w:val="clear" w:color="auto" w:fill="auto"/>
                  <w:noWrap/>
                  <w:vAlign w:val="bottom"/>
                  <w:hideMark/>
                </w:tcPr>
                <w:p w14:paraId="2D4F18B8"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r>
            <w:tr w:rsidR="006F2C4F" w:rsidRPr="006F2C4F" w14:paraId="0D06921B" w14:textId="77777777" w:rsidTr="006F2C4F">
              <w:trPr>
                <w:trHeight w:val="288"/>
              </w:trPr>
              <w:tc>
                <w:tcPr>
                  <w:tcW w:w="5953" w:type="dxa"/>
                  <w:gridSpan w:val="10"/>
                  <w:tcBorders>
                    <w:top w:val="nil"/>
                    <w:left w:val="nil"/>
                    <w:bottom w:val="nil"/>
                    <w:right w:val="nil"/>
                  </w:tcBorders>
                  <w:shd w:val="clear" w:color="auto" w:fill="auto"/>
                  <w:noWrap/>
                  <w:vAlign w:val="bottom"/>
                  <w:hideMark/>
                </w:tcPr>
                <w:p w14:paraId="57B60A7F"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r w:rsidRPr="006F2C4F">
                    <w:rPr>
                      <w:rFonts w:ascii="Aptos Narrow" w:eastAsia="Times New Roman" w:hAnsi="Aptos Narrow" w:cs="Times New Roman"/>
                      <w:sz w:val="12"/>
                      <w:szCs w:val="12"/>
                      <w:lang w:eastAsia="ko-KR"/>
                    </w:rPr>
                    <w:t>Applied filters:</w:t>
                  </w:r>
                  <w:r w:rsidRPr="006F2C4F">
                    <w:rPr>
                      <w:rFonts w:ascii="Aptos Narrow" w:eastAsia="Times New Roman" w:hAnsi="Aptos Narrow" w:cs="Times New Roman"/>
                      <w:sz w:val="12"/>
                      <w:szCs w:val="12"/>
                      <w:lang w:eastAsia="ko-KR"/>
                    </w:rPr>
                    <w:br/>
                    <w:t>ACAD_YEAR_LONG is 2022-2023, 2023-2024, or 2021-2022</w:t>
                  </w:r>
                  <w:r w:rsidRPr="006F2C4F">
                    <w:rPr>
                      <w:rFonts w:ascii="Aptos Narrow" w:eastAsia="Times New Roman" w:hAnsi="Aptos Narrow" w:cs="Times New Roman"/>
                      <w:sz w:val="12"/>
                      <w:szCs w:val="12"/>
                      <w:lang w:eastAsia="ko-KR"/>
                    </w:rPr>
                    <w:br/>
                    <w:t>NAME_SHORT is Alameda</w:t>
                  </w:r>
                  <w:r w:rsidRPr="006F2C4F">
                    <w:rPr>
                      <w:rFonts w:ascii="Aptos Narrow" w:eastAsia="Times New Roman" w:hAnsi="Aptos Narrow" w:cs="Times New Roman"/>
                      <w:sz w:val="12"/>
                      <w:szCs w:val="12"/>
                      <w:lang w:eastAsia="ko-KR"/>
                    </w:rPr>
                    <w:br/>
                    <w:t>SUBJECT is ASTR</w:t>
                  </w:r>
                </w:p>
              </w:tc>
              <w:tc>
                <w:tcPr>
                  <w:tcW w:w="605" w:type="dxa"/>
                  <w:tcBorders>
                    <w:top w:val="nil"/>
                    <w:left w:val="nil"/>
                    <w:bottom w:val="nil"/>
                    <w:right w:val="nil"/>
                  </w:tcBorders>
                  <w:shd w:val="clear" w:color="auto" w:fill="auto"/>
                  <w:noWrap/>
                  <w:vAlign w:val="bottom"/>
                  <w:hideMark/>
                </w:tcPr>
                <w:p w14:paraId="7DBD90C9" w14:textId="77777777" w:rsidR="006F2C4F" w:rsidRPr="006F2C4F" w:rsidRDefault="006F2C4F" w:rsidP="006F2C4F">
                  <w:pPr>
                    <w:spacing w:after="0" w:line="240" w:lineRule="auto"/>
                    <w:rPr>
                      <w:rFonts w:ascii="Aptos Narrow" w:eastAsia="Times New Roman" w:hAnsi="Aptos Narrow" w:cs="Times New Roman"/>
                      <w:sz w:val="12"/>
                      <w:szCs w:val="12"/>
                      <w:lang w:eastAsia="ko-KR"/>
                    </w:rPr>
                  </w:pPr>
                </w:p>
              </w:tc>
              <w:tc>
                <w:tcPr>
                  <w:tcW w:w="565" w:type="dxa"/>
                  <w:tcBorders>
                    <w:top w:val="nil"/>
                    <w:left w:val="nil"/>
                    <w:bottom w:val="nil"/>
                    <w:right w:val="nil"/>
                  </w:tcBorders>
                  <w:shd w:val="clear" w:color="auto" w:fill="auto"/>
                  <w:noWrap/>
                  <w:vAlign w:val="bottom"/>
                  <w:hideMark/>
                </w:tcPr>
                <w:p w14:paraId="6C686960"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c>
                <w:tcPr>
                  <w:tcW w:w="1917" w:type="dxa"/>
                  <w:tcBorders>
                    <w:top w:val="nil"/>
                    <w:left w:val="nil"/>
                    <w:bottom w:val="nil"/>
                    <w:right w:val="nil"/>
                  </w:tcBorders>
                  <w:shd w:val="clear" w:color="auto" w:fill="auto"/>
                  <w:noWrap/>
                  <w:vAlign w:val="bottom"/>
                  <w:hideMark/>
                </w:tcPr>
                <w:p w14:paraId="7C9F798A" w14:textId="77777777" w:rsidR="006F2C4F" w:rsidRPr="006F2C4F" w:rsidRDefault="006F2C4F" w:rsidP="006F2C4F">
                  <w:pPr>
                    <w:spacing w:after="0" w:line="240" w:lineRule="auto"/>
                    <w:rPr>
                      <w:rFonts w:ascii="Times New Roman" w:eastAsia="Times New Roman" w:hAnsi="Times New Roman" w:cs="Times New Roman"/>
                      <w:sz w:val="20"/>
                      <w:szCs w:val="20"/>
                      <w:lang w:eastAsia="ko-KR"/>
                    </w:rPr>
                  </w:pPr>
                </w:p>
              </w:tc>
            </w:tr>
          </w:tbl>
          <w:p w14:paraId="1E1852FF" w14:textId="77777777" w:rsidR="00B70A6A" w:rsidRDefault="00B70A6A" w:rsidP="00B54F62">
            <w:pPr>
              <w:rPr>
                <w:rFonts w:ascii="Segoe UI" w:hAnsi="Segoe UI" w:cs="Segoe UI"/>
                <w:sz w:val="20"/>
                <w:szCs w:val="20"/>
              </w:rPr>
            </w:pPr>
          </w:p>
          <w:p w14:paraId="175FE878" w14:textId="77777777" w:rsidR="0063652D" w:rsidRDefault="0063652D" w:rsidP="00B54F62">
            <w:pPr>
              <w:rPr>
                <w:rFonts w:ascii="Segoe UI" w:hAnsi="Segoe UI" w:cs="Segoe UI"/>
                <w:i/>
                <w:iCs/>
                <w:sz w:val="20"/>
                <w:szCs w:val="20"/>
              </w:rPr>
            </w:pPr>
            <w:r>
              <w:rPr>
                <w:rFonts w:ascii="Segoe UI" w:hAnsi="Segoe UI" w:cs="Segoe UI"/>
                <w:i/>
                <w:iCs/>
                <w:sz w:val="20"/>
                <w:szCs w:val="20"/>
              </w:rPr>
              <w:t xml:space="preserve">Lower-enrolled sections are from some time ago, reflecting situations that won’t be repeated (intersession classes overscheduled/scheduled too late). While On Campus sections show generally weaker demand (at most 75% fill rate in Fall 2023, then 65% fill rate in Spring 2024), we are committed to maintaining at least one in-person section of Astronomy lecture so that we serve </w:t>
            </w:r>
            <w:r>
              <w:rPr>
                <w:rFonts w:ascii="Segoe UI" w:hAnsi="Segoe UI" w:cs="Segoe UI"/>
                <w:sz w:val="20"/>
                <w:szCs w:val="20"/>
              </w:rPr>
              <w:t>all</w:t>
            </w:r>
            <w:r>
              <w:rPr>
                <w:rFonts w:ascii="Segoe UI" w:hAnsi="Segoe UI" w:cs="Segoe UI"/>
                <w:i/>
                <w:iCs/>
                <w:sz w:val="20"/>
                <w:szCs w:val="20"/>
              </w:rPr>
              <w:t xml:space="preserve"> students well, not just those who will succeed well in online classes. </w:t>
            </w:r>
          </w:p>
          <w:p w14:paraId="43E0FDEB" w14:textId="77777777" w:rsidR="00B80207" w:rsidRDefault="00B80207" w:rsidP="00B54F62">
            <w:pPr>
              <w:rPr>
                <w:rFonts w:ascii="Segoe UI" w:hAnsi="Segoe UI" w:cs="Segoe UI"/>
                <w:i/>
                <w:iCs/>
                <w:sz w:val="20"/>
                <w:szCs w:val="20"/>
              </w:rPr>
            </w:pPr>
          </w:p>
          <w:p w14:paraId="06A1E3C8" w14:textId="77777777" w:rsidR="00B80207" w:rsidRDefault="00B80207" w:rsidP="00B54F62">
            <w:pPr>
              <w:rPr>
                <w:rFonts w:ascii="Segoe UI" w:hAnsi="Segoe UI" w:cs="Segoe UI"/>
                <w:i/>
                <w:iCs/>
                <w:sz w:val="20"/>
                <w:szCs w:val="20"/>
              </w:rPr>
            </w:pPr>
            <w:r>
              <w:rPr>
                <w:rFonts w:ascii="Segoe UI" w:hAnsi="Segoe UI" w:cs="Segoe UI"/>
                <w:i/>
                <w:iCs/>
                <w:sz w:val="20"/>
                <w:szCs w:val="20"/>
              </w:rPr>
              <w:t>Some of the overfilled sections may indicate not enough sections being offered (and instructors for those sections being generous toward student requests); we continue to advocate for additional FTEF for ASTR lecture classes, so that we don’t have to overfill existing sections.</w:t>
            </w:r>
          </w:p>
          <w:p w14:paraId="5A40ED77" w14:textId="248412A0" w:rsidR="00B80207" w:rsidRPr="0063652D" w:rsidRDefault="00B80207" w:rsidP="00B54F62">
            <w:pPr>
              <w:rPr>
                <w:rFonts w:ascii="Segoe UI" w:hAnsi="Segoe UI" w:cs="Segoe UI"/>
                <w:i/>
                <w:iCs/>
                <w:sz w:val="20"/>
                <w:szCs w:val="20"/>
              </w:rPr>
            </w:pPr>
          </w:p>
        </w:tc>
      </w:tr>
    </w:tbl>
    <w:p w14:paraId="6FF7D821" w14:textId="77777777" w:rsidR="00A74FA1" w:rsidRPr="00B54F62" w:rsidRDefault="00A74FA1" w:rsidP="00B54F62">
      <w:pPr>
        <w:rPr>
          <w:rFonts w:ascii="Segoe UI" w:hAnsi="Segoe UI" w:cs="Segoe UI"/>
          <w:sz w:val="20"/>
          <w:szCs w:val="20"/>
        </w:rPr>
      </w:pPr>
    </w:p>
    <w:p w14:paraId="122B67A5" w14:textId="38CC50A2" w:rsidR="00425484" w:rsidRDefault="00B70A6A" w:rsidP="00B54F62">
      <w:pPr>
        <w:rPr>
          <w:rFonts w:ascii="Segoe UI" w:hAnsi="Segoe UI" w:cs="Segoe UI"/>
          <w:sz w:val="20"/>
          <w:szCs w:val="20"/>
        </w:rPr>
      </w:pPr>
      <w:r>
        <w:rPr>
          <w:rFonts w:ascii="Segoe UI" w:hAnsi="Segoe UI" w:cs="Segoe UI"/>
          <w:sz w:val="20"/>
          <w:szCs w:val="20"/>
        </w:rPr>
        <w:t xml:space="preserve">Discuss any action plan to better </w:t>
      </w:r>
      <w:r w:rsidR="00425484" w:rsidRPr="00B54F62">
        <w:rPr>
          <w:rFonts w:ascii="Segoe UI" w:hAnsi="Segoe UI" w:cs="Segoe UI"/>
          <w:sz w:val="20"/>
          <w:szCs w:val="20"/>
        </w:rPr>
        <w:t>meet student needs and demands</w:t>
      </w:r>
      <w:r>
        <w:rPr>
          <w:rFonts w:ascii="Segoe UI" w:hAnsi="Segoe UI" w:cs="Segoe UI"/>
          <w:sz w:val="20"/>
          <w:szCs w:val="20"/>
        </w:rPr>
        <w:t>.</w:t>
      </w:r>
    </w:p>
    <w:tbl>
      <w:tblPr>
        <w:tblStyle w:val="TableGrid"/>
        <w:tblW w:w="9594" w:type="dxa"/>
        <w:tblLook w:val="04A0" w:firstRow="1" w:lastRow="0" w:firstColumn="1" w:lastColumn="0" w:noHBand="0" w:noVBand="1"/>
      </w:tblPr>
      <w:tblGrid>
        <w:gridCol w:w="9594"/>
      </w:tblGrid>
      <w:tr w:rsidR="00B54F62" w14:paraId="3188E9F0" w14:textId="77777777" w:rsidTr="0014661A">
        <w:trPr>
          <w:trHeight w:val="723"/>
        </w:trPr>
        <w:tc>
          <w:tcPr>
            <w:tcW w:w="9594" w:type="dxa"/>
          </w:tcPr>
          <w:p w14:paraId="2633EFF2" w14:textId="0E86D0E2" w:rsidR="00B80207" w:rsidRPr="0038540B" w:rsidRDefault="00B80207" w:rsidP="00B54F62">
            <w:pPr>
              <w:rPr>
                <w:rFonts w:ascii="Segoe UI" w:hAnsi="Segoe UI" w:cs="Segoe UI"/>
                <w:i/>
                <w:iCs/>
                <w:sz w:val="20"/>
                <w:szCs w:val="20"/>
              </w:rPr>
            </w:pPr>
            <w:r>
              <w:rPr>
                <w:rFonts w:ascii="Segoe UI" w:hAnsi="Segoe UI" w:cs="Segoe UI"/>
                <w:i/>
                <w:iCs/>
                <w:sz w:val="20"/>
                <w:szCs w:val="20"/>
              </w:rPr>
              <w:t>We continue to advocate for additional FTEF for ASTR lecture classes, so that we don’t have to overfill existing sections.</w:t>
            </w:r>
          </w:p>
        </w:tc>
      </w:tr>
    </w:tbl>
    <w:p w14:paraId="6C83598D" w14:textId="77777777" w:rsidR="00B54F62" w:rsidRPr="00B54F62" w:rsidRDefault="00B54F62" w:rsidP="00B54F62">
      <w:pPr>
        <w:rPr>
          <w:rFonts w:ascii="Segoe UI" w:hAnsi="Segoe UI" w:cs="Segoe UI"/>
          <w:sz w:val="20"/>
          <w:szCs w:val="20"/>
        </w:rPr>
      </w:pPr>
    </w:p>
    <w:p w14:paraId="060F6D5D" w14:textId="77777777" w:rsidR="00425484" w:rsidRDefault="00425484" w:rsidP="00B54F62">
      <w:pPr>
        <w:rPr>
          <w:rFonts w:ascii="Segoe UI" w:hAnsi="Segoe UI" w:cs="Segoe UI"/>
          <w:sz w:val="20"/>
          <w:szCs w:val="20"/>
        </w:rPr>
      </w:pPr>
      <w:r w:rsidRPr="00B54F62">
        <w:rPr>
          <w:rFonts w:ascii="Segoe UI" w:hAnsi="Segoe UI" w:cs="Segoe UI"/>
          <w:sz w:val="20"/>
          <w:szCs w:val="20"/>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14:paraId="5F77B46D" w14:textId="77777777" w:rsidTr="00B54F62">
        <w:trPr>
          <w:trHeight w:val="1243"/>
        </w:trPr>
        <w:tc>
          <w:tcPr>
            <w:tcW w:w="9454" w:type="dxa"/>
          </w:tcPr>
          <w:p w14:paraId="18E33512" w14:textId="1F66AE8D" w:rsidR="00B80207" w:rsidRPr="0038540B" w:rsidRDefault="00B80207" w:rsidP="004E22BF">
            <w:pPr>
              <w:rPr>
                <w:rFonts w:ascii="Segoe UI" w:hAnsi="Segoe UI" w:cs="Segoe UI"/>
                <w:i/>
                <w:iCs/>
                <w:sz w:val="20"/>
                <w:szCs w:val="20"/>
              </w:rPr>
            </w:pPr>
            <w:r w:rsidRPr="00B80207">
              <w:rPr>
                <w:rFonts w:ascii="Segoe UI" w:hAnsi="Segoe UI" w:cs="Segoe UI"/>
                <w:i/>
                <w:iCs/>
                <w:sz w:val="20"/>
                <w:szCs w:val="20"/>
              </w:rPr>
              <w:t xml:space="preserve">Andrew </w:t>
            </w:r>
            <w:proofErr w:type="spellStart"/>
            <w:r w:rsidRPr="00B80207">
              <w:rPr>
                <w:rFonts w:ascii="Segoe UI" w:hAnsi="Segoe UI" w:cs="Segoe UI"/>
                <w:i/>
                <w:iCs/>
                <w:sz w:val="20"/>
                <w:szCs w:val="20"/>
              </w:rPr>
              <w:t>Fittingoff</w:t>
            </w:r>
            <w:proofErr w:type="spellEnd"/>
            <w:r w:rsidRPr="00B80207">
              <w:rPr>
                <w:rFonts w:ascii="Segoe UI" w:hAnsi="Segoe UI" w:cs="Segoe UI"/>
                <w:i/>
                <w:iCs/>
                <w:sz w:val="20"/>
                <w:szCs w:val="20"/>
              </w:rPr>
              <w:t xml:space="preserve"> pioneered the online Astronomy course on the new Canvas LMS, making use of advanced features of Canvas. </w:t>
            </w:r>
            <w:r>
              <w:rPr>
                <w:rFonts w:ascii="Segoe UI" w:hAnsi="Segoe UI" w:cs="Segoe UI"/>
                <w:i/>
                <w:iCs/>
                <w:sz w:val="20"/>
                <w:szCs w:val="20"/>
              </w:rPr>
              <w:t>Amanda Truitt</w:t>
            </w:r>
            <w:r w:rsidRPr="00B80207">
              <w:rPr>
                <w:rFonts w:ascii="Segoe UI" w:hAnsi="Segoe UI" w:cs="Segoe UI"/>
                <w:i/>
                <w:iCs/>
                <w:sz w:val="20"/>
                <w:szCs w:val="20"/>
              </w:rPr>
              <w:t xml:space="preserve"> </w:t>
            </w:r>
            <w:r w:rsidR="000A40E8">
              <w:rPr>
                <w:rFonts w:ascii="Segoe UI" w:hAnsi="Segoe UI" w:cs="Segoe UI"/>
                <w:i/>
                <w:iCs/>
                <w:sz w:val="20"/>
                <w:szCs w:val="20"/>
              </w:rPr>
              <w:t xml:space="preserve">and Araceli Lopez-Garibay </w:t>
            </w:r>
            <w:r w:rsidRPr="00B80207">
              <w:rPr>
                <w:rFonts w:ascii="Segoe UI" w:hAnsi="Segoe UI" w:cs="Segoe UI"/>
                <w:i/>
                <w:iCs/>
                <w:sz w:val="20"/>
                <w:szCs w:val="20"/>
              </w:rPr>
              <w:t>developed course material</w:t>
            </w:r>
            <w:r w:rsidR="004E22BF">
              <w:rPr>
                <w:rFonts w:ascii="Segoe UI" w:hAnsi="Segoe UI" w:cs="Segoe UI"/>
                <w:i/>
                <w:iCs/>
                <w:sz w:val="20"/>
                <w:szCs w:val="20"/>
              </w:rPr>
              <w:t>s</w:t>
            </w:r>
            <w:r w:rsidRPr="00B80207">
              <w:rPr>
                <w:rFonts w:ascii="Segoe UI" w:hAnsi="Segoe UI" w:cs="Segoe UI"/>
                <w:i/>
                <w:iCs/>
                <w:sz w:val="20"/>
                <w:szCs w:val="20"/>
              </w:rPr>
              <w:t xml:space="preserve"> that align</w:t>
            </w:r>
            <w:r w:rsidR="004E22BF">
              <w:rPr>
                <w:rFonts w:ascii="Segoe UI" w:hAnsi="Segoe UI" w:cs="Segoe UI"/>
                <w:i/>
                <w:iCs/>
                <w:sz w:val="20"/>
                <w:szCs w:val="20"/>
              </w:rPr>
              <w:t xml:space="preserve"> </w:t>
            </w:r>
            <w:r w:rsidRPr="00B80207">
              <w:rPr>
                <w:rFonts w:ascii="Segoe UI" w:hAnsi="Segoe UI" w:cs="Segoe UI"/>
                <w:i/>
                <w:iCs/>
                <w:sz w:val="20"/>
                <w:szCs w:val="20"/>
              </w:rPr>
              <w:t>with OpenStax Astronomy, an open educational resource (OER) that is freely available to students.</w:t>
            </w:r>
          </w:p>
        </w:tc>
      </w:tr>
    </w:tbl>
    <w:p w14:paraId="0E519EFB" w14:textId="77777777" w:rsidR="00B54F62" w:rsidRPr="00B54F62" w:rsidRDefault="00B54F62" w:rsidP="00B54F62">
      <w:pPr>
        <w:rPr>
          <w:rFonts w:ascii="Segoe UI" w:hAnsi="Segoe UI" w:cs="Segoe UI"/>
          <w:sz w:val="20"/>
          <w:szCs w:val="20"/>
        </w:rPr>
      </w:pPr>
    </w:p>
    <w:p w14:paraId="6C4CAD71" w14:textId="77777777" w:rsidR="00425484" w:rsidRDefault="00425484" w:rsidP="00B54F62">
      <w:pPr>
        <w:rPr>
          <w:rFonts w:ascii="Segoe UI" w:hAnsi="Segoe UI" w:cs="Segoe UI"/>
          <w:sz w:val="20"/>
          <w:szCs w:val="20"/>
        </w:rPr>
      </w:pPr>
      <w:r w:rsidRPr="00B54F62">
        <w:rPr>
          <w:rFonts w:ascii="Segoe UI" w:hAnsi="Segoe UI" w:cs="Segoe UI"/>
          <w:sz w:val="20"/>
          <w:szCs w:val="20"/>
        </w:rPr>
        <w:t xml:space="preserve">How is technology used by the </w:t>
      </w:r>
      <w:proofErr w:type="gramStart"/>
      <w:r w:rsidRPr="00B54F62">
        <w:rPr>
          <w:rFonts w:ascii="Segoe UI" w:hAnsi="Segoe UI" w:cs="Segoe UI"/>
          <w:sz w:val="20"/>
          <w:szCs w:val="20"/>
        </w:rPr>
        <w:t>discipline,</w:t>
      </w:r>
      <w:proofErr w:type="gramEnd"/>
      <w:r w:rsidRPr="00B54F62">
        <w:rPr>
          <w:rFonts w:ascii="Segoe UI" w:hAnsi="Segoe UI" w:cs="Segoe UI"/>
          <w:sz w:val="20"/>
          <w:szCs w:val="20"/>
        </w:rPr>
        <w:t xml:space="preserve"> department?</w:t>
      </w:r>
    </w:p>
    <w:tbl>
      <w:tblPr>
        <w:tblStyle w:val="TableGrid"/>
        <w:tblW w:w="9439" w:type="dxa"/>
        <w:tblLook w:val="04A0" w:firstRow="1" w:lastRow="0" w:firstColumn="1" w:lastColumn="0" w:noHBand="0" w:noVBand="1"/>
      </w:tblPr>
      <w:tblGrid>
        <w:gridCol w:w="9439"/>
      </w:tblGrid>
      <w:tr w:rsidR="00B54F62" w14:paraId="1A2CDC17" w14:textId="77777777" w:rsidTr="00B54F62">
        <w:trPr>
          <w:trHeight w:val="1327"/>
        </w:trPr>
        <w:tc>
          <w:tcPr>
            <w:tcW w:w="9439" w:type="dxa"/>
          </w:tcPr>
          <w:p w14:paraId="1261BD8F" w14:textId="77777777" w:rsidR="00B80207" w:rsidRDefault="00B80207" w:rsidP="00B54F62">
            <w:pPr>
              <w:rPr>
                <w:rFonts w:ascii="Segoe UI" w:hAnsi="Segoe UI" w:cs="Segoe UI"/>
                <w:i/>
                <w:iCs/>
                <w:sz w:val="20"/>
                <w:szCs w:val="20"/>
              </w:rPr>
            </w:pPr>
            <w:r>
              <w:rPr>
                <w:rFonts w:ascii="Segoe UI" w:hAnsi="Segoe UI" w:cs="Segoe UI"/>
                <w:i/>
                <w:iCs/>
                <w:sz w:val="20"/>
                <w:szCs w:val="20"/>
              </w:rPr>
              <w:t xml:space="preserve">As a discipline with most of its course offerings being asynchronous online classes, </w:t>
            </w:r>
            <w:proofErr w:type="gramStart"/>
            <w:r>
              <w:rPr>
                <w:rFonts w:ascii="Segoe UI" w:hAnsi="Segoe UI" w:cs="Segoe UI"/>
                <w:i/>
                <w:iCs/>
                <w:sz w:val="20"/>
                <w:szCs w:val="20"/>
              </w:rPr>
              <w:t>the Canvas</w:t>
            </w:r>
            <w:proofErr w:type="gramEnd"/>
            <w:r>
              <w:rPr>
                <w:rFonts w:ascii="Segoe UI" w:hAnsi="Segoe UI" w:cs="Segoe UI"/>
                <w:i/>
                <w:iCs/>
                <w:sz w:val="20"/>
                <w:szCs w:val="20"/>
              </w:rPr>
              <w:t xml:space="preserve"> LMS is the single most heavily relied-on piece of technology. Other technology being used by individual instructors (online textbooks, etc.) are not specifically supported or maintained by the college.</w:t>
            </w:r>
          </w:p>
          <w:p w14:paraId="21704C1E" w14:textId="77777777" w:rsidR="00B80207" w:rsidRDefault="00B80207" w:rsidP="00B54F62">
            <w:pPr>
              <w:rPr>
                <w:rFonts w:ascii="Segoe UI" w:hAnsi="Segoe UI" w:cs="Segoe UI"/>
                <w:i/>
                <w:iCs/>
                <w:sz w:val="20"/>
                <w:szCs w:val="20"/>
              </w:rPr>
            </w:pPr>
          </w:p>
          <w:p w14:paraId="78C36816" w14:textId="481D373D" w:rsidR="00B80207" w:rsidRDefault="00B80207" w:rsidP="000A40E8">
            <w:pPr>
              <w:rPr>
                <w:rFonts w:ascii="Segoe UI" w:hAnsi="Segoe UI" w:cs="Segoe UI"/>
                <w:i/>
                <w:iCs/>
                <w:sz w:val="20"/>
                <w:szCs w:val="20"/>
              </w:rPr>
            </w:pPr>
            <w:r>
              <w:rPr>
                <w:rFonts w:ascii="Segoe UI" w:hAnsi="Segoe UI" w:cs="Segoe UI"/>
                <w:i/>
                <w:iCs/>
                <w:sz w:val="20"/>
                <w:szCs w:val="20"/>
              </w:rPr>
              <w:t>The in-person Astronomy lecture class is scheduled in one of the smart rooms in the new H-building</w:t>
            </w:r>
            <w:r w:rsidR="000A40E8">
              <w:rPr>
                <w:rFonts w:ascii="Segoe UI" w:hAnsi="Segoe UI" w:cs="Segoe UI"/>
                <w:i/>
                <w:iCs/>
                <w:sz w:val="20"/>
                <w:szCs w:val="20"/>
              </w:rPr>
              <w:t>. Araceli Lopez-Garibay, our in-person instructor</w:t>
            </w:r>
            <w:r w:rsidR="0014661A">
              <w:rPr>
                <w:rFonts w:ascii="Segoe UI" w:hAnsi="Segoe UI" w:cs="Segoe UI"/>
                <w:i/>
                <w:iCs/>
                <w:sz w:val="20"/>
                <w:szCs w:val="20"/>
              </w:rPr>
              <w:t>,</w:t>
            </w:r>
            <w:r w:rsidR="000A40E8">
              <w:rPr>
                <w:rFonts w:ascii="Segoe UI" w:hAnsi="Segoe UI" w:cs="Segoe UI"/>
                <w:i/>
                <w:iCs/>
                <w:sz w:val="20"/>
                <w:szCs w:val="20"/>
              </w:rPr>
              <w:t xml:space="preserve"> makes extensive use of the smart</w:t>
            </w:r>
            <w:r w:rsidR="004E22BF">
              <w:rPr>
                <w:rFonts w:ascii="Segoe UI" w:hAnsi="Segoe UI" w:cs="Segoe UI"/>
                <w:i/>
                <w:iCs/>
                <w:sz w:val="20"/>
                <w:szCs w:val="20"/>
              </w:rPr>
              <w:t>-</w:t>
            </w:r>
            <w:r w:rsidR="000A40E8">
              <w:rPr>
                <w:rFonts w:ascii="Segoe UI" w:hAnsi="Segoe UI" w:cs="Segoe UI"/>
                <w:i/>
                <w:iCs/>
                <w:sz w:val="20"/>
                <w:szCs w:val="20"/>
              </w:rPr>
              <w:t>room technology, including the touchscreen whiteboard.</w:t>
            </w:r>
          </w:p>
          <w:p w14:paraId="54A6B2F9" w14:textId="4EEF5C05" w:rsidR="00925C92" w:rsidRPr="0038540B" w:rsidRDefault="00925C92" w:rsidP="000A40E8">
            <w:pPr>
              <w:rPr>
                <w:rFonts w:ascii="Segoe UI" w:hAnsi="Segoe UI" w:cs="Segoe UI"/>
                <w:i/>
                <w:iCs/>
                <w:sz w:val="20"/>
                <w:szCs w:val="20"/>
              </w:rPr>
            </w:pPr>
          </w:p>
        </w:tc>
      </w:tr>
    </w:tbl>
    <w:p w14:paraId="6F6ADCD2" w14:textId="383FE3BA" w:rsidR="00910315" w:rsidRDefault="00910315">
      <w:pPr>
        <w:rPr>
          <w:rFonts w:ascii="Segoe UI" w:hAnsi="Segoe UI" w:cs="Segoe UI"/>
          <w:sz w:val="20"/>
          <w:szCs w:val="20"/>
        </w:rPr>
      </w:pPr>
    </w:p>
    <w:p w14:paraId="29125D2D" w14:textId="13F9C0EC" w:rsidR="00425484" w:rsidRDefault="00425484" w:rsidP="00B54F62">
      <w:pPr>
        <w:rPr>
          <w:rFonts w:ascii="Segoe UI" w:hAnsi="Segoe UI" w:cs="Segoe UI"/>
          <w:sz w:val="20"/>
          <w:szCs w:val="20"/>
        </w:rPr>
      </w:pPr>
      <w:r w:rsidRPr="00B54F62">
        <w:rPr>
          <w:rFonts w:ascii="Segoe UI" w:hAnsi="Segoe UI" w:cs="Segoe UI"/>
          <w:sz w:val="20"/>
          <w:szCs w:val="20"/>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14:paraId="092FB320" w14:textId="77777777" w:rsidTr="00B54F62">
        <w:trPr>
          <w:trHeight w:val="1031"/>
        </w:trPr>
        <w:tc>
          <w:tcPr>
            <w:tcW w:w="9379" w:type="dxa"/>
          </w:tcPr>
          <w:p w14:paraId="573624AB" w14:textId="23DCE84B" w:rsidR="00B80207" w:rsidRDefault="00B80207" w:rsidP="00B54F62">
            <w:pPr>
              <w:rPr>
                <w:rFonts w:ascii="Segoe UI" w:hAnsi="Segoe UI" w:cs="Segoe UI"/>
                <w:i/>
                <w:iCs/>
                <w:sz w:val="20"/>
                <w:szCs w:val="20"/>
              </w:rPr>
            </w:pPr>
            <w:r w:rsidRPr="00B80207">
              <w:rPr>
                <w:rFonts w:ascii="Segoe UI" w:hAnsi="Segoe UI" w:cs="Segoe UI"/>
                <w:i/>
                <w:iCs/>
                <w:sz w:val="20"/>
                <w:szCs w:val="20"/>
              </w:rPr>
              <w:t xml:space="preserve">Andrew </w:t>
            </w:r>
            <w:proofErr w:type="spellStart"/>
            <w:r w:rsidRPr="00B80207">
              <w:rPr>
                <w:rFonts w:ascii="Segoe UI" w:hAnsi="Segoe UI" w:cs="Segoe UI"/>
                <w:i/>
                <w:iCs/>
                <w:sz w:val="20"/>
                <w:szCs w:val="20"/>
              </w:rPr>
              <w:t>Fittingoff</w:t>
            </w:r>
            <w:proofErr w:type="spellEnd"/>
            <w:r w:rsidRPr="00B80207">
              <w:rPr>
                <w:rFonts w:ascii="Segoe UI" w:hAnsi="Segoe UI" w:cs="Segoe UI"/>
                <w:i/>
                <w:iCs/>
                <w:sz w:val="20"/>
                <w:szCs w:val="20"/>
              </w:rPr>
              <w:t xml:space="preserve">, </w:t>
            </w:r>
            <w:r>
              <w:rPr>
                <w:rFonts w:ascii="Segoe UI" w:hAnsi="Segoe UI" w:cs="Segoe UI"/>
                <w:i/>
                <w:iCs/>
                <w:sz w:val="20"/>
                <w:szCs w:val="20"/>
              </w:rPr>
              <w:t>Amanda Truitt, and Araceli Lopez-Garibay</w:t>
            </w:r>
            <w:r w:rsidRPr="00B80207">
              <w:rPr>
                <w:rFonts w:ascii="Segoe UI" w:hAnsi="Segoe UI" w:cs="Segoe UI"/>
                <w:i/>
                <w:iCs/>
                <w:sz w:val="20"/>
                <w:szCs w:val="20"/>
              </w:rPr>
              <w:t xml:space="preserve"> all teach </w:t>
            </w:r>
            <w:r>
              <w:rPr>
                <w:rFonts w:ascii="Segoe UI" w:hAnsi="Segoe UI" w:cs="Segoe UI"/>
                <w:i/>
                <w:iCs/>
                <w:sz w:val="20"/>
                <w:szCs w:val="20"/>
              </w:rPr>
              <w:t xml:space="preserve">(or have taught recently) </w:t>
            </w:r>
            <w:r w:rsidRPr="00B80207">
              <w:rPr>
                <w:rFonts w:ascii="Segoe UI" w:hAnsi="Segoe UI" w:cs="Segoe UI"/>
                <w:i/>
                <w:iCs/>
                <w:sz w:val="20"/>
                <w:szCs w:val="20"/>
              </w:rPr>
              <w:t>face-to-face classes in Astronomy or in related fields such as Physics. This varied and ongoing experience of our ASTR instructors ensure</w:t>
            </w:r>
            <w:r w:rsidR="004E22BF">
              <w:rPr>
                <w:rFonts w:ascii="Segoe UI" w:hAnsi="Segoe UI" w:cs="Segoe UI"/>
                <w:i/>
                <w:iCs/>
                <w:sz w:val="20"/>
                <w:szCs w:val="20"/>
              </w:rPr>
              <w:t>s</w:t>
            </w:r>
            <w:r w:rsidRPr="00B80207">
              <w:rPr>
                <w:rFonts w:ascii="Segoe UI" w:hAnsi="Segoe UI" w:cs="Segoe UI"/>
                <w:i/>
                <w:iCs/>
                <w:sz w:val="20"/>
                <w:szCs w:val="20"/>
              </w:rPr>
              <w:t xml:space="preserve"> that the same academic standards are maintained with all our courses across all modes of instruction.</w:t>
            </w:r>
          </w:p>
          <w:p w14:paraId="408D562C" w14:textId="7760E2A1" w:rsidR="00B80207" w:rsidRPr="00D87992" w:rsidRDefault="00B80207" w:rsidP="00B54F62">
            <w:pPr>
              <w:rPr>
                <w:rFonts w:ascii="Segoe UI" w:hAnsi="Segoe UI" w:cs="Segoe UI"/>
                <w:i/>
                <w:iCs/>
                <w:sz w:val="20"/>
                <w:szCs w:val="20"/>
                <w:highlight w:val="yellow"/>
              </w:rPr>
            </w:pPr>
          </w:p>
        </w:tc>
      </w:tr>
    </w:tbl>
    <w:p w14:paraId="17A88174" w14:textId="77777777" w:rsidR="00B70A6A" w:rsidRDefault="00B70A6A">
      <w:pPr>
        <w:rPr>
          <w:rFonts w:ascii="Segoe UI" w:hAnsi="Segoe UI" w:cs="Segoe UI"/>
          <w:b/>
          <w:sz w:val="20"/>
          <w:szCs w:val="20"/>
          <w:u w:val="single"/>
        </w:rPr>
      </w:pPr>
      <w:r>
        <w:rPr>
          <w:rFonts w:ascii="Segoe UI" w:hAnsi="Segoe UI" w:cs="Segoe UI"/>
          <w:b/>
          <w:sz w:val="20"/>
          <w:szCs w:val="20"/>
          <w:u w:val="single"/>
        </w:rPr>
        <w:br w:type="page"/>
      </w:r>
    </w:p>
    <w:p w14:paraId="48686F81" w14:textId="113E21EF" w:rsidR="004A25AB" w:rsidRPr="00910D26" w:rsidRDefault="00716F76" w:rsidP="004A25AB">
      <w:pPr>
        <w:rPr>
          <w:rFonts w:ascii="Segoe UI" w:hAnsi="Segoe UI" w:cs="Segoe UI"/>
          <w:b/>
          <w:sz w:val="20"/>
          <w:szCs w:val="20"/>
          <w:u w:val="single"/>
        </w:rPr>
      </w:pPr>
      <w:r w:rsidRPr="00521806">
        <w:rPr>
          <w:rFonts w:ascii="Segoe UI" w:hAnsi="Segoe UI" w:cs="Segoe UI"/>
          <w:b/>
          <w:sz w:val="20"/>
          <w:szCs w:val="20"/>
          <w:u w:val="single"/>
        </w:rPr>
        <w:lastRenderedPageBreak/>
        <w:t>Curriculum</w:t>
      </w:r>
    </w:p>
    <w:p w14:paraId="0372BB1B" w14:textId="77777777" w:rsidR="00B70A6A" w:rsidRPr="000E7A92" w:rsidRDefault="00B70A6A" w:rsidP="00B70A6A">
      <w:pPr>
        <w:jc w:val="center"/>
        <w:rPr>
          <w:rFonts w:ascii="Segoe UI" w:hAnsi="Segoe UI" w:cs="Segoe UI"/>
          <w:b/>
          <w:sz w:val="24"/>
          <w:szCs w:val="24"/>
          <w:u w:val="single"/>
        </w:rPr>
      </w:pPr>
      <w:hyperlink r:id="rId14" w:history="1">
        <w:proofErr w:type="spellStart"/>
        <w:r w:rsidRPr="000E7A92">
          <w:rPr>
            <w:rStyle w:val="Hyperlink"/>
            <w:rFonts w:ascii="Segoe UI" w:hAnsi="Segoe UI" w:cs="Segoe UI"/>
            <w:b/>
            <w:sz w:val="24"/>
            <w:szCs w:val="24"/>
          </w:rPr>
          <w:t>CurriQunet</w:t>
        </w:r>
        <w:proofErr w:type="spellEnd"/>
        <w:r w:rsidRPr="000E7A92">
          <w:rPr>
            <w:rStyle w:val="Hyperlink"/>
            <w:rFonts w:ascii="Segoe UI" w:hAnsi="Segoe UI" w:cs="Segoe UI"/>
            <w:b/>
            <w:sz w:val="24"/>
            <w:szCs w:val="24"/>
          </w:rPr>
          <w:t xml:space="preserve"> Meta</w:t>
        </w:r>
      </w:hyperlink>
    </w:p>
    <w:p w14:paraId="524D884C" w14:textId="5A1C7BD6" w:rsidR="00B70A6A" w:rsidRDefault="00B70A6A" w:rsidP="004A25AB">
      <w:pPr>
        <w:rPr>
          <w:rFonts w:ascii="Segoe UI" w:hAnsi="Segoe UI" w:cs="Segoe UI"/>
          <w:sz w:val="20"/>
          <w:szCs w:val="20"/>
        </w:rPr>
      </w:pPr>
      <w:r>
        <w:rPr>
          <w:rFonts w:ascii="Segoe UI" w:hAnsi="Segoe UI" w:cs="Segoe UI"/>
          <w:sz w:val="20"/>
          <w:szCs w:val="20"/>
        </w:rPr>
        <w:t xml:space="preserve">If necessary, use the </w:t>
      </w:r>
      <w:proofErr w:type="spellStart"/>
      <w:r>
        <w:rPr>
          <w:rFonts w:ascii="Segoe UI" w:hAnsi="Segoe UI" w:cs="Segoe UI"/>
          <w:sz w:val="20"/>
          <w:szCs w:val="20"/>
        </w:rPr>
        <w:t>CurriQunet</w:t>
      </w:r>
      <w:proofErr w:type="spellEnd"/>
      <w:r>
        <w:rPr>
          <w:rFonts w:ascii="Segoe UI" w:hAnsi="Segoe UI" w:cs="Segoe UI"/>
          <w:sz w:val="20"/>
          <w:szCs w:val="20"/>
        </w:rPr>
        <w:t xml:space="preserve"> META link to review the details of curriculum. Some summary information is provided below.</w:t>
      </w:r>
    </w:p>
    <w:p w14:paraId="698A74E3" w14:textId="1E5D8D60" w:rsidR="004A25AB" w:rsidRPr="004A25AB" w:rsidRDefault="004A25AB" w:rsidP="004A25AB">
      <w:pPr>
        <w:rPr>
          <w:rFonts w:ascii="Segoe UI" w:hAnsi="Segoe UI" w:cs="Segoe UI"/>
          <w:sz w:val="20"/>
          <w:szCs w:val="20"/>
        </w:rPr>
      </w:pPr>
      <w:r w:rsidRPr="004A25AB">
        <w:rPr>
          <w:rFonts w:ascii="Segoe UI" w:hAnsi="Segoe UI" w:cs="Segoe UI"/>
          <w:sz w:val="20"/>
          <w:szCs w:val="20"/>
        </w:rPr>
        <w:t xml:space="preserve">Please review your course outlines of record </w:t>
      </w:r>
      <w:r>
        <w:rPr>
          <w:rFonts w:ascii="Segoe UI" w:hAnsi="Segoe UI" w:cs="Segoe UI"/>
          <w:sz w:val="20"/>
          <w:szCs w:val="20"/>
        </w:rPr>
        <w:t xml:space="preserve">in </w:t>
      </w:r>
      <w:proofErr w:type="spellStart"/>
      <w:r>
        <w:rPr>
          <w:rFonts w:ascii="Segoe UI" w:hAnsi="Segoe UI" w:cs="Segoe UI"/>
          <w:sz w:val="20"/>
          <w:szCs w:val="20"/>
        </w:rPr>
        <w:t>Curri</w:t>
      </w:r>
      <w:r w:rsidR="00B70A6A">
        <w:rPr>
          <w:rFonts w:ascii="Segoe UI" w:hAnsi="Segoe UI" w:cs="Segoe UI"/>
          <w:sz w:val="20"/>
          <w:szCs w:val="20"/>
        </w:rPr>
        <w:t>Qun</w:t>
      </w:r>
      <w:r>
        <w:rPr>
          <w:rFonts w:ascii="Segoe UI" w:hAnsi="Segoe UI" w:cs="Segoe UI"/>
          <w:sz w:val="20"/>
          <w:szCs w:val="20"/>
        </w:rPr>
        <w:t>et</w:t>
      </w:r>
      <w:proofErr w:type="spellEnd"/>
      <w:r>
        <w:rPr>
          <w:rFonts w:ascii="Segoe UI" w:hAnsi="Segoe UI" w:cs="Segoe UI"/>
          <w:sz w:val="20"/>
          <w:szCs w:val="20"/>
        </w:rPr>
        <w:t xml:space="preserve"> M</w:t>
      </w:r>
      <w:r w:rsidR="00B70A6A">
        <w:rPr>
          <w:rFonts w:ascii="Segoe UI" w:hAnsi="Segoe UI" w:cs="Segoe UI"/>
          <w:sz w:val="20"/>
          <w:szCs w:val="20"/>
        </w:rPr>
        <w:t>ETA</w:t>
      </w:r>
      <w:r>
        <w:rPr>
          <w:rFonts w:ascii="Segoe UI" w:hAnsi="Segoe UI" w:cs="Segoe UI"/>
          <w:sz w:val="20"/>
          <w:szCs w:val="20"/>
        </w:rPr>
        <w:t xml:space="preserve"> </w:t>
      </w:r>
      <w:r w:rsidRPr="004A25AB">
        <w:rPr>
          <w:rFonts w:ascii="Segoe UI" w:hAnsi="Segoe UI" w:cs="Segoe UI"/>
          <w:sz w:val="20"/>
          <w:szCs w:val="20"/>
        </w:rPr>
        <w:t>to determine if they have been updated in the past three y</w:t>
      </w:r>
      <w:r>
        <w:rPr>
          <w:rFonts w:ascii="Segoe UI" w:hAnsi="Segoe UI" w:cs="Segoe UI"/>
          <w:sz w:val="20"/>
          <w:szCs w:val="20"/>
        </w:rPr>
        <w:t>ears. S</w:t>
      </w:r>
      <w:r w:rsidRPr="004A25AB">
        <w:rPr>
          <w:rFonts w:ascii="Segoe UI" w:hAnsi="Segoe UI" w:cs="Segoe UI"/>
          <w:sz w:val="20"/>
          <w:szCs w:val="20"/>
        </w:rPr>
        <w:t>pecify when your department will update</w:t>
      </w:r>
      <w:r w:rsidR="00D169EE">
        <w:rPr>
          <w:rFonts w:ascii="Segoe UI" w:hAnsi="Segoe UI" w:cs="Segoe UI"/>
          <w:sz w:val="20"/>
          <w:szCs w:val="20"/>
        </w:rPr>
        <w:t xml:space="preserve">, or deactivate, </w:t>
      </w:r>
      <w:r w:rsidRPr="004A25AB">
        <w:rPr>
          <w:rFonts w:ascii="Segoe UI" w:hAnsi="Segoe UI" w:cs="Segoe UI"/>
          <w:sz w:val="20"/>
          <w:szCs w:val="20"/>
        </w:rPr>
        <w:t>each one, within the next three years.</w:t>
      </w:r>
    </w:p>
    <w:tbl>
      <w:tblPr>
        <w:tblStyle w:val="TableGrid"/>
        <w:tblW w:w="9574" w:type="dxa"/>
        <w:tblLook w:val="04A0" w:firstRow="1" w:lastRow="0" w:firstColumn="1" w:lastColumn="0" w:noHBand="0" w:noVBand="1"/>
      </w:tblPr>
      <w:tblGrid>
        <w:gridCol w:w="9574"/>
      </w:tblGrid>
      <w:tr w:rsidR="004A25AB" w14:paraId="15998BE7" w14:textId="77777777" w:rsidTr="004A25AB">
        <w:trPr>
          <w:trHeight w:val="1694"/>
        </w:trPr>
        <w:tc>
          <w:tcPr>
            <w:tcW w:w="9574" w:type="dxa"/>
          </w:tcPr>
          <w:tbl>
            <w:tblPr>
              <w:tblW w:w="7820" w:type="dxa"/>
              <w:tblLook w:val="04A0" w:firstRow="1" w:lastRow="0" w:firstColumn="1" w:lastColumn="0" w:noHBand="0" w:noVBand="1"/>
            </w:tblPr>
            <w:tblGrid>
              <w:gridCol w:w="1820"/>
              <w:gridCol w:w="1400"/>
              <w:gridCol w:w="980"/>
              <w:gridCol w:w="2400"/>
              <w:gridCol w:w="1220"/>
            </w:tblGrid>
            <w:tr w:rsidR="00F90ABA" w:rsidRPr="00F90ABA" w14:paraId="6811EE13" w14:textId="77777777" w:rsidTr="00F90ABA">
              <w:trPr>
                <w:trHeight w:val="288"/>
              </w:trPr>
              <w:tc>
                <w:tcPr>
                  <w:tcW w:w="1820" w:type="dxa"/>
                  <w:tcBorders>
                    <w:top w:val="single" w:sz="4" w:space="0" w:color="D3D3D3"/>
                    <w:left w:val="single" w:sz="4" w:space="0" w:color="D3D3D3"/>
                    <w:bottom w:val="single" w:sz="4" w:space="0" w:color="D3D3D3"/>
                    <w:right w:val="single" w:sz="4" w:space="0" w:color="D3D3D3"/>
                  </w:tcBorders>
                  <w:shd w:val="clear" w:color="auto" w:fill="auto"/>
                  <w:hideMark/>
                </w:tcPr>
                <w:p w14:paraId="03875F43" w14:textId="77777777" w:rsidR="00F90ABA" w:rsidRPr="00F90ABA" w:rsidRDefault="00F90ABA" w:rsidP="00F90ABA">
                  <w:pPr>
                    <w:spacing w:after="0" w:line="240" w:lineRule="auto"/>
                    <w:rPr>
                      <w:rFonts w:ascii="Verdana" w:eastAsia="Times New Roman" w:hAnsi="Verdana" w:cs="Calibri"/>
                      <w:b/>
                      <w:bCs/>
                      <w:color w:val="000000"/>
                      <w:sz w:val="16"/>
                      <w:szCs w:val="16"/>
                      <w:lang w:eastAsia="ko-KR"/>
                    </w:rPr>
                  </w:pPr>
                  <w:r w:rsidRPr="00F90ABA">
                    <w:rPr>
                      <w:rFonts w:ascii="Verdana" w:eastAsia="Times New Roman" w:hAnsi="Verdana" w:cs="Calibri"/>
                      <w:b/>
                      <w:bCs/>
                      <w:color w:val="000000"/>
                      <w:sz w:val="16"/>
                      <w:szCs w:val="16"/>
                      <w:lang w:eastAsia="ko-KR"/>
                    </w:rPr>
                    <w:t>College</w:t>
                  </w:r>
                </w:p>
              </w:tc>
              <w:tc>
                <w:tcPr>
                  <w:tcW w:w="1400" w:type="dxa"/>
                  <w:tcBorders>
                    <w:top w:val="single" w:sz="4" w:space="0" w:color="D3D3D3"/>
                    <w:left w:val="nil"/>
                    <w:bottom w:val="single" w:sz="4" w:space="0" w:color="D3D3D3"/>
                    <w:right w:val="single" w:sz="4" w:space="0" w:color="D3D3D3"/>
                  </w:tcBorders>
                  <w:shd w:val="clear" w:color="auto" w:fill="auto"/>
                  <w:hideMark/>
                </w:tcPr>
                <w:p w14:paraId="7B5E2E4E" w14:textId="77777777" w:rsidR="00F90ABA" w:rsidRPr="00F90ABA" w:rsidRDefault="00F90ABA" w:rsidP="00F90ABA">
                  <w:pPr>
                    <w:spacing w:after="0" w:line="240" w:lineRule="auto"/>
                    <w:rPr>
                      <w:rFonts w:ascii="Verdana" w:eastAsia="Times New Roman" w:hAnsi="Verdana" w:cs="Calibri"/>
                      <w:b/>
                      <w:bCs/>
                      <w:color w:val="000000"/>
                      <w:sz w:val="16"/>
                      <w:szCs w:val="16"/>
                      <w:lang w:eastAsia="ko-KR"/>
                    </w:rPr>
                  </w:pPr>
                  <w:r w:rsidRPr="00F90ABA">
                    <w:rPr>
                      <w:rFonts w:ascii="Verdana" w:eastAsia="Times New Roman" w:hAnsi="Verdana" w:cs="Calibri"/>
                      <w:b/>
                      <w:bCs/>
                      <w:color w:val="000000"/>
                      <w:sz w:val="16"/>
                      <w:szCs w:val="16"/>
                      <w:lang w:eastAsia="ko-KR"/>
                    </w:rPr>
                    <w:t>Subject Code</w:t>
                  </w:r>
                </w:p>
              </w:tc>
              <w:tc>
                <w:tcPr>
                  <w:tcW w:w="980" w:type="dxa"/>
                  <w:tcBorders>
                    <w:top w:val="single" w:sz="4" w:space="0" w:color="D3D3D3"/>
                    <w:left w:val="nil"/>
                    <w:bottom w:val="single" w:sz="4" w:space="0" w:color="D3D3D3"/>
                    <w:right w:val="single" w:sz="4" w:space="0" w:color="D3D3D3"/>
                  </w:tcBorders>
                  <w:shd w:val="clear" w:color="auto" w:fill="auto"/>
                  <w:hideMark/>
                </w:tcPr>
                <w:p w14:paraId="6723638A" w14:textId="77777777" w:rsidR="00F90ABA" w:rsidRPr="00F90ABA" w:rsidRDefault="00F90ABA" w:rsidP="00F90ABA">
                  <w:pPr>
                    <w:spacing w:after="0" w:line="240" w:lineRule="auto"/>
                    <w:rPr>
                      <w:rFonts w:ascii="Verdana" w:eastAsia="Times New Roman" w:hAnsi="Verdana" w:cs="Calibri"/>
                      <w:b/>
                      <w:bCs/>
                      <w:color w:val="000000"/>
                      <w:sz w:val="16"/>
                      <w:szCs w:val="16"/>
                      <w:lang w:eastAsia="ko-KR"/>
                    </w:rPr>
                  </w:pPr>
                  <w:r w:rsidRPr="00F90ABA">
                    <w:rPr>
                      <w:rFonts w:ascii="Verdana" w:eastAsia="Times New Roman" w:hAnsi="Verdana" w:cs="Calibri"/>
                      <w:b/>
                      <w:bCs/>
                      <w:color w:val="000000"/>
                      <w:sz w:val="16"/>
                      <w:szCs w:val="16"/>
                      <w:lang w:eastAsia="ko-KR"/>
                    </w:rPr>
                    <w:t>Course #</w:t>
                  </w:r>
                </w:p>
              </w:tc>
              <w:tc>
                <w:tcPr>
                  <w:tcW w:w="2400" w:type="dxa"/>
                  <w:tcBorders>
                    <w:top w:val="single" w:sz="4" w:space="0" w:color="D3D3D3"/>
                    <w:left w:val="nil"/>
                    <w:bottom w:val="single" w:sz="4" w:space="0" w:color="D3D3D3"/>
                    <w:right w:val="single" w:sz="4" w:space="0" w:color="D3D3D3"/>
                  </w:tcBorders>
                  <w:shd w:val="clear" w:color="auto" w:fill="auto"/>
                  <w:hideMark/>
                </w:tcPr>
                <w:p w14:paraId="53AE930D" w14:textId="77777777" w:rsidR="00F90ABA" w:rsidRPr="00F90ABA" w:rsidRDefault="00F90ABA" w:rsidP="00F90ABA">
                  <w:pPr>
                    <w:spacing w:after="0" w:line="240" w:lineRule="auto"/>
                    <w:rPr>
                      <w:rFonts w:ascii="Verdana" w:eastAsia="Times New Roman" w:hAnsi="Verdana" w:cs="Calibri"/>
                      <w:b/>
                      <w:bCs/>
                      <w:color w:val="000000"/>
                      <w:sz w:val="16"/>
                      <w:szCs w:val="16"/>
                      <w:lang w:eastAsia="ko-KR"/>
                    </w:rPr>
                  </w:pPr>
                  <w:r w:rsidRPr="00F90ABA">
                    <w:rPr>
                      <w:rFonts w:ascii="Verdana" w:eastAsia="Times New Roman" w:hAnsi="Verdana" w:cs="Calibri"/>
                      <w:b/>
                      <w:bCs/>
                      <w:color w:val="000000"/>
                      <w:sz w:val="16"/>
                      <w:szCs w:val="16"/>
                      <w:lang w:eastAsia="ko-KR"/>
                    </w:rPr>
                    <w:t>Course Title</w:t>
                  </w:r>
                </w:p>
              </w:tc>
              <w:tc>
                <w:tcPr>
                  <w:tcW w:w="1220" w:type="dxa"/>
                  <w:tcBorders>
                    <w:top w:val="single" w:sz="4" w:space="0" w:color="D3D3D3"/>
                    <w:left w:val="nil"/>
                    <w:bottom w:val="single" w:sz="4" w:space="0" w:color="D3D3D3"/>
                    <w:right w:val="single" w:sz="4" w:space="0" w:color="D3D3D3"/>
                  </w:tcBorders>
                  <w:shd w:val="clear" w:color="auto" w:fill="auto"/>
                  <w:hideMark/>
                </w:tcPr>
                <w:p w14:paraId="6B4C4578" w14:textId="77777777" w:rsidR="00F90ABA" w:rsidRPr="00F90ABA" w:rsidRDefault="00F90ABA" w:rsidP="00F90ABA">
                  <w:pPr>
                    <w:spacing w:after="0" w:line="240" w:lineRule="auto"/>
                    <w:rPr>
                      <w:rFonts w:ascii="Verdana" w:eastAsia="Times New Roman" w:hAnsi="Verdana" w:cs="Calibri"/>
                      <w:b/>
                      <w:bCs/>
                      <w:color w:val="000000"/>
                      <w:sz w:val="16"/>
                      <w:szCs w:val="16"/>
                      <w:lang w:eastAsia="ko-KR"/>
                    </w:rPr>
                  </w:pPr>
                  <w:r w:rsidRPr="00F90ABA">
                    <w:rPr>
                      <w:rFonts w:ascii="Verdana" w:eastAsia="Times New Roman" w:hAnsi="Verdana" w:cs="Calibri"/>
                      <w:b/>
                      <w:bCs/>
                      <w:color w:val="000000"/>
                      <w:sz w:val="16"/>
                      <w:szCs w:val="16"/>
                      <w:lang w:eastAsia="ko-KR"/>
                    </w:rPr>
                    <w:t>Updated On</w:t>
                  </w:r>
                </w:p>
              </w:tc>
            </w:tr>
            <w:tr w:rsidR="00F90ABA" w:rsidRPr="00F90ABA" w14:paraId="5F228BBF" w14:textId="77777777" w:rsidTr="00F90ABA">
              <w:trPr>
                <w:trHeight w:val="408"/>
              </w:trPr>
              <w:tc>
                <w:tcPr>
                  <w:tcW w:w="1820" w:type="dxa"/>
                  <w:tcBorders>
                    <w:top w:val="nil"/>
                    <w:left w:val="single" w:sz="4" w:space="0" w:color="D3D3D3"/>
                    <w:bottom w:val="single" w:sz="4" w:space="0" w:color="D3D3D3"/>
                    <w:right w:val="single" w:sz="4" w:space="0" w:color="D3D3D3"/>
                  </w:tcBorders>
                  <w:shd w:val="clear" w:color="auto" w:fill="auto"/>
                  <w:hideMark/>
                </w:tcPr>
                <w:p w14:paraId="12E734E2" w14:textId="77777777" w:rsidR="00F90ABA" w:rsidRPr="00F90ABA" w:rsidRDefault="00F90ABA" w:rsidP="00F90ABA">
                  <w:pPr>
                    <w:spacing w:after="0" w:line="240" w:lineRule="auto"/>
                    <w:rPr>
                      <w:rFonts w:ascii="Verdana" w:eastAsia="Times New Roman" w:hAnsi="Verdana" w:cs="Calibri"/>
                      <w:color w:val="000000"/>
                      <w:sz w:val="16"/>
                      <w:szCs w:val="16"/>
                      <w:lang w:eastAsia="ko-KR"/>
                    </w:rPr>
                  </w:pPr>
                  <w:r w:rsidRPr="00F90ABA">
                    <w:rPr>
                      <w:rFonts w:ascii="Verdana" w:eastAsia="Times New Roman" w:hAnsi="Verdana" w:cs="Calibri"/>
                      <w:color w:val="000000"/>
                      <w:sz w:val="16"/>
                      <w:szCs w:val="16"/>
                      <w:lang w:eastAsia="ko-KR"/>
                    </w:rPr>
                    <w:t>College of Alameda</w:t>
                  </w:r>
                </w:p>
              </w:tc>
              <w:tc>
                <w:tcPr>
                  <w:tcW w:w="1400" w:type="dxa"/>
                  <w:tcBorders>
                    <w:top w:val="nil"/>
                    <w:left w:val="nil"/>
                    <w:bottom w:val="single" w:sz="4" w:space="0" w:color="D3D3D3"/>
                    <w:right w:val="single" w:sz="4" w:space="0" w:color="D3D3D3"/>
                  </w:tcBorders>
                  <w:shd w:val="clear" w:color="auto" w:fill="auto"/>
                  <w:hideMark/>
                </w:tcPr>
                <w:p w14:paraId="4AE47DBF" w14:textId="77777777" w:rsidR="00F90ABA" w:rsidRPr="00F90ABA" w:rsidRDefault="00F90ABA" w:rsidP="00F90ABA">
                  <w:pPr>
                    <w:spacing w:after="0" w:line="240" w:lineRule="auto"/>
                    <w:rPr>
                      <w:rFonts w:ascii="Verdana" w:eastAsia="Times New Roman" w:hAnsi="Verdana" w:cs="Calibri"/>
                      <w:color w:val="000000"/>
                      <w:sz w:val="16"/>
                      <w:szCs w:val="16"/>
                      <w:lang w:eastAsia="ko-KR"/>
                    </w:rPr>
                  </w:pPr>
                  <w:r w:rsidRPr="00F90ABA">
                    <w:rPr>
                      <w:rFonts w:ascii="Verdana" w:eastAsia="Times New Roman" w:hAnsi="Verdana" w:cs="Calibri"/>
                      <w:color w:val="000000"/>
                      <w:sz w:val="16"/>
                      <w:szCs w:val="16"/>
                      <w:lang w:eastAsia="ko-KR"/>
                    </w:rPr>
                    <w:t>ASTR</w:t>
                  </w:r>
                </w:p>
              </w:tc>
              <w:tc>
                <w:tcPr>
                  <w:tcW w:w="980" w:type="dxa"/>
                  <w:tcBorders>
                    <w:top w:val="nil"/>
                    <w:left w:val="nil"/>
                    <w:bottom w:val="single" w:sz="4" w:space="0" w:color="D3D3D3"/>
                    <w:right w:val="single" w:sz="4" w:space="0" w:color="D3D3D3"/>
                  </w:tcBorders>
                  <w:shd w:val="clear" w:color="auto" w:fill="auto"/>
                  <w:hideMark/>
                </w:tcPr>
                <w:p w14:paraId="3AB8D257" w14:textId="77777777" w:rsidR="00F90ABA" w:rsidRPr="00F90ABA" w:rsidRDefault="00F90ABA" w:rsidP="00F90ABA">
                  <w:pPr>
                    <w:spacing w:after="0" w:line="240" w:lineRule="auto"/>
                    <w:rPr>
                      <w:rFonts w:ascii="Verdana" w:eastAsia="Times New Roman" w:hAnsi="Verdana" w:cs="Calibri"/>
                      <w:color w:val="000000"/>
                      <w:sz w:val="16"/>
                      <w:szCs w:val="16"/>
                      <w:lang w:eastAsia="ko-KR"/>
                    </w:rPr>
                  </w:pPr>
                  <w:r w:rsidRPr="00F90ABA">
                    <w:rPr>
                      <w:rFonts w:ascii="Verdana" w:eastAsia="Times New Roman" w:hAnsi="Verdana" w:cs="Calibri"/>
                      <w:color w:val="000000"/>
                      <w:sz w:val="16"/>
                      <w:szCs w:val="16"/>
                      <w:lang w:eastAsia="ko-KR"/>
                    </w:rPr>
                    <w:t>001</w:t>
                  </w:r>
                </w:p>
              </w:tc>
              <w:tc>
                <w:tcPr>
                  <w:tcW w:w="2400" w:type="dxa"/>
                  <w:tcBorders>
                    <w:top w:val="nil"/>
                    <w:left w:val="nil"/>
                    <w:bottom w:val="single" w:sz="4" w:space="0" w:color="D3D3D3"/>
                    <w:right w:val="single" w:sz="4" w:space="0" w:color="D3D3D3"/>
                  </w:tcBorders>
                  <w:shd w:val="clear" w:color="auto" w:fill="auto"/>
                  <w:hideMark/>
                </w:tcPr>
                <w:p w14:paraId="5F6A3828" w14:textId="77777777" w:rsidR="00F90ABA" w:rsidRPr="00F90ABA" w:rsidRDefault="00F90ABA" w:rsidP="00F90ABA">
                  <w:pPr>
                    <w:spacing w:after="0" w:line="240" w:lineRule="auto"/>
                    <w:rPr>
                      <w:rFonts w:ascii="Verdana" w:eastAsia="Times New Roman" w:hAnsi="Verdana" w:cs="Calibri"/>
                      <w:color w:val="000000"/>
                      <w:sz w:val="16"/>
                      <w:szCs w:val="16"/>
                      <w:lang w:eastAsia="ko-KR"/>
                    </w:rPr>
                  </w:pPr>
                  <w:r w:rsidRPr="00F90ABA">
                    <w:rPr>
                      <w:rFonts w:ascii="Verdana" w:eastAsia="Times New Roman" w:hAnsi="Verdana" w:cs="Calibri"/>
                      <w:color w:val="000000"/>
                      <w:sz w:val="16"/>
                      <w:szCs w:val="16"/>
                      <w:lang w:eastAsia="ko-KR"/>
                    </w:rPr>
                    <w:t>Introduction to Astronomy</w:t>
                  </w:r>
                </w:p>
              </w:tc>
              <w:tc>
                <w:tcPr>
                  <w:tcW w:w="1220" w:type="dxa"/>
                  <w:tcBorders>
                    <w:top w:val="nil"/>
                    <w:left w:val="nil"/>
                    <w:bottom w:val="single" w:sz="4" w:space="0" w:color="D3D3D3"/>
                    <w:right w:val="single" w:sz="4" w:space="0" w:color="D3D3D3"/>
                  </w:tcBorders>
                  <w:shd w:val="clear" w:color="auto" w:fill="auto"/>
                  <w:hideMark/>
                </w:tcPr>
                <w:p w14:paraId="08F94D99" w14:textId="77777777" w:rsidR="00F90ABA" w:rsidRPr="00F90ABA" w:rsidRDefault="00F90ABA" w:rsidP="00F90ABA">
                  <w:pPr>
                    <w:spacing w:after="0" w:line="240" w:lineRule="auto"/>
                    <w:jc w:val="right"/>
                    <w:rPr>
                      <w:rFonts w:ascii="Verdana" w:eastAsia="Times New Roman" w:hAnsi="Verdana" w:cs="Calibri"/>
                      <w:color w:val="000000"/>
                      <w:sz w:val="16"/>
                      <w:szCs w:val="16"/>
                      <w:lang w:eastAsia="ko-KR"/>
                    </w:rPr>
                  </w:pPr>
                  <w:r w:rsidRPr="00F90ABA">
                    <w:rPr>
                      <w:rFonts w:ascii="Verdana" w:eastAsia="Times New Roman" w:hAnsi="Verdana" w:cs="Calibri"/>
                      <w:color w:val="000000"/>
                      <w:sz w:val="16"/>
                      <w:szCs w:val="16"/>
                      <w:lang w:eastAsia="ko-KR"/>
                    </w:rPr>
                    <w:t>9/11/2019</w:t>
                  </w:r>
                </w:p>
              </w:tc>
            </w:tr>
            <w:tr w:rsidR="00F90ABA" w:rsidRPr="00F90ABA" w14:paraId="3CAFE649" w14:textId="77777777" w:rsidTr="00F90ABA">
              <w:trPr>
                <w:trHeight w:val="408"/>
              </w:trPr>
              <w:tc>
                <w:tcPr>
                  <w:tcW w:w="1820" w:type="dxa"/>
                  <w:tcBorders>
                    <w:top w:val="nil"/>
                    <w:left w:val="single" w:sz="4" w:space="0" w:color="D3D3D3"/>
                    <w:bottom w:val="single" w:sz="4" w:space="0" w:color="D3D3D3"/>
                    <w:right w:val="single" w:sz="4" w:space="0" w:color="D3D3D3"/>
                  </w:tcBorders>
                  <w:shd w:val="clear" w:color="auto" w:fill="auto"/>
                  <w:hideMark/>
                </w:tcPr>
                <w:p w14:paraId="4B57FBD2" w14:textId="77777777" w:rsidR="00F90ABA" w:rsidRPr="00F90ABA" w:rsidRDefault="00F90ABA" w:rsidP="00F90ABA">
                  <w:pPr>
                    <w:spacing w:after="0" w:line="240" w:lineRule="auto"/>
                    <w:rPr>
                      <w:rFonts w:ascii="Verdana" w:eastAsia="Times New Roman" w:hAnsi="Verdana" w:cs="Calibri"/>
                      <w:color w:val="000000"/>
                      <w:sz w:val="16"/>
                      <w:szCs w:val="16"/>
                      <w:lang w:eastAsia="ko-KR"/>
                    </w:rPr>
                  </w:pPr>
                  <w:r w:rsidRPr="00F90ABA">
                    <w:rPr>
                      <w:rFonts w:ascii="Verdana" w:eastAsia="Times New Roman" w:hAnsi="Verdana" w:cs="Calibri"/>
                      <w:color w:val="000000"/>
                      <w:sz w:val="16"/>
                      <w:szCs w:val="16"/>
                      <w:lang w:eastAsia="ko-KR"/>
                    </w:rPr>
                    <w:t>College of Alameda</w:t>
                  </w:r>
                </w:p>
              </w:tc>
              <w:tc>
                <w:tcPr>
                  <w:tcW w:w="1400" w:type="dxa"/>
                  <w:tcBorders>
                    <w:top w:val="nil"/>
                    <w:left w:val="nil"/>
                    <w:bottom w:val="single" w:sz="4" w:space="0" w:color="D3D3D3"/>
                    <w:right w:val="single" w:sz="4" w:space="0" w:color="D3D3D3"/>
                  </w:tcBorders>
                  <w:shd w:val="clear" w:color="auto" w:fill="auto"/>
                  <w:hideMark/>
                </w:tcPr>
                <w:p w14:paraId="0964948A" w14:textId="77777777" w:rsidR="00F90ABA" w:rsidRPr="00F90ABA" w:rsidRDefault="00F90ABA" w:rsidP="00F90ABA">
                  <w:pPr>
                    <w:spacing w:after="0" w:line="240" w:lineRule="auto"/>
                    <w:rPr>
                      <w:rFonts w:ascii="Verdana" w:eastAsia="Times New Roman" w:hAnsi="Verdana" w:cs="Calibri"/>
                      <w:color w:val="000000"/>
                      <w:sz w:val="16"/>
                      <w:szCs w:val="16"/>
                      <w:lang w:eastAsia="ko-KR"/>
                    </w:rPr>
                  </w:pPr>
                  <w:r w:rsidRPr="00F90ABA">
                    <w:rPr>
                      <w:rFonts w:ascii="Verdana" w:eastAsia="Times New Roman" w:hAnsi="Verdana" w:cs="Calibri"/>
                      <w:color w:val="000000"/>
                      <w:sz w:val="16"/>
                      <w:szCs w:val="16"/>
                      <w:lang w:eastAsia="ko-KR"/>
                    </w:rPr>
                    <w:t>ASTR</w:t>
                  </w:r>
                </w:p>
              </w:tc>
              <w:tc>
                <w:tcPr>
                  <w:tcW w:w="980" w:type="dxa"/>
                  <w:tcBorders>
                    <w:top w:val="nil"/>
                    <w:left w:val="nil"/>
                    <w:bottom w:val="single" w:sz="4" w:space="0" w:color="D3D3D3"/>
                    <w:right w:val="single" w:sz="4" w:space="0" w:color="D3D3D3"/>
                  </w:tcBorders>
                  <w:shd w:val="clear" w:color="auto" w:fill="auto"/>
                  <w:hideMark/>
                </w:tcPr>
                <w:p w14:paraId="72A31F29" w14:textId="77777777" w:rsidR="00F90ABA" w:rsidRPr="00F90ABA" w:rsidRDefault="00F90ABA" w:rsidP="00F90ABA">
                  <w:pPr>
                    <w:spacing w:after="0" w:line="240" w:lineRule="auto"/>
                    <w:rPr>
                      <w:rFonts w:ascii="Verdana" w:eastAsia="Times New Roman" w:hAnsi="Verdana" w:cs="Calibri"/>
                      <w:color w:val="000000"/>
                      <w:sz w:val="16"/>
                      <w:szCs w:val="16"/>
                      <w:lang w:eastAsia="ko-KR"/>
                    </w:rPr>
                  </w:pPr>
                  <w:r w:rsidRPr="00F90ABA">
                    <w:rPr>
                      <w:rFonts w:ascii="Verdana" w:eastAsia="Times New Roman" w:hAnsi="Verdana" w:cs="Calibri"/>
                      <w:color w:val="000000"/>
                      <w:sz w:val="16"/>
                      <w:szCs w:val="16"/>
                      <w:lang w:eastAsia="ko-KR"/>
                    </w:rPr>
                    <w:t>010</w:t>
                  </w:r>
                </w:p>
              </w:tc>
              <w:tc>
                <w:tcPr>
                  <w:tcW w:w="2400" w:type="dxa"/>
                  <w:tcBorders>
                    <w:top w:val="nil"/>
                    <w:left w:val="nil"/>
                    <w:bottom w:val="single" w:sz="4" w:space="0" w:color="D3D3D3"/>
                    <w:right w:val="single" w:sz="4" w:space="0" w:color="D3D3D3"/>
                  </w:tcBorders>
                  <w:shd w:val="clear" w:color="auto" w:fill="auto"/>
                  <w:hideMark/>
                </w:tcPr>
                <w:p w14:paraId="76EF6E76" w14:textId="77777777" w:rsidR="00F90ABA" w:rsidRPr="00F90ABA" w:rsidRDefault="00F90ABA" w:rsidP="00F90ABA">
                  <w:pPr>
                    <w:spacing w:after="0" w:line="240" w:lineRule="auto"/>
                    <w:rPr>
                      <w:rFonts w:ascii="Verdana" w:eastAsia="Times New Roman" w:hAnsi="Verdana" w:cs="Calibri"/>
                      <w:color w:val="000000"/>
                      <w:sz w:val="16"/>
                      <w:szCs w:val="16"/>
                      <w:lang w:eastAsia="ko-KR"/>
                    </w:rPr>
                  </w:pPr>
                  <w:r w:rsidRPr="00F90ABA">
                    <w:rPr>
                      <w:rFonts w:ascii="Verdana" w:eastAsia="Times New Roman" w:hAnsi="Verdana" w:cs="Calibri"/>
                      <w:color w:val="000000"/>
                      <w:sz w:val="16"/>
                      <w:szCs w:val="16"/>
                      <w:lang w:eastAsia="ko-KR"/>
                    </w:rPr>
                    <w:t>Descriptive Astronomy</w:t>
                  </w:r>
                </w:p>
              </w:tc>
              <w:tc>
                <w:tcPr>
                  <w:tcW w:w="1220" w:type="dxa"/>
                  <w:tcBorders>
                    <w:top w:val="nil"/>
                    <w:left w:val="nil"/>
                    <w:bottom w:val="single" w:sz="4" w:space="0" w:color="D3D3D3"/>
                    <w:right w:val="single" w:sz="4" w:space="0" w:color="D3D3D3"/>
                  </w:tcBorders>
                  <w:shd w:val="clear" w:color="auto" w:fill="auto"/>
                  <w:hideMark/>
                </w:tcPr>
                <w:p w14:paraId="5A6DADC3" w14:textId="77777777" w:rsidR="00F90ABA" w:rsidRPr="00F90ABA" w:rsidRDefault="00F90ABA" w:rsidP="00F90ABA">
                  <w:pPr>
                    <w:spacing w:after="0" w:line="240" w:lineRule="auto"/>
                    <w:jc w:val="right"/>
                    <w:rPr>
                      <w:rFonts w:ascii="Verdana" w:eastAsia="Times New Roman" w:hAnsi="Verdana" w:cs="Calibri"/>
                      <w:color w:val="000000"/>
                      <w:sz w:val="16"/>
                      <w:szCs w:val="16"/>
                      <w:lang w:eastAsia="ko-KR"/>
                    </w:rPr>
                  </w:pPr>
                  <w:r w:rsidRPr="00F90ABA">
                    <w:rPr>
                      <w:rFonts w:ascii="Verdana" w:eastAsia="Times New Roman" w:hAnsi="Verdana" w:cs="Calibri"/>
                      <w:color w:val="000000"/>
                      <w:sz w:val="16"/>
                      <w:szCs w:val="16"/>
                      <w:lang w:eastAsia="ko-KR"/>
                    </w:rPr>
                    <w:t>7/15/2019</w:t>
                  </w:r>
                </w:p>
              </w:tc>
            </w:tr>
          </w:tbl>
          <w:p w14:paraId="771C3223" w14:textId="77777777" w:rsidR="004A25AB" w:rsidRDefault="004A25AB" w:rsidP="004A25AB">
            <w:pPr>
              <w:rPr>
                <w:rFonts w:ascii="Segoe UI" w:hAnsi="Segoe UI" w:cs="Segoe UI"/>
                <w:sz w:val="20"/>
                <w:szCs w:val="20"/>
              </w:rPr>
            </w:pPr>
          </w:p>
          <w:p w14:paraId="56306C9B" w14:textId="40332C84" w:rsidR="00B80207" w:rsidRDefault="00B80207" w:rsidP="004A25AB">
            <w:pPr>
              <w:rPr>
                <w:rFonts w:ascii="Segoe UI" w:hAnsi="Segoe UI" w:cs="Segoe UI"/>
                <w:i/>
                <w:iCs/>
                <w:sz w:val="20"/>
                <w:szCs w:val="20"/>
              </w:rPr>
            </w:pPr>
            <w:r>
              <w:rPr>
                <w:rFonts w:ascii="Segoe UI" w:hAnsi="Segoe UI" w:cs="Segoe UI"/>
                <w:i/>
                <w:iCs/>
                <w:sz w:val="20"/>
                <w:szCs w:val="20"/>
              </w:rPr>
              <w:t xml:space="preserve">ASTR courses </w:t>
            </w:r>
            <w:proofErr w:type="gramStart"/>
            <w:r>
              <w:rPr>
                <w:rFonts w:ascii="Segoe UI" w:hAnsi="Segoe UI" w:cs="Segoe UI"/>
                <w:i/>
                <w:iCs/>
                <w:sz w:val="20"/>
                <w:szCs w:val="20"/>
              </w:rPr>
              <w:t>are in need of</w:t>
            </w:r>
            <w:proofErr w:type="gramEnd"/>
            <w:r>
              <w:rPr>
                <w:rFonts w:ascii="Segoe UI" w:hAnsi="Segoe UI" w:cs="Segoe UI"/>
                <w:i/>
                <w:iCs/>
                <w:sz w:val="20"/>
                <w:szCs w:val="20"/>
              </w:rPr>
              <w:t xml:space="preserve"> update; Title 5 update will happen within Fall 2024.</w:t>
            </w:r>
          </w:p>
          <w:p w14:paraId="7FB31E2C" w14:textId="290C2482" w:rsidR="00D169EE" w:rsidRPr="00D169EE" w:rsidRDefault="00D169EE" w:rsidP="004A25AB">
            <w:pPr>
              <w:rPr>
                <w:rFonts w:ascii="Segoe UI" w:hAnsi="Segoe UI" w:cs="Segoe UI"/>
                <w:i/>
                <w:iCs/>
                <w:sz w:val="20"/>
                <w:szCs w:val="20"/>
              </w:rPr>
            </w:pPr>
          </w:p>
        </w:tc>
      </w:tr>
    </w:tbl>
    <w:p w14:paraId="3E98D198" w14:textId="77777777" w:rsidR="004A25AB" w:rsidRPr="004A25AB" w:rsidRDefault="004A25AB" w:rsidP="004A25AB">
      <w:pPr>
        <w:rPr>
          <w:rFonts w:ascii="Segoe UI" w:hAnsi="Segoe UI" w:cs="Segoe UI"/>
          <w:sz w:val="20"/>
          <w:szCs w:val="20"/>
        </w:rPr>
      </w:pPr>
    </w:p>
    <w:p w14:paraId="266C5B6D" w14:textId="77777777" w:rsidR="00521806" w:rsidRDefault="00716F76" w:rsidP="004A25AB">
      <w:pPr>
        <w:rPr>
          <w:rFonts w:ascii="Segoe UI" w:hAnsi="Segoe UI" w:cs="Segoe UI"/>
          <w:sz w:val="20"/>
          <w:szCs w:val="20"/>
        </w:rPr>
      </w:pPr>
      <w:r w:rsidRPr="004A25AB">
        <w:rPr>
          <w:rFonts w:ascii="Segoe UI" w:hAnsi="Segoe UI" w:cs="Segoe UI"/>
          <w:sz w:val="20"/>
          <w:szCs w:val="20"/>
        </w:rPr>
        <w:t>Please summarize the Discipline, Department or program of study plans for curriculum plans for improvement. Below, please provide details for individual course improvement. Add plans for new courses here.</w:t>
      </w:r>
    </w:p>
    <w:tbl>
      <w:tblPr>
        <w:tblStyle w:val="TableGrid"/>
        <w:tblW w:w="9528" w:type="dxa"/>
        <w:tblLook w:val="04A0" w:firstRow="1" w:lastRow="0" w:firstColumn="1" w:lastColumn="0" w:noHBand="0" w:noVBand="1"/>
      </w:tblPr>
      <w:tblGrid>
        <w:gridCol w:w="9528"/>
      </w:tblGrid>
      <w:tr w:rsidR="004A25AB" w14:paraId="581C8A0F" w14:textId="77777777" w:rsidTr="004A25AB">
        <w:trPr>
          <w:trHeight w:val="1659"/>
        </w:trPr>
        <w:tc>
          <w:tcPr>
            <w:tcW w:w="9528" w:type="dxa"/>
          </w:tcPr>
          <w:p w14:paraId="45699BEC" w14:textId="77777777" w:rsidR="00B80207" w:rsidRDefault="00B80207" w:rsidP="004A25AB">
            <w:pPr>
              <w:rPr>
                <w:rFonts w:ascii="Segoe UI" w:hAnsi="Segoe UI" w:cs="Segoe UI"/>
                <w:i/>
                <w:iCs/>
                <w:sz w:val="20"/>
                <w:szCs w:val="20"/>
              </w:rPr>
            </w:pPr>
          </w:p>
          <w:p w14:paraId="25FC38D2" w14:textId="503CBE9E" w:rsidR="00B80207" w:rsidRPr="00D21B22" w:rsidRDefault="00B80207" w:rsidP="004A25AB">
            <w:pPr>
              <w:rPr>
                <w:rFonts w:ascii="Segoe UI" w:hAnsi="Segoe UI" w:cs="Segoe UI"/>
                <w:i/>
                <w:iCs/>
                <w:sz w:val="20"/>
                <w:szCs w:val="20"/>
                <w:highlight w:val="yellow"/>
              </w:rPr>
            </w:pPr>
            <w:r w:rsidRPr="00B80207">
              <w:rPr>
                <w:rFonts w:ascii="Segoe UI" w:hAnsi="Segoe UI" w:cs="Segoe UI"/>
                <w:i/>
                <w:iCs/>
                <w:sz w:val="20"/>
                <w:szCs w:val="20"/>
              </w:rPr>
              <w:t>No near-term planned changes in curriculum.</w:t>
            </w:r>
          </w:p>
        </w:tc>
      </w:tr>
    </w:tbl>
    <w:p w14:paraId="4FD947AA" w14:textId="7F8F957B" w:rsidR="009B7D7E" w:rsidRDefault="009B7D7E">
      <w:pPr>
        <w:rPr>
          <w:rFonts w:ascii="Segoe UI" w:hAnsi="Segoe UI" w:cs="Segoe UI"/>
          <w:sz w:val="20"/>
          <w:szCs w:val="20"/>
        </w:rPr>
      </w:pPr>
    </w:p>
    <w:p w14:paraId="227BDD33" w14:textId="270D99FD" w:rsidR="00D169EE" w:rsidRDefault="00D169EE" w:rsidP="00D169EE">
      <w:pPr>
        <w:rPr>
          <w:rFonts w:ascii="Segoe UI" w:hAnsi="Segoe UI" w:cs="Segoe UI"/>
          <w:sz w:val="20"/>
          <w:szCs w:val="20"/>
        </w:rPr>
      </w:pPr>
      <w:r>
        <w:rPr>
          <w:rFonts w:ascii="Segoe UI" w:hAnsi="Segoe UI" w:cs="Segoe UI"/>
          <w:sz w:val="20"/>
          <w:szCs w:val="20"/>
        </w:rPr>
        <w:t>How is your program meeting the needs of students and/or articulation with four-year institutions?</w:t>
      </w:r>
    </w:p>
    <w:tbl>
      <w:tblPr>
        <w:tblStyle w:val="TableGrid"/>
        <w:tblW w:w="9528" w:type="dxa"/>
        <w:tblLook w:val="04A0" w:firstRow="1" w:lastRow="0" w:firstColumn="1" w:lastColumn="0" w:noHBand="0" w:noVBand="1"/>
      </w:tblPr>
      <w:tblGrid>
        <w:gridCol w:w="9528"/>
      </w:tblGrid>
      <w:tr w:rsidR="00D169EE" w14:paraId="5F439106" w14:textId="77777777" w:rsidTr="004B50C4">
        <w:trPr>
          <w:trHeight w:val="1659"/>
        </w:trPr>
        <w:tc>
          <w:tcPr>
            <w:tcW w:w="9528" w:type="dxa"/>
          </w:tcPr>
          <w:p w14:paraId="34B73B87" w14:textId="6133C30F" w:rsidR="00B80207" w:rsidRDefault="00B80207" w:rsidP="004B50C4">
            <w:pPr>
              <w:rPr>
                <w:rFonts w:ascii="Segoe UI" w:hAnsi="Segoe UI" w:cs="Segoe UI"/>
                <w:i/>
                <w:iCs/>
                <w:sz w:val="20"/>
                <w:szCs w:val="20"/>
              </w:rPr>
            </w:pPr>
            <w:r w:rsidRPr="00B80207">
              <w:rPr>
                <w:rFonts w:ascii="Segoe UI" w:hAnsi="Segoe UI" w:cs="Segoe UI"/>
                <w:i/>
                <w:iCs/>
                <w:sz w:val="20"/>
                <w:szCs w:val="20"/>
              </w:rPr>
              <w:t xml:space="preserve">We offer online </w:t>
            </w:r>
            <w:r w:rsidR="004E22BF">
              <w:rPr>
                <w:rFonts w:ascii="Segoe UI" w:hAnsi="Segoe UI" w:cs="Segoe UI"/>
                <w:i/>
                <w:iCs/>
                <w:sz w:val="20"/>
                <w:szCs w:val="20"/>
              </w:rPr>
              <w:t xml:space="preserve">sections of </w:t>
            </w:r>
            <w:r w:rsidRPr="00B80207">
              <w:rPr>
                <w:rFonts w:ascii="Segoe UI" w:hAnsi="Segoe UI" w:cs="Segoe UI"/>
                <w:i/>
                <w:iCs/>
                <w:sz w:val="20"/>
                <w:szCs w:val="20"/>
              </w:rPr>
              <w:t>ASTR 1 as we see the demand; we also ensure at least one section of ASTR 1 is available in-person for the students who benefit from in-person instruction (vs. asynchronous online instruction). We monitor articulation agreements with UCs and CSUs (for physical science general education courses that our ASTR department offers, there isn’t a specific learning/skill objective needing to be met), and we will wait to offer ASTR 10 again, until UC has fully approved it for its GE areas</w:t>
            </w:r>
            <w:r w:rsidR="00E05DC5">
              <w:rPr>
                <w:rFonts w:ascii="Segoe UI" w:hAnsi="Segoe UI" w:cs="Segoe UI"/>
                <w:i/>
                <w:iCs/>
                <w:sz w:val="20"/>
                <w:szCs w:val="20"/>
              </w:rPr>
              <w:t xml:space="preserve"> (as of Fall 2024/Spring 2025, ASTR 10 still isn’t listed for UC-S in UC Areas).</w:t>
            </w:r>
          </w:p>
          <w:p w14:paraId="04E1A354" w14:textId="4D476010" w:rsidR="00B80207" w:rsidRPr="00D21B22" w:rsidRDefault="00B80207" w:rsidP="004B50C4">
            <w:pPr>
              <w:rPr>
                <w:rFonts w:ascii="Segoe UI" w:hAnsi="Segoe UI" w:cs="Segoe UI"/>
                <w:i/>
                <w:iCs/>
                <w:sz w:val="20"/>
                <w:szCs w:val="20"/>
              </w:rPr>
            </w:pPr>
          </w:p>
        </w:tc>
      </w:tr>
    </w:tbl>
    <w:p w14:paraId="3E1F8645" w14:textId="77777777" w:rsidR="00D169EE" w:rsidRDefault="00D169EE" w:rsidP="00D169EE">
      <w:pPr>
        <w:rPr>
          <w:rFonts w:ascii="Segoe UI" w:hAnsi="Segoe UI" w:cs="Segoe UI"/>
          <w:b/>
          <w:sz w:val="20"/>
          <w:szCs w:val="20"/>
          <w:u w:val="single"/>
        </w:rPr>
      </w:pPr>
    </w:p>
    <w:p w14:paraId="63D67494" w14:textId="77777777" w:rsidR="00910D26" w:rsidRDefault="00910D26" w:rsidP="004A25AB">
      <w:pPr>
        <w:rPr>
          <w:rFonts w:ascii="Segoe UI" w:hAnsi="Segoe UI" w:cs="Segoe UI"/>
          <w:b/>
          <w:sz w:val="20"/>
          <w:szCs w:val="20"/>
          <w:u w:val="single"/>
        </w:rPr>
      </w:pPr>
    </w:p>
    <w:p w14:paraId="35433F76" w14:textId="77777777" w:rsidR="00910D26" w:rsidRDefault="00910D26" w:rsidP="004A25AB">
      <w:pPr>
        <w:rPr>
          <w:rFonts w:ascii="Segoe UI" w:hAnsi="Segoe UI" w:cs="Segoe UI"/>
          <w:b/>
          <w:sz w:val="20"/>
          <w:szCs w:val="20"/>
          <w:u w:val="single"/>
        </w:rPr>
      </w:pPr>
    </w:p>
    <w:p w14:paraId="2AFEE7B5" w14:textId="77777777" w:rsidR="00910D26" w:rsidRDefault="00910D26" w:rsidP="004A25AB">
      <w:pPr>
        <w:rPr>
          <w:rFonts w:ascii="Segoe UI" w:hAnsi="Segoe UI" w:cs="Segoe UI"/>
          <w:b/>
          <w:sz w:val="20"/>
          <w:szCs w:val="20"/>
          <w:u w:val="single"/>
        </w:rPr>
      </w:pPr>
    </w:p>
    <w:p w14:paraId="13A8025C" w14:textId="77777777" w:rsidR="00D169EE" w:rsidRDefault="00D169EE">
      <w:pPr>
        <w:rPr>
          <w:rFonts w:ascii="Segoe UI" w:hAnsi="Segoe UI" w:cs="Segoe UI"/>
          <w:b/>
          <w:sz w:val="20"/>
          <w:szCs w:val="20"/>
          <w:u w:val="single"/>
        </w:rPr>
      </w:pPr>
      <w:r>
        <w:rPr>
          <w:rFonts w:ascii="Segoe UI" w:hAnsi="Segoe UI" w:cs="Segoe UI"/>
          <w:b/>
          <w:sz w:val="20"/>
          <w:szCs w:val="20"/>
          <w:u w:val="single"/>
        </w:rPr>
        <w:br w:type="page"/>
      </w:r>
    </w:p>
    <w:p w14:paraId="100BD1DD" w14:textId="28A66CC8" w:rsidR="004A25AB" w:rsidRDefault="00792E7B" w:rsidP="004A25AB">
      <w:pPr>
        <w:rPr>
          <w:rFonts w:ascii="Segoe UI" w:hAnsi="Segoe UI" w:cs="Segoe UI"/>
          <w:b/>
          <w:sz w:val="20"/>
          <w:szCs w:val="20"/>
          <w:u w:val="single"/>
        </w:rPr>
      </w:pPr>
      <w:r w:rsidRPr="00521806">
        <w:rPr>
          <w:rFonts w:ascii="Segoe UI" w:hAnsi="Segoe UI" w:cs="Segoe UI"/>
          <w:b/>
          <w:sz w:val="20"/>
          <w:szCs w:val="20"/>
          <w:u w:val="single"/>
        </w:rPr>
        <w:lastRenderedPageBreak/>
        <w:t>Assessment</w:t>
      </w:r>
      <w:r w:rsidR="00FF06C3" w:rsidRPr="00521806">
        <w:rPr>
          <w:rFonts w:ascii="Segoe UI" w:hAnsi="Segoe UI" w:cs="Segoe UI"/>
          <w:b/>
          <w:sz w:val="20"/>
          <w:szCs w:val="20"/>
          <w:u w:val="single"/>
        </w:rPr>
        <w:t xml:space="preserve"> – Instructional </w:t>
      </w:r>
      <w:r w:rsidR="004A25AB">
        <w:rPr>
          <w:rFonts w:ascii="Segoe UI" w:hAnsi="Segoe UI" w:cs="Segoe UI"/>
          <w:b/>
          <w:sz w:val="20"/>
          <w:szCs w:val="20"/>
          <w:u w:val="single"/>
        </w:rPr>
        <w:t xml:space="preserve"> </w:t>
      </w:r>
    </w:p>
    <w:p w14:paraId="307ECD39" w14:textId="77777777" w:rsidR="00792E7B" w:rsidRPr="00521806" w:rsidRDefault="004A25AB" w:rsidP="00521806">
      <w:pPr>
        <w:rPr>
          <w:rFonts w:ascii="Segoe UI" w:hAnsi="Segoe UI" w:cs="Segoe UI"/>
          <w:sz w:val="20"/>
          <w:szCs w:val="20"/>
        </w:rPr>
      </w:pPr>
      <w:r w:rsidRPr="00521806">
        <w:rPr>
          <w:rFonts w:ascii="Segoe UI" w:hAnsi="Segoe UI" w:cs="Segoe UI"/>
          <w:sz w:val="20"/>
          <w:szCs w:val="20"/>
        </w:rPr>
        <w:t>Student Learning Outcomes Assessment</w:t>
      </w:r>
    </w:p>
    <w:p w14:paraId="0B93D78E" w14:textId="1D3064BA" w:rsidR="004A25AB" w:rsidRDefault="00D169EE" w:rsidP="004A25AB">
      <w:pPr>
        <w:rPr>
          <w:rFonts w:ascii="Segoe UI" w:hAnsi="Segoe UI" w:cs="Segoe UI"/>
          <w:sz w:val="20"/>
          <w:szCs w:val="20"/>
        </w:rPr>
      </w:pPr>
      <w:r>
        <w:rPr>
          <w:rFonts w:ascii="Segoe UI" w:hAnsi="Segoe UI" w:cs="Segoe UI"/>
          <w:sz w:val="20"/>
          <w:szCs w:val="20"/>
        </w:rPr>
        <w:t>Y</w:t>
      </w:r>
      <w:r w:rsidR="004A25AB">
        <w:rPr>
          <w:rFonts w:ascii="Segoe UI" w:hAnsi="Segoe UI" w:cs="Segoe UI"/>
          <w:sz w:val="20"/>
          <w:szCs w:val="20"/>
        </w:rPr>
        <w:t>our Student Learning Outcomes</w:t>
      </w:r>
      <w:r>
        <w:rPr>
          <w:rFonts w:ascii="Segoe UI" w:hAnsi="Segoe UI" w:cs="Segoe UI"/>
          <w:sz w:val="20"/>
          <w:szCs w:val="20"/>
        </w:rPr>
        <w:t xml:space="preserve"> for active courses are listed below. Please review and note any corrections or planned changes.</w:t>
      </w:r>
    </w:p>
    <w:tbl>
      <w:tblPr>
        <w:tblStyle w:val="TableGrid"/>
        <w:tblW w:w="9558" w:type="dxa"/>
        <w:tblLook w:val="04A0" w:firstRow="1" w:lastRow="0" w:firstColumn="1" w:lastColumn="0" w:noHBand="0" w:noVBand="1"/>
      </w:tblPr>
      <w:tblGrid>
        <w:gridCol w:w="9558"/>
      </w:tblGrid>
      <w:tr w:rsidR="004A25AB" w14:paraId="28F0C48B" w14:textId="77777777" w:rsidTr="00910D26">
        <w:trPr>
          <w:trHeight w:val="1704"/>
        </w:trPr>
        <w:tc>
          <w:tcPr>
            <w:tcW w:w="9558" w:type="dxa"/>
          </w:tcPr>
          <w:tbl>
            <w:tblPr>
              <w:tblW w:w="8960" w:type="dxa"/>
              <w:tblLook w:val="04A0" w:firstRow="1" w:lastRow="0" w:firstColumn="1" w:lastColumn="0" w:noHBand="0" w:noVBand="1"/>
            </w:tblPr>
            <w:tblGrid>
              <w:gridCol w:w="1040"/>
              <w:gridCol w:w="6900"/>
              <w:gridCol w:w="1020"/>
            </w:tblGrid>
            <w:tr w:rsidR="00F90ABA" w:rsidRPr="00F90ABA" w14:paraId="2F850BCC" w14:textId="77777777" w:rsidTr="00F90ABA">
              <w:trPr>
                <w:trHeight w:val="408"/>
              </w:trPr>
              <w:tc>
                <w:tcPr>
                  <w:tcW w:w="1040" w:type="dxa"/>
                  <w:tcBorders>
                    <w:top w:val="nil"/>
                    <w:left w:val="nil"/>
                    <w:bottom w:val="nil"/>
                    <w:right w:val="nil"/>
                  </w:tcBorders>
                  <w:shd w:val="clear" w:color="auto" w:fill="auto"/>
                  <w:hideMark/>
                </w:tcPr>
                <w:p w14:paraId="09901918" w14:textId="77777777" w:rsidR="00F90ABA" w:rsidRPr="00F90ABA" w:rsidRDefault="00F90ABA" w:rsidP="00F90ABA">
                  <w:pPr>
                    <w:spacing w:after="0" w:line="240" w:lineRule="auto"/>
                    <w:rPr>
                      <w:rFonts w:ascii="Calibri" w:eastAsia="Times New Roman" w:hAnsi="Calibri" w:cs="Calibri"/>
                      <w:b/>
                      <w:bCs/>
                      <w:color w:val="000000"/>
                      <w:sz w:val="16"/>
                      <w:szCs w:val="16"/>
                      <w:lang w:eastAsia="ko-KR"/>
                    </w:rPr>
                  </w:pPr>
                  <w:r w:rsidRPr="00F90ABA">
                    <w:rPr>
                      <w:rFonts w:ascii="Calibri" w:eastAsia="Times New Roman" w:hAnsi="Calibri" w:cs="Calibri"/>
                      <w:b/>
                      <w:bCs/>
                      <w:color w:val="000000"/>
                      <w:sz w:val="16"/>
                      <w:szCs w:val="16"/>
                      <w:lang w:eastAsia="ko-KR"/>
                    </w:rPr>
                    <w:t>Subject Course#</w:t>
                  </w:r>
                </w:p>
              </w:tc>
              <w:tc>
                <w:tcPr>
                  <w:tcW w:w="6900" w:type="dxa"/>
                  <w:tcBorders>
                    <w:top w:val="nil"/>
                    <w:left w:val="nil"/>
                    <w:bottom w:val="nil"/>
                    <w:right w:val="nil"/>
                  </w:tcBorders>
                  <w:shd w:val="clear" w:color="auto" w:fill="auto"/>
                  <w:hideMark/>
                </w:tcPr>
                <w:p w14:paraId="781F7559" w14:textId="77777777" w:rsidR="00F90ABA" w:rsidRPr="00F90ABA" w:rsidRDefault="00F90ABA" w:rsidP="00F90ABA">
                  <w:pPr>
                    <w:spacing w:after="0" w:line="240" w:lineRule="auto"/>
                    <w:rPr>
                      <w:rFonts w:ascii="Calibri" w:eastAsia="Times New Roman" w:hAnsi="Calibri" w:cs="Calibri"/>
                      <w:b/>
                      <w:bCs/>
                      <w:color w:val="000000"/>
                      <w:sz w:val="16"/>
                      <w:szCs w:val="16"/>
                      <w:lang w:eastAsia="ko-KR"/>
                    </w:rPr>
                  </w:pPr>
                  <w:r w:rsidRPr="00F90ABA">
                    <w:rPr>
                      <w:rFonts w:ascii="Calibri" w:eastAsia="Times New Roman" w:hAnsi="Calibri" w:cs="Calibri"/>
                      <w:b/>
                      <w:bCs/>
                      <w:color w:val="000000"/>
                      <w:sz w:val="16"/>
                      <w:szCs w:val="16"/>
                      <w:lang w:eastAsia="ko-KR"/>
                    </w:rPr>
                    <w:t>SLOs</w:t>
                  </w:r>
                </w:p>
              </w:tc>
              <w:tc>
                <w:tcPr>
                  <w:tcW w:w="1020" w:type="dxa"/>
                  <w:tcBorders>
                    <w:top w:val="nil"/>
                    <w:left w:val="nil"/>
                    <w:bottom w:val="nil"/>
                    <w:right w:val="nil"/>
                  </w:tcBorders>
                  <w:shd w:val="clear" w:color="auto" w:fill="auto"/>
                  <w:hideMark/>
                </w:tcPr>
                <w:p w14:paraId="69E5CA0C" w14:textId="77777777" w:rsidR="00F90ABA" w:rsidRPr="00F90ABA" w:rsidRDefault="00F90ABA" w:rsidP="00F90ABA">
                  <w:pPr>
                    <w:spacing w:after="0" w:line="240" w:lineRule="auto"/>
                    <w:rPr>
                      <w:rFonts w:ascii="Calibri" w:eastAsia="Times New Roman" w:hAnsi="Calibri" w:cs="Calibri"/>
                      <w:b/>
                      <w:bCs/>
                      <w:color w:val="000000"/>
                      <w:sz w:val="16"/>
                      <w:szCs w:val="16"/>
                      <w:lang w:eastAsia="ko-KR"/>
                    </w:rPr>
                  </w:pPr>
                  <w:r w:rsidRPr="00F90ABA">
                    <w:rPr>
                      <w:rFonts w:ascii="Calibri" w:eastAsia="Times New Roman" w:hAnsi="Calibri" w:cs="Calibri"/>
                      <w:b/>
                      <w:bCs/>
                      <w:color w:val="000000"/>
                      <w:sz w:val="16"/>
                      <w:szCs w:val="16"/>
                      <w:lang w:eastAsia="ko-KR"/>
                    </w:rPr>
                    <w:t>Last Assessed</w:t>
                  </w:r>
                </w:p>
              </w:tc>
            </w:tr>
            <w:tr w:rsidR="00F90ABA" w:rsidRPr="00F90ABA" w14:paraId="1844E70D" w14:textId="77777777" w:rsidTr="00F90ABA">
              <w:trPr>
                <w:trHeight w:val="288"/>
              </w:trPr>
              <w:tc>
                <w:tcPr>
                  <w:tcW w:w="1040" w:type="dxa"/>
                  <w:tcBorders>
                    <w:top w:val="nil"/>
                    <w:left w:val="nil"/>
                    <w:bottom w:val="nil"/>
                    <w:right w:val="nil"/>
                  </w:tcBorders>
                  <w:shd w:val="clear" w:color="auto" w:fill="auto"/>
                  <w:hideMark/>
                </w:tcPr>
                <w:p w14:paraId="1E2257FE"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ASTR 001</w:t>
                  </w:r>
                </w:p>
              </w:tc>
              <w:tc>
                <w:tcPr>
                  <w:tcW w:w="6900" w:type="dxa"/>
                  <w:tcBorders>
                    <w:top w:val="nil"/>
                    <w:left w:val="nil"/>
                    <w:bottom w:val="nil"/>
                    <w:right w:val="nil"/>
                  </w:tcBorders>
                  <w:shd w:val="clear" w:color="auto" w:fill="auto"/>
                  <w:hideMark/>
                </w:tcPr>
                <w:p w14:paraId="26967EAC"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SLO1 - Differentiate between planets, stars, galaxies, and the universe in terms of scale.</w:t>
                  </w:r>
                </w:p>
              </w:tc>
              <w:tc>
                <w:tcPr>
                  <w:tcW w:w="1020" w:type="dxa"/>
                  <w:tcBorders>
                    <w:top w:val="nil"/>
                    <w:left w:val="nil"/>
                    <w:bottom w:val="nil"/>
                    <w:right w:val="nil"/>
                  </w:tcBorders>
                  <w:shd w:val="clear" w:color="auto" w:fill="auto"/>
                  <w:hideMark/>
                </w:tcPr>
                <w:p w14:paraId="76864653"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Fall 2019</w:t>
                  </w:r>
                </w:p>
              </w:tc>
            </w:tr>
            <w:tr w:rsidR="00F90ABA" w:rsidRPr="00F90ABA" w14:paraId="2B125B00" w14:textId="77777777" w:rsidTr="00F90ABA">
              <w:trPr>
                <w:trHeight w:val="408"/>
              </w:trPr>
              <w:tc>
                <w:tcPr>
                  <w:tcW w:w="1040" w:type="dxa"/>
                  <w:tcBorders>
                    <w:top w:val="nil"/>
                    <w:left w:val="nil"/>
                    <w:bottom w:val="nil"/>
                    <w:right w:val="nil"/>
                  </w:tcBorders>
                  <w:shd w:val="clear" w:color="auto" w:fill="auto"/>
                  <w:hideMark/>
                </w:tcPr>
                <w:p w14:paraId="26608BCE"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ASTR 001</w:t>
                  </w:r>
                </w:p>
              </w:tc>
              <w:tc>
                <w:tcPr>
                  <w:tcW w:w="6900" w:type="dxa"/>
                  <w:tcBorders>
                    <w:top w:val="nil"/>
                    <w:left w:val="nil"/>
                    <w:bottom w:val="nil"/>
                    <w:right w:val="nil"/>
                  </w:tcBorders>
                  <w:shd w:val="clear" w:color="auto" w:fill="auto"/>
                  <w:hideMark/>
                </w:tcPr>
                <w:p w14:paraId="60E02C82"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SLO2 - Explain and discuss basic astronomical phenomena, including the seasons, the phases of the Moon, eclipses, and planetary motion.</w:t>
                  </w:r>
                </w:p>
              </w:tc>
              <w:tc>
                <w:tcPr>
                  <w:tcW w:w="1020" w:type="dxa"/>
                  <w:tcBorders>
                    <w:top w:val="nil"/>
                    <w:left w:val="nil"/>
                    <w:bottom w:val="nil"/>
                    <w:right w:val="nil"/>
                  </w:tcBorders>
                  <w:shd w:val="clear" w:color="auto" w:fill="auto"/>
                  <w:hideMark/>
                </w:tcPr>
                <w:p w14:paraId="13186CCB"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Fall 2020</w:t>
                  </w:r>
                </w:p>
              </w:tc>
            </w:tr>
            <w:tr w:rsidR="00F90ABA" w:rsidRPr="00F90ABA" w14:paraId="74C7F0DD" w14:textId="77777777" w:rsidTr="00F90ABA">
              <w:trPr>
                <w:trHeight w:val="408"/>
              </w:trPr>
              <w:tc>
                <w:tcPr>
                  <w:tcW w:w="1040" w:type="dxa"/>
                  <w:tcBorders>
                    <w:top w:val="nil"/>
                    <w:left w:val="nil"/>
                    <w:bottom w:val="nil"/>
                    <w:right w:val="nil"/>
                  </w:tcBorders>
                  <w:shd w:val="clear" w:color="auto" w:fill="auto"/>
                  <w:hideMark/>
                </w:tcPr>
                <w:p w14:paraId="7A39CBC3"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ASTR 001</w:t>
                  </w:r>
                </w:p>
              </w:tc>
              <w:tc>
                <w:tcPr>
                  <w:tcW w:w="6900" w:type="dxa"/>
                  <w:tcBorders>
                    <w:top w:val="nil"/>
                    <w:left w:val="nil"/>
                    <w:bottom w:val="nil"/>
                    <w:right w:val="nil"/>
                  </w:tcBorders>
                  <w:shd w:val="clear" w:color="auto" w:fill="auto"/>
                  <w:hideMark/>
                </w:tcPr>
                <w:p w14:paraId="164B03F5"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SLO3 - Explain and discuss the origin, development, and properties of planetary systems, stars, galaxies, and the universe.</w:t>
                  </w:r>
                </w:p>
              </w:tc>
              <w:tc>
                <w:tcPr>
                  <w:tcW w:w="1020" w:type="dxa"/>
                  <w:tcBorders>
                    <w:top w:val="nil"/>
                    <w:left w:val="nil"/>
                    <w:bottom w:val="nil"/>
                    <w:right w:val="nil"/>
                  </w:tcBorders>
                  <w:shd w:val="clear" w:color="auto" w:fill="auto"/>
                  <w:hideMark/>
                </w:tcPr>
                <w:p w14:paraId="56E39B41"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p>
              </w:tc>
            </w:tr>
            <w:tr w:rsidR="00F90ABA" w:rsidRPr="00F90ABA" w14:paraId="555B7995" w14:textId="77777777" w:rsidTr="00F90ABA">
              <w:trPr>
                <w:trHeight w:val="288"/>
              </w:trPr>
              <w:tc>
                <w:tcPr>
                  <w:tcW w:w="1040" w:type="dxa"/>
                  <w:tcBorders>
                    <w:top w:val="nil"/>
                    <w:left w:val="nil"/>
                    <w:bottom w:val="nil"/>
                    <w:right w:val="nil"/>
                  </w:tcBorders>
                  <w:shd w:val="clear" w:color="auto" w:fill="auto"/>
                  <w:hideMark/>
                </w:tcPr>
                <w:p w14:paraId="35704FD6"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ASTR 001</w:t>
                  </w:r>
                </w:p>
              </w:tc>
              <w:tc>
                <w:tcPr>
                  <w:tcW w:w="6900" w:type="dxa"/>
                  <w:tcBorders>
                    <w:top w:val="nil"/>
                    <w:left w:val="nil"/>
                    <w:bottom w:val="nil"/>
                    <w:right w:val="nil"/>
                  </w:tcBorders>
                  <w:shd w:val="clear" w:color="auto" w:fill="auto"/>
                  <w:hideMark/>
                </w:tcPr>
                <w:p w14:paraId="30B3A0D5"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SLO4 - Explain how theories in astronomy are based on observations.</w:t>
                  </w:r>
                </w:p>
              </w:tc>
              <w:tc>
                <w:tcPr>
                  <w:tcW w:w="1020" w:type="dxa"/>
                  <w:tcBorders>
                    <w:top w:val="nil"/>
                    <w:left w:val="nil"/>
                    <w:bottom w:val="nil"/>
                    <w:right w:val="nil"/>
                  </w:tcBorders>
                  <w:shd w:val="clear" w:color="auto" w:fill="auto"/>
                  <w:hideMark/>
                </w:tcPr>
                <w:p w14:paraId="762DC7EB"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p>
              </w:tc>
            </w:tr>
            <w:tr w:rsidR="00F90ABA" w:rsidRPr="00F90ABA" w14:paraId="6D5A69A1" w14:textId="77777777" w:rsidTr="00F90ABA">
              <w:trPr>
                <w:trHeight w:val="288"/>
              </w:trPr>
              <w:tc>
                <w:tcPr>
                  <w:tcW w:w="1040" w:type="dxa"/>
                  <w:tcBorders>
                    <w:top w:val="nil"/>
                    <w:left w:val="nil"/>
                    <w:bottom w:val="nil"/>
                    <w:right w:val="nil"/>
                  </w:tcBorders>
                  <w:shd w:val="clear" w:color="000000" w:fill="BFBFBF"/>
                  <w:hideMark/>
                </w:tcPr>
                <w:p w14:paraId="315422AB"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 </w:t>
                  </w:r>
                </w:p>
              </w:tc>
              <w:tc>
                <w:tcPr>
                  <w:tcW w:w="6900" w:type="dxa"/>
                  <w:tcBorders>
                    <w:top w:val="nil"/>
                    <w:left w:val="nil"/>
                    <w:bottom w:val="nil"/>
                    <w:right w:val="nil"/>
                  </w:tcBorders>
                  <w:shd w:val="clear" w:color="000000" w:fill="BFBFBF"/>
                  <w:hideMark/>
                </w:tcPr>
                <w:p w14:paraId="03C2D649"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 </w:t>
                  </w:r>
                </w:p>
              </w:tc>
              <w:tc>
                <w:tcPr>
                  <w:tcW w:w="1020" w:type="dxa"/>
                  <w:tcBorders>
                    <w:top w:val="nil"/>
                    <w:left w:val="nil"/>
                    <w:bottom w:val="nil"/>
                    <w:right w:val="nil"/>
                  </w:tcBorders>
                  <w:shd w:val="clear" w:color="000000" w:fill="BFBFBF"/>
                  <w:hideMark/>
                </w:tcPr>
                <w:p w14:paraId="64A37207"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 </w:t>
                  </w:r>
                </w:p>
              </w:tc>
            </w:tr>
            <w:tr w:rsidR="00F90ABA" w:rsidRPr="00F90ABA" w14:paraId="52A94A19" w14:textId="77777777" w:rsidTr="00F90ABA">
              <w:trPr>
                <w:trHeight w:val="408"/>
              </w:trPr>
              <w:tc>
                <w:tcPr>
                  <w:tcW w:w="1040" w:type="dxa"/>
                  <w:tcBorders>
                    <w:top w:val="nil"/>
                    <w:left w:val="nil"/>
                    <w:bottom w:val="nil"/>
                    <w:right w:val="nil"/>
                  </w:tcBorders>
                  <w:shd w:val="clear" w:color="auto" w:fill="auto"/>
                  <w:hideMark/>
                </w:tcPr>
                <w:p w14:paraId="409345B1"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ASTR 010</w:t>
                  </w:r>
                </w:p>
              </w:tc>
              <w:tc>
                <w:tcPr>
                  <w:tcW w:w="6900" w:type="dxa"/>
                  <w:tcBorders>
                    <w:top w:val="nil"/>
                    <w:left w:val="nil"/>
                    <w:bottom w:val="nil"/>
                    <w:right w:val="nil"/>
                  </w:tcBorders>
                  <w:shd w:val="clear" w:color="auto" w:fill="auto"/>
                  <w:hideMark/>
                </w:tcPr>
                <w:p w14:paraId="6CE5690C"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SLO1 - Explain and discuss basic astronomical phenomena, including the seasons, the phases of the Moon, eclipses, and planetary motion.</w:t>
                  </w:r>
                </w:p>
              </w:tc>
              <w:tc>
                <w:tcPr>
                  <w:tcW w:w="1020" w:type="dxa"/>
                  <w:tcBorders>
                    <w:top w:val="nil"/>
                    <w:left w:val="nil"/>
                    <w:bottom w:val="nil"/>
                    <w:right w:val="nil"/>
                  </w:tcBorders>
                  <w:shd w:val="clear" w:color="auto" w:fill="auto"/>
                  <w:hideMark/>
                </w:tcPr>
                <w:p w14:paraId="37FBD1B8"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p>
              </w:tc>
            </w:tr>
            <w:tr w:rsidR="00F90ABA" w:rsidRPr="00F90ABA" w14:paraId="525CF2D1" w14:textId="77777777" w:rsidTr="00F90ABA">
              <w:trPr>
                <w:trHeight w:val="288"/>
              </w:trPr>
              <w:tc>
                <w:tcPr>
                  <w:tcW w:w="1040" w:type="dxa"/>
                  <w:tcBorders>
                    <w:top w:val="nil"/>
                    <w:left w:val="nil"/>
                    <w:bottom w:val="nil"/>
                    <w:right w:val="nil"/>
                  </w:tcBorders>
                  <w:shd w:val="clear" w:color="auto" w:fill="auto"/>
                  <w:hideMark/>
                </w:tcPr>
                <w:p w14:paraId="438C7B25"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ASTR 010</w:t>
                  </w:r>
                </w:p>
              </w:tc>
              <w:tc>
                <w:tcPr>
                  <w:tcW w:w="6900" w:type="dxa"/>
                  <w:tcBorders>
                    <w:top w:val="nil"/>
                    <w:left w:val="nil"/>
                    <w:bottom w:val="nil"/>
                    <w:right w:val="nil"/>
                  </w:tcBorders>
                  <w:shd w:val="clear" w:color="auto" w:fill="auto"/>
                  <w:hideMark/>
                </w:tcPr>
                <w:p w14:paraId="7F5D2104"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SLO2 - Differentiate between planets, stars, galaxies, and the universe in terms of scale.</w:t>
                  </w:r>
                </w:p>
              </w:tc>
              <w:tc>
                <w:tcPr>
                  <w:tcW w:w="1020" w:type="dxa"/>
                  <w:tcBorders>
                    <w:top w:val="nil"/>
                    <w:left w:val="nil"/>
                    <w:bottom w:val="nil"/>
                    <w:right w:val="nil"/>
                  </w:tcBorders>
                  <w:shd w:val="clear" w:color="auto" w:fill="auto"/>
                  <w:hideMark/>
                </w:tcPr>
                <w:p w14:paraId="32C889D8"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p>
              </w:tc>
            </w:tr>
            <w:tr w:rsidR="00F90ABA" w:rsidRPr="00F90ABA" w14:paraId="61941D88" w14:textId="77777777" w:rsidTr="00F90ABA">
              <w:trPr>
                <w:trHeight w:val="408"/>
              </w:trPr>
              <w:tc>
                <w:tcPr>
                  <w:tcW w:w="1040" w:type="dxa"/>
                  <w:tcBorders>
                    <w:top w:val="nil"/>
                    <w:left w:val="nil"/>
                    <w:bottom w:val="nil"/>
                    <w:right w:val="nil"/>
                  </w:tcBorders>
                  <w:shd w:val="clear" w:color="auto" w:fill="auto"/>
                  <w:hideMark/>
                </w:tcPr>
                <w:p w14:paraId="52DC237A"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ASTR 010</w:t>
                  </w:r>
                </w:p>
              </w:tc>
              <w:tc>
                <w:tcPr>
                  <w:tcW w:w="6900" w:type="dxa"/>
                  <w:tcBorders>
                    <w:top w:val="nil"/>
                    <w:left w:val="nil"/>
                    <w:bottom w:val="nil"/>
                    <w:right w:val="nil"/>
                  </w:tcBorders>
                  <w:shd w:val="clear" w:color="auto" w:fill="auto"/>
                  <w:hideMark/>
                </w:tcPr>
                <w:p w14:paraId="6249DA35"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SLO3 - Explain and discuss the origin, development, and properties of planetary systems, stars, galaxies, and the universe.</w:t>
                  </w:r>
                </w:p>
              </w:tc>
              <w:tc>
                <w:tcPr>
                  <w:tcW w:w="1020" w:type="dxa"/>
                  <w:tcBorders>
                    <w:top w:val="nil"/>
                    <w:left w:val="nil"/>
                    <w:bottom w:val="nil"/>
                    <w:right w:val="nil"/>
                  </w:tcBorders>
                  <w:shd w:val="clear" w:color="auto" w:fill="auto"/>
                  <w:hideMark/>
                </w:tcPr>
                <w:p w14:paraId="464509C1"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p>
              </w:tc>
            </w:tr>
            <w:tr w:rsidR="00F90ABA" w:rsidRPr="00F90ABA" w14:paraId="7EEA0F69" w14:textId="77777777" w:rsidTr="00F90ABA">
              <w:trPr>
                <w:trHeight w:val="288"/>
              </w:trPr>
              <w:tc>
                <w:tcPr>
                  <w:tcW w:w="1040" w:type="dxa"/>
                  <w:tcBorders>
                    <w:top w:val="nil"/>
                    <w:left w:val="nil"/>
                    <w:bottom w:val="nil"/>
                    <w:right w:val="nil"/>
                  </w:tcBorders>
                  <w:shd w:val="clear" w:color="000000" w:fill="BFBFBF"/>
                  <w:hideMark/>
                </w:tcPr>
                <w:p w14:paraId="0A3DE43E"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 </w:t>
                  </w:r>
                </w:p>
              </w:tc>
              <w:tc>
                <w:tcPr>
                  <w:tcW w:w="6900" w:type="dxa"/>
                  <w:tcBorders>
                    <w:top w:val="nil"/>
                    <w:left w:val="nil"/>
                    <w:bottom w:val="nil"/>
                    <w:right w:val="nil"/>
                  </w:tcBorders>
                  <w:shd w:val="clear" w:color="000000" w:fill="BFBFBF"/>
                  <w:hideMark/>
                </w:tcPr>
                <w:p w14:paraId="0369DF57"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 </w:t>
                  </w:r>
                </w:p>
              </w:tc>
              <w:tc>
                <w:tcPr>
                  <w:tcW w:w="1020" w:type="dxa"/>
                  <w:tcBorders>
                    <w:top w:val="nil"/>
                    <w:left w:val="nil"/>
                    <w:bottom w:val="nil"/>
                    <w:right w:val="nil"/>
                  </w:tcBorders>
                  <w:shd w:val="clear" w:color="000000" w:fill="BFBFBF"/>
                  <w:hideMark/>
                </w:tcPr>
                <w:p w14:paraId="0FA9C4A8" w14:textId="77777777" w:rsidR="00F90ABA" w:rsidRPr="00F90ABA" w:rsidRDefault="00F90ABA" w:rsidP="00F90ABA">
                  <w:pPr>
                    <w:spacing w:after="0" w:line="240" w:lineRule="auto"/>
                    <w:rPr>
                      <w:rFonts w:ascii="Calibri" w:eastAsia="Times New Roman" w:hAnsi="Calibri" w:cs="Calibri"/>
                      <w:color w:val="000000"/>
                      <w:sz w:val="16"/>
                      <w:szCs w:val="16"/>
                      <w:lang w:eastAsia="ko-KR"/>
                    </w:rPr>
                  </w:pPr>
                  <w:r w:rsidRPr="00F90ABA">
                    <w:rPr>
                      <w:rFonts w:ascii="Calibri" w:eastAsia="Times New Roman" w:hAnsi="Calibri" w:cs="Calibri"/>
                      <w:color w:val="000000"/>
                      <w:sz w:val="16"/>
                      <w:szCs w:val="16"/>
                      <w:lang w:eastAsia="ko-KR"/>
                    </w:rPr>
                    <w:t> </w:t>
                  </w:r>
                </w:p>
              </w:tc>
            </w:tr>
          </w:tbl>
          <w:p w14:paraId="08B08569" w14:textId="77777777" w:rsidR="004A25AB" w:rsidRDefault="004A25AB" w:rsidP="004A25AB">
            <w:pPr>
              <w:rPr>
                <w:rFonts w:ascii="Segoe UI" w:hAnsi="Segoe UI" w:cs="Segoe UI"/>
                <w:sz w:val="20"/>
                <w:szCs w:val="20"/>
              </w:rPr>
            </w:pPr>
          </w:p>
          <w:p w14:paraId="41C11FE1" w14:textId="01113122" w:rsidR="00D169EE" w:rsidRPr="00D169EE" w:rsidRDefault="00D169EE" w:rsidP="004A25AB">
            <w:pPr>
              <w:rPr>
                <w:rFonts w:ascii="Segoe UI" w:hAnsi="Segoe UI" w:cs="Segoe UI"/>
                <w:i/>
                <w:iCs/>
                <w:sz w:val="20"/>
                <w:szCs w:val="20"/>
              </w:rPr>
            </w:pPr>
          </w:p>
        </w:tc>
      </w:tr>
    </w:tbl>
    <w:p w14:paraId="37B0DF1D" w14:textId="77777777" w:rsidR="00910D26" w:rsidRDefault="00910D26" w:rsidP="004A25AB">
      <w:pPr>
        <w:rPr>
          <w:rFonts w:ascii="Segoe UI" w:hAnsi="Segoe UI" w:cs="Segoe UI"/>
          <w:sz w:val="20"/>
          <w:szCs w:val="20"/>
        </w:rPr>
      </w:pPr>
    </w:p>
    <w:p w14:paraId="176C347A" w14:textId="78F06F96" w:rsidR="00792E7B" w:rsidRDefault="00D169EE" w:rsidP="004A25AB">
      <w:pPr>
        <w:rPr>
          <w:rFonts w:ascii="Segoe UI" w:hAnsi="Segoe UI" w:cs="Segoe UI"/>
          <w:sz w:val="20"/>
          <w:szCs w:val="20"/>
        </w:rPr>
      </w:pPr>
      <w:r w:rsidRPr="00D169EE">
        <w:rPr>
          <w:rFonts w:ascii="Segoe UI" w:hAnsi="Segoe UI" w:cs="Segoe UI"/>
          <w:sz w:val="20"/>
          <w:szCs w:val="20"/>
        </w:rPr>
        <w:t>Please provide a high-level summary and your program’s interpretation of your SLO findings over the past year.</w:t>
      </w:r>
    </w:p>
    <w:tbl>
      <w:tblPr>
        <w:tblStyle w:val="TableGrid"/>
        <w:tblW w:w="9453" w:type="dxa"/>
        <w:tblLook w:val="04A0" w:firstRow="1" w:lastRow="0" w:firstColumn="1" w:lastColumn="0" w:noHBand="0" w:noVBand="1"/>
      </w:tblPr>
      <w:tblGrid>
        <w:gridCol w:w="9453"/>
      </w:tblGrid>
      <w:tr w:rsidR="004A25AB" w14:paraId="24855E90" w14:textId="77777777" w:rsidTr="004A25AB">
        <w:trPr>
          <w:trHeight w:val="2361"/>
        </w:trPr>
        <w:tc>
          <w:tcPr>
            <w:tcW w:w="9453" w:type="dxa"/>
          </w:tcPr>
          <w:p w14:paraId="618A21E5" w14:textId="6EE1BB4D" w:rsidR="004A25AB" w:rsidRDefault="004A25AB" w:rsidP="004A25AB">
            <w:pPr>
              <w:rPr>
                <w:rFonts w:ascii="Segoe UI" w:hAnsi="Segoe UI" w:cs="Segoe UI"/>
                <w:i/>
                <w:iCs/>
                <w:sz w:val="20"/>
                <w:szCs w:val="20"/>
              </w:rPr>
            </w:pPr>
          </w:p>
          <w:p w14:paraId="439B188A" w14:textId="77777777" w:rsidR="00E05DC5" w:rsidRDefault="00E05DC5" w:rsidP="004A25AB">
            <w:pPr>
              <w:rPr>
                <w:rFonts w:ascii="Segoe UI" w:hAnsi="Segoe UI" w:cs="Segoe UI"/>
                <w:i/>
                <w:iCs/>
                <w:sz w:val="20"/>
                <w:szCs w:val="20"/>
              </w:rPr>
            </w:pPr>
            <w:r>
              <w:rPr>
                <w:rFonts w:ascii="Segoe UI" w:hAnsi="Segoe UI" w:cs="Segoe UI"/>
                <w:i/>
                <w:iCs/>
                <w:sz w:val="20"/>
                <w:szCs w:val="20"/>
              </w:rPr>
              <w:t>We need more recently completed SLO assessments. This will happen as soon as either:</w:t>
            </w:r>
          </w:p>
          <w:p w14:paraId="124DC6DA" w14:textId="77777777" w:rsidR="00E05DC5" w:rsidRDefault="00E05DC5" w:rsidP="00E05DC5">
            <w:pPr>
              <w:pStyle w:val="ListParagraph"/>
              <w:numPr>
                <w:ilvl w:val="0"/>
                <w:numId w:val="7"/>
              </w:numPr>
              <w:rPr>
                <w:rFonts w:ascii="Segoe UI" w:hAnsi="Segoe UI" w:cs="Segoe UI"/>
                <w:i/>
                <w:iCs/>
                <w:sz w:val="20"/>
                <w:szCs w:val="20"/>
              </w:rPr>
            </w:pPr>
            <w:r>
              <w:rPr>
                <w:rFonts w:ascii="Segoe UI" w:hAnsi="Segoe UI" w:cs="Segoe UI"/>
                <w:i/>
                <w:iCs/>
                <w:sz w:val="20"/>
                <w:szCs w:val="20"/>
              </w:rPr>
              <w:t>The full-timer (Andrew Park) is assigned to teach an Astronomy lecture class, or</w:t>
            </w:r>
          </w:p>
          <w:p w14:paraId="2D25F71A" w14:textId="361025E0" w:rsidR="00E05DC5" w:rsidRPr="00E05DC5" w:rsidRDefault="00E05DC5" w:rsidP="00E05DC5">
            <w:pPr>
              <w:pStyle w:val="ListParagraph"/>
              <w:numPr>
                <w:ilvl w:val="0"/>
                <w:numId w:val="7"/>
              </w:numPr>
              <w:rPr>
                <w:rFonts w:ascii="Segoe UI" w:hAnsi="Segoe UI" w:cs="Segoe UI"/>
                <w:i/>
                <w:iCs/>
                <w:sz w:val="20"/>
                <w:szCs w:val="20"/>
              </w:rPr>
            </w:pPr>
            <w:r>
              <w:rPr>
                <w:rFonts w:ascii="Segoe UI" w:hAnsi="Segoe UI" w:cs="Segoe UI"/>
                <w:i/>
                <w:iCs/>
                <w:sz w:val="20"/>
                <w:szCs w:val="20"/>
              </w:rPr>
              <w:t>There is financial support from the college for part-time faculty completing SLO assessments.</w:t>
            </w:r>
          </w:p>
        </w:tc>
      </w:tr>
    </w:tbl>
    <w:p w14:paraId="2B89840B" w14:textId="77777777" w:rsidR="009433D4" w:rsidRPr="00910D26" w:rsidRDefault="009433D4" w:rsidP="00910D26">
      <w:pPr>
        <w:rPr>
          <w:rFonts w:ascii="Segoe UI" w:hAnsi="Segoe UI" w:cs="Segoe UI"/>
          <w:sz w:val="20"/>
          <w:szCs w:val="20"/>
        </w:rPr>
      </w:pPr>
    </w:p>
    <w:p w14:paraId="559B69A5" w14:textId="56FBEBDE" w:rsidR="00792E7B" w:rsidRDefault="00D169EE" w:rsidP="004A25AB">
      <w:pPr>
        <w:rPr>
          <w:rFonts w:ascii="Segoe UI" w:hAnsi="Segoe UI" w:cs="Segoe UI"/>
          <w:sz w:val="20"/>
          <w:szCs w:val="20"/>
        </w:rPr>
      </w:pPr>
      <w:r w:rsidRPr="00D169EE">
        <w:rPr>
          <w:rFonts w:ascii="Segoe UI" w:hAnsi="Segoe UI" w:cs="Segoe UI"/>
          <w:sz w:val="20"/>
          <w:szCs w:val="20"/>
        </w:rPr>
        <w:t xml:space="preserve">What were the most important things your department learned from </w:t>
      </w:r>
      <w:proofErr w:type="gramStart"/>
      <w:r w:rsidRPr="00D169EE">
        <w:rPr>
          <w:rFonts w:ascii="Segoe UI" w:hAnsi="Segoe UI" w:cs="Segoe UI"/>
          <w:sz w:val="20"/>
          <w:szCs w:val="20"/>
        </w:rPr>
        <w:t>assessment</w:t>
      </w:r>
      <w:proofErr w:type="gramEnd"/>
      <w:r w:rsidRPr="00D169EE">
        <w:rPr>
          <w:rFonts w:ascii="Segoe UI" w:hAnsi="Segoe UI" w:cs="Segoe UI"/>
          <w:sz w:val="20"/>
          <w:szCs w:val="20"/>
        </w:rPr>
        <w:t>? Did implementation of your action plans result in better student learning?</w:t>
      </w:r>
    </w:p>
    <w:tbl>
      <w:tblPr>
        <w:tblStyle w:val="TableGrid"/>
        <w:tblW w:w="9424" w:type="dxa"/>
        <w:tblLook w:val="04A0" w:firstRow="1" w:lastRow="0" w:firstColumn="1" w:lastColumn="0" w:noHBand="0" w:noVBand="1"/>
      </w:tblPr>
      <w:tblGrid>
        <w:gridCol w:w="9424"/>
      </w:tblGrid>
      <w:tr w:rsidR="004A25AB" w14:paraId="56A93CC4" w14:textId="77777777" w:rsidTr="004A25AB">
        <w:trPr>
          <w:trHeight w:val="1751"/>
        </w:trPr>
        <w:tc>
          <w:tcPr>
            <w:tcW w:w="9424" w:type="dxa"/>
          </w:tcPr>
          <w:p w14:paraId="507CFF46" w14:textId="6EFB7CA8" w:rsidR="004A25AB" w:rsidRDefault="004A25AB" w:rsidP="004A25AB">
            <w:pPr>
              <w:rPr>
                <w:rFonts w:ascii="Segoe UI" w:hAnsi="Segoe UI" w:cs="Segoe UI"/>
                <w:i/>
                <w:iCs/>
                <w:sz w:val="20"/>
                <w:szCs w:val="20"/>
              </w:rPr>
            </w:pPr>
          </w:p>
          <w:p w14:paraId="6D2DF230" w14:textId="77777777" w:rsidR="00E05DC5" w:rsidRDefault="00E05DC5" w:rsidP="00E05DC5">
            <w:pPr>
              <w:rPr>
                <w:rFonts w:ascii="Segoe UI" w:hAnsi="Segoe UI" w:cs="Segoe UI"/>
                <w:i/>
                <w:iCs/>
                <w:sz w:val="20"/>
                <w:szCs w:val="20"/>
              </w:rPr>
            </w:pPr>
            <w:r>
              <w:rPr>
                <w:rFonts w:ascii="Segoe UI" w:hAnsi="Segoe UI" w:cs="Segoe UI"/>
                <w:i/>
                <w:iCs/>
                <w:sz w:val="20"/>
                <w:szCs w:val="20"/>
              </w:rPr>
              <w:t>We need more recently completed SLO assessments. This will happen as soon as either:</w:t>
            </w:r>
          </w:p>
          <w:p w14:paraId="7A57B53C" w14:textId="77777777" w:rsidR="00E05DC5" w:rsidRDefault="00E05DC5" w:rsidP="00E05DC5">
            <w:pPr>
              <w:pStyle w:val="ListParagraph"/>
              <w:numPr>
                <w:ilvl w:val="0"/>
                <w:numId w:val="8"/>
              </w:numPr>
              <w:spacing w:after="160" w:line="259" w:lineRule="auto"/>
              <w:rPr>
                <w:rFonts w:ascii="Segoe UI" w:hAnsi="Segoe UI" w:cs="Segoe UI"/>
                <w:i/>
                <w:iCs/>
                <w:sz w:val="20"/>
                <w:szCs w:val="20"/>
              </w:rPr>
            </w:pPr>
            <w:r>
              <w:rPr>
                <w:rFonts w:ascii="Segoe UI" w:hAnsi="Segoe UI" w:cs="Segoe UI"/>
                <w:i/>
                <w:iCs/>
                <w:sz w:val="20"/>
                <w:szCs w:val="20"/>
              </w:rPr>
              <w:t>The full-timer (Andrew Park) is assigned to teach an Astronomy lecture class, or</w:t>
            </w:r>
          </w:p>
          <w:p w14:paraId="4630BC01" w14:textId="52008E16" w:rsidR="00E05DC5" w:rsidRPr="00E05DC5" w:rsidRDefault="00E05DC5" w:rsidP="00E05DC5">
            <w:pPr>
              <w:pStyle w:val="ListParagraph"/>
              <w:numPr>
                <w:ilvl w:val="0"/>
                <w:numId w:val="8"/>
              </w:numPr>
              <w:spacing w:after="160" w:line="259" w:lineRule="auto"/>
              <w:rPr>
                <w:rFonts w:ascii="Segoe UI" w:hAnsi="Segoe UI" w:cs="Segoe UI"/>
                <w:i/>
                <w:iCs/>
                <w:sz w:val="20"/>
                <w:szCs w:val="20"/>
              </w:rPr>
            </w:pPr>
            <w:r w:rsidRPr="00E05DC5">
              <w:rPr>
                <w:rFonts w:ascii="Segoe UI" w:hAnsi="Segoe UI" w:cs="Segoe UI"/>
                <w:i/>
                <w:iCs/>
                <w:sz w:val="20"/>
                <w:szCs w:val="20"/>
              </w:rPr>
              <w:t>There is financial support from the college for part-time faculty completing SLO assessments.</w:t>
            </w:r>
          </w:p>
        </w:tc>
      </w:tr>
    </w:tbl>
    <w:p w14:paraId="358D1334" w14:textId="77777777" w:rsidR="00792E7B" w:rsidRPr="004A25AB" w:rsidRDefault="00792E7B" w:rsidP="004A25AB">
      <w:pPr>
        <w:rPr>
          <w:rFonts w:ascii="Segoe UI" w:hAnsi="Segoe UI" w:cs="Segoe UI"/>
          <w:sz w:val="20"/>
          <w:szCs w:val="20"/>
        </w:rPr>
      </w:pPr>
    </w:p>
    <w:p w14:paraId="0026903B" w14:textId="3FD9DC10" w:rsidR="00792E7B" w:rsidRDefault="00175201" w:rsidP="004A25AB">
      <w:pPr>
        <w:rPr>
          <w:rFonts w:ascii="Segoe UI" w:hAnsi="Segoe UI" w:cs="Segoe UI"/>
          <w:sz w:val="20"/>
          <w:szCs w:val="20"/>
        </w:rPr>
      </w:pPr>
      <w:r>
        <w:rPr>
          <w:rFonts w:ascii="Segoe UI" w:hAnsi="Segoe UI" w:cs="Segoe UI"/>
          <w:sz w:val="20"/>
          <w:szCs w:val="20"/>
        </w:rPr>
        <w:lastRenderedPageBreak/>
        <w:t xml:space="preserve">Listed below are </w:t>
      </w:r>
      <w:r w:rsidR="0099428D">
        <w:rPr>
          <w:rFonts w:ascii="Segoe UI" w:hAnsi="Segoe UI" w:cs="Segoe UI"/>
          <w:sz w:val="20"/>
          <w:szCs w:val="20"/>
        </w:rPr>
        <w:t>your programs (degrees and certificates) and the program learning outcomes (PLOs) for each. Please share your reflections on the PLOs and support from the college needed in assessing the PLOs over the next three years.</w:t>
      </w:r>
    </w:p>
    <w:tbl>
      <w:tblPr>
        <w:tblStyle w:val="TableGrid"/>
        <w:tblW w:w="9454" w:type="dxa"/>
        <w:tblLook w:val="04A0" w:firstRow="1" w:lastRow="0" w:firstColumn="1" w:lastColumn="0" w:noHBand="0" w:noVBand="1"/>
      </w:tblPr>
      <w:tblGrid>
        <w:gridCol w:w="9454"/>
      </w:tblGrid>
      <w:tr w:rsidR="004A25AB" w14:paraId="29472324" w14:textId="77777777" w:rsidTr="004A25AB">
        <w:trPr>
          <w:trHeight w:val="1341"/>
        </w:trPr>
        <w:tc>
          <w:tcPr>
            <w:tcW w:w="9454" w:type="dxa"/>
          </w:tcPr>
          <w:p w14:paraId="4F2D66BB" w14:textId="5BECCEEC" w:rsidR="0099428D" w:rsidRPr="0099428D" w:rsidRDefault="0099428D" w:rsidP="004A25AB">
            <w:pPr>
              <w:rPr>
                <w:rFonts w:ascii="Segoe UI" w:hAnsi="Segoe UI" w:cs="Segoe UI"/>
                <w:b/>
                <w:bCs/>
                <w:sz w:val="20"/>
                <w:szCs w:val="20"/>
              </w:rPr>
            </w:pPr>
            <w:r w:rsidRPr="00397138">
              <w:rPr>
                <w:rFonts w:ascii="Segoe UI" w:hAnsi="Segoe UI" w:cs="Segoe UI"/>
                <w:b/>
                <w:bCs/>
                <w:sz w:val="20"/>
                <w:szCs w:val="20"/>
              </w:rPr>
              <w:t>[</w:t>
            </w:r>
            <w:r>
              <w:rPr>
                <w:rFonts w:ascii="Segoe UI" w:hAnsi="Segoe UI" w:cs="Segoe UI"/>
                <w:b/>
                <w:bCs/>
                <w:sz w:val="20"/>
                <w:szCs w:val="20"/>
              </w:rPr>
              <w:t>ASTR</w:t>
            </w:r>
            <w:r w:rsidRPr="00397138">
              <w:rPr>
                <w:rFonts w:ascii="Segoe UI" w:hAnsi="Segoe UI" w:cs="Segoe UI"/>
                <w:b/>
                <w:bCs/>
                <w:sz w:val="20"/>
                <w:szCs w:val="20"/>
              </w:rPr>
              <w:t xml:space="preserve"> does not have degrees or certificates.]</w:t>
            </w:r>
          </w:p>
          <w:p w14:paraId="4F904F9C" w14:textId="77777777" w:rsidR="004A25AB" w:rsidRDefault="004A25AB" w:rsidP="004A25AB">
            <w:pPr>
              <w:rPr>
                <w:rFonts w:ascii="Segoe UI" w:hAnsi="Segoe UI" w:cs="Segoe UI"/>
                <w:i/>
                <w:iCs/>
                <w:sz w:val="20"/>
                <w:szCs w:val="20"/>
              </w:rPr>
            </w:pPr>
          </w:p>
          <w:p w14:paraId="2E7BECA3" w14:textId="77777777" w:rsidR="00E05DC5" w:rsidRDefault="00E05DC5" w:rsidP="004A25AB">
            <w:pPr>
              <w:rPr>
                <w:rFonts w:ascii="Segoe UI" w:hAnsi="Segoe UI" w:cs="Segoe UI"/>
                <w:i/>
                <w:iCs/>
                <w:sz w:val="20"/>
                <w:szCs w:val="20"/>
              </w:rPr>
            </w:pPr>
            <w:proofErr w:type="gramStart"/>
            <w:r w:rsidRPr="00E05DC5">
              <w:rPr>
                <w:rFonts w:ascii="Segoe UI" w:hAnsi="Segoe UI" w:cs="Segoe UI"/>
                <w:i/>
                <w:iCs/>
                <w:sz w:val="20"/>
                <w:szCs w:val="20"/>
              </w:rPr>
              <w:t>ASTR</w:t>
            </w:r>
            <w:proofErr w:type="gramEnd"/>
            <w:r w:rsidRPr="00E05DC5">
              <w:rPr>
                <w:rFonts w:ascii="Segoe UI" w:hAnsi="Segoe UI" w:cs="Segoe UI"/>
                <w:i/>
                <w:iCs/>
                <w:sz w:val="20"/>
                <w:szCs w:val="20"/>
              </w:rPr>
              <w:t xml:space="preserve"> department does not have a certificate or a degree with associated PLOs. We would like to participate in PLO assessments for degrees that list ASTR courses for breadth or degree-specific requirements (e.g. associate in liberal arts).</w:t>
            </w:r>
          </w:p>
          <w:p w14:paraId="6277CED8" w14:textId="214E3C1E" w:rsidR="00E05DC5" w:rsidRPr="00D21B22" w:rsidRDefault="00E05DC5" w:rsidP="004A25AB">
            <w:pPr>
              <w:rPr>
                <w:rFonts w:ascii="Segoe UI" w:hAnsi="Segoe UI" w:cs="Segoe UI"/>
                <w:i/>
                <w:iCs/>
                <w:sz w:val="20"/>
                <w:szCs w:val="20"/>
              </w:rPr>
            </w:pPr>
          </w:p>
        </w:tc>
      </w:tr>
    </w:tbl>
    <w:p w14:paraId="11F2EA69" w14:textId="77777777" w:rsidR="00D169EE" w:rsidRDefault="00D169EE" w:rsidP="004A25AB">
      <w:pPr>
        <w:rPr>
          <w:rFonts w:ascii="Segoe UI" w:hAnsi="Segoe UI" w:cs="Segoe UI"/>
          <w:sz w:val="20"/>
          <w:szCs w:val="20"/>
        </w:rPr>
      </w:pPr>
    </w:p>
    <w:p w14:paraId="33689BAC" w14:textId="4FD71D68" w:rsidR="00D169EE" w:rsidRDefault="00D169EE" w:rsidP="004A25AB">
      <w:pPr>
        <w:rPr>
          <w:rFonts w:ascii="Segoe UI" w:hAnsi="Segoe UI" w:cs="Segoe UI"/>
          <w:sz w:val="20"/>
          <w:szCs w:val="20"/>
        </w:rPr>
      </w:pPr>
      <w:r w:rsidRPr="00D169EE">
        <w:rPr>
          <w:rFonts w:ascii="Segoe UI" w:hAnsi="Segoe UI" w:cs="Segoe UI"/>
          <w:sz w:val="20"/>
          <w:szCs w:val="20"/>
        </w:rPr>
        <w:t>College of Alameda Institutional Learning Outcomes (ILOs) were created to guide educational programs and services. They include:</w:t>
      </w:r>
    </w:p>
    <w:p w14:paraId="560C00DE"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Problem Solving:</w:t>
      </w:r>
      <w:r w:rsidRPr="00D169EE">
        <w:rPr>
          <w:rFonts w:ascii="Segoe UI" w:hAnsi="Segoe UI" w:cs="Segoe UI"/>
          <w:sz w:val="20"/>
          <w:szCs w:val="20"/>
        </w:rPr>
        <w:t xml:space="preserve"> Solve problems and make decisions in life and work using critical thinking, quantitative reasoning, community resources, and civil engagement.</w:t>
      </w:r>
    </w:p>
    <w:p w14:paraId="632A0678"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Communication and Technology:</w:t>
      </w:r>
      <w:r w:rsidRPr="00D169EE">
        <w:rPr>
          <w:rFonts w:ascii="Segoe UI" w:hAnsi="Segoe UI" w:cs="Segoe UI"/>
          <w:sz w:val="20"/>
          <w:szCs w:val="20"/>
        </w:rPr>
        <w:t xml:space="preserve"> Use technology and written and oral communication to discover, develop, and relate critical ideas in multiple environments.</w:t>
      </w:r>
    </w:p>
    <w:p w14:paraId="1243385B"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Creativity:</w:t>
      </w:r>
      <w:r w:rsidRPr="00D169EE">
        <w:rPr>
          <w:rFonts w:ascii="Segoe UI" w:hAnsi="Segoe UI" w:cs="Segoe UI"/>
          <w:sz w:val="20"/>
          <w:szCs w:val="20"/>
        </w:rPr>
        <w:t xml:space="preserve"> Exhibit aesthetic reflection to promote, participate and contribute to human development, expression, creativity, and curiosity.</w:t>
      </w:r>
    </w:p>
    <w:p w14:paraId="0F806C82"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Diversity:</w:t>
      </w:r>
      <w:r w:rsidRPr="00D169EE">
        <w:rPr>
          <w:rFonts w:ascii="Segoe UI" w:hAnsi="Segoe UI" w:cs="Segoe UI"/>
          <w:sz w:val="20"/>
          <w:szCs w:val="20"/>
        </w:rPr>
        <w:t xml:space="preserve"> Engage in respectful interpersonal communications, acknowledging ideas and values of diverse individuals that represent different ethnic, racial, cultural, and gender expressions.</w:t>
      </w:r>
    </w:p>
    <w:p w14:paraId="52724437" w14:textId="1EB7E2B1"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Civic Responsibility:</w:t>
      </w:r>
      <w:r w:rsidRPr="00D169EE">
        <w:rPr>
          <w:rFonts w:ascii="Segoe UI" w:hAnsi="Segoe UI" w:cs="Segoe UI"/>
          <w:sz w:val="20"/>
          <w:szCs w:val="20"/>
        </w:rPr>
        <w:t xml:space="preserve"> Accept personal, civic, social and environmental responsibility </w:t>
      </w:r>
      <w:proofErr w:type="gramStart"/>
      <w:r w:rsidRPr="00D169EE">
        <w:rPr>
          <w:rFonts w:ascii="Segoe UI" w:hAnsi="Segoe UI" w:cs="Segoe UI"/>
          <w:sz w:val="20"/>
          <w:szCs w:val="20"/>
        </w:rPr>
        <w:t>in order to</w:t>
      </w:r>
      <w:proofErr w:type="gramEnd"/>
      <w:r w:rsidRPr="00D169EE">
        <w:rPr>
          <w:rFonts w:ascii="Segoe UI" w:hAnsi="Segoe UI" w:cs="Segoe UI"/>
          <w:sz w:val="20"/>
          <w:szCs w:val="20"/>
        </w:rPr>
        <w:t xml:space="preserve"> become a productive local and global community member.</w:t>
      </w:r>
    </w:p>
    <w:p w14:paraId="291BE8CE" w14:textId="0FF015FE" w:rsidR="00792E7B" w:rsidRDefault="00D169EE" w:rsidP="004A25AB">
      <w:pPr>
        <w:rPr>
          <w:rFonts w:ascii="Segoe UI" w:hAnsi="Segoe UI" w:cs="Segoe UI"/>
          <w:sz w:val="20"/>
          <w:szCs w:val="20"/>
        </w:rPr>
      </w:pPr>
      <w:r w:rsidRPr="00D169EE">
        <w:rPr>
          <w:rFonts w:ascii="Segoe UI" w:hAnsi="Segoe UI" w:cs="Segoe UI"/>
          <w:sz w:val="20"/>
          <w:szCs w:val="20"/>
        </w:rPr>
        <w:t xml:space="preserve">How does your program participate in assessing </w:t>
      </w:r>
      <w:proofErr w:type="gramStart"/>
      <w:r w:rsidRPr="00D169EE">
        <w:rPr>
          <w:rFonts w:ascii="Segoe UI" w:hAnsi="Segoe UI" w:cs="Segoe UI"/>
          <w:sz w:val="20"/>
          <w:szCs w:val="20"/>
        </w:rPr>
        <w:t>the Institutional</w:t>
      </w:r>
      <w:proofErr w:type="gramEnd"/>
      <w:r w:rsidRPr="00D169EE">
        <w:rPr>
          <w:rFonts w:ascii="Segoe UI" w:hAnsi="Segoe UI" w:cs="Segoe UI"/>
          <w:sz w:val="20"/>
          <w:szCs w:val="20"/>
        </w:rPr>
        <w:t xml:space="preserve"> Learning Outcomes (ILOs)? If your program has not participated, how will you plan to incorporate these outcomes within your program?</w:t>
      </w:r>
    </w:p>
    <w:tbl>
      <w:tblPr>
        <w:tblStyle w:val="TableGrid"/>
        <w:tblW w:w="9514" w:type="dxa"/>
        <w:tblLook w:val="04A0" w:firstRow="1" w:lastRow="0" w:firstColumn="1" w:lastColumn="0" w:noHBand="0" w:noVBand="1"/>
      </w:tblPr>
      <w:tblGrid>
        <w:gridCol w:w="9514"/>
      </w:tblGrid>
      <w:tr w:rsidR="004A25AB" w14:paraId="7089BE84" w14:textId="77777777" w:rsidTr="00D169EE">
        <w:trPr>
          <w:trHeight w:val="1385"/>
        </w:trPr>
        <w:tc>
          <w:tcPr>
            <w:tcW w:w="9514" w:type="dxa"/>
          </w:tcPr>
          <w:p w14:paraId="0DB8BBAB" w14:textId="32BB7A2A" w:rsidR="00E05DC5" w:rsidRDefault="00E05DC5" w:rsidP="004A25AB">
            <w:pPr>
              <w:rPr>
                <w:rFonts w:ascii="Segoe UI" w:hAnsi="Segoe UI" w:cs="Segoe UI"/>
                <w:i/>
                <w:iCs/>
                <w:sz w:val="20"/>
                <w:szCs w:val="20"/>
              </w:rPr>
            </w:pPr>
            <w:r>
              <w:rPr>
                <w:rFonts w:ascii="Segoe UI" w:hAnsi="Segoe UI" w:cs="Segoe UI"/>
                <w:i/>
                <w:iCs/>
                <w:sz w:val="20"/>
                <w:szCs w:val="20"/>
              </w:rPr>
              <w:t xml:space="preserve"> </w:t>
            </w:r>
          </w:p>
          <w:p w14:paraId="2EBF00AD" w14:textId="5D86EFFB" w:rsidR="00E05DC5" w:rsidRPr="00D21B22" w:rsidRDefault="00E05DC5" w:rsidP="004A25AB">
            <w:pPr>
              <w:rPr>
                <w:rFonts w:ascii="Segoe UI" w:hAnsi="Segoe UI" w:cs="Segoe UI"/>
                <w:i/>
                <w:iCs/>
                <w:sz w:val="20"/>
                <w:szCs w:val="20"/>
              </w:rPr>
            </w:pPr>
            <w:r>
              <w:rPr>
                <w:rFonts w:ascii="Segoe UI" w:hAnsi="Segoe UI" w:cs="Segoe UI"/>
                <w:i/>
                <w:iCs/>
                <w:sz w:val="20"/>
                <w:szCs w:val="20"/>
              </w:rPr>
              <w:t>ASTR department and/or faculty have not been invited to participate in assessing the ILOs. We would welcome such invitation.</w:t>
            </w:r>
          </w:p>
        </w:tc>
      </w:tr>
    </w:tbl>
    <w:p w14:paraId="6F5ECDB4" w14:textId="77777777" w:rsidR="004A25AB" w:rsidRDefault="004A25AB" w:rsidP="004A25AB">
      <w:pPr>
        <w:rPr>
          <w:rFonts w:ascii="Segoe UI" w:hAnsi="Segoe UI" w:cs="Segoe UI"/>
          <w:sz w:val="20"/>
          <w:szCs w:val="20"/>
        </w:rPr>
      </w:pPr>
    </w:p>
    <w:p w14:paraId="2306670E" w14:textId="77777777" w:rsidR="004A25AB" w:rsidRDefault="004A25AB" w:rsidP="004A25AB">
      <w:pPr>
        <w:rPr>
          <w:rFonts w:ascii="Segoe UI" w:hAnsi="Segoe UI" w:cs="Segoe UI"/>
          <w:sz w:val="20"/>
          <w:szCs w:val="20"/>
        </w:rPr>
      </w:pPr>
    </w:p>
    <w:p w14:paraId="1317D704" w14:textId="77777777" w:rsidR="008F0C6B" w:rsidRDefault="008F0C6B">
      <w:pPr>
        <w:rPr>
          <w:rFonts w:ascii="Segoe UI" w:hAnsi="Segoe UI" w:cs="Segoe UI"/>
          <w:b/>
          <w:sz w:val="20"/>
          <w:szCs w:val="20"/>
          <w:u w:val="single"/>
        </w:rPr>
      </w:pPr>
      <w:r>
        <w:rPr>
          <w:rFonts w:ascii="Segoe UI" w:hAnsi="Segoe UI" w:cs="Segoe UI"/>
          <w:b/>
          <w:sz w:val="20"/>
          <w:szCs w:val="20"/>
          <w:u w:val="single"/>
        </w:rPr>
        <w:br w:type="page"/>
      </w:r>
    </w:p>
    <w:p w14:paraId="387743D4" w14:textId="222225FB" w:rsidR="00792E7B" w:rsidRPr="00521806" w:rsidRDefault="00792E7B" w:rsidP="00792E7B">
      <w:pPr>
        <w:rPr>
          <w:rFonts w:ascii="Segoe UI" w:hAnsi="Segoe UI" w:cs="Segoe UI"/>
          <w:b/>
          <w:sz w:val="20"/>
          <w:szCs w:val="20"/>
          <w:u w:val="single"/>
        </w:rPr>
      </w:pPr>
      <w:r w:rsidRPr="00521806">
        <w:rPr>
          <w:rFonts w:ascii="Segoe UI" w:hAnsi="Segoe UI" w:cs="Segoe UI"/>
          <w:b/>
          <w:sz w:val="20"/>
          <w:szCs w:val="20"/>
          <w:u w:val="single"/>
        </w:rPr>
        <w:lastRenderedPageBreak/>
        <w:t>Course Completion</w:t>
      </w:r>
    </w:p>
    <w:p w14:paraId="77D7F0E7" w14:textId="4DBE4932" w:rsidR="00792E7B" w:rsidRDefault="00792E7B" w:rsidP="009433D4">
      <w:pPr>
        <w:jc w:val="center"/>
        <w:rPr>
          <w:rFonts w:ascii="Segoe UI" w:hAnsi="Segoe UI" w:cs="Segoe UI"/>
          <w:b/>
          <w:sz w:val="24"/>
          <w:szCs w:val="24"/>
        </w:rPr>
      </w:pPr>
      <w:hyperlink r:id="rId15" w:history="1">
        <w:r w:rsidRPr="008F0C6B">
          <w:rPr>
            <w:rStyle w:val="Hyperlink"/>
            <w:rFonts w:ascii="Segoe UI" w:hAnsi="Segoe UI" w:cs="Segoe UI"/>
            <w:b/>
            <w:sz w:val="24"/>
            <w:szCs w:val="24"/>
          </w:rPr>
          <w:t>Course Completion Power BI Dashboard</w:t>
        </w:r>
        <w:r w:rsidR="008F0C6B" w:rsidRPr="008F0C6B">
          <w:rPr>
            <w:rStyle w:val="Hyperlink"/>
            <w:rFonts w:ascii="Segoe UI" w:hAnsi="Segoe UI" w:cs="Segoe UI"/>
            <w:b/>
            <w:sz w:val="24"/>
            <w:szCs w:val="24"/>
          </w:rPr>
          <w:t xml:space="preserve"> #1</w:t>
        </w:r>
      </w:hyperlink>
    </w:p>
    <w:p w14:paraId="4B943D78" w14:textId="308263AE" w:rsidR="008F0C6B" w:rsidRDefault="008F0C6B" w:rsidP="009433D4">
      <w:pPr>
        <w:jc w:val="center"/>
        <w:rPr>
          <w:rFonts w:ascii="Segoe UI" w:hAnsi="Segoe UI" w:cs="Segoe UI"/>
          <w:b/>
          <w:sz w:val="24"/>
          <w:szCs w:val="24"/>
        </w:rPr>
      </w:pPr>
      <w:hyperlink r:id="rId16" w:history="1">
        <w:r w:rsidRPr="008F0C6B">
          <w:rPr>
            <w:rStyle w:val="Hyperlink"/>
            <w:rFonts w:ascii="Segoe UI" w:hAnsi="Segoe UI" w:cs="Segoe UI"/>
            <w:b/>
            <w:sz w:val="24"/>
            <w:szCs w:val="24"/>
          </w:rPr>
          <w:t>Course Completion Power BI Dashboard #2</w:t>
        </w:r>
      </w:hyperlink>
    </w:p>
    <w:p w14:paraId="2641F3A8" w14:textId="2EF5941D" w:rsidR="008F0C6B" w:rsidRPr="000E7A92" w:rsidRDefault="008F0C6B" w:rsidP="009433D4">
      <w:pPr>
        <w:jc w:val="center"/>
        <w:rPr>
          <w:rFonts w:ascii="Segoe UI" w:hAnsi="Segoe UI" w:cs="Segoe UI"/>
          <w:b/>
          <w:sz w:val="24"/>
          <w:szCs w:val="24"/>
          <w:u w:val="single"/>
        </w:rPr>
      </w:pPr>
      <w:hyperlink r:id="rId17" w:history="1">
        <w:r w:rsidRPr="008F0C6B">
          <w:rPr>
            <w:rStyle w:val="Hyperlink"/>
            <w:rFonts w:ascii="Segoe UI" w:hAnsi="Segoe UI" w:cs="Segoe UI"/>
            <w:b/>
            <w:sz w:val="24"/>
            <w:szCs w:val="24"/>
          </w:rPr>
          <w:t>Institutional Set Standards</w:t>
        </w:r>
      </w:hyperlink>
    </w:p>
    <w:p w14:paraId="3241BB8A" w14:textId="1C37B100" w:rsidR="00792E7B" w:rsidRDefault="00792E7B" w:rsidP="000E7A92">
      <w:pPr>
        <w:rPr>
          <w:rFonts w:ascii="Segoe UI" w:hAnsi="Segoe UI" w:cs="Segoe UI"/>
          <w:sz w:val="20"/>
          <w:szCs w:val="20"/>
        </w:rPr>
      </w:pPr>
      <w:r w:rsidRPr="000E7A92">
        <w:rPr>
          <w:rFonts w:ascii="Segoe UI" w:hAnsi="Segoe UI" w:cs="Segoe UI"/>
          <w:sz w:val="20"/>
          <w:szCs w:val="20"/>
        </w:rPr>
        <w:t xml:space="preserve">Consider your course completion rates over the past three years (% of </w:t>
      </w:r>
      <w:proofErr w:type="gramStart"/>
      <w:r w:rsidRPr="000E7A92">
        <w:rPr>
          <w:rFonts w:ascii="Segoe UI" w:hAnsi="Segoe UI" w:cs="Segoe UI"/>
          <w:sz w:val="20"/>
          <w:szCs w:val="20"/>
        </w:rPr>
        <w:t>student</w:t>
      </w:r>
      <w:proofErr w:type="gramEnd"/>
      <w:r w:rsidRPr="000E7A92">
        <w:rPr>
          <w:rFonts w:ascii="Segoe UI" w:hAnsi="Segoe UI" w:cs="Segoe UI"/>
          <w:sz w:val="20"/>
          <w:szCs w:val="20"/>
        </w:rPr>
        <w:t xml:space="preserve"> who earned a grade of "C" or better).</w:t>
      </w:r>
      <w:r w:rsidR="008F0C6B">
        <w:rPr>
          <w:rFonts w:ascii="Segoe UI" w:hAnsi="Segoe UI" w:cs="Segoe UI"/>
          <w:sz w:val="20"/>
          <w:szCs w:val="20"/>
        </w:rPr>
        <w:t xml:space="preserve"> Data with default filter is provided below. </w:t>
      </w:r>
      <w:r w:rsidR="008F0C6B" w:rsidRPr="008F0C6B">
        <w:rPr>
          <w:rFonts w:ascii="Segoe UI" w:hAnsi="Segoe UI" w:cs="Segoe UI"/>
          <w:sz w:val="20"/>
          <w:szCs w:val="20"/>
        </w:rPr>
        <w:t>Use the link above to explore the data further.</w:t>
      </w:r>
    </w:p>
    <w:p w14:paraId="70999132" w14:textId="28EFC3E6" w:rsidR="00792E7B" w:rsidRDefault="008F0C6B" w:rsidP="000E7A92">
      <w:pPr>
        <w:rPr>
          <w:rFonts w:ascii="Segoe UI" w:hAnsi="Segoe UI" w:cs="Segoe UI"/>
          <w:sz w:val="20"/>
          <w:szCs w:val="20"/>
        </w:rPr>
      </w:pPr>
      <w:r>
        <w:rPr>
          <w:rFonts w:ascii="Segoe UI" w:hAnsi="Segoe UI" w:cs="Segoe UI"/>
          <w:sz w:val="20"/>
          <w:szCs w:val="20"/>
        </w:rPr>
        <w:t xml:space="preserve">How does the course completion rate for your program or discipline </w:t>
      </w:r>
      <w:proofErr w:type="gramStart"/>
      <w:r>
        <w:rPr>
          <w:rFonts w:ascii="Segoe UI" w:hAnsi="Segoe UI" w:cs="Segoe UI"/>
          <w:sz w:val="20"/>
          <w:szCs w:val="20"/>
        </w:rPr>
        <w:t>compare</w:t>
      </w:r>
      <w:proofErr w:type="gramEnd"/>
      <w:r>
        <w:rPr>
          <w:rFonts w:ascii="Segoe UI" w:hAnsi="Segoe UI" w:cs="Segoe UI"/>
          <w:sz w:val="20"/>
          <w:szCs w:val="20"/>
        </w:rPr>
        <w:t xml:space="preserve"> to your college’s Institutional Set Standard for course completion (70% with stretch goal of 77%)?</w:t>
      </w:r>
      <w:r w:rsidR="005778C0">
        <w:rPr>
          <w:rFonts w:ascii="Segoe UI" w:hAnsi="Segoe UI" w:cs="Segoe UI"/>
          <w:sz w:val="20"/>
          <w:szCs w:val="20"/>
        </w:rPr>
        <w:t xml:space="preserve"> Also discuss the retention rate for your program or discipline, compared to the college average shown in </w:t>
      </w:r>
      <w:proofErr w:type="gramStart"/>
      <w:r w:rsidR="005778C0">
        <w:rPr>
          <w:rFonts w:ascii="Segoe UI" w:hAnsi="Segoe UI" w:cs="Segoe UI"/>
          <w:sz w:val="20"/>
          <w:szCs w:val="20"/>
        </w:rPr>
        <w:t>data</w:t>
      </w:r>
      <w:proofErr w:type="gramEnd"/>
      <w:r w:rsidR="005778C0">
        <w:rPr>
          <w:rFonts w:ascii="Segoe UI" w:hAnsi="Segoe UI" w:cs="Segoe UI"/>
          <w:sz w:val="20"/>
          <w:szCs w:val="20"/>
        </w:rPr>
        <w:t xml:space="preserve"> below.</w:t>
      </w:r>
    </w:p>
    <w:tbl>
      <w:tblPr>
        <w:tblStyle w:val="TableGrid"/>
        <w:tblW w:w="9544" w:type="dxa"/>
        <w:tblLook w:val="04A0" w:firstRow="1" w:lastRow="0" w:firstColumn="1" w:lastColumn="0" w:noHBand="0" w:noVBand="1"/>
      </w:tblPr>
      <w:tblGrid>
        <w:gridCol w:w="9544"/>
      </w:tblGrid>
      <w:tr w:rsidR="000E7A92" w14:paraId="74D7BBC5" w14:textId="77777777" w:rsidTr="000E7A92">
        <w:trPr>
          <w:trHeight w:val="918"/>
        </w:trPr>
        <w:tc>
          <w:tcPr>
            <w:tcW w:w="9544" w:type="dxa"/>
          </w:tcPr>
          <w:p w14:paraId="4AB55DBE" w14:textId="2E61046A" w:rsidR="009B7D7E" w:rsidRDefault="00F90ABA" w:rsidP="000E7A92">
            <w:pPr>
              <w:rPr>
                <w:rFonts w:ascii="Segoe UI" w:hAnsi="Segoe UI" w:cs="Segoe UI"/>
                <w:sz w:val="20"/>
                <w:szCs w:val="20"/>
              </w:rPr>
            </w:pPr>
            <w:r w:rsidRPr="00F90ABA">
              <w:rPr>
                <w:rFonts w:ascii="Segoe UI" w:hAnsi="Segoe UI" w:cs="Segoe UI"/>
                <w:noProof/>
                <w:sz w:val="20"/>
                <w:szCs w:val="20"/>
              </w:rPr>
              <w:drawing>
                <wp:inline distT="0" distB="0" distL="0" distR="0" wp14:anchorId="5AF32003" wp14:editId="320E326A">
                  <wp:extent cx="5318760" cy="4618684"/>
                  <wp:effectExtent l="0" t="0" r="0" b="0"/>
                  <wp:docPr id="1102216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16454" name=""/>
                          <pic:cNvPicPr/>
                        </pic:nvPicPr>
                        <pic:blipFill>
                          <a:blip r:embed="rId18"/>
                          <a:stretch>
                            <a:fillRect/>
                          </a:stretch>
                        </pic:blipFill>
                        <pic:spPr>
                          <a:xfrm>
                            <a:off x="0" y="0"/>
                            <a:ext cx="5324386" cy="4623569"/>
                          </a:xfrm>
                          <a:prstGeom prst="rect">
                            <a:avLst/>
                          </a:prstGeom>
                        </pic:spPr>
                      </pic:pic>
                    </a:graphicData>
                  </a:graphic>
                </wp:inline>
              </w:drawing>
            </w:r>
          </w:p>
          <w:p w14:paraId="06C62AE5" w14:textId="77777777" w:rsidR="005778C0" w:rsidRDefault="005778C0" w:rsidP="000E7A92">
            <w:pPr>
              <w:rPr>
                <w:rFonts w:ascii="Segoe UI" w:hAnsi="Segoe UI" w:cs="Segoe UI"/>
                <w:sz w:val="20"/>
                <w:szCs w:val="20"/>
              </w:rPr>
            </w:pPr>
          </w:p>
          <w:p w14:paraId="4F46BBEB" w14:textId="77777777" w:rsidR="00E05DC5" w:rsidRDefault="00E05DC5" w:rsidP="000E7A92">
            <w:pPr>
              <w:rPr>
                <w:rFonts w:ascii="Segoe UI" w:hAnsi="Segoe UI" w:cs="Segoe UI"/>
                <w:i/>
                <w:iCs/>
                <w:sz w:val="20"/>
                <w:szCs w:val="20"/>
              </w:rPr>
            </w:pPr>
          </w:p>
          <w:p w14:paraId="0BC51766" w14:textId="71EEC2C7" w:rsidR="00E05DC5" w:rsidRDefault="00E05DC5" w:rsidP="000E7A92">
            <w:pPr>
              <w:rPr>
                <w:rFonts w:ascii="Segoe UI" w:hAnsi="Segoe UI" w:cs="Segoe UI"/>
                <w:i/>
                <w:iCs/>
                <w:sz w:val="20"/>
                <w:szCs w:val="20"/>
              </w:rPr>
            </w:pPr>
            <w:r>
              <w:rPr>
                <w:rFonts w:ascii="Segoe UI" w:hAnsi="Segoe UI" w:cs="Segoe UI"/>
                <w:i/>
                <w:iCs/>
                <w:sz w:val="20"/>
                <w:szCs w:val="20"/>
              </w:rPr>
              <w:t>Overall success rate</w:t>
            </w:r>
            <w:r w:rsidR="004E22BF">
              <w:rPr>
                <w:rFonts w:ascii="Segoe UI" w:hAnsi="Segoe UI" w:cs="Segoe UI"/>
                <w:i/>
                <w:iCs/>
                <w:sz w:val="20"/>
                <w:szCs w:val="20"/>
              </w:rPr>
              <w:t>s</w:t>
            </w:r>
            <w:r>
              <w:rPr>
                <w:rFonts w:ascii="Segoe UI" w:hAnsi="Segoe UI" w:cs="Segoe UI"/>
                <w:i/>
                <w:iCs/>
                <w:sz w:val="20"/>
                <w:szCs w:val="20"/>
              </w:rPr>
              <w:t xml:space="preserve"> in ASTR </w:t>
            </w:r>
            <w:r w:rsidR="004E22BF">
              <w:rPr>
                <w:rFonts w:ascii="Segoe UI" w:hAnsi="Segoe UI" w:cs="Segoe UI"/>
                <w:i/>
                <w:iCs/>
                <w:sz w:val="20"/>
                <w:szCs w:val="20"/>
              </w:rPr>
              <w:t>have</w:t>
            </w:r>
            <w:r>
              <w:rPr>
                <w:rFonts w:ascii="Segoe UI" w:hAnsi="Segoe UI" w:cs="Segoe UI"/>
                <w:i/>
                <w:iCs/>
                <w:sz w:val="20"/>
                <w:szCs w:val="20"/>
              </w:rPr>
              <w:t xml:space="preserve"> fallen over the last two years. We need a department-wide conversation discussing the root causes of this drop. While the overall success rate in in-person classes is lower (possibly due to difference in student population being served), even isolating data analysis to the online sections, we are not currently meeting the institution set standard in ASTR.</w:t>
            </w:r>
          </w:p>
          <w:p w14:paraId="4E6431CF" w14:textId="1F09BD9E" w:rsidR="009B7D7E" w:rsidRPr="005778C0" w:rsidRDefault="009B7D7E" w:rsidP="000E7A92">
            <w:pPr>
              <w:rPr>
                <w:rFonts w:ascii="Segoe UI" w:hAnsi="Segoe UI" w:cs="Segoe UI"/>
                <w:i/>
                <w:iCs/>
                <w:sz w:val="20"/>
                <w:szCs w:val="20"/>
              </w:rPr>
            </w:pPr>
          </w:p>
        </w:tc>
      </w:tr>
    </w:tbl>
    <w:p w14:paraId="75F0F8B5" w14:textId="77777777" w:rsidR="005A3FD7" w:rsidRDefault="005A3FD7" w:rsidP="005A3FD7">
      <w:pPr>
        <w:rPr>
          <w:rFonts w:ascii="Segoe UI" w:hAnsi="Segoe UI" w:cs="Segoe UI"/>
          <w:sz w:val="20"/>
          <w:szCs w:val="20"/>
        </w:rPr>
      </w:pPr>
      <w:r w:rsidRPr="000E7A92">
        <w:rPr>
          <w:rFonts w:ascii="Segoe UI" w:hAnsi="Segoe UI" w:cs="Segoe UI"/>
          <w:sz w:val="20"/>
          <w:szCs w:val="20"/>
        </w:rPr>
        <w:lastRenderedPageBreak/>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5A3FD7" w14:paraId="76DA6179" w14:textId="77777777" w:rsidTr="00DB08F6">
        <w:trPr>
          <w:trHeight w:val="918"/>
        </w:trPr>
        <w:tc>
          <w:tcPr>
            <w:tcW w:w="9559" w:type="dxa"/>
          </w:tcPr>
          <w:p w14:paraId="4D9C9126" w14:textId="77777777" w:rsidR="00E05DC5" w:rsidRDefault="00E05DC5" w:rsidP="00DB08F6">
            <w:pPr>
              <w:rPr>
                <w:rFonts w:ascii="Segoe UI" w:hAnsi="Segoe UI" w:cs="Segoe UI"/>
                <w:i/>
                <w:iCs/>
                <w:sz w:val="20"/>
                <w:szCs w:val="20"/>
              </w:rPr>
            </w:pPr>
            <w:r>
              <w:rPr>
                <w:rFonts w:ascii="Segoe UI" w:hAnsi="Segoe UI" w:cs="Segoe UI"/>
                <w:i/>
                <w:iCs/>
                <w:sz w:val="20"/>
                <w:szCs w:val="20"/>
              </w:rPr>
              <w:t>We will reflect this information in our future program reviews after a department-wide conversation has taken place. This is the first program review cycle</w:t>
            </w:r>
            <w:r w:rsidR="0033745D">
              <w:rPr>
                <w:rFonts w:ascii="Segoe UI" w:hAnsi="Segoe UI" w:cs="Segoe UI"/>
                <w:i/>
                <w:iCs/>
                <w:sz w:val="20"/>
                <w:szCs w:val="20"/>
              </w:rPr>
              <w:t xml:space="preserve"> in a while</w:t>
            </w:r>
            <w:r>
              <w:rPr>
                <w:rFonts w:ascii="Segoe UI" w:hAnsi="Segoe UI" w:cs="Segoe UI"/>
                <w:i/>
                <w:iCs/>
                <w:sz w:val="20"/>
                <w:szCs w:val="20"/>
              </w:rPr>
              <w:t xml:space="preserve"> in which ASTR </w:t>
            </w:r>
            <w:r w:rsidR="0033745D">
              <w:rPr>
                <w:rFonts w:ascii="Segoe UI" w:hAnsi="Segoe UI" w:cs="Segoe UI"/>
                <w:i/>
                <w:iCs/>
                <w:sz w:val="20"/>
                <w:szCs w:val="20"/>
              </w:rPr>
              <w:t>course success rate has fallen below the institution set standard.</w:t>
            </w:r>
          </w:p>
          <w:p w14:paraId="3882393B" w14:textId="3ECE6E1E" w:rsidR="0033745D" w:rsidRPr="009B7D7E" w:rsidRDefault="0033745D" w:rsidP="00DB08F6">
            <w:pPr>
              <w:rPr>
                <w:rFonts w:ascii="Segoe UI" w:hAnsi="Segoe UI" w:cs="Segoe UI"/>
                <w:i/>
                <w:iCs/>
                <w:sz w:val="20"/>
                <w:szCs w:val="20"/>
              </w:rPr>
            </w:pPr>
          </w:p>
        </w:tc>
      </w:tr>
    </w:tbl>
    <w:p w14:paraId="289BA40B" w14:textId="77777777" w:rsidR="005A3FD7" w:rsidRPr="000E7A92" w:rsidRDefault="005A3FD7" w:rsidP="000E7A92">
      <w:pPr>
        <w:rPr>
          <w:rFonts w:ascii="Segoe UI" w:hAnsi="Segoe UI" w:cs="Segoe UI"/>
          <w:sz w:val="20"/>
          <w:szCs w:val="20"/>
        </w:rPr>
      </w:pPr>
    </w:p>
    <w:p w14:paraId="74B0C110" w14:textId="1AAA6E58" w:rsidR="00D340DD" w:rsidRPr="00521806" w:rsidRDefault="00D340DD" w:rsidP="00D340DD">
      <w:pPr>
        <w:rPr>
          <w:rFonts w:ascii="Segoe UI" w:hAnsi="Segoe UI" w:cs="Segoe UI"/>
          <w:b/>
          <w:sz w:val="20"/>
          <w:szCs w:val="20"/>
          <w:u w:val="single"/>
        </w:rPr>
      </w:pPr>
      <w:r>
        <w:rPr>
          <w:rFonts w:ascii="Segoe UI" w:hAnsi="Segoe UI" w:cs="Segoe UI"/>
          <w:b/>
          <w:sz w:val="20"/>
          <w:szCs w:val="20"/>
          <w:u w:val="single"/>
        </w:rPr>
        <w:t>Equity Analysis</w:t>
      </w:r>
    </w:p>
    <w:p w14:paraId="536A4D09" w14:textId="551C8983" w:rsidR="00D340DD" w:rsidRDefault="00D340DD" w:rsidP="00D340DD">
      <w:pPr>
        <w:rPr>
          <w:rFonts w:ascii="Segoe UI" w:hAnsi="Segoe UI" w:cs="Segoe UI"/>
          <w:sz w:val="20"/>
          <w:szCs w:val="20"/>
        </w:rPr>
      </w:pPr>
      <w:r>
        <w:rPr>
          <w:rFonts w:ascii="Segoe UI" w:hAnsi="Segoe UI" w:cs="Segoe UI"/>
          <w:sz w:val="20"/>
          <w:szCs w:val="20"/>
        </w:rPr>
        <w:t xml:space="preserve">College of Alameda continues to focus on access, equity, and success. The goal is to create an inclusive environment where all students can thrive and meet their education and career goals. </w:t>
      </w:r>
    </w:p>
    <w:p w14:paraId="5AD1B107" w14:textId="70B4E7B6" w:rsidR="000B6A35" w:rsidRDefault="000B6A35" w:rsidP="00D340DD">
      <w:pPr>
        <w:rPr>
          <w:rFonts w:ascii="Segoe UI" w:hAnsi="Segoe UI" w:cs="Segoe UI"/>
          <w:i/>
          <w:iCs/>
          <w:sz w:val="20"/>
          <w:szCs w:val="20"/>
        </w:rPr>
      </w:pPr>
      <w:r>
        <w:rPr>
          <w:rFonts w:ascii="Segoe UI" w:hAnsi="Segoe UI" w:cs="Segoe UI"/>
          <w:sz w:val="20"/>
          <w:szCs w:val="20"/>
        </w:rPr>
        <w:t xml:space="preserve">Following is a brief </w:t>
      </w:r>
      <w:r w:rsidR="00F527B2">
        <w:rPr>
          <w:rFonts w:ascii="Segoe UI" w:hAnsi="Segoe UI" w:cs="Segoe UI"/>
          <w:sz w:val="20"/>
          <w:szCs w:val="20"/>
        </w:rPr>
        <w:t xml:space="preserve">description of equity data analysis, examining success rates of </w:t>
      </w:r>
      <w:r w:rsidR="009900ED">
        <w:rPr>
          <w:rFonts w:ascii="Segoe UI" w:hAnsi="Segoe UI" w:cs="Segoe UI"/>
          <w:sz w:val="20"/>
          <w:szCs w:val="20"/>
        </w:rPr>
        <w:t>different ethnic groups (Asian, Black/African American, Hispanic/Latino, “Two or More”, “Unknown/NR”, White),</w:t>
      </w:r>
      <w:r w:rsidR="00174C97">
        <w:rPr>
          <w:rFonts w:ascii="Segoe UI" w:hAnsi="Segoe UI" w:cs="Segoe UI"/>
          <w:sz w:val="20"/>
          <w:szCs w:val="20"/>
        </w:rPr>
        <w:t xml:space="preserve"> age range,</w:t>
      </w:r>
      <w:r w:rsidR="009900ED">
        <w:rPr>
          <w:rFonts w:ascii="Segoe UI" w:hAnsi="Segoe UI" w:cs="Segoe UI"/>
          <w:sz w:val="20"/>
          <w:szCs w:val="20"/>
        </w:rPr>
        <w:t xml:space="preserve"> gender (</w:t>
      </w:r>
      <w:r w:rsidR="00B73C26">
        <w:rPr>
          <w:rFonts w:ascii="Segoe UI" w:hAnsi="Segoe UI" w:cs="Segoe UI"/>
          <w:sz w:val="20"/>
          <w:szCs w:val="20"/>
        </w:rPr>
        <w:t>Female, Male, Unknown Gender), and special population groups (Foster Youth, First Gen</w:t>
      </w:r>
      <w:r w:rsidR="00D20AE5">
        <w:rPr>
          <w:rFonts w:ascii="Segoe UI" w:hAnsi="Segoe UI" w:cs="Segoe UI"/>
          <w:sz w:val="20"/>
          <w:szCs w:val="20"/>
        </w:rPr>
        <w:t xml:space="preserve"> College, SAS). </w:t>
      </w:r>
      <w:hyperlink r:id="rId19" w:history="1">
        <w:r w:rsidR="00D20AE5" w:rsidRPr="00174C97">
          <w:rPr>
            <w:rStyle w:val="Hyperlink"/>
            <w:rFonts w:ascii="Segoe UI" w:hAnsi="Segoe UI" w:cs="Segoe UI"/>
            <w:b/>
            <w:bCs/>
            <w:sz w:val="20"/>
            <w:szCs w:val="20"/>
          </w:rPr>
          <w:t xml:space="preserve">Detailed data table </w:t>
        </w:r>
        <w:r w:rsidR="006D35A7" w:rsidRPr="00174C97">
          <w:rPr>
            <w:rStyle w:val="Hyperlink"/>
            <w:rFonts w:ascii="Segoe UI" w:hAnsi="Segoe UI" w:cs="Segoe UI"/>
            <w:b/>
            <w:bCs/>
            <w:sz w:val="20"/>
            <w:szCs w:val="20"/>
          </w:rPr>
          <w:t>can be found at this link</w:t>
        </w:r>
      </w:hyperlink>
      <w:r w:rsidR="00174C97">
        <w:rPr>
          <w:rFonts w:ascii="Segoe UI" w:hAnsi="Segoe UI" w:cs="Segoe UI"/>
          <w:sz w:val="20"/>
          <w:szCs w:val="20"/>
        </w:rPr>
        <w:t xml:space="preserve"> (look for the tab for your discipline).</w:t>
      </w:r>
    </w:p>
    <w:tbl>
      <w:tblPr>
        <w:tblStyle w:val="TableGrid"/>
        <w:tblW w:w="0" w:type="auto"/>
        <w:tblLook w:val="04A0" w:firstRow="1" w:lastRow="0" w:firstColumn="1" w:lastColumn="0" w:noHBand="0" w:noVBand="1"/>
      </w:tblPr>
      <w:tblGrid>
        <w:gridCol w:w="9350"/>
      </w:tblGrid>
      <w:tr w:rsidR="00091600" w14:paraId="1CD70F41" w14:textId="77777777" w:rsidTr="00091600">
        <w:tc>
          <w:tcPr>
            <w:tcW w:w="9350" w:type="dxa"/>
          </w:tcPr>
          <w:p w14:paraId="6C3EA4DC" w14:textId="77777777" w:rsidR="00397138" w:rsidRDefault="00397138" w:rsidP="00D340DD">
            <w:pPr>
              <w:rPr>
                <w:rFonts w:ascii="Segoe UI" w:hAnsi="Segoe UI" w:cs="Segoe UI"/>
                <w:sz w:val="20"/>
                <w:szCs w:val="20"/>
              </w:rPr>
            </w:pPr>
          </w:p>
          <w:p w14:paraId="0D6B3094" w14:textId="034223C7" w:rsidR="00174C97" w:rsidRDefault="00174C97" w:rsidP="00D340DD">
            <w:pPr>
              <w:rPr>
                <w:rFonts w:ascii="Segoe UI" w:hAnsi="Segoe UI" w:cs="Segoe UI"/>
                <w:sz w:val="20"/>
                <w:szCs w:val="20"/>
              </w:rPr>
            </w:pPr>
            <w:r>
              <w:rPr>
                <w:rFonts w:ascii="Segoe UI" w:hAnsi="Segoe UI" w:cs="Segoe UI"/>
                <w:sz w:val="20"/>
                <w:szCs w:val="20"/>
              </w:rPr>
              <w:t xml:space="preserve">Success rate data </w:t>
            </w:r>
            <w:r w:rsidR="00397138">
              <w:rPr>
                <w:rFonts w:ascii="Segoe UI" w:hAnsi="Segoe UI" w:cs="Segoe UI"/>
                <w:sz w:val="20"/>
                <w:szCs w:val="20"/>
              </w:rPr>
              <w:t xml:space="preserve">in </w:t>
            </w:r>
            <w:r w:rsidR="00F90ABA">
              <w:rPr>
                <w:rFonts w:ascii="Segoe UI" w:hAnsi="Segoe UI" w:cs="Segoe UI"/>
                <w:sz w:val="20"/>
                <w:szCs w:val="20"/>
              </w:rPr>
              <w:t>ASTR</w:t>
            </w:r>
            <w:r w:rsidR="00397138">
              <w:rPr>
                <w:rFonts w:ascii="Segoe UI" w:hAnsi="Segoe UI" w:cs="Segoe UI"/>
                <w:sz w:val="20"/>
                <w:szCs w:val="20"/>
              </w:rPr>
              <w:t xml:space="preserve"> </w:t>
            </w:r>
            <w:r>
              <w:rPr>
                <w:rFonts w:ascii="Segoe UI" w:hAnsi="Segoe UI" w:cs="Segoe UI"/>
                <w:sz w:val="20"/>
                <w:szCs w:val="20"/>
              </w:rPr>
              <w:t>for AY2023-24</w:t>
            </w:r>
            <w:r w:rsidR="00397138">
              <w:rPr>
                <w:rFonts w:ascii="Segoe UI" w:hAnsi="Segoe UI" w:cs="Segoe UI"/>
                <w:sz w:val="20"/>
                <w:szCs w:val="20"/>
              </w:rPr>
              <w:t>, excluding non-credit courses and contract education courses,</w:t>
            </w:r>
            <w:r>
              <w:rPr>
                <w:rFonts w:ascii="Segoe UI" w:hAnsi="Segoe UI" w:cs="Segoe UI"/>
                <w:sz w:val="20"/>
                <w:szCs w:val="20"/>
              </w:rPr>
              <w:t xml:space="preserve"> was analyzed using the PPG-1 (percentage point gap minus 1) method, comparing success rate of the given group against the success rate of everyone else. The success rate of </w:t>
            </w:r>
            <w:proofErr w:type="gramStart"/>
            <w:r>
              <w:rPr>
                <w:rFonts w:ascii="Segoe UI" w:hAnsi="Segoe UI" w:cs="Segoe UI"/>
                <w:sz w:val="20"/>
                <w:szCs w:val="20"/>
              </w:rPr>
              <w:t>following</w:t>
            </w:r>
            <w:proofErr w:type="gramEnd"/>
            <w:r>
              <w:rPr>
                <w:rFonts w:ascii="Segoe UI" w:hAnsi="Segoe UI" w:cs="Segoe UI"/>
                <w:sz w:val="20"/>
                <w:szCs w:val="20"/>
              </w:rPr>
              <w:t xml:space="preserve"> groups </w:t>
            </w:r>
            <w:proofErr w:type="gramStart"/>
            <w:r>
              <w:rPr>
                <w:rFonts w:ascii="Segoe UI" w:hAnsi="Segoe UI" w:cs="Segoe UI"/>
                <w:sz w:val="20"/>
                <w:szCs w:val="20"/>
              </w:rPr>
              <w:t>fall</w:t>
            </w:r>
            <w:proofErr w:type="gramEnd"/>
            <w:r>
              <w:rPr>
                <w:rFonts w:ascii="Segoe UI" w:hAnsi="Segoe UI" w:cs="Segoe UI"/>
                <w:sz w:val="20"/>
                <w:szCs w:val="20"/>
              </w:rPr>
              <w:t xml:space="preserve"> significantly below the overall success rate of </w:t>
            </w:r>
            <w:r w:rsidR="00F90ABA">
              <w:rPr>
                <w:rFonts w:ascii="Segoe UI" w:hAnsi="Segoe UI" w:cs="Segoe UI"/>
                <w:sz w:val="20"/>
                <w:szCs w:val="20"/>
              </w:rPr>
              <w:t>60</w:t>
            </w:r>
            <w:r>
              <w:rPr>
                <w:rFonts w:ascii="Segoe UI" w:hAnsi="Segoe UI" w:cs="Segoe UI"/>
                <w:sz w:val="20"/>
                <w:szCs w:val="20"/>
              </w:rPr>
              <w:t>%</w:t>
            </w:r>
            <w:r w:rsidR="00397138">
              <w:rPr>
                <w:rFonts w:ascii="Segoe UI" w:hAnsi="Segoe UI" w:cs="Segoe UI"/>
                <w:sz w:val="20"/>
                <w:szCs w:val="20"/>
              </w:rPr>
              <w:t xml:space="preserve"> for </w:t>
            </w:r>
            <w:r w:rsidR="00F90ABA">
              <w:rPr>
                <w:rFonts w:ascii="Segoe UI" w:hAnsi="Segoe UI" w:cs="Segoe UI"/>
                <w:sz w:val="20"/>
                <w:szCs w:val="20"/>
              </w:rPr>
              <w:t>ASTR</w:t>
            </w:r>
            <w:r>
              <w:rPr>
                <w:rFonts w:ascii="Segoe UI" w:hAnsi="Segoe UI" w:cs="Segoe UI"/>
                <w:sz w:val="20"/>
                <w:szCs w:val="20"/>
              </w:rPr>
              <w:t>, outside the statistical margin of error:</w:t>
            </w:r>
          </w:p>
          <w:p w14:paraId="5F12CDEC" w14:textId="3121C14F" w:rsidR="00174C97" w:rsidRDefault="00F90ABA" w:rsidP="00174C97">
            <w:pPr>
              <w:pStyle w:val="ListParagraph"/>
              <w:numPr>
                <w:ilvl w:val="0"/>
                <w:numId w:val="6"/>
              </w:numPr>
              <w:rPr>
                <w:rFonts w:ascii="Segoe UI" w:hAnsi="Segoe UI" w:cs="Segoe UI"/>
                <w:sz w:val="20"/>
                <w:szCs w:val="20"/>
              </w:rPr>
            </w:pPr>
            <w:r>
              <w:rPr>
                <w:rFonts w:ascii="Segoe UI" w:hAnsi="Segoe UI" w:cs="Segoe UI"/>
                <w:sz w:val="20"/>
                <w:szCs w:val="20"/>
              </w:rPr>
              <w:t>Unknown Gender</w:t>
            </w:r>
            <w:r w:rsidR="00174C97">
              <w:rPr>
                <w:rFonts w:ascii="Segoe UI" w:hAnsi="Segoe UI" w:cs="Segoe UI"/>
                <w:sz w:val="20"/>
                <w:szCs w:val="20"/>
              </w:rPr>
              <w:t xml:space="preserve">: </w:t>
            </w:r>
            <w:r>
              <w:rPr>
                <w:rFonts w:ascii="Segoe UI" w:hAnsi="Segoe UI" w:cs="Segoe UI"/>
                <w:sz w:val="20"/>
                <w:szCs w:val="20"/>
              </w:rPr>
              <w:t>20.0</w:t>
            </w:r>
            <w:r w:rsidR="00174C97">
              <w:rPr>
                <w:rFonts w:ascii="Segoe UI" w:hAnsi="Segoe UI" w:cs="Segoe UI"/>
                <w:sz w:val="20"/>
                <w:szCs w:val="20"/>
              </w:rPr>
              <w:t>% success rate</w:t>
            </w:r>
          </w:p>
          <w:p w14:paraId="4D68D324" w14:textId="5DA94D8D" w:rsidR="00174C97" w:rsidRDefault="00F90ABA" w:rsidP="00174C97">
            <w:pPr>
              <w:pStyle w:val="ListParagraph"/>
              <w:numPr>
                <w:ilvl w:val="0"/>
                <w:numId w:val="6"/>
              </w:numPr>
              <w:rPr>
                <w:rFonts w:ascii="Segoe UI" w:hAnsi="Segoe UI" w:cs="Segoe UI"/>
                <w:sz w:val="20"/>
                <w:szCs w:val="20"/>
              </w:rPr>
            </w:pPr>
            <w:r>
              <w:rPr>
                <w:rFonts w:ascii="Segoe UI" w:hAnsi="Segoe UI" w:cs="Segoe UI"/>
                <w:sz w:val="20"/>
                <w:szCs w:val="20"/>
              </w:rPr>
              <w:t>30-34 age group</w:t>
            </w:r>
            <w:r w:rsidR="00174C97">
              <w:rPr>
                <w:rFonts w:ascii="Segoe UI" w:hAnsi="Segoe UI" w:cs="Segoe UI"/>
                <w:sz w:val="20"/>
                <w:szCs w:val="20"/>
              </w:rPr>
              <w:t xml:space="preserve">: </w:t>
            </w:r>
            <w:r>
              <w:rPr>
                <w:rFonts w:ascii="Segoe UI" w:hAnsi="Segoe UI" w:cs="Segoe UI"/>
                <w:sz w:val="20"/>
                <w:szCs w:val="20"/>
              </w:rPr>
              <w:t>40.0</w:t>
            </w:r>
            <w:r w:rsidR="00174C97">
              <w:rPr>
                <w:rFonts w:ascii="Segoe UI" w:hAnsi="Segoe UI" w:cs="Segoe UI"/>
                <w:sz w:val="20"/>
                <w:szCs w:val="20"/>
              </w:rPr>
              <w:t>% success rate</w:t>
            </w:r>
          </w:p>
          <w:p w14:paraId="332E537C" w14:textId="7FACF0F9" w:rsidR="00174C97" w:rsidRDefault="00F90ABA" w:rsidP="00174C97">
            <w:pPr>
              <w:pStyle w:val="ListParagraph"/>
              <w:numPr>
                <w:ilvl w:val="0"/>
                <w:numId w:val="6"/>
              </w:numPr>
              <w:rPr>
                <w:rFonts w:ascii="Segoe UI" w:hAnsi="Segoe UI" w:cs="Segoe UI"/>
                <w:sz w:val="20"/>
                <w:szCs w:val="20"/>
              </w:rPr>
            </w:pPr>
            <w:r>
              <w:rPr>
                <w:rFonts w:ascii="Segoe UI" w:hAnsi="Segoe UI" w:cs="Segoe UI"/>
                <w:sz w:val="20"/>
                <w:szCs w:val="20"/>
              </w:rPr>
              <w:t>35-54</w:t>
            </w:r>
            <w:r w:rsidR="00174C97">
              <w:rPr>
                <w:rFonts w:ascii="Segoe UI" w:hAnsi="Segoe UI" w:cs="Segoe UI"/>
                <w:sz w:val="20"/>
                <w:szCs w:val="20"/>
              </w:rPr>
              <w:t xml:space="preserve"> age group: </w:t>
            </w:r>
            <w:r>
              <w:rPr>
                <w:rFonts w:ascii="Segoe UI" w:hAnsi="Segoe UI" w:cs="Segoe UI"/>
                <w:sz w:val="20"/>
                <w:szCs w:val="20"/>
              </w:rPr>
              <w:t>46.3</w:t>
            </w:r>
            <w:r w:rsidR="00174C97">
              <w:rPr>
                <w:rFonts w:ascii="Segoe UI" w:hAnsi="Segoe UI" w:cs="Segoe UI"/>
                <w:sz w:val="20"/>
                <w:szCs w:val="20"/>
              </w:rPr>
              <w:t>% success rate</w:t>
            </w:r>
          </w:p>
          <w:p w14:paraId="6D0CAA2E" w14:textId="2CE554FE" w:rsidR="00F90ABA" w:rsidRDefault="00F90ABA" w:rsidP="00174C97">
            <w:pPr>
              <w:pStyle w:val="ListParagraph"/>
              <w:numPr>
                <w:ilvl w:val="0"/>
                <w:numId w:val="6"/>
              </w:numPr>
              <w:rPr>
                <w:rFonts w:ascii="Segoe UI" w:hAnsi="Segoe UI" w:cs="Segoe UI"/>
                <w:sz w:val="20"/>
                <w:szCs w:val="20"/>
              </w:rPr>
            </w:pPr>
            <w:r>
              <w:rPr>
                <w:rFonts w:ascii="Segoe UI" w:hAnsi="Segoe UI" w:cs="Segoe UI"/>
                <w:sz w:val="20"/>
                <w:szCs w:val="20"/>
              </w:rPr>
              <w:t>Foster youth: 31.3% success rate</w:t>
            </w:r>
          </w:p>
          <w:p w14:paraId="30DFF45D" w14:textId="24658A53" w:rsidR="00174C97" w:rsidRDefault="00174C97" w:rsidP="00174C97">
            <w:pPr>
              <w:pStyle w:val="ListParagraph"/>
              <w:numPr>
                <w:ilvl w:val="0"/>
                <w:numId w:val="6"/>
              </w:numPr>
              <w:rPr>
                <w:rFonts w:ascii="Segoe UI" w:hAnsi="Segoe UI" w:cs="Segoe UI"/>
                <w:sz w:val="20"/>
                <w:szCs w:val="20"/>
              </w:rPr>
            </w:pPr>
            <w:r>
              <w:rPr>
                <w:rFonts w:ascii="Segoe UI" w:hAnsi="Segoe UI" w:cs="Segoe UI"/>
                <w:sz w:val="20"/>
                <w:szCs w:val="20"/>
              </w:rPr>
              <w:t xml:space="preserve">Low-income: </w:t>
            </w:r>
            <w:r w:rsidR="00F90ABA">
              <w:rPr>
                <w:rFonts w:ascii="Segoe UI" w:hAnsi="Segoe UI" w:cs="Segoe UI"/>
                <w:sz w:val="20"/>
                <w:szCs w:val="20"/>
              </w:rPr>
              <w:t>57.5</w:t>
            </w:r>
            <w:r>
              <w:rPr>
                <w:rFonts w:ascii="Segoe UI" w:hAnsi="Segoe UI" w:cs="Segoe UI"/>
                <w:sz w:val="20"/>
                <w:szCs w:val="20"/>
              </w:rPr>
              <w:t>% success rate</w:t>
            </w:r>
          </w:p>
          <w:p w14:paraId="6610F6C9" w14:textId="77777777" w:rsidR="00397138" w:rsidRDefault="00397138" w:rsidP="00174C97">
            <w:pPr>
              <w:rPr>
                <w:rFonts w:ascii="Segoe UI" w:hAnsi="Segoe UI" w:cs="Segoe UI"/>
                <w:sz w:val="20"/>
                <w:szCs w:val="20"/>
              </w:rPr>
            </w:pPr>
          </w:p>
          <w:p w14:paraId="5748FB64" w14:textId="1947C711" w:rsidR="00174C97" w:rsidRPr="00174C97" w:rsidRDefault="00397138" w:rsidP="00174C97">
            <w:pPr>
              <w:rPr>
                <w:rFonts w:ascii="Segoe UI" w:hAnsi="Segoe UI" w:cs="Segoe UI"/>
                <w:sz w:val="20"/>
                <w:szCs w:val="20"/>
              </w:rPr>
            </w:pPr>
            <w:r>
              <w:rPr>
                <w:rFonts w:ascii="Segoe UI" w:hAnsi="Segoe UI" w:cs="Segoe UI"/>
                <w:sz w:val="20"/>
                <w:szCs w:val="20"/>
              </w:rPr>
              <w:t xml:space="preserve">While there are other groups whose success rates fall below the overall success rate for </w:t>
            </w:r>
            <w:r w:rsidR="00F90ABA">
              <w:rPr>
                <w:rFonts w:ascii="Segoe UI" w:hAnsi="Segoe UI" w:cs="Segoe UI"/>
                <w:sz w:val="20"/>
                <w:szCs w:val="20"/>
              </w:rPr>
              <w:t>ASTR</w:t>
            </w:r>
            <w:r>
              <w:rPr>
                <w:rFonts w:ascii="Segoe UI" w:hAnsi="Segoe UI" w:cs="Segoe UI"/>
                <w:sz w:val="20"/>
                <w:szCs w:val="20"/>
              </w:rPr>
              <w:t>, either the percentage point gap difference is small or, because of the small sample size, a reliable conclusion cannot be drawn.</w:t>
            </w:r>
          </w:p>
          <w:p w14:paraId="51EA193D" w14:textId="4986E652" w:rsidR="00A908E7" w:rsidRDefault="00A908E7" w:rsidP="00397138">
            <w:pPr>
              <w:rPr>
                <w:rFonts w:ascii="Segoe UI" w:hAnsi="Segoe UI" w:cs="Segoe UI"/>
                <w:sz w:val="20"/>
                <w:szCs w:val="20"/>
              </w:rPr>
            </w:pPr>
          </w:p>
        </w:tc>
      </w:tr>
    </w:tbl>
    <w:p w14:paraId="5F05CEC0" w14:textId="77777777" w:rsidR="003F15C0" w:rsidRPr="003F15C0" w:rsidRDefault="003F15C0" w:rsidP="00D340DD">
      <w:pPr>
        <w:rPr>
          <w:rFonts w:ascii="Segoe UI" w:hAnsi="Segoe UI" w:cs="Segoe UI"/>
          <w:sz w:val="20"/>
          <w:szCs w:val="20"/>
        </w:rPr>
      </w:pPr>
    </w:p>
    <w:p w14:paraId="515B8B0A" w14:textId="1723C1C0" w:rsidR="00D340DD" w:rsidRDefault="00290D52" w:rsidP="00D340DD">
      <w:pPr>
        <w:rPr>
          <w:rFonts w:ascii="Segoe UI" w:hAnsi="Segoe UI" w:cs="Segoe UI"/>
          <w:sz w:val="20"/>
          <w:szCs w:val="20"/>
        </w:rPr>
      </w:pPr>
      <w:r>
        <w:rPr>
          <w:rFonts w:ascii="Segoe UI" w:hAnsi="Segoe UI" w:cs="Segoe UI"/>
          <w:sz w:val="20"/>
          <w:szCs w:val="20"/>
        </w:rPr>
        <w:t>What can your discipline, department, or program do to improve course completion for disproportionately impacted groups?</w:t>
      </w:r>
    </w:p>
    <w:tbl>
      <w:tblPr>
        <w:tblStyle w:val="TableGrid"/>
        <w:tblW w:w="9486" w:type="dxa"/>
        <w:tblLook w:val="04A0" w:firstRow="1" w:lastRow="0" w:firstColumn="1" w:lastColumn="0" w:noHBand="0" w:noVBand="1"/>
      </w:tblPr>
      <w:tblGrid>
        <w:gridCol w:w="9486"/>
      </w:tblGrid>
      <w:tr w:rsidR="007065B5" w14:paraId="36710066" w14:textId="77777777" w:rsidTr="00397138">
        <w:trPr>
          <w:trHeight w:val="1116"/>
        </w:trPr>
        <w:tc>
          <w:tcPr>
            <w:tcW w:w="9486" w:type="dxa"/>
          </w:tcPr>
          <w:p w14:paraId="43D1F295" w14:textId="71A6623E" w:rsidR="0033745D" w:rsidRDefault="0033745D" w:rsidP="00D340DD">
            <w:pPr>
              <w:rPr>
                <w:rFonts w:ascii="Segoe UI" w:hAnsi="Segoe UI" w:cs="Segoe UI"/>
                <w:i/>
                <w:iCs/>
                <w:sz w:val="20"/>
                <w:szCs w:val="20"/>
              </w:rPr>
            </w:pPr>
            <w:r>
              <w:rPr>
                <w:rFonts w:ascii="Segoe UI" w:hAnsi="Segoe UI" w:cs="Segoe UI"/>
                <w:i/>
                <w:iCs/>
                <w:sz w:val="20"/>
                <w:szCs w:val="20"/>
              </w:rPr>
              <w:t>These disparately impacted groups weren’t included with the data we were given for the last program review cycle (last program review cycle, Hispanic/Latino population was identified as disparately impacted, who I am glad to see are no longer disparately impacted). We will discuss the factors that might be impacting these groups and reflect that information in future program reviews.</w:t>
            </w:r>
          </w:p>
          <w:p w14:paraId="2C2F8794" w14:textId="3F5A9949" w:rsidR="0033745D" w:rsidRPr="007065B5" w:rsidRDefault="0033745D" w:rsidP="00D340DD">
            <w:pPr>
              <w:rPr>
                <w:rFonts w:ascii="Segoe UI" w:hAnsi="Segoe UI" w:cs="Segoe UI"/>
                <w:i/>
                <w:iCs/>
                <w:sz w:val="20"/>
                <w:szCs w:val="20"/>
              </w:rPr>
            </w:pPr>
          </w:p>
        </w:tc>
      </w:tr>
    </w:tbl>
    <w:p w14:paraId="78345ACD" w14:textId="620F73E9" w:rsidR="00C40CEC" w:rsidRDefault="00C40CEC" w:rsidP="00C40CEC">
      <w:pPr>
        <w:rPr>
          <w:rFonts w:ascii="Segoe UI" w:hAnsi="Segoe UI" w:cs="Segoe UI"/>
          <w:sz w:val="20"/>
          <w:szCs w:val="20"/>
        </w:rPr>
      </w:pPr>
      <w:r>
        <w:rPr>
          <w:rFonts w:ascii="Segoe UI" w:hAnsi="Segoe UI" w:cs="Segoe UI"/>
          <w:sz w:val="20"/>
          <w:szCs w:val="20"/>
        </w:rPr>
        <w:t xml:space="preserve">Space below is provided for additional discussion of </w:t>
      </w:r>
      <w:r w:rsidR="00050A6D">
        <w:rPr>
          <w:rFonts w:ascii="Segoe UI" w:hAnsi="Segoe UI" w:cs="Segoe UI"/>
          <w:sz w:val="20"/>
          <w:szCs w:val="20"/>
        </w:rPr>
        <w:t xml:space="preserve">equity-impacting factors not discussed above, including </w:t>
      </w:r>
      <w:r w:rsidR="00C37E61">
        <w:rPr>
          <w:rFonts w:ascii="Segoe UI" w:hAnsi="Segoe UI" w:cs="Segoe UI"/>
          <w:sz w:val="20"/>
          <w:szCs w:val="20"/>
        </w:rPr>
        <w:t>those that affect dual enrollment courses and/or online/hybrid courses.</w:t>
      </w:r>
    </w:p>
    <w:tbl>
      <w:tblPr>
        <w:tblStyle w:val="TableGrid"/>
        <w:tblW w:w="9366" w:type="dxa"/>
        <w:tblLook w:val="04A0" w:firstRow="1" w:lastRow="0" w:firstColumn="1" w:lastColumn="0" w:noHBand="0" w:noVBand="1"/>
      </w:tblPr>
      <w:tblGrid>
        <w:gridCol w:w="9366"/>
      </w:tblGrid>
      <w:tr w:rsidR="00C37E61" w:rsidRPr="0033745D" w14:paraId="0D93E8AF" w14:textId="77777777" w:rsidTr="0014661A">
        <w:trPr>
          <w:trHeight w:val="617"/>
        </w:trPr>
        <w:tc>
          <w:tcPr>
            <w:tcW w:w="9366" w:type="dxa"/>
          </w:tcPr>
          <w:p w14:paraId="113AF477" w14:textId="6FB331E5" w:rsidR="0033745D" w:rsidRPr="0033745D" w:rsidRDefault="0033745D" w:rsidP="00C37E61">
            <w:pPr>
              <w:rPr>
                <w:rFonts w:ascii="Segoe UI" w:hAnsi="Segoe UI" w:cs="Segoe UI"/>
                <w:i/>
                <w:iCs/>
                <w:sz w:val="20"/>
                <w:szCs w:val="20"/>
              </w:rPr>
            </w:pPr>
            <w:r w:rsidRPr="0033745D">
              <w:rPr>
                <w:rFonts w:ascii="Segoe UI" w:hAnsi="Segoe UI" w:cs="Segoe UI"/>
                <w:i/>
                <w:iCs/>
                <w:sz w:val="20"/>
                <w:szCs w:val="20"/>
              </w:rPr>
              <w:t>We do see lower success rate</w:t>
            </w:r>
            <w:r w:rsidR="004E22BF">
              <w:rPr>
                <w:rFonts w:ascii="Segoe UI" w:hAnsi="Segoe UI" w:cs="Segoe UI"/>
                <w:i/>
                <w:iCs/>
                <w:sz w:val="20"/>
                <w:szCs w:val="20"/>
              </w:rPr>
              <w:t>s</w:t>
            </w:r>
            <w:r w:rsidRPr="0033745D">
              <w:rPr>
                <w:rFonts w:ascii="Segoe UI" w:hAnsi="Segoe UI" w:cs="Segoe UI"/>
                <w:i/>
                <w:iCs/>
                <w:sz w:val="20"/>
                <w:szCs w:val="20"/>
              </w:rPr>
              <w:t xml:space="preserve"> in our in-person classes; we will discuss what we can do as a department to better support our in-person students.</w:t>
            </w:r>
          </w:p>
        </w:tc>
      </w:tr>
    </w:tbl>
    <w:p w14:paraId="6CC38D3C"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B4FE5A1" w14:textId="3DFEA317" w:rsidR="00AB7D49" w:rsidRDefault="00AB7D49" w:rsidP="005778C0">
      <w:pPr>
        <w:rPr>
          <w:rFonts w:ascii="Segoe UI" w:hAnsi="Segoe UI" w:cs="Segoe UI"/>
          <w:b/>
          <w:sz w:val="20"/>
          <w:szCs w:val="20"/>
          <w:u w:val="single"/>
        </w:rPr>
      </w:pPr>
      <w:r w:rsidRPr="00521806">
        <w:rPr>
          <w:rFonts w:ascii="Segoe UI" w:hAnsi="Segoe UI" w:cs="Segoe UI"/>
          <w:b/>
          <w:sz w:val="20"/>
          <w:szCs w:val="20"/>
          <w:u w:val="single"/>
        </w:rPr>
        <w:lastRenderedPageBreak/>
        <w:t>D</w:t>
      </w:r>
      <w:r w:rsidR="00521806" w:rsidRPr="00521806">
        <w:rPr>
          <w:rFonts w:ascii="Segoe UI" w:hAnsi="Segoe UI" w:cs="Segoe UI"/>
          <w:b/>
          <w:sz w:val="20"/>
          <w:szCs w:val="20"/>
          <w:u w:val="single"/>
        </w:rPr>
        <w:t>egrees &amp; Certificates Conferred</w:t>
      </w:r>
    </w:p>
    <w:p w14:paraId="0405EE37" w14:textId="0FA3ECF2" w:rsidR="005778C0" w:rsidRPr="005778C0" w:rsidRDefault="005778C0" w:rsidP="005778C0">
      <w:pPr>
        <w:rPr>
          <w:rFonts w:ascii="Segoe UI" w:hAnsi="Segoe UI" w:cs="Segoe UI"/>
          <w:bCs/>
          <w:sz w:val="20"/>
          <w:szCs w:val="20"/>
        </w:rPr>
      </w:pPr>
      <w:r w:rsidRPr="005778C0">
        <w:rPr>
          <w:rFonts w:ascii="Segoe UI" w:hAnsi="Segoe UI" w:cs="Segoe UI"/>
          <w:bCs/>
          <w:sz w:val="20"/>
          <w:szCs w:val="20"/>
        </w:rPr>
        <w:t>Does</w:t>
      </w:r>
      <w:r>
        <w:rPr>
          <w:rFonts w:ascii="Segoe UI" w:hAnsi="Segoe UI" w:cs="Segoe UI"/>
          <w:bCs/>
          <w:sz w:val="20"/>
          <w:szCs w:val="20"/>
        </w:rPr>
        <w:t xml:space="preserve"> your program offer any degree/certificate programs? If your program does not, skip this section and continue to </w:t>
      </w:r>
      <w:r w:rsidRPr="005778C0">
        <w:rPr>
          <w:rFonts w:ascii="Segoe UI" w:hAnsi="Segoe UI" w:cs="Segoe UI"/>
          <w:b/>
          <w:sz w:val="20"/>
          <w:szCs w:val="20"/>
          <w:u w:val="single"/>
        </w:rPr>
        <w:t>Engagement</w:t>
      </w:r>
      <w:r>
        <w:rPr>
          <w:rFonts w:ascii="Segoe UI" w:hAnsi="Segoe UI" w:cs="Segoe UI"/>
          <w:bCs/>
          <w:sz w:val="20"/>
          <w:szCs w:val="20"/>
        </w:rPr>
        <w:t>.</w:t>
      </w:r>
    </w:p>
    <w:p w14:paraId="73293909" w14:textId="338D3AF8" w:rsidR="00AB7D49" w:rsidRPr="000E7A92" w:rsidRDefault="00AB7D49" w:rsidP="00AB7D49">
      <w:pPr>
        <w:jc w:val="center"/>
        <w:rPr>
          <w:rFonts w:ascii="Segoe UI" w:hAnsi="Segoe UI" w:cs="Segoe UI"/>
          <w:b/>
          <w:sz w:val="24"/>
          <w:szCs w:val="24"/>
          <w:u w:val="single"/>
        </w:rPr>
      </w:pPr>
      <w:hyperlink r:id="rId20" w:history="1">
        <w:r w:rsidRPr="000E7A92">
          <w:rPr>
            <w:rStyle w:val="Hyperlink"/>
            <w:rFonts w:ascii="Segoe UI" w:hAnsi="Segoe UI" w:cs="Segoe UI"/>
            <w:b/>
            <w:sz w:val="24"/>
            <w:szCs w:val="24"/>
          </w:rPr>
          <w:t>Degrees &amp; Certificates Power BI dashboard</w:t>
        </w:r>
      </w:hyperlink>
    </w:p>
    <w:p w14:paraId="0F7E0FAD" w14:textId="5C35B2EA" w:rsidR="00AB7D49" w:rsidRDefault="00AB7D49" w:rsidP="000E7A92">
      <w:pPr>
        <w:rPr>
          <w:rFonts w:ascii="Segoe UI" w:hAnsi="Segoe UI" w:cs="Segoe UI"/>
          <w:sz w:val="20"/>
          <w:szCs w:val="20"/>
        </w:rPr>
      </w:pPr>
      <w:r w:rsidRPr="000E7A92">
        <w:rPr>
          <w:rFonts w:ascii="Segoe UI" w:hAnsi="Segoe UI" w:cs="Segoe UI"/>
          <w:sz w:val="20"/>
          <w:szCs w:val="20"/>
        </w:rPr>
        <w:t xml:space="preserve">What has the discipline, department, or program done to improve the number of degrees and certificates awarded? </w:t>
      </w:r>
      <w:r w:rsidR="005778C0">
        <w:rPr>
          <w:rFonts w:ascii="Segoe UI" w:hAnsi="Segoe UI" w:cs="Segoe UI"/>
          <w:sz w:val="20"/>
          <w:szCs w:val="20"/>
        </w:rPr>
        <w:t xml:space="preserve">Below data shows </w:t>
      </w:r>
      <w:r w:rsidRPr="000E7A92">
        <w:rPr>
          <w:rFonts w:ascii="Segoe UI" w:hAnsi="Segoe UI" w:cs="Segoe UI"/>
          <w:sz w:val="20"/>
          <w:szCs w:val="20"/>
        </w:rPr>
        <w:t>the number of degrees and certificates awarded by year, for the past three years.</w:t>
      </w:r>
      <w:r w:rsidR="005778C0">
        <w:rPr>
          <w:rFonts w:ascii="Segoe UI" w:hAnsi="Segoe UI" w:cs="Segoe UI"/>
          <w:sz w:val="20"/>
          <w:szCs w:val="20"/>
        </w:rPr>
        <w:t xml:space="preserve"> Use the link above to explore the data further.</w:t>
      </w:r>
    </w:p>
    <w:tbl>
      <w:tblPr>
        <w:tblStyle w:val="TableGrid"/>
        <w:tblW w:w="9394" w:type="dxa"/>
        <w:tblLook w:val="04A0" w:firstRow="1" w:lastRow="0" w:firstColumn="1" w:lastColumn="0" w:noHBand="0" w:noVBand="1"/>
      </w:tblPr>
      <w:tblGrid>
        <w:gridCol w:w="9394"/>
      </w:tblGrid>
      <w:tr w:rsidR="000E7A92" w14:paraId="1E2DBD00" w14:textId="77777777" w:rsidTr="00910D26">
        <w:trPr>
          <w:trHeight w:val="1484"/>
        </w:trPr>
        <w:tc>
          <w:tcPr>
            <w:tcW w:w="9394" w:type="dxa"/>
          </w:tcPr>
          <w:p w14:paraId="00A69238" w14:textId="1CD9BD81" w:rsidR="00397138" w:rsidRPr="00397138" w:rsidRDefault="00397138" w:rsidP="000E7A92">
            <w:pPr>
              <w:rPr>
                <w:rFonts w:ascii="Segoe UI" w:hAnsi="Segoe UI" w:cs="Segoe UI"/>
                <w:b/>
                <w:bCs/>
                <w:sz w:val="20"/>
                <w:szCs w:val="20"/>
              </w:rPr>
            </w:pPr>
            <w:r w:rsidRPr="00397138">
              <w:rPr>
                <w:rFonts w:ascii="Segoe UI" w:hAnsi="Segoe UI" w:cs="Segoe UI"/>
                <w:b/>
                <w:bCs/>
                <w:sz w:val="20"/>
                <w:szCs w:val="20"/>
              </w:rPr>
              <w:t>[</w:t>
            </w:r>
            <w:r w:rsidR="00F90ABA">
              <w:rPr>
                <w:rFonts w:ascii="Segoe UI" w:hAnsi="Segoe UI" w:cs="Segoe UI"/>
                <w:b/>
                <w:bCs/>
                <w:sz w:val="20"/>
                <w:szCs w:val="20"/>
              </w:rPr>
              <w:t>ASTR</w:t>
            </w:r>
            <w:r w:rsidRPr="00397138">
              <w:rPr>
                <w:rFonts w:ascii="Segoe UI" w:hAnsi="Segoe UI" w:cs="Segoe UI"/>
                <w:b/>
                <w:bCs/>
                <w:sz w:val="20"/>
                <w:szCs w:val="20"/>
              </w:rPr>
              <w:t xml:space="preserve"> does not have degrees or certificates.]</w:t>
            </w:r>
          </w:p>
          <w:p w14:paraId="722C07A2" w14:textId="3EF78741" w:rsidR="003A4500" w:rsidRPr="005778C0" w:rsidRDefault="003A4500" w:rsidP="000E7A92">
            <w:pPr>
              <w:rPr>
                <w:rFonts w:ascii="Segoe UI" w:hAnsi="Segoe UI" w:cs="Segoe UI"/>
                <w:i/>
                <w:iCs/>
                <w:sz w:val="20"/>
                <w:szCs w:val="20"/>
              </w:rPr>
            </w:pPr>
          </w:p>
        </w:tc>
      </w:tr>
    </w:tbl>
    <w:p w14:paraId="5BB8793F" w14:textId="77777777" w:rsidR="000E7A92" w:rsidRDefault="000E7A92" w:rsidP="000E7A92">
      <w:pPr>
        <w:rPr>
          <w:rFonts w:ascii="Segoe UI" w:hAnsi="Segoe UI" w:cs="Segoe UI"/>
          <w:sz w:val="20"/>
          <w:szCs w:val="20"/>
        </w:rPr>
      </w:pPr>
    </w:p>
    <w:p w14:paraId="19438607" w14:textId="0F03A38B" w:rsidR="00AB7D49" w:rsidRDefault="003A4500" w:rsidP="000E7A92">
      <w:pPr>
        <w:rPr>
          <w:rFonts w:ascii="Segoe UI" w:hAnsi="Segoe UI" w:cs="Segoe UI"/>
          <w:sz w:val="20"/>
          <w:szCs w:val="20"/>
        </w:rPr>
      </w:pPr>
      <w:r w:rsidRPr="003A4500">
        <w:rPr>
          <w:rFonts w:ascii="Segoe UI" w:hAnsi="Segoe UI" w:cs="Segoe UI"/>
          <w:sz w:val="20"/>
          <w:szCs w:val="20"/>
        </w:rPr>
        <w:t>Increasing the number of students who complete a certificate or degree is a shared goal across CoA’s Ed Master Plan Goals, PCCD Goals, the Chancellor’s Office Vision for Success, the Student-Centered Funding Formula, and Guided Pathways. 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14:paraId="231CCBE3" w14:textId="77777777" w:rsidTr="000E7A92">
        <w:trPr>
          <w:trHeight w:val="1370"/>
        </w:trPr>
        <w:tc>
          <w:tcPr>
            <w:tcW w:w="9469" w:type="dxa"/>
          </w:tcPr>
          <w:p w14:paraId="34FD6B19" w14:textId="566D370E" w:rsidR="000E7A92" w:rsidRDefault="000E7A92" w:rsidP="000E7A92">
            <w:pPr>
              <w:rPr>
                <w:rFonts w:ascii="Segoe UI" w:hAnsi="Segoe UI" w:cs="Segoe UI"/>
                <w:i/>
                <w:iCs/>
                <w:sz w:val="20"/>
                <w:szCs w:val="20"/>
              </w:rPr>
            </w:pPr>
          </w:p>
          <w:p w14:paraId="4E796B78" w14:textId="40965075" w:rsidR="0033745D" w:rsidRPr="0033745D" w:rsidRDefault="0033745D" w:rsidP="000E7A92">
            <w:pPr>
              <w:rPr>
                <w:rFonts w:ascii="Segoe UI" w:hAnsi="Segoe UI" w:cs="Segoe UI"/>
                <w:i/>
                <w:iCs/>
                <w:sz w:val="20"/>
                <w:szCs w:val="20"/>
              </w:rPr>
            </w:pPr>
            <w:r>
              <w:rPr>
                <w:rFonts w:ascii="Segoe UI" w:hAnsi="Segoe UI" w:cs="Segoe UI"/>
                <w:i/>
                <w:iCs/>
                <w:sz w:val="20"/>
                <w:szCs w:val="20"/>
              </w:rPr>
              <w:t xml:space="preserve">ASTR does not have standalone degrees; we primarily serve the college as a “service discipline” (that is, provide classes that satisfy physical science general education requirement; we </w:t>
            </w:r>
            <w:r>
              <w:rPr>
                <w:rFonts w:ascii="Segoe UI" w:hAnsi="Segoe UI" w:cs="Segoe UI"/>
                <w:sz w:val="20"/>
                <w:szCs w:val="20"/>
              </w:rPr>
              <w:t>may</w:t>
            </w:r>
            <w:r>
              <w:rPr>
                <w:rFonts w:ascii="Segoe UI" w:hAnsi="Segoe UI" w:cs="Segoe UI"/>
                <w:i/>
                <w:iCs/>
                <w:sz w:val="20"/>
                <w:szCs w:val="20"/>
              </w:rPr>
              <w:t xml:space="preserve"> offer physical science lab courses in some distant future).</w:t>
            </w:r>
          </w:p>
        </w:tc>
      </w:tr>
    </w:tbl>
    <w:p w14:paraId="36B4BFC8" w14:textId="77777777" w:rsidR="00D74D26" w:rsidRDefault="00D74D26" w:rsidP="00521806">
      <w:pPr>
        <w:rPr>
          <w:rFonts w:ascii="Segoe UI" w:hAnsi="Segoe UI" w:cs="Segoe UI"/>
          <w:b/>
          <w:sz w:val="20"/>
          <w:szCs w:val="20"/>
          <w:u w:val="single"/>
        </w:rPr>
      </w:pPr>
    </w:p>
    <w:p w14:paraId="36ED32A2"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67E893B" w14:textId="4F2E1BCC" w:rsidR="00521806" w:rsidRPr="00521806" w:rsidRDefault="00521806" w:rsidP="00521806">
      <w:pPr>
        <w:rPr>
          <w:rFonts w:ascii="Segoe UI" w:hAnsi="Segoe UI" w:cs="Segoe UI"/>
          <w:b/>
          <w:sz w:val="20"/>
          <w:szCs w:val="20"/>
          <w:u w:val="single"/>
        </w:rPr>
      </w:pPr>
      <w:r w:rsidRPr="00521806">
        <w:rPr>
          <w:rFonts w:ascii="Segoe UI" w:hAnsi="Segoe UI" w:cs="Segoe UI"/>
          <w:b/>
          <w:sz w:val="20"/>
          <w:szCs w:val="20"/>
          <w:u w:val="single"/>
        </w:rPr>
        <w:lastRenderedPageBreak/>
        <w:t>Engagement</w:t>
      </w:r>
    </w:p>
    <w:p w14:paraId="1F6398D1"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14:paraId="1A44C76F" w14:textId="77777777" w:rsidTr="00910D26">
        <w:trPr>
          <w:trHeight w:val="1257"/>
        </w:trPr>
        <w:tc>
          <w:tcPr>
            <w:tcW w:w="9364" w:type="dxa"/>
          </w:tcPr>
          <w:p w14:paraId="71135F62" w14:textId="40CC41FD" w:rsidR="00910D26" w:rsidRDefault="0033745D" w:rsidP="00910D26">
            <w:pPr>
              <w:rPr>
                <w:rFonts w:ascii="Segoe UI" w:hAnsi="Segoe UI" w:cs="Segoe UI"/>
                <w:i/>
                <w:iCs/>
                <w:sz w:val="20"/>
                <w:szCs w:val="20"/>
              </w:rPr>
            </w:pPr>
            <w:r>
              <w:rPr>
                <w:rFonts w:ascii="Segoe UI" w:hAnsi="Segoe UI" w:cs="Segoe UI"/>
                <w:i/>
                <w:iCs/>
                <w:sz w:val="20"/>
                <w:szCs w:val="20"/>
              </w:rPr>
              <w:t xml:space="preserve"> </w:t>
            </w:r>
          </w:p>
          <w:p w14:paraId="34965A77" w14:textId="3CE06226" w:rsidR="0033745D" w:rsidRDefault="0033745D" w:rsidP="00910D26">
            <w:pPr>
              <w:rPr>
                <w:rFonts w:ascii="Segoe UI" w:hAnsi="Segoe UI" w:cs="Segoe UI"/>
                <w:i/>
                <w:iCs/>
                <w:sz w:val="20"/>
                <w:szCs w:val="20"/>
              </w:rPr>
            </w:pPr>
            <w:r w:rsidRPr="0033745D">
              <w:rPr>
                <w:rFonts w:ascii="Segoe UI" w:hAnsi="Segoe UI" w:cs="Segoe UI"/>
                <w:i/>
                <w:iCs/>
                <w:sz w:val="20"/>
                <w:szCs w:val="20"/>
              </w:rPr>
              <w:t xml:space="preserve">No full-time faculty regularly teaches in ASTR. The sole full-time faculty </w:t>
            </w:r>
            <w:r>
              <w:rPr>
                <w:rFonts w:ascii="Segoe UI" w:hAnsi="Segoe UI" w:cs="Segoe UI"/>
                <w:i/>
                <w:iCs/>
                <w:sz w:val="20"/>
                <w:szCs w:val="20"/>
              </w:rPr>
              <w:t xml:space="preserve">meeting minimum qualification </w:t>
            </w:r>
            <w:r w:rsidRPr="0033745D">
              <w:rPr>
                <w:rFonts w:ascii="Segoe UI" w:hAnsi="Segoe UI" w:cs="Segoe UI"/>
                <w:i/>
                <w:iCs/>
                <w:sz w:val="20"/>
                <w:szCs w:val="20"/>
              </w:rPr>
              <w:t>in ASTR (Andrew Park) mostly teaches PHYS courses; his involvement in institutional efforts will be noted on PHYS program review.</w:t>
            </w:r>
          </w:p>
          <w:p w14:paraId="74883761" w14:textId="77777777" w:rsidR="0033745D" w:rsidRDefault="0033745D" w:rsidP="00910D26">
            <w:pPr>
              <w:rPr>
                <w:rFonts w:ascii="Segoe UI" w:hAnsi="Segoe UI" w:cs="Segoe UI"/>
                <w:i/>
                <w:iCs/>
                <w:sz w:val="20"/>
                <w:szCs w:val="20"/>
              </w:rPr>
            </w:pPr>
          </w:p>
          <w:p w14:paraId="73204C20" w14:textId="77777777" w:rsidR="0033745D" w:rsidRDefault="0033745D" w:rsidP="00910D26">
            <w:pPr>
              <w:rPr>
                <w:rFonts w:ascii="Segoe UI" w:hAnsi="Segoe UI" w:cs="Segoe UI"/>
                <w:i/>
                <w:iCs/>
                <w:sz w:val="20"/>
                <w:szCs w:val="20"/>
              </w:rPr>
            </w:pPr>
            <w:r>
              <w:rPr>
                <w:rFonts w:ascii="Segoe UI" w:hAnsi="Segoe UI" w:cs="Segoe UI"/>
                <w:i/>
                <w:iCs/>
                <w:sz w:val="20"/>
                <w:szCs w:val="20"/>
              </w:rPr>
              <w:t xml:space="preserve">Part-time faculty Andrew </w:t>
            </w:r>
            <w:proofErr w:type="spellStart"/>
            <w:r>
              <w:rPr>
                <w:rFonts w:ascii="Segoe UI" w:hAnsi="Segoe UI" w:cs="Segoe UI"/>
                <w:i/>
                <w:iCs/>
                <w:sz w:val="20"/>
                <w:szCs w:val="20"/>
              </w:rPr>
              <w:t>Fittingoff</w:t>
            </w:r>
            <w:proofErr w:type="spellEnd"/>
            <w:r>
              <w:rPr>
                <w:rFonts w:ascii="Segoe UI" w:hAnsi="Segoe UI" w:cs="Segoe UI"/>
                <w:i/>
                <w:iCs/>
                <w:sz w:val="20"/>
                <w:szCs w:val="20"/>
              </w:rPr>
              <w:t xml:space="preserve"> is currently serving on College of Alameda Academic Senate.</w:t>
            </w:r>
          </w:p>
          <w:p w14:paraId="0BFEDDBD" w14:textId="77777777" w:rsidR="0033745D" w:rsidRDefault="0033745D" w:rsidP="00910D26">
            <w:pPr>
              <w:rPr>
                <w:rFonts w:ascii="Segoe UI" w:hAnsi="Segoe UI" w:cs="Segoe UI"/>
                <w:i/>
                <w:iCs/>
                <w:sz w:val="20"/>
                <w:szCs w:val="20"/>
              </w:rPr>
            </w:pPr>
            <w:r>
              <w:rPr>
                <w:rFonts w:ascii="Segoe UI" w:hAnsi="Segoe UI" w:cs="Segoe UI"/>
                <w:i/>
                <w:iCs/>
                <w:sz w:val="20"/>
                <w:szCs w:val="20"/>
              </w:rPr>
              <w:t>Part-time faculty Araceli Lopez-Garibay has served on a hiring committee at College of Alameda.</w:t>
            </w:r>
          </w:p>
          <w:p w14:paraId="4AEA517B" w14:textId="0DE2FA4D" w:rsidR="0033745D" w:rsidRPr="00A60450" w:rsidRDefault="0033745D" w:rsidP="00910D26">
            <w:pPr>
              <w:rPr>
                <w:rFonts w:ascii="Segoe UI" w:hAnsi="Segoe UI" w:cs="Segoe UI"/>
                <w:i/>
                <w:iCs/>
                <w:sz w:val="20"/>
                <w:szCs w:val="20"/>
              </w:rPr>
            </w:pPr>
          </w:p>
        </w:tc>
      </w:tr>
    </w:tbl>
    <w:p w14:paraId="5BA3A871" w14:textId="77777777" w:rsidR="00910D26" w:rsidRDefault="00910D26" w:rsidP="00910D26">
      <w:pPr>
        <w:rPr>
          <w:rFonts w:ascii="Segoe UI" w:hAnsi="Segoe UI" w:cs="Segoe UI"/>
          <w:sz w:val="20"/>
          <w:szCs w:val="20"/>
        </w:rPr>
      </w:pPr>
    </w:p>
    <w:p w14:paraId="3081DCF4"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14:paraId="6B5E7C49" w14:textId="77777777" w:rsidTr="00910D26">
        <w:trPr>
          <w:trHeight w:val="1031"/>
        </w:trPr>
        <w:tc>
          <w:tcPr>
            <w:tcW w:w="9290" w:type="dxa"/>
          </w:tcPr>
          <w:p w14:paraId="4FC53381" w14:textId="31195539" w:rsidR="00910D26" w:rsidRDefault="0033745D" w:rsidP="00910D26">
            <w:pPr>
              <w:rPr>
                <w:rFonts w:ascii="Segoe UI" w:hAnsi="Segoe UI" w:cs="Segoe UI"/>
                <w:i/>
                <w:iCs/>
                <w:sz w:val="20"/>
                <w:szCs w:val="20"/>
              </w:rPr>
            </w:pPr>
            <w:r>
              <w:rPr>
                <w:rFonts w:ascii="Segoe UI" w:hAnsi="Segoe UI" w:cs="Segoe UI"/>
                <w:i/>
                <w:iCs/>
                <w:sz w:val="20"/>
                <w:szCs w:val="20"/>
              </w:rPr>
              <w:t xml:space="preserve"> </w:t>
            </w:r>
          </w:p>
          <w:p w14:paraId="25148897" w14:textId="77777777" w:rsidR="0033745D" w:rsidRDefault="0033745D" w:rsidP="00910D26">
            <w:pPr>
              <w:rPr>
                <w:rFonts w:ascii="Segoe UI" w:hAnsi="Segoe UI" w:cs="Segoe UI"/>
                <w:i/>
                <w:iCs/>
                <w:sz w:val="20"/>
                <w:szCs w:val="20"/>
              </w:rPr>
            </w:pPr>
            <w:r w:rsidRPr="0033745D">
              <w:rPr>
                <w:rFonts w:ascii="Segoe UI" w:hAnsi="Segoe UI" w:cs="Segoe UI"/>
                <w:i/>
                <w:iCs/>
                <w:sz w:val="20"/>
                <w:szCs w:val="20"/>
              </w:rPr>
              <w:t>The part-time faculty in ASTR teach across the district at our sister campuses, including Laney and Merritt.</w:t>
            </w:r>
          </w:p>
          <w:p w14:paraId="010657AF" w14:textId="35839C4E" w:rsidR="00910315" w:rsidRPr="005065CB" w:rsidRDefault="00910315" w:rsidP="00910D26">
            <w:pPr>
              <w:rPr>
                <w:rFonts w:ascii="Segoe UI" w:hAnsi="Segoe UI" w:cs="Segoe UI"/>
                <w:i/>
                <w:iCs/>
                <w:sz w:val="20"/>
                <w:szCs w:val="20"/>
              </w:rPr>
            </w:pPr>
          </w:p>
        </w:tc>
      </w:tr>
    </w:tbl>
    <w:p w14:paraId="22D2E0B4" w14:textId="77777777" w:rsidR="00910D26" w:rsidRPr="00910D26" w:rsidRDefault="00910D26" w:rsidP="00910D26">
      <w:pPr>
        <w:rPr>
          <w:rFonts w:ascii="Segoe UI" w:hAnsi="Segoe UI" w:cs="Segoe UI"/>
          <w:sz w:val="20"/>
          <w:szCs w:val="20"/>
        </w:rPr>
      </w:pPr>
    </w:p>
    <w:p w14:paraId="0F0312DD"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14:paraId="455CA46E" w14:textId="77777777" w:rsidTr="00910D26">
        <w:trPr>
          <w:trHeight w:val="1257"/>
        </w:trPr>
        <w:tc>
          <w:tcPr>
            <w:tcW w:w="9409" w:type="dxa"/>
          </w:tcPr>
          <w:p w14:paraId="4B5552AB" w14:textId="635CFF3C" w:rsidR="00910D26" w:rsidRDefault="0033745D" w:rsidP="00910D26">
            <w:pPr>
              <w:rPr>
                <w:rFonts w:ascii="Segoe UI" w:hAnsi="Segoe UI" w:cs="Segoe UI"/>
                <w:i/>
                <w:iCs/>
                <w:sz w:val="20"/>
                <w:szCs w:val="20"/>
              </w:rPr>
            </w:pPr>
            <w:r>
              <w:rPr>
                <w:rFonts w:ascii="Segoe UI" w:hAnsi="Segoe UI" w:cs="Segoe UI"/>
                <w:i/>
                <w:iCs/>
                <w:sz w:val="20"/>
                <w:szCs w:val="20"/>
              </w:rPr>
              <w:t xml:space="preserve"> </w:t>
            </w:r>
          </w:p>
          <w:p w14:paraId="76C7CE30" w14:textId="77777777" w:rsidR="0033745D" w:rsidRDefault="0033745D" w:rsidP="00910D26">
            <w:pPr>
              <w:rPr>
                <w:rFonts w:ascii="Segoe UI" w:hAnsi="Segoe UI" w:cs="Segoe UI"/>
                <w:i/>
                <w:iCs/>
                <w:sz w:val="20"/>
                <w:szCs w:val="20"/>
              </w:rPr>
            </w:pPr>
            <w:r>
              <w:rPr>
                <w:rFonts w:ascii="Segoe UI" w:hAnsi="Segoe UI" w:cs="Segoe UI"/>
                <w:i/>
                <w:iCs/>
                <w:sz w:val="20"/>
                <w:szCs w:val="20"/>
              </w:rPr>
              <w:t xml:space="preserve">We communicate regularly by email, and we will </w:t>
            </w:r>
            <w:proofErr w:type="gramStart"/>
            <w:r>
              <w:rPr>
                <w:rFonts w:ascii="Segoe UI" w:hAnsi="Segoe UI" w:cs="Segoe UI"/>
                <w:i/>
                <w:iCs/>
                <w:sz w:val="20"/>
                <w:szCs w:val="20"/>
              </w:rPr>
              <w:t>re-assess</w:t>
            </w:r>
            <w:proofErr w:type="gramEnd"/>
            <w:r>
              <w:rPr>
                <w:rFonts w:ascii="Segoe UI" w:hAnsi="Segoe UI" w:cs="Segoe UI"/>
                <w:i/>
                <w:iCs/>
                <w:sz w:val="20"/>
                <w:szCs w:val="20"/>
              </w:rPr>
              <w:t xml:space="preserve"> our need for real-time discussion opportunities and follow up.</w:t>
            </w:r>
          </w:p>
          <w:p w14:paraId="03F767FA" w14:textId="73B2C89B" w:rsidR="00910315" w:rsidRPr="005065CB" w:rsidRDefault="00910315" w:rsidP="00910D26">
            <w:pPr>
              <w:rPr>
                <w:rFonts w:ascii="Segoe UI" w:hAnsi="Segoe UI" w:cs="Segoe UI"/>
                <w:i/>
                <w:iCs/>
                <w:sz w:val="20"/>
                <w:szCs w:val="20"/>
              </w:rPr>
            </w:pPr>
          </w:p>
        </w:tc>
      </w:tr>
    </w:tbl>
    <w:p w14:paraId="0E1CFC29" w14:textId="77777777" w:rsidR="00910D26" w:rsidRDefault="00910D26" w:rsidP="00910D26">
      <w:pPr>
        <w:rPr>
          <w:rFonts w:ascii="Segoe UI" w:hAnsi="Segoe UI" w:cs="Segoe UI"/>
          <w:b/>
          <w:sz w:val="20"/>
          <w:szCs w:val="20"/>
          <w:u w:val="single"/>
        </w:rPr>
      </w:pPr>
    </w:p>
    <w:p w14:paraId="09026F77" w14:textId="77777777" w:rsidR="007158B5" w:rsidRDefault="007158B5" w:rsidP="00910D26">
      <w:pPr>
        <w:rPr>
          <w:rFonts w:ascii="Segoe UI" w:hAnsi="Segoe UI" w:cs="Segoe UI"/>
          <w:b/>
          <w:sz w:val="20"/>
          <w:szCs w:val="20"/>
          <w:u w:val="single"/>
        </w:rPr>
      </w:pPr>
    </w:p>
    <w:p w14:paraId="3D7ACF0B" w14:textId="77777777" w:rsidR="007158B5" w:rsidRDefault="007158B5" w:rsidP="00910D26">
      <w:pPr>
        <w:rPr>
          <w:rFonts w:ascii="Segoe UI" w:hAnsi="Segoe UI" w:cs="Segoe UI"/>
          <w:b/>
          <w:sz w:val="20"/>
          <w:szCs w:val="20"/>
          <w:u w:val="single"/>
        </w:rPr>
      </w:pPr>
    </w:p>
    <w:p w14:paraId="2B65B649" w14:textId="77777777" w:rsidR="007158B5" w:rsidRDefault="007158B5" w:rsidP="00910D26">
      <w:pPr>
        <w:rPr>
          <w:rFonts w:ascii="Segoe UI" w:hAnsi="Segoe UI" w:cs="Segoe UI"/>
          <w:b/>
          <w:sz w:val="20"/>
          <w:szCs w:val="20"/>
          <w:u w:val="single"/>
        </w:rPr>
      </w:pPr>
    </w:p>
    <w:p w14:paraId="780EC776" w14:textId="77777777" w:rsidR="007158B5" w:rsidRDefault="007158B5" w:rsidP="00910D26">
      <w:pPr>
        <w:rPr>
          <w:rFonts w:ascii="Segoe UI" w:hAnsi="Segoe UI" w:cs="Segoe UI"/>
          <w:b/>
          <w:sz w:val="20"/>
          <w:szCs w:val="20"/>
          <w:u w:val="single"/>
        </w:rPr>
      </w:pPr>
    </w:p>
    <w:p w14:paraId="6A06FBDE" w14:textId="77777777" w:rsidR="007158B5" w:rsidRDefault="007158B5" w:rsidP="00910D26">
      <w:pPr>
        <w:rPr>
          <w:rFonts w:ascii="Segoe UI" w:hAnsi="Segoe UI" w:cs="Segoe UI"/>
          <w:b/>
          <w:sz w:val="20"/>
          <w:szCs w:val="20"/>
          <w:u w:val="single"/>
        </w:rPr>
      </w:pPr>
    </w:p>
    <w:p w14:paraId="28F9532F" w14:textId="77777777" w:rsidR="007158B5" w:rsidRDefault="007158B5" w:rsidP="00910D26">
      <w:pPr>
        <w:rPr>
          <w:rFonts w:ascii="Segoe UI" w:hAnsi="Segoe UI" w:cs="Segoe UI"/>
          <w:b/>
          <w:sz w:val="20"/>
          <w:szCs w:val="20"/>
          <w:u w:val="single"/>
        </w:rPr>
      </w:pPr>
    </w:p>
    <w:p w14:paraId="7FF8FC40" w14:textId="77777777" w:rsidR="007158B5" w:rsidRDefault="007158B5" w:rsidP="00910D26">
      <w:pPr>
        <w:rPr>
          <w:rFonts w:ascii="Segoe UI" w:hAnsi="Segoe UI" w:cs="Segoe UI"/>
          <w:b/>
          <w:sz w:val="20"/>
          <w:szCs w:val="20"/>
          <w:u w:val="single"/>
        </w:rPr>
      </w:pPr>
    </w:p>
    <w:p w14:paraId="0DF21CB6" w14:textId="77777777" w:rsidR="007158B5" w:rsidRDefault="007158B5" w:rsidP="00910D26">
      <w:pPr>
        <w:rPr>
          <w:rFonts w:ascii="Segoe UI" w:hAnsi="Segoe UI" w:cs="Segoe UI"/>
          <w:b/>
          <w:sz w:val="20"/>
          <w:szCs w:val="20"/>
          <w:u w:val="single"/>
        </w:rPr>
      </w:pPr>
    </w:p>
    <w:p w14:paraId="1C443687" w14:textId="77777777" w:rsidR="007158B5" w:rsidRDefault="007158B5" w:rsidP="00910D26">
      <w:pPr>
        <w:rPr>
          <w:rFonts w:ascii="Segoe UI" w:hAnsi="Segoe UI" w:cs="Segoe UI"/>
          <w:b/>
          <w:sz w:val="20"/>
          <w:szCs w:val="20"/>
          <w:u w:val="single"/>
        </w:rPr>
      </w:pPr>
    </w:p>
    <w:p w14:paraId="7FECACA9" w14:textId="77777777" w:rsidR="007158B5" w:rsidRDefault="007158B5" w:rsidP="00910D26">
      <w:pPr>
        <w:rPr>
          <w:rFonts w:ascii="Segoe UI" w:hAnsi="Segoe UI" w:cs="Segoe UI"/>
          <w:b/>
          <w:sz w:val="20"/>
          <w:szCs w:val="20"/>
          <w:u w:val="single"/>
        </w:rPr>
      </w:pPr>
    </w:p>
    <w:p w14:paraId="35A8C482" w14:textId="77777777" w:rsidR="007158B5" w:rsidRDefault="007158B5" w:rsidP="00910D26">
      <w:pPr>
        <w:rPr>
          <w:rFonts w:ascii="Segoe UI" w:hAnsi="Segoe UI" w:cs="Segoe UI"/>
          <w:b/>
          <w:sz w:val="20"/>
          <w:szCs w:val="20"/>
          <w:u w:val="single"/>
        </w:rPr>
      </w:pPr>
    </w:p>
    <w:p w14:paraId="26878579" w14:textId="77777777" w:rsidR="007158B5" w:rsidRDefault="007158B5" w:rsidP="00910D26">
      <w:pPr>
        <w:rPr>
          <w:rFonts w:ascii="Segoe UI" w:hAnsi="Segoe UI" w:cs="Segoe UI"/>
          <w:b/>
          <w:sz w:val="20"/>
          <w:szCs w:val="20"/>
          <w:u w:val="single"/>
        </w:rPr>
      </w:pPr>
    </w:p>
    <w:p w14:paraId="3818290E" w14:textId="77777777" w:rsidR="007158B5" w:rsidRPr="007158B5" w:rsidRDefault="007158B5" w:rsidP="00910D26">
      <w:pPr>
        <w:rPr>
          <w:rFonts w:ascii="Segoe UI" w:hAnsi="Segoe UI" w:cs="Segoe UI"/>
          <w:b/>
          <w:sz w:val="20"/>
          <w:szCs w:val="20"/>
          <w:u w:val="single"/>
        </w:rPr>
      </w:pPr>
    </w:p>
    <w:p w14:paraId="11EBDD79" w14:textId="77777777" w:rsidR="007158B5" w:rsidRPr="007158B5" w:rsidRDefault="007158B5" w:rsidP="007158B5">
      <w:pPr>
        <w:rPr>
          <w:rFonts w:ascii="Segoe UI" w:hAnsi="Segoe UI" w:cs="Segoe UI"/>
          <w:b/>
          <w:sz w:val="20"/>
          <w:szCs w:val="20"/>
          <w:u w:val="single"/>
        </w:rPr>
      </w:pPr>
      <w:r w:rsidRPr="007158B5">
        <w:rPr>
          <w:rFonts w:ascii="Segoe UI" w:hAnsi="Segoe UI" w:cs="Segoe UI"/>
          <w:b/>
          <w:sz w:val="20"/>
          <w:szCs w:val="20"/>
          <w:u w:val="single"/>
        </w:rPr>
        <w:t>Prioritized Resource Requests Summary</w:t>
      </w:r>
    </w:p>
    <w:p w14:paraId="209C2734" w14:textId="77777777" w:rsidR="007158B5" w:rsidRDefault="007158B5" w:rsidP="00910D26">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 xml:space="preserve">resource requests for your program. </w:t>
      </w:r>
      <w:r w:rsidR="00B145A3">
        <w:rPr>
          <w:rFonts w:ascii="Segoe UI" w:hAnsi="Segoe UI" w:cs="Segoe UI"/>
          <w:sz w:val="20"/>
          <w:szCs w:val="20"/>
        </w:rPr>
        <w:t>If there are no</w:t>
      </w:r>
      <w:r>
        <w:rPr>
          <w:rFonts w:ascii="Segoe UI" w:hAnsi="Segoe UI" w:cs="Segoe UI"/>
          <w:sz w:val="20"/>
          <w:szCs w:val="20"/>
        </w:rPr>
        <w:t xml:space="preserve"> </w:t>
      </w:r>
      <w:proofErr w:type="gramStart"/>
      <w:r>
        <w:rPr>
          <w:rFonts w:ascii="Segoe UI" w:hAnsi="Segoe UI" w:cs="Segoe UI"/>
          <w:sz w:val="20"/>
          <w:szCs w:val="20"/>
        </w:rPr>
        <w:t>resource</w:t>
      </w:r>
      <w:proofErr w:type="gramEnd"/>
      <w:r>
        <w:rPr>
          <w:rFonts w:ascii="Segoe UI" w:hAnsi="Segoe UI" w:cs="Segoe UI"/>
          <w:sz w:val="20"/>
          <w:szCs w:val="20"/>
        </w:rPr>
        <w:t xml:space="preserve"> requested</w:t>
      </w:r>
      <w:r w:rsidRPr="007158B5">
        <w:rPr>
          <w:rFonts w:ascii="Segoe UI" w:hAnsi="Segoe UI" w:cs="Segoe UI"/>
          <w:sz w:val="20"/>
          <w:szCs w:val="20"/>
        </w:rPr>
        <w:t xml:space="preserve">, leave </w:t>
      </w:r>
      <w:r w:rsidR="00B145A3">
        <w:rPr>
          <w:rFonts w:ascii="Segoe UI" w:hAnsi="Segoe UI" w:cs="Segoe UI"/>
          <w:sz w:val="20"/>
          <w:szCs w:val="20"/>
        </w:rPr>
        <w:t xml:space="preserve">the boxes </w:t>
      </w:r>
      <w:r w:rsidRPr="007158B5">
        <w:rPr>
          <w:rFonts w:ascii="Segoe UI" w:hAnsi="Segoe UI" w:cs="Segoe UI"/>
          <w:sz w:val="20"/>
          <w:szCs w:val="20"/>
        </w:rPr>
        <w:t>blank.</w:t>
      </w:r>
      <w:r w:rsidR="00B145A3">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016C14" w:rsidRPr="007158B5" w14:paraId="26396D0D" w14:textId="77777777" w:rsidTr="00016C14">
        <w:trPr>
          <w:trHeight w:val="606"/>
          <w:jc w:val="center"/>
        </w:trPr>
        <w:tc>
          <w:tcPr>
            <w:tcW w:w="2997" w:type="dxa"/>
            <w:shd w:val="clear" w:color="auto" w:fill="auto"/>
            <w:vAlign w:val="center"/>
          </w:tcPr>
          <w:p w14:paraId="2198AADE"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3838" w:type="dxa"/>
            <w:shd w:val="clear" w:color="auto" w:fill="auto"/>
            <w:vAlign w:val="center"/>
          </w:tcPr>
          <w:p w14:paraId="78DFCA3B"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418" w:type="dxa"/>
          </w:tcPr>
          <w:p w14:paraId="3C5E337E" w14:textId="2F4429EC"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Full-Time Equivalent Percentage</w:t>
            </w:r>
          </w:p>
        </w:tc>
        <w:tc>
          <w:tcPr>
            <w:tcW w:w="1252" w:type="dxa"/>
          </w:tcPr>
          <w:p w14:paraId="04EA3E92" w14:textId="78FFE574"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Salary Grade (if applicable)</w:t>
            </w:r>
          </w:p>
        </w:tc>
      </w:tr>
      <w:tr w:rsidR="00016C14" w:rsidRPr="007158B5" w14:paraId="4FB6DF4A" w14:textId="77777777" w:rsidTr="00016C14">
        <w:trPr>
          <w:trHeight w:val="302"/>
          <w:jc w:val="center"/>
        </w:trPr>
        <w:tc>
          <w:tcPr>
            <w:tcW w:w="2997" w:type="dxa"/>
            <w:shd w:val="clear" w:color="auto" w:fill="auto"/>
          </w:tcPr>
          <w:p w14:paraId="041945B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3E03913D"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632FF1A9" w14:textId="77777777" w:rsidR="00016C14" w:rsidRPr="007158B5" w:rsidRDefault="00016C14" w:rsidP="007158B5">
            <w:pPr>
              <w:rPr>
                <w:rFonts w:ascii="Segoe UI" w:eastAsia="Times New Roman" w:hAnsi="Segoe UI" w:cs="Segoe UI"/>
                <w:sz w:val="20"/>
                <w:szCs w:val="20"/>
              </w:rPr>
            </w:pPr>
          </w:p>
        </w:tc>
        <w:tc>
          <w:tcPr>
            <w:tcW w:w="1418" w:type="dxa"/>
          </w:tcPr>
          <w:p w14:paraId="4156DDE6" w14:textId="77777777" w:rsidR="00016C14" w:rsidRPr="007158B5" w:rsidRDefault="00016C14" w:rsidP="007158B5">
            <w:pPr>
              <w:rPr>
                <w:rFonts w:ascii="Segoe UI" w:eastAsia="Times New Roman" w:hAnsi="Segoe UI" w:cs="Segoe UI"/>
                <w:sz w:val="20"/>
                <w:szCs w:val="20"/>
              </w:rPr>
            </w:pPr>
          </w:p>
        </w:tc>
        <w:tc>
          <w:tcPr>
            <w:tcW w:w="1252" w:type="dxa"/>
          </w:tcPr>
          <w:p w14:paraId="3C8BA3E9" w14:textId="77777777" w:rsidR="00016C14" w:rsidRPr="007158B5" w:rsidRDefault="00016C14" w:rsidP="007158B5">
            <w:pPr>
              <w:rPr>
                <w:rFonts w:ascii="Segoe UI" w:eastAsia="Times New Roman" w:hAnsi="Segoe UI" w:cs="Segoe UI"/>
                <w:sz w:val="20"/>
                <w:szCs w:val="20"/>
              </w:rPr>
            </w:pPr>
          </w:p>
        </w:tc>
      </w:tr>
      <w:tr w:rsidR="00016C14" w:rsidRPr="007158B5" w14:paraId="6C1557D8" w14:textId="77777777" w:rsidTr="00016C14">
        <w:trPr>
          <w:trHeight w:val="302"/>
          <w:jc w:val="center"/>
        </w:trPr>
        <w:tc>
          <w:tcPr>
            <w:tcW w:w="2997" w:type="dxa"/>
            <w:shd w:val="clear" w:color="auto" w:fill="auto"/>
          </w:tcPr>
          <w:p w14:paraId="705D41A0" w14:textId="18269946" w:rsidR="00016C14"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44AB7FCD"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0252ABE0" w14:textId="77777777" w:rsidR="00016C14" w:rsidRDefault="00016C14" w:rsidP="007158B5">
            <w:pPr>
              <w:rPr>
                <w:rFonts w:ascii="Segoe UI" w:eastAsia="Times New Roman" w:hAnsi="Segoe UI" w:cs="Segoe UI"/>
                <w:sz w:val="20"/>
                <w:szCs w:val="20"/>
              </w:rPr>
            </w:pPr>
          </w:p>
          <w:p w14:paraId="48A8DA77" w14:textId="77777777" w:rsidR="00016C14" w:rsidRPr="007158B5" w:rsidRDefault="00016C14" w:rsidP="007158B5">
            <w:pPr>
              <w:rPr>
                <w:rFonts w:ascii="Segoe UI" w:eastAsia="Times New Roman" w:hAnsi="Segoe UI" w:cs="Segoe UI"/>
                <w:sz w:val="20"/>
                <w:szCs w:val="20"/>
              </w:rPr>
            </w:pPr>
          </w:p>
        </w:tc>
        <w:tc>
          <w:tcPr>
            <w:tcW w:w="1418" w:type="dxa"/>
          </w:tcPr>
          <w:p w14:paraId="10D1E39F" w14:textId="77777777" w:rsidR="00016C14" w:rsidRPr="007158B5" w:rsidRDefault="00016C14" w:rsidP="007158B5">
            <w:pPr>
              <w:rPr>
                <w:rFonts w:ascii="Segoe UI" w:eastAsia="Times New Roman" w:hAnsi="Segoe UI" w:cs="Segoe UI"/>
                <w:sz w:val="20"/>
                <w:szCs w:val="20"/>
              </w:rPr>
            </w:pPr>
          </w:p>
        </w:tc>
        <w:tc>
          <w:tcPr>
            <w:tcW w:w="1252" w:type="dxa"/>
          </w:tcPr>
          <w:p w14:paraId="5F15FCD0" w14:textId="77777777" w:rsidR="00016C14" w:rsidRPr="007158B5" w:rsidRDefault="00016C14" w:rsidP="007158B5">
            <w:pPr>
              <w:rPr>
                <w:rFonts w:ascii="Segoe UI" w:eastAsia="Times New Roman" w:hAnsi="Segoe UI" w:cs="Segoe UI"/>
                <w:sz w:val="20"/>
                <w:szCs w:val="20"/>
              </w:rPr>
            </w:pPr>
          </w:p>
        </w:tc>
      </w:tr>
      <w:tr w:rsidR="00016C14" w:rsidRPr="007158B5" w14:paraId="7122977A" w14:textId="77777777" w:rsidTr="00016C14">
        <w:trPr>
          <w:trHeight w:val="302"/>
          <w:jc w:val="center"/>
        </w:trPr>
        <w:tc>
          <w:tcPr>
            <w:tcW w:w="2997" w:type="dxa"/>
            <w:shd w:val="clear" w:color="auto" w:fill="auto"/>
          </w:tcPr>
          <w:p w14:paraId="09D7E6F1"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3AC36D90" w14:textId="77777777" w:rsidR="00016C14" w:rsidRDefault="00016C14" w:rsidP="007158B5">
            <w:pPr>
              <w:rPr>
                <w:rFonts w:ascii="Segoe UI" w:eastAsia="Times New Roman" w:hAnsi="Segoe UI" w:cs="Segoe UI"/>
                <w:b/>
                <w:sz w:val="20"/>
                <w:szCs w:val="20"/>
              </w:rPr>
            </w:pPr>
          </w:p>
          <w:p w14:paraId="764F081F" w14:textId="77777777" w:rsidR="00016C14" w:rsidRDefault="00016C14" w:rsidP="007158B5">
            <w:pPr>
              <w:rPr>
                <w:rFonts w:ascii="Segoe UI" w:eastAsia="Times New Roman" w:hAnsi="Segoe UI" w:cs="Segoe UI"/>
                <w:b/>
                <w:sz w:val="20"/>
                <w:szCs w:val="20"/>
              </w:rPr>
            </w:pPr>
          </w:p>
          <w:p w14:paraId="50F79328"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32F4B641" w14:textId="77777777" w:rsidR="00016C14" w:rsidRDefault="0033745D" w:rsidP="0033745D">
            <w:pPr>
              <w:rPr>
                <w:rFonts w:ascii="Segoe UI" w:eastAsia="Times New Roman" w:hAnsi="Segoe UI" w:cs="Segoe UI"/>
                <w:sz w:val="20"/>
                <w:szCs w:val="20"/>
              </w:rPr>
            </w:pPr>
            <w:r>
              <w:rPr>
                <w:rFonts w:ascii="Segoe UI" w:eastAsia="Times New Roman" w:hAnsi="Segoe UI" w:cs="Segoe UI"/>
                <w:sz w:val="20"/>
                <w:szCs w:val="20"/>
              </w:rPr>
              <w:t xml:space="preserve">ASTR courses are always in demand, and we don’t have enough FTEF budget to offer our usual “2 online sections, 1 in-person section” (plus one summer section) every semester. We would like to have enough FTEF budget to offer a minimum of 2 online sections and 1 in-person section each semester (which will all </w:t>
            </w:r>
            <w:proofErr w:type="gramStart"/>
            <w:r>
              <w:rPr>
                <w:rFonts w:ascii="Segoe UI" w:eastAsia="Times New Roman" w:hAnsi="Segoe UI" w:cs="Segoe UI"/>
                <w:sz w:val="20"/>
                <w:szCs w:val="20"/>
              </w:rPr>
              <w:t>fill to</w:t>
            </w:r>
            <w:proofErr w:type="gramEnd"/>
            <w:r>
              <w:rPr>
                <w:rFonts w:ascii="Segoe UI" w:eastAsia="Times New Roman" w:hAnsi="Segoe UI" w:cs="Segoe UI"/>
                <w:sz w:val="20"/>
                <w:szCs w:val="20"/>
              </w:rPr>
              <w:t xml:space="preserve"> capacity).</w:t>
            </w:r>
          </w:p>
          <w:p w14:paraId="678B3039" w14:textId="5BEC7D51" w:rsidR="0033745D" w:rsidRPr="007158B5" w:rsidRDefault="0033745D" w:rsidP="0033745D">
            <w:pPr>
              <w:rPr>
                <w:rFonts w:ascii="Segoe UI" w:eastAsia="Times New Roman" w:hAnsi="Segoe UI" w:cs="Segoe UI"/>
                <w:sz w:val="20"/>
                <w:szCs w:val="20"/>
              </w:rPr>
            </w:pPr>
          </w:p>
        </w:tc>
        <w:tc>
          <w:tcPr>
            <w:tcW w:w="1418" w:type="dxa"/>
          </w:tcPr>
          <w:p w14:paraId="61C5EE18" w14:textId="463E78FE" w:rsidR="00016C14" w:rsidRPr="007158B5" w:rsidRDefault="0033745D" w:rsidP="007158B5">
            <w:pPr>
              <w:rPr>
                <w:rFonts w:ascii="Segoe UI" w:eastAsia="Times New Roman" w:hAnsi="Segoe UI" w:cs="Segoe UI"/>
                <w:sz w:val="20"/>
                <w:szCs w:val="20"/>
              </w:rPr>
            </w:pPr>
            <w:r>
              <w:rPr>
                <w:rFonts w:ascii="Segoe UI" w:eastAsia="Times New Roman" w:hAnsi="Segoe UI" w:cs="Segoe UI"/>
                <w:sz w:val="20"/>
                <w:szCs w:val="20"/>
              </w:rPr>
              <w:t>additional 0.20 FTEF, for the academic year</w:t>
            </w:r>
          </w:p>
        </w:tc>
        <w:tc>
          <w:tcPr>
            <w:tcW w:w="1252" w:type="dxa"/>
          </w:tcPr>
          <w:p w14:paraId="014C046F" w14:textId="576975CB" w:rsidR="00016C14" w:rsidRPr="007158B5" w:rsidRDefault="0033745D" w:rsidP="007158B5">
            <w:pPr>
              <w:rPr>
                <w:rFonts w:ascii="Segoe UI" w:eastAsia="Times New Roman" w:hAnsi="Segoe UI" w:cs="Segoe UI"/>
                <w:sz w:val="20"/>
                <w:szCs w:val="20"/>
              </w:rPr>
            </w:pPr>
            <w:r>
              <w:rPr>
                <w:rFonts w:ascii="Segoe UI" w:eastAsia="Times New Roman" w:hAnsi="Segoe UI" w:cs="Segoe UI"/>
                <w:sz w:val="20"/>
                <w:szCs w:val="20"/>
              </w:rPr>
              <w:t>??</w:t>
            </w:r>
          </w:p>
        </w:tc>
      </w:tr>
      <w:tr w:rsidR="00016C14" w:rsidRPr="007158B5" w14:paraId="4CD4EF3F" w14:textId="77777777" w:rsidTr="00016C14">
        <w:trPr>
          <w:trHeight w:val="302"/>
          <w:jc w:val="center"/>
        </w:trPr>
        <w:tc>
          <w:tcPr>
            <w:tcW w:w="2997" w:type="dxa"/>
            <w:shd w:val="clear" w:color="auto" w:fill="auto"/>
          </w:tcPr>
          <w:p w14:paraId="4C4EA7BB" w14:textId="6F793657" w:rsidR="00016C14"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00858096"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15DB1165" w14:textId="77777777" w:rsidR="00016C14" w:rsidRPr="007158B5" w:rsidRDefault="00016C14" w:rsidP="007158B5">
            <w:pPr>
              <w:rPr>
                <w:rFonts w:ascii="Segoe UI" w:eastAsia="Times New Roman" w:hAnsi="Segoe UI" w:cs="Segoe UI"/>
                <w:sz w:val="20"/>
                <w:szCs w:val="20"/>
              </w:rPr>
            </w:pPr>
          </w:p>
        </w:tc>
        <w:tc>
          <w:tcPr>
            <w:tcW w:w="1418" w:type="dxa"/>
          </w:tcPr>
          <w:p w14:paraId="10371651" w14:textId="77777777" w:rsidR="00016C14" w:rsidRPr="007158B5" w:rsidRDefault="00016C14" w:rsidP="007158B5">
            <w:pPr>
              <w:rPr>
                <w:rFonts w:ascii="Segoe UI" w:eastAsia="Times New Roman" w:hAnsi="Segoe UI" w:cs="Segoe UI"/>
                <w:sz w:val="20"/>
                <w:szCs w:val="20"/>
              </w:rPr>
            </w:pPr>
          </w:p>
        </w:tc>
        <w:tc>
          <w:tcPr>
            <w:tcW w:w="1252" w:type="dxa"/>
          </w:tcPr>
          <w:p w14:paraId="2C5FC940" w14:textId="77777777" w:rsidR="00016C14" w:rsidRPr="007158B5" w:rsidRDefault="00016C14" w:rsidP="007158B5">
            <w:pPr>
              <w:rPr>
                <w:rFonts w:ascii="Segoe UI" w:eastAsia="Times New Roman" w:hAnsi="Segoe UI" w:cs="Segoe UI"/>
                <w:sz w:val="20"/>
                <w:szCs w:val="20"/>
              </w:rPr>
            </w:pPr>
          </w:p>
        </w:tc>
      </w:tr>
      <w:tr w:rsidR="00016C14" w:rsidRPr="007158B5" w14:paraId="71BFF7C1" w14:textId="77777777" w:rsidTr="00016C14">
        <w:trPr>
          <w:trHeight w:val="302"/>
          <w:jc w:val="center"/>
        </w:trPr>
        <w:tc>
          <w:tcPr>
            <w:tcW w:w="2997" w:type="dxa"/>
            <w:shd w:val="clear" w:color="auto" w:fill="auto"/>
          </w:tcPr>
          <w:p w14:paraId="7D379CC3" w14:textId="0A729141" w:rsidR="00016C14" w:rsidRDefault="00016C14" w:rsidP="003A450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Full Time Faculty, future anticipated need</w:t>
            </w:r>
          </w:p>
          <w:p w14:paraId="5985ED22" w14:textId="77777777" w:rsidR="00016C14" w:rsidRDefault="00016C14" w:rsidP="003A4500">
            <w:pPr>
              <w:rPr>
                <w:rFonts w:ascii="Segoe UI" w:eastAsia="Times New Roman" w:hAnsi="Segoe UI" w:cs="Segoe UI"/>
                <w:b/>
                <w:sz w:val="20"/>
                <w:szCs w:val="20"/>
              </w:rPr>
            </w:pPr>
          </w:p>
          <w:p w14:paraId="02367BC3" w14:textId="77777777" w:rsidR="00016C14" w:rsidRDefault="00016C14" w:rsidP="003A4500">
            <w:pPr>
              <w:rPr>
                <w:rFonts w:ascii="Segoe UI" w:eastAsia="Times New Roman" w:hAnsi="Segoe UI" w:cs="Segoe UI"/>
                <w:b/>
                <w:sz w:val="20"/>
                <w:szCs w:val="20"/>
              </w:rPr>
            </w:pPr>
          </w:p>
        </w:tc>
        <w:tc>
          <w:tcPr>
            <w:tcW w:w="3838" w:type="dxa"/>
            <w:shd w:val="clear" w:color="auto" w:fill="auto"/>
          </w:tcPr>
          <w:p w14:paraId="7F368A61" w14:textId="37F49C1C" w:rsidR="00016C14" w:rsidRDefault="0033745D" w:rsidP="003A4500">
            <w:pPr>
              <w:rPr>
                <w:rFonts w:ascii="Segoe UI" w:eastAsia="Times New Roman" w:hAnsi="Segoe UI" w:cs="Segoe UI"/>
                <w:sz w:val="20"/>
                <w:szCs w:val="20"/>
              </w:rPr>
            </w:pPr>
            <w:r>
              <w:rPr>
                <w:rFonts w:ascii="Segoe UI" w:eastAsia="Times New Roman" w:hAnsi="Segoe UI" w:cs="Segoe UI"/>
                <w:sz w:val="20"/>
                <w:szCs w:val="20"/>
              </w:rPr>
              <w:t>In about 25 years when Andrew Park retires, we will need a new full-time faculty who can teach ASTR and PHYS.</w:t>
            </w:r>
          </w:p>
        </w:tc>
        <w:tc>
          <w:tcPr>
            <w:tcW w:w="1418" w:type="dxa"/>
          </w:tcPr>
          <w:p w14:paraId="6A67A153" w14:textId="77777777" w:rsidR="00016C14" w:rsidRPr="007158B5" w:rsidRDefault="00016C14" w:rsidP="003A4500">
            <w:pPr>
              <w:rPr>
                <w:rFonts w:ascii="Segoe UI" w:eastAsia="Times New Roman" w:hAnsi="Segoe UI" w:cs="Segoe UI"/>
                <w:sz w:val="20"/>
                <w:szCs w:val="20"/>
              </w:rPr>
            </w:pPr>
          </w:p>
        </w:tc>
        <w:tc>
          <w:tcPr>
            <w:tcW w:w="1252" w:type="dxa"/>
          </w:tcPr>
          <w:p w14:paraId="24A4E843" w14:textId="77777777" w:rsidR="00016C14" w:rsidRPr="007158B5" w:rsidRDefault="00016C14" w:rsidP="003A4500">
            <w:pPr>
              <w:rPr>
                <w:rFonts w:ascii="Segoe UI" w:eastAsia="Times New Roman" w:hAnsi="Segoe UI" w:cs="Segoe UI"/>
                <w:sz w:val="20"/>
                <w:szCs w:val="20"/>
              </w:rPr>
            </w:pPr>
          </w:p>
        </w:tc>
      </w:tr>
    </w:tbl>
    <w:p w14:paraId="1FEB249F" w14:textId="77777777" w:rsidR="00AB7D49" w:rsidRPr="00521806" w:rsidRDefault="00AB7D49" w:rsidP="00AB7D49">
      <w:pPr>
        <w:rPr>
          <w:rFonts w:ascii="Segoe UI" w:hAnsi="Segoe UI" w:cs="Segoe UI"/>
          <w:sz w:val="20"/>
          <w:szCs w:val="20"/>
        </w:rPr>
      </w:pPr>
    </w:p>
    <w:p w14:paraId="1AE8AE59" w14:textId="77777777" w:rsidR="00AB7D49" w:rsidRPr="00521806" w:rsidRDefault="00AB7D49"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30"/>
        <w:gridCol w:w="5158"/>
        <w:gridCol w:w="1329"/>
      </w:tblGrid>
      <w:tr w:rsidR="00517630" w:rsidRPr="007158B5" w14:paraId="07071D99" w14:textId="77777777" w:rsidTr="00517630">
        <w:trPr>
          <w:trHeight w:val="583"/>
          <w:jc w:val="center"/>
        </w:trPr>
        <w:tc>
          <w:tcPr>
            <w:tcW w:w="3150" w:type="dxa"/>
            <w:shd w:val="clear" w:color="auto" w:fill="auto"/>
            <w:vAlign w:val="center"/>
          </w:tcPr>
          <w:p w14:paraId="6B7543DA"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0CB8F2E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2E4ACF80"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4EC1B4E5" w14:textId="77777777" w:rsidTr="00517630">
        <w:trPr>
          <w:trHeight w:val="291"/>
          <w:jc w:val="center"/>
        </w:trPr>
        <w:tc>
          <w:tcPr>
            <w:tcW w:w="3150" w:type="dxa"/>
            <w:shd w:val="clear" w:color="auto" w:fill="auto"/>
          </w:tcPr>
          <w:p w14:paraId="37071D9F"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27082897" w14:textId="77777777" w:rsidR="00517630" w:rsidRDefault="00517630" w:rsidP="00EB2220">
            <w:pPr>
              <w:rPr>
                <w:rFonts w:ascii="Segoe UI" w:eastAsia="Times New Roman" w:hAnsi="Segoe UI" w:cs="Segoe UI"/>
                <w:b/>
                <w:sz w:val="20"/>
                <w:szCs w:val="20"/>
              </w:rPr>
            </w:pPr>
          </w:p>
          <w:p w14:paraId="7F09FBCC" w14:textId="77777777" w:rsidR="00B145A3" w:rsidRDefault="00B145A3" w:rsidP="00EB2220">
            <w:pPr>
              <w:rPr>
                <w:rFonts w:ascii="Segoe UI" w:eastAsia="Times New Roman" w:hAnsi="Segoe UI" w:cs="Segoe UI"/>
                <w:b/>
                <w:sz w:val="20"/>
                <w:szCs w:val="20"/>
              </w:rPr>
            </w:pPr>
          </w:p>
          <w:p w14:paraId="3D0DC43C" w14:textId="77777777" w:rsidR="00B145A3" w:rsidRPr="007158B5" w:rsidRDefault="00B145A3" w:rsidP="00EB2220">
            <w:pPr>
              <w:rPr>
                <w:rFonts w:ascii="Segoe UI" w:eastAsia="Times New Roman" w:hAnsi="Segoe UI" w:cs="Segoe UI"/>
                <w:b/>
                <w:sz w:val="20"/>
                <w:szCs w:val="20"/>
              </w:rPr>
            </w:pPr>
          </w:p>
        </w:tc>
        <w:tc>
          <w:tcPr>
            <w:tcW w:w="5207" w:type="dxa"/>
            <w:shd w:val="clear" w:color="auto" w:fill="auto"/>
          </w:tcPr>
          <w:p w14:paraId="5C6FC0CE" w14:textId="02B5C1AB" w:rsidR="00517630" w:rsidRPr="007158B5" w:rsidRDefault="00134B03" w:rsidP="00134B03">
            <w:pPr>
              <w:rPr>
                <w:rFonts w:ascii="Segoe UI" w:eastAsia="Times New Roman" w:hAnsi="Segoe UI" w:cs="Segoe UI"/>
                <w:sz w:val="20"/>
                <w:szCs w:val="20"/>
              </w:rPr>
            </w:pPr>
            <w:r w:rsidRPr="00134B03">
              <w:rPr>
                <w:rFonts w:ascii="Segoe UI" w:eastAsia="Times New Roman" w:hAnsi="Segoe UI" w:cs="Segoe UI"/>
                <w:sz w:val="20"/>
                <w:szCs w:val="20"/>
              </w:rPr>
              <w:t xml:space="preserve">Support for department-wide </w:t>
            </w:r>
            <w:proofErr w:type="gramStart"/>
            <w:r w:rsidRPr="00134B03">
              <w:rPr>
                <w:rFonts w:ascii="Segoe UI" w:eastAsia="Times New Roman" w:hAnsi="Segoe UI" w:cs="Segoe UI"/>
                <w:sz w:val="20"/>
                <w:szCs w:val="20"/>
              </w:rPr>
              <w:t>meeting</w:t>
            </w:r>
            <w:proofErr w:type="gramEnd"/>
            <w:r w:rsidRPr="00134B03">
              <w:rPr>
                <w:rFonts w:ascii="Segoe UI" w:eastAsia="Times New Roman" w:hAnsi="Segoe UI" w:cs="Segoe UI"/>
                <w:sz w:val="20"/>
                <w:szCs w:val="20"/>
              </w:rPr>
              <w:t xml:space="preserve"> and SLO assessment efforts is needed. We would like to request a small stipend payment for time part-time faculty </w:t>
            </w:r>
            <w:proofErr w:type="gramStart"/>
            <w:r w:rsidRPr="00134B03">
              <w:rPr>
                <w:rFonts w:ascii="Segoe UI" w:eastAsia="Times New Roman" w:hAnsi="Segoe UI" w:cs="Segoe UI"/>
                <w:sz w:val="20"/>
                <w:szCs w:val="20"/>
              </w:rPr>
              <w:t>spend on</w:t>
            </w:r>
            <w:proofErr w:type="gramEnd"/>
            <w:r w:rsidRPr="00134B03">
              <w:rPr>
                <w:rFonts w:ascii="Segoe UI" w:eastAsia="Times New Roman" w:hAnsi="Segoe UI" w:cs="Segoe UI"/>
                <w:sz w:val="20"/>
                <w:szCs w:val="20"/>
              </w:rPr>
              <w:t xml:space="preserve"> assessing SLOs and attend department-wide meeting to discuss SLO assessment results.</w:t>
            </w:r>
          </w:p>
        </w:tc>
        <w:tc>
          <w:tcPr>
            <w:tcW w:w="1260" w:type="dxa"/>
            <w:shd w:val="clear" w:color="auto" w:fill="auto"/>
          </w:tcPr>
          <w:p w14:paraId="46448C28" w14:textId="01679437" w:rsidR="00517630" w:rsidRPr="007158B5" w:rsidRDefault="00134B03" w:rsidP="00EB2220">
            <w:pPr>
              <w:rPr>
                <w:rFonts w:ascii="Segoe UI" w:eastAsia="Times New Roman" w:hAnsi="Segoe UI" w:cs="Segoe UI"/>
                <w:sz w:val="20"/>
                <w:szCs w:val="20"/>
              </w:rPr>
            </w:pPr>
            <w:r w:rsidRPr="00134B03">
              <w:rPr>
                <w:rFonts w:ascii="Segoe UI" w:eastAsia="Times New Roman" w:hAnsi="Segoe UI" w:cs="Segoe UI"/>
                <w:sz w:val="20"/>
                <w:szCs w:val="20"/>
              </w:rPr>
              <w:t>$500 - $1000 for all PT faculty participating</w:t>
            </w:r>
          </w:p>
        </w:tc>
      </w:tr>
      <w:tr w:rsidR="00517630" w:rsidRPr="007158B5" w14:paraId="1C1BE1D9" w14:textId="77777777" w:rsidTr="00517630">
        <w:trPr>
          <w:trHeight w:val="291"/>
          <w:jc w:val="center"/>
        </w:trPr>
        <w:tc>
          <w:tcPr>
            <w:tcW w:w="3150" w:type="dxa"/>
            <w:shd w:val="clear" w:color="auto" w:fill="auto"/>
          </w:tcPr>
          <w:p w14:paraId="78459146"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2DD0ACD7" w14:textId="77777777" w:rsidR="00B145A3" w:rsidRPr="007158B5" w:rsidRDefault="00B145A3" w:rsidP="00EB2220">
            <w:pPr>
              <w:rPr>
                <w:rFonts w:ascii="Segoe UI" w:eastAsia="Times New Roman" w:hAnsi="Segoe UI" w:cs="Segoe UI"/>
                <w:b/>
                <w:sz w:val="20"/>
                <w:szCs w:val="20"/>
              </w:rPr>
            </w:pPr>
          </w:p>
        </w:tc>
        <w:tc>
          <w:tcPr>
            <w:tcW w:w="5207" w:type="dxa"/>
            <w:shd w:val="clear" w:color="auto" w:fill="auto"/>
          </w:tcPr>
          <w:p w14:paraId="0AAB8E7D" w14:textId="77777777" w:rsidR="00134B03" w:rsidRDefault="00134B03" w:rsidP="00EB2220">
            <w:pPr>
              <w:rPr>
                <w:rFonts w:ascii="Segoe UI" w:eastAsia="Times New Roman" w:hAnsi="Segoe UI" w:cs="Segoe UI"/>
                <w:sz w:val="20"/>
                <w:szCs w:val="20"/>
              </w:rPr>
            </w:pPr>
          </w:p>
          <w:p w14:paraId="0A6B04AA" w14:textId="3C0443D8" w:rsidR="00517630" w:rsidRDefault="00134B03" w:rsidP="00EB2220">
            <w:pPr>
              <w:rPr>
                <w:rFonts w:ascii="Segoe UI" w:eastAsia="Times New Roman" w:hAnsi="Segoe UI" w:cs="Segoe UI"/>
                <w:sz w:val="20"/>
                <w:szCs w:val="20"/>
              </w:rPr>
            </w:pPr>
            <w:r w:rsidRPr="00134B03">
              <w:rPr>
                <w:rFonts w:ascii="Segoe UI" w:eastAsia="Times New Roman" w:hAnsi="Segoe UI" w:cs="Segoe UI"/>
                <w:sz w:val="20"/>
                <w:szCs w:val="20"/>
              </w:rPr>
              <w:t>Individual faculty will request through PD committee.</w:t>
            </w:r>
          </w:p>
          <w:p w14:paraId="469EA4C1"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F236664" w14:textId="77777777" w:rsidR="00517630" w:rsidRPr="007158B5" w:rsidRDefault="00517630" w:rsidP="00EB2220">
            <w:pPr>
              <w:rPr>
                <w:rFonts w:ascii="Segoe UI" w:eastAsia="Times New Roman" w:hAnsi="Segoe UI" w:cs="Segoe UI"/>
                <w:sz w:val="20"/>
                <w:szCs w:val="20"/>
              </w:rPr>
            </w:pPr>
          </w:p>
        </w:tc>
      </w:tr>
    </w:tbl>
    <w:p w14:paraId="5A2D924E" w14:textId="77777777" w:rsidR="00517630" w:rsidRDefault="00517630" w:rsidP="00AB7D49">
      <w:pPr>
        <w:rPr>
          <w:rFonts w:ascii="Segoe UI" w:hAnsi="Segoe UI" w:cs="Segoe UI"/>
          <w:sz w:val="20"/>
          <w:szCs w:val="20"/>
        </w:rPr>
      </w:pPr>
    </w:p>
    <w:p w14:paraId="21528E1C" w14:textId="77777777" w:rsidR="00517630" w:rsidRDefault="00517630" w:rsidP="00AB7D49">
      <w:pPr>
        <w:rPr>
          <w:rFonts w:ascii="Segoe UI" w:hAnsi="Segoe UI" w:cs="Segoe UI"/>
          <w:sz w:val="20"/>
          <w:szCs w:val="20"/>
        </w:rPr>
      </w:pPr>
    </w:p>
    <w:p w14:paraId="77227E7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r>
        <w:rPr>
          <w:rFonts w:ascii="Segoe UI" w:hAnsi="Segoe UI" w:cs="Segoe UI"/>
          <w:b/>
          <w:sz w:val="20"/>
          <w:szCs w:val="20"/>
          <w:u w:val="single"/>
        </w:rPr>
        <w:t xml:space="preserve"> - Continued</w:t>
      </w:r>
    </w:p>
    <w:p w14:paraId="015B9C11" w14:textId="77777777" w:rsidR="00312A82" w:rsidRPr="00521806" w:rsidRDefault="00312A82"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6CD18050" w14:textId="77777777" w:rsidTr="00517630">
        <w:trPr>
          <w:trHeight w:val="583"/>
          <w:jc w:val="center"/>
        </w:trPr>
        <w:tc>
          <w:tcPr>
            <w:tcW w:w="3150" w:type="dxa"/>
            <w:shd w:val="clear" w:color="auto" w:fill="auto"/>
            <w:vAlign w:val="center"/>
          </w:tcPr>
          <w:p w14:paraId="327EE80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49993D8C"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16DB0EB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0AB6E64A" w14:textId="77777777" w:rsidTr="00517630">
        <w:trPr>
          <w:trHeight w:val="291"/>
          <w:jc w:val="center"/>
        </w:trPr>
        <w:tc>
          <w:tcPr>
            <w:tcW w:w="3150" w:type="dxa"/>
            <w:shd w:val="clear" w:color="auto" w:fill="auto"/>
          </w:tcPr>
          <w:p w14:paraId="3C346F7B"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2A5833F" w14:textId="77777777" w:rsidR="00517630" w:rsidRPr="007158B5" w:rsidRDefault="00517630" w:rsidP="00EB2220">
            <w:pPr>
              <w:rPr>
                <w:rFonts w:ascii="Segoe UI" w:eastAsia="Times New Roman" w:hAnsi="Segoe UI" w:cs="Segoe UI"/>
                <w:b/>
                <w:sz w:val="20"/>
                <w:szCs w:val="20"/>
              </w:rPr>
            </w:pPr>
          </w:p>
        </w:tc>
        <w:tc>
          <w:tcPr>
            <w:tcW w:w="5207" w:type="dxa"/>
            <w:shd w:val="clear" w:color="auto" w:fill="auto"/>
          </w:tcPr>
          <w:p w14:paraId="62A8DF40" w14:textId="77777777" w:rsidR="00517630" w:rsidRDefault="00517630" w:rsidP="00EB2220">
            <w:pPr>
              <w:rPr>
                <w:rFonts w:ascii="Segoe UI" w:eastAsia="Times New Roman" w:hAnsi="Segoe UI" w:cs="Segoe UI"/>
                <w:sz w:val="20"/>
                <w:szCs w:val="20"/>
              </w:rPr>
            </w:pPr>
          </w:p>
          <w:p w14:paraId="03899284" w14:textId="77777777" w:rsidR="00517630" w:rsidRDefault="00517630" w:rsidP="00EB2220">
            <w:pPr>
              <w:rPr>
                <w:rFonts w:ascii="Segoe UI" w:eastAsia="Times New Roman" w:hAnsi="Segoe UI" w:cs="Segoe UI"/>
                <w:sz w:val="20"/>
                <w:szCs w:val="20"/>
              </w:rPr>
            </w:pPr>
          </w:p>
          <w:p w14:paraId="4FC67385" w14:textId="77777777" w:rsidR="00B145A3" w:rsidRDefault="00B145A3" w:rsidP="00EB2220">
            <w:pPr>
              <w:rPr>
                <w:rFonts w:ascii="Segoe UI" w:eastAsia="Times New Roman" w:hAnsi="Segoe UI" w:cs="Segoe UI"/>
                <w:sz w:val="20"/>
                <w:szCs w:val="20"/>
              </w:rPr>
            </w:pPr>
          </w:p>
          <w:p w14:paraId="0B4A9D8C"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88AAA5F" w14:textId="77777777" w:rsidR="00517630" w:rsidRPr="007158B5" w:rsidRDefault="00517630" w:rsidP="00EB2220">
            <w:pPr>
              <w:rPr>
                <w:rFonts w:ascii="Segoe UI" w:eastAsia="Times New Roman" w:hAnsi="Segoe UI" w:cs="Segoe UI"/>
                <w:sz w:val="20"/>
                <w:szCs w:val="20"/>
              </w:rPr>
            </w:pPr>
          </w:p>
        </w:tc>
      </w:tr>
      <w:tr w:rsidR="00517630" w:rsidRPr="007158B5" w14:paraId="425DBB6C" w14:textId="77777777" w:rsidTr="00517630">
        <w:trPr>
          <w:trHeight w:val="291"/>
          <w:jc w:val="center"/>
        </w:trPr>
        <w:tc>
          <w:tcPr>
            <w:tcW w:w="3150" w:type="dxa"/>
            <w:shd w:val="clear" w:color="auto" w:fill="auto"/>
          </w:tcPr>
          <w:p w14:paraId="25AD6E51"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Books, Magazines, and/or Periodicals</w:t>
            </w:r>
          </w:p>
          <w:p w14:paraId="096DCD34" w14:textId="77777777" w:rsidR="00517630" w:rsidRPr="007158B5" w:rsidRDefault="00517630" w:rsidP="00EB2220">
            <w:pPr>
              <w:rPr>
                <w:rFonts w:ascii="Segoe UI" w:eastAsia="Times New Roman" w:hAnsi="Segoe UI" w:cs="Segoe UI"/>
                <w:b/>
                <w:sz w:val="20"/>
                <w:szCs w:val="20"/>
              </w:rPr>
            </w:pPr>
          </w:p>
        </w:tc>
        <w:tc>
          <w:tcPr>
            <w:tcW w:w="5207" w:type="dxa"/>
            <w:shd w:val="clear" w:color="auto" w:fill="auto"/>
          </w:tcPr>
          <w:p w14:paraId="54660B12" w14:textId="77777777" w:rsidR="00517630" w:rsidRDefault="00517630" w:rsidP="00EB2220">
            <w:pPr>
              <w:rPr>
                <w:rFonts w:ascii="Segoe UI" w:eastAsia="Times New Roman" w:hAnsi="Segoe UI" w:cs="Segoe UI"/>
                <w:sz w:val="20"/>
                <w:szCs w:val="20"/>
              </w:rPr>
            </w:pPr>
          </w:p>
          <w:p w14:paraId="69C3A0CE" w14:textId="77777777" w:rsidR="00517630" w:rsidRDefault="00517630" w:rsidP="00EB2220">
            <w:pPr>
              <w:rPr>
                <w:rFonts w:ascii="Segoe UI" w:eastAsia="Times New Roman" w:hAnsi="Segoe UI" w:cs="Segoe UI"/>
                <w:sz w:val="20"/>
                <w:szCs w:val="20"/>
              </w:rPr>
            </w:pPr>
          </w:p>
          <w:p w14:paraId="10FCF4ED" w14:textId="77777777" w:rsidR="00517630" w:rsidRDefault="00517630" w:rsidP="00EB2220">
            <w:pPr>
              <w:rPr>
                <w:rFonts w:ascii="Segoe UI" w:eastAsia="Times New Roman" w:hAnsi="Segoe UI" w:cs="Segoe UI"/>
                <w:sz w:val="20"/>
                <w:szCs w:val="20"/>
              </w:rPr>
            </w:pPr>
          </w:p>
          <w:p w14:paraId="534CE5C3"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817567C" w14:textId="77777777" w:rsidR="00517630" w:rsidRPr="007158B5" w:rsidRDefault="00517630" w:rsidP="00EB2220">
            <w:pPr>
              <w:rPr>
                <w:rFonts w:ascii="Segoe UI" w:eastAsia="Times New Roman" w:hAnsi="Segoe UI" w:cs="Segoe UI"/>
                <w:sz w:val="20"/>
                <w:szCs w:val="20"/>
              </w:rPr>
            </w:pPr>
          </w:p>
        </w:tc>
      </w:tr>
      <w:tr w:rsidR="00517630" w:rsidRPr="007158B5" w14:paraId="46717C2B" w14:textId="77777777" w:rsidTr="00517630">
        <w:trPr>
          <w:trHeight w:val="291"/>
          <w:jc w:val="center"/>
        </w:trPr>
        <w:tc>
          <w:tcPr>
            <w:tcW w:w="3150" w:type="dxa"/>
            <w:shd w:val="clear" w:color="auto" w:fill="auto"/>
          </w:tcPr>
          <w:p w14:paraId="20EBF90D"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17BE20E5"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7400BB5E" w14:textId="6DD73C3C" w:rsidR="00517630" w:rsidRDefault="00134B03" w:rsidP="00EB2220">
            <w:pPr>
              <w:rPr>
                <w:rFonts w:ascii="Segoe UI" w:eastAsia="Times New Roman" w:hAnsi="Segoe UI" w:cs="Segoe UI"/>
                <w:sz w:val="20"/>
                <w:szCs w:val="20"/>
              </w:rPr>
            </w:pPr>
            <w:r w:rsidRPr="00134B03">
              <w:rPr>
                <w:rFonts w:ascii="Segoe UI" w:eastAsia="Times New Roman" w:hAnsi="Segoe UI" w:cs="Segoe UI"/>
                <w:sz w:val="20"/>
                <w:szCs w:val="20"/>
              </w:rPr>
              <w:t>ASTR lecture demos need continued maintenance.</w:t>
            </w:r>
          </w:p>
          <w:p w14:paraId="5B20FE9B" w14:textId="77777777" w:rsidR="00517630" w:rsidRDefault="00517630" w:rsidP="00EB2220">
            <w:pPr>
              <w:rPr>
                <w:rFonts w:ascii="Segoe UI" w:eastAsia="Times New Roman" w:hAnsi="Segoe UI" w:cs="Segoe UI"/>
                <w:sz w:val="20"/>
                <w:szCs w:val="20"/>
              </w:rPr>
            </w:pPr>
          </w:p>
          <w:p w14:paraId="1BD46B15" w14:textId="77777777" w:rsidR="00517630" w:rsidRDefault="00517630" w:rsidP="00EB2220">
            <w:pPr>
              <w:rPr>
                <w:rFonts w:ascii="Segoe UI" w:eastAsia="Times New Roman" w:hAnsi="Segoe UI" w:cs="Segoe UI"/>
                <w:sz w:val="20"/>
                <w:szCs w:val="20"/>
              </w:rPr>
            </w:pPr>
          </w:p>
          <w:p w14:paraId="3F1CD840"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50A0DE00" w14:textId="70470DF5" w:rsidR="00517630" w:rsidRPr="007158B5" w:rsidRDefault="00134B03" w:rsidP="00EB2220">
            <w:pPr>
              <w:rPr>
                <w:rFonts w:ascii="Segoe UI" w:eastAsia="Times New Roman" w:hAnsi="Segoe UI" w:cs="Segoe UI"/>
                <w:sz w:val="20"/>
                <w:szCs w:val="20"/>
              </w:rPr>
            </w:pPr>
            <w:r>
              <w:rPr>
                <w:rFonts w:ascii="Segoe UI" w:eastAsia="Times New Roman" w:hAnsi="Segoe UI" w:cs="Segoe UI"/>
                <w:sz w:val="20"/>
                <w:szCs w:val="20"/>
              </w:rPr>
              <w:t>$500</w:t>
            </w:r>
          </w:p>
        </w:tc>
      </w:tr>
      <w:tr w:rsidR="00517630" w:rsidRPr="007158B5" w14:paraId="5040969F" w14:textId="77777777" w:rsidTr="00517630">
        <w:trPr>
          <w:trHeight w:val="291"/>
          <w:jc w:val="center"/>
        </w:trPr>
        <w:tc>
          <w:tcPr>
            <w:tcW w:w="3150" w:type="dxa"/>
            <w:shd w:val="clear" w:color="auto" w:fill="auto"/>
          </w:tcPr>
          <w:p w14:paraId="0AB5531E"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6942630A"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32DE58DD" w14:textId="77777777" w:rsidR="00517630" w:rsidRDefault="00517630" w:rsidP="00EB2220">
            <w:pPr>
              <w:rPr>
                <w:rFonts w:ascii="Segoe UI" w:eastAsia="Times New Roman" w:hAnsi="Segoe UI" w:cs="Segoe UI"/>
                <w:sz w:val="20"/>
                <w:szCs w:val="20"/>
              </w:rPr>
            </w:pPr>
          </w:p>
          <w:p w14:paraId="1703F526" w14:textId="77777777" w:rsidR="00517630" w:rsidRDefault="00517630" w:rsidP="00EB2220">
            <w:pPr>
              <w:rPr>
                <w:rFonts w:ascii="Segoe UI" w:eastAsia="Times New Roman" w:hAnsi="Segoe UI" w:cs="Segoe UI"/>
                <w:sz w:val="20"/>
                <w:szCs w:val="20"/>
              </w:rPr>
            </w:pPr>
          </w:p>
          <w:p w14:paraId="0DE064A3" w14:textId="77777777" w:rsidR="00517630" w:rsidRDefault="00517630" w:rsidP="00EB2220">
            <w:pPr>
              <w:rPr>
                <w:rFonts w:ascii="Segoe UI" w:eastAsia="Times New Roman" w:hAnsi="Segoe UI" w:cs="Segoe UI"/>
                <w:sz w:val="20"/>
                <w:szCs w:val="20"/>
              </w:rPr>
            </w:pPr>
          </w:p>
          <w:p w14:paraId="74816CAC"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2432E9D0" w14:textId="77777777" w:rsidR="00517630" w:rsidRPr="007158B5" w:rsidRDefault="00517630" w:rsidP="00EB2220">
            <w:pPr>
              <w:rPr>
                <w:rFonts w:ascii="Segoe UI" w:eastAsia="Times New Roman" w:hAnsi="Segoe UI" w:cs="Segoe UI"/>
                <w:sz w:val="20"/>
                <w:szCs w:val="20"/>
              </w:rPr>
            </w:pPr>
          </w:p>
        </w:tc>
      </w:tr>
      <w:tr w:rsidR="00517630" w:rsidRPr="007158B5" w14:paraId="6A0E903A" w14:textId="77777777" w:rsidTr="00517630">
        <w:trPr>
          <w:trHeight w:val="291"/>
          <w:jc w:val="center"/>
        </w:trPr>
        <w:tc>
          <w:tcPr>
            <w:tcW w:w="3150" w:type="dxa"/>
            <w:shd w:val="clear" w:color="auto" w:fill="auto"/>
          </w:tcPr>
          <w:p w14:paraId="58DF253B"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03A42F9D"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4CC35215" w14:textId="77777777" w:rsidR="00517630" w:rsidRDefault="00517630" w:rsidP="00EB2220">
            <w:pPr>
              <w:rPr>
                <w:rFonts w:ascii="Segoe UI" w:eastAsia="Times New Roman" w:hAnsi="Segoe UI" w:cs="Segoe UI"/>
                <w:sz w:val="20"/>
                <w:szCs w:val="20"/>
              </w:rPr>
            </w:pPr>
          </w:p>
          <w:p w14:paraId="7C30C45F" w14:textId="77777777" w:rsidR="00517630" w:rsidRDefault="00517630" w:rsidP="00EB2220">
            <w:pPr>
              <w:rPr>
                <w:rFonts w:ascii="Segoe UI" w:eastAsia="Times New Roman" w:hAnsi="Segoe UI" w:cs="Segoe UI"/>
                <w:sz w:val="20"/>
                <w:szCs w:val="20"/>
              </w:rPr>
            </w:pPr>
          </w:p>
          <w:p w14:paraId="75EA5B0F" w14:textId="77777777" w:rsidR="00517630" w:rsidRDefault="00517630" w:rsidP="00EB2220">
            <w:pPr>
              <w:rPr>
                <w:rFonts w:ascii="Segoe UI" w:eastAsia="Times New Roman" w:hAnsi="Segoe UI" w:cs="Segoe UI"/>
                <w:sz w:val="20"/>
                <w:szCs w:val="20"/>
              </w:rPr>
            </w:pPr>
          </w:p>
          <w:p w14:paraId="3AB433AE"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2E2F5CF9" w14:textId="77777777" w:rsidR="00517630" w:rsidRPr="007158B5" w:rsidRDefault="00517630" w:rsidP="00EB2220">
            <w:pPr>
              <w:rPr>
                <w:rFonts w:ascii="Segoe UI" w:eastAsia="Times New Roman" w:hAnsi="Segoe UI" w:cs="Segoe UI"/>
                <w:sz w:val="20"/>
                <w:szCs w:val="20"/>
              </w:rPr>
            </w:pPr>
          </w:p>
        </w:tc>
      </w:tr>
    </w:tbl>
    <w:p w14:paraId="4BBFDDC2" w14:textId="77777777" w:rsidR="00517630" w:rsidRDefault="00517630" w:rsidP="00AB7D49">
      <w:pPr>
        <w:rPr>
          <w:rFonts w:ascii="Calisto MT" w:hAnsi="Calisto MT"/>
        </w:rPr>
      </w:pPr>
    </w:p>
    <w:p w14:paraId="1AAB2968" w14:textId="77777777" w:rsidR="00FD522B" w:rsidRDefault="00FD522B" w:rsidP="00AB7D49">
      <w:pPr>
        <w:rPr>
          <w:rFonts w:ascii="Calisto MT" w:hAnsi="Calisto MT"/>
        </w:rPr>
      </w:pPr>
    </w:p>
    <w:p w14:paraId="33602AA9" w14:textId="77777777" w:rsidR="00FD522B" w:rsidRDefault="00FD522B" w:rsidP="00AB7D49">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7158B5" w14:paraId="1F8E3EDF" w14:textId="77777777" w:rsidTr="00B145A3">
        <w:trPr>
          <w:trHeight w:val="583"/>
        </w:trPr>
        <w:tc>
          <w:tcPr>
            <w:tcW w:w="3335" w:type="dxa"/>
            <w:vAlign w:val="center"/>
          </w:tcPr>
          <w:p w14:paraId="0B5171DC"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E89BDF1"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548A929" w14:textId="77777777" w:rsidR="00FD522B" w:rsidRPr="007158B5" w:rsidRDefault="00FD522B"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FD522B" w:rsidRPr="007158B5" w14:paraId="194509AA" w14:textId="77777777" w:rsidTr="00FD522B">
        <w:trPr>
          <w:trHeight w:val="291"/>
        </w:trPr>
        <w:tc>
          <w:tcPr>
            <w:tcW w:w="3335" w:type="dxa"/>
          </w:tcPr>
          <w:p w14:paraId="2F0EB499"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2332546" w14:textId="77777777" w:rsidR="00FD522B" w:rsidRPr="007158B5" w:rsidRDefault="00FD522B" w:rsidP="00EB2220">
            <w:pPr>
              <w:rPr>
                <w:rFonts w:ascii="Segoe UI" w:eastAsia="Times New Roman" w:hAnsi="Segoe UI" w:cs="Segoe UI"/>
                <w:b/>
                <w:sz w:val="20"/>
                <w:szCs w:val="20"/>
              </w:rPr>
            </w:pPr>
          </w:p>
        </w:tc>
        <w:tc>
          <w:tcPr>
            <w:tcW w:w="5207" w:type="dxa"/>
          </w:tcPr>
          <w:p w14:paraId="661675A2" w14:textId="01887194" w:rsidR="00FD522B" w:rsidRDefault="00134B03" w:rsidP="00EB2220">
            <w:pPr>
              <w:rPr>
                <w:rFonts w:ascii="Segoe UI" w:eastAsia="Times New Roman" w:hAnsi="Segoe UI" w:cs="Segoe UI"/>
                <w:sz w:val="20"/>
                <w:szCs w:val="20"/>
              </w:rPr>
            </w:pPr>
            <w:r w:rsidRPr="00134B03">
              <w:rPr>
                <w:rFonts w:ascii="Segoe UI" w:eastAsia="Times New Roman" w:hAnsi="Segoe UI" w:cs="Segoe UI"/>
                <w:sz w:val="20"/>
                <w:szCs w:val="20"/>
              </w:rPr>
              <w:t xml:space="preserve">There are spaces on CoA campus that can be used to host astronomical observation opportunity (“Star Party”). We need new equipment, specifically </w:t>
            </w:r>
            <w:proofErr w:type="gramStart"/>
            <w:r w:rsidRPr="00134B03">
              <w:rPr>
                <w:rFonts w:ascii="Segoe UI" w:eastAsia="Times New Roman" w:hAnsi="Segoe UI" w:cs="Segoe UI"/>
                <w:sz w:val="20"/>
                <w:szCs w:val="20"/>
              </w:rPr>
              <w:t>telescope</w:t>
            </w:r>
            <w:proofErr w:type="gramEnd"/>
            <w:r w:rsidRPr="00134B03">
              <w:rPr>
                <w:rFonts w:ascii="Segoe UI" w:eastAsia="Times New Roman" w:hAnsi="Segoe UI" w:cs="Segoe UI"/>
                <w:sz w:val="20"/>
                <w:szCs w:val="20"/>
              </w:rPr>
              <w:t>, to make this possible. The budget requested here is for entry-level telescopes and accessories capable of observing planets and their features (moons of Jupiter and rings of Saturn).</w:t>
            </w:r>
          </w:p>
          <w:p w14:paraId="06ABC416" w14:textId="77777777" w:rsidR="00FD522B" w:rsidRPr="007158B5" w:rsidRDefault="00FD522B" w:rsidP="00EB2220">
            <w:pPr>
              <w:rPr>
                <w:rFonts w:ascii="Segoe UI" w:eastAsia="Times New Roman" w:hAnsi="Segoe UI" w:cs="Segoe UI"/>
                <w:sz w:val="20"/>
                <w:szCs w:val="20"/>
              </w:rPr>
            </w:pPr>
          </w:p>
        </w:tc>
        <w:tc>
          <w:tcPr>
            <w:tcW w:w="1260" w:type="dxa"/>
          </w:tcPr>
          <w:p w14:paraId="068E399E" w14:textId="6353AB15" w:rsidR="00FD522B" w:rsidRPr="007158B5" w:rsidRDefault="00134B03" w:rsidP="00EB2220">
            <w:pPr>
              <w:rPr>
                <w:rFonts w:ascii="Segoe UI" w:eastAsia="Times New Roman" w:hAnsi="Segoe UI" w:cs="Segoe UI"/>
                <w:sz w:val="20"/>
                <w:szCs w:val="20"/>
              </w:rPr>
            </w:pPr>
            <w:r>
              <w:rPr>
                <w:rFonts w:ascii="Tahoma" w:eastAsia="Times New Roman" w:hAnsi="Tahoma" w:cs="Tahoma"/>
                <w:sz w:val="20"/>
                <w:szCs w:val="20"/>
              </w:rPr>
              <w:t>$2500</w:t>
            </w:r>
          </w:p>
        </w:tc>
      </w:tr>
      <w:tr w:rsidR="00FD522B" w:rsidRPr="007158B5" w14:paraId="56657170" w14:textId="77777777" w:rsidTr="00FD522B">
        <w:trPr>
          <w:trHeight w:val="291"/>
        </w:trPr>
        <w:tc>
          <w:tcPr>
            <w:tcW w:w="3335" w:type="dxa"/>
          </w:tcPr>
          <w:p w14:paraId="08907921"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2983AD93" w14:textId="77777777" w:rsidR="00FD522B" w:rsidRPr="007158B5" w:rsidRDefault="00FD522B" w:rsidP="00EB2220">
            <w:pPr>
              <w:rPr>
                <w:rFonts w:ascii="Segoe UI" w:eastAsia="Times New Roman" w:hAnsi="Segoe UI" w:cs="Segoe UI"/>
                <w:b/>
                <w:sz w:val="20"/>
                <w:szCs w:val="20"/>
              </w:rPr>
            </w:pPr>
          </w:p>
        </w:tc>
        <w:tc>
          <w:tcPr>
            <w:tcW w:w="5207" w:type="dxa"/>
          </w:tcPr>
          <w:p w14:paraId="3BA697ED" w14:textId="77777777" w:rsidR="00FD522B" w:rsidRDefault="00FD522B" w:rsidP="00EB2220">
            <w:pPr>
              <w:rPr>
                <w:rFonts w:ascii="Segoe UI" w:eastAsia="Times New Roman" w:hAnsi="Segoe UI" w:cs="Segoe UI"/>
                <w:sz w:val="20"/>
                <w:szCs w:val="20"/>
              </w:rPr>
            </w:pPr>
          </w:p>
          <w:p w14:paraId="011F296E" w14:textId="77777777" w:rsidR="00FD522B" w:rsidRDefault="00FD522B" w:rsidP="00EB2220">
            <w:pPr>
              <w:rPr>
                <w:rFonts w:ascii="Segoe UI" w:eastAsia="Times New Roman" w:hAnsi="Segoe UI" w:cs="Segoe UI"/>
                <w:sz w:val="20"/>
                <w:szCs w:val="20"/>
              </w:rPr>
            </w:pPr>
          </w:p>
          <w:p w14:paraId="23851BA2" w14:textId="77777777" w:rsidR="00FD522B" w:rsidRDefault="00FD522B" w:rsidP="00EB2220">
            <w:pPr>
              <w:rPr>
                <w:rFonts w:ascii="Segoe UI" w:eastAsia="Times New Roman" w:hAnsi="Segoe UI" w:cs="Segoe UI"/>
                <w:sz w:val="20"/>
                <w:szCs w:val="20"/>
              </w:rPr>
            </w:pPr>
          </w:p>
          <w:p w14:paraId="4481D1F2" w14:textId="77777777" w:rsidR="00FD522B" w:rsidRPr="007158B5" w:rsidRDefault="00FD522B" w:rsidP="00EB2220">
            <w:pPr>
              <w:rPr>
                <w:rFonts w:ascii="Segoe UI" w:eastAsia="Times New Roman" w:hAnsi="Segoe UI" w:cs="Segoe UI"/>
                <w:sz w:val="20"/>
                <w:szCs w:val="20"/>
              </w:rPr>
            </w:pPr>
          </w:p>
        </w:tc>
        <w:tc>
          <w:tcPr>
            <w:tcW w:w="1260" w:type="dxa"/>
          </w:tcPr>
          <w:p w14:paraId="436009D1" w14:textId="77777777" w:rsidR="00FD522B" w:rsidRPr="007158B5" w:rsidRDefault="00FD522B" w:rsidP="00EB2220">
            <w:pPr>
              <w:rPr>
                <w:rFonts w:ascii="Segoe UI" w:eastAsia="Times New Roman" w:hAnsi="Segoe UI" w:cs="Segoe UI"/>
                <w:sz w:val="20"/>
                <w:szCs w:val="20"/>
              </w:rPr>
            </w:pPr>
          </w:p>
        </w:tc>
      </w:tr>
    </w:tbl>
    <w:p w14:paraId="0FABCD0A" w14:textId="77777777" w:rsidR="00FD522B" w:rsidRDefault="00FD522B" w:rsidP="00AB7D49">
      <w:pPr>
        <w:rPr>
          <w:rFonts w:ascii="Calisto MT" w:hAnsi="Calisto MT"/>
        </w:rPr>
      </w:pPr>
    </w:p>
    <w:p w14:paraId="4CE5A49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r>
        <w:rPr>
          <w:rFonts w:ascii="Segoe UI" w:hAnsi="Segoe UI" w:cs="Segoe UI"/>
          <w:b/>
          <w:sz w:val="20"/>
          <w:szCs w:val="20"/>
          <w:u w:val="single"/>
        </w:rPr>
        <w:t xml:space="preserve"> - Continued</w:t>
      </w:r>
    </w:p>
    <w:p w14:paraId="20E90CC7" w14:textId="77777777" w:rsidR="00FD522B" w:rsidRDefault="00FD522B"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0776B849" w14:textId="77777777" w:rsidTr="00B145A3">
        <w:trPr>
          <w:trHeight w:val="583"/>
        </w:trPr>
        <w:tc>
          <w:tcPr>
            <w:tcW w:w="3690" w:type="dxa"/>
            <w:vAlign w:val="center"/>
          </w:tcPr>
          <w:p w14:paraId="279BFDCB"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66423DF"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AC0F4A8"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7DCEBEF" w14:textId="77777777" w:rsidTr="00517630">
        <w:trPr>
          <w:trHeight w:val="291"/>
        </w:trPr>
        <w:tc>
          <w:tcPr>
            <w:tcW w:w="3690" w:type="dxa"/>
          </w:tcPr>
          <w:p w14:paraId="70888788"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40C46365" w14:textId="77777777" w:rsidR="00517630" w:rsidRDefault="00517630" w:rsidP="00EB2220">
            <w:pPr>
              <w:rPr>
                <w:rFonts w:ascii="Segoe UI" w:eastAsia="Times New Roman" w:hAnsi="Segoe UI" w:cs="Segoe UI"/>
                <w:b/>
                <w:sz w:val="20"/>
                <w:szCs w:val="20"/>
              </w:rPr>
            </w:pPr>
          </w:p>
          <w:p w14:paraId="4925DE40" w14:textId="77777777" w:rsidR="00FD522B" w:rsidRDefault="00FD522B" w:rsidP="00EB2220">
            <w:pPr>
              <w:rPr>
                <w:rFonts w:ascii="Segoe UI" w:eastAsia="Times New Roman" w:hAnsi="Segoe UI" w:cs="Segoe UI"/>
                <w:b/>
                <w:sz w:val="20"/>
                <w:szCs w:val="20"/>
              </w:rPr>
            </w:pPr>
          </w:p>
          <w:p w14:paraId="4CCC1ECE" w14:textId="77777777" w:rsidR="00FD522B" w:rsidRPr="007158B5" w:rsidRDefault="00FD522B" w:rsidP="00EB2220">
            <w:pPr>
              <w:rPr>
                <w:rFonts w:ascii="Segoe UI" w:eastAsia="Times New Roman" w:hAnsi="Segoe UI" w:cs="Segoe UI"/>
                <w:b/>
                <w:sz w:val="20"/>
                <w:szCs w:val="20"/>
              </w:rPr>
            </w:pPr>
          </w:p>
        </w:tc>
        <w:tc>
          <w:tcPr>
            <w:tcW w:w="5207" w:type="dxa"/>
          </w:tcPr>
          <w:p w14:paraId="4DC6B1B5" w14:textId="77777777" w:rsidR="00517630" w:rsidRPr="007158B5" w:rsidRDefault="00517630" w:rsidP="00EB2220">
            <w:pPr>
              <w:rPr>
                <w:rFonts w:ascii="Segoe UI" w:eastAsia="Times New Roman" w:hAnsi="Segoe UI" w:cs="Segoe UI"/>
                <w:sz w:val="20"/>
                <w:szCs w:val="20"/>
              </w:rPr>
            </w:pPr>
          </w:p>
        </w:tc>
        <w:tc>
          <w:tcPr>
            <w:tcW w:w="1260" w:type="dxa"/>
          </w:tcPr>
          <w:p w14:paraId="5A9C43AB" w14:textId="77777777" w:rsidR="00517630" w:rsidRPr="007158B5" w:rsidRDefault="00517630" w:rsidP="00EB2220">
            <w:pPr>
              <w:rPr>
                <w:rFonts w:ascii="Segoe UI" w:eastAsia="Times New Roman" w:hAnsi="Segoe UI" w:cs="Segoe UI"/>
                <w:sz w:val="20"/>
                <w:szCs w:val="20"/>
              </w:rPr>
            </w:pPr>
          </w:p>
        </w:tc>
      </w:tr>
      <w:tr w:rsidR="00517630" w:rsidRPr="007158B5" w14:paraId="6AA9B12C" w14:textId="77777777" w:rsidTr="00517630">
        <w:trPr>
          <w:trHeight w:val="291"/>
        </w:trPr>
        <w:tc>
          <w:tcPr>
            <w:tcW w:w="3690" w:type="dxa"/>
          </w:tcPr>
          <w:p w14:paraId="3154107C"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0924AA" w14:textId="77777777" w:rsidR="00FD522B" w:rsidRDefault="00FD522B" w:rsidP="00EB2220">
            <w:pPr>
              <w:rPr>
                <w:rFonts w:ascii="Segoe UI" w:eastAsia="Times New Roman" w:hAnsi="Segoe UI" w:cs="Segoe UI"/>
                <w:b/>
                <w:sz w:val="20"/>
                <w:szCs w:val="20"/>
              </w:rPr>
            </w:pPr>
          </w:p>
          <w:p w14:paraId="56D04966" w14:textId="77777777" w:rsidR="00FD522B" w:rsidRDefault="00FD522B" w:rsidP="00EB2220">
            <w:pPr>
              <w:rPr>
                <w:rFonts w:ascii="Segoe UI" w:eastAsia="Times New Roman" w:hAnsi="Segoe UI" w:cs="Segoe UI"/>
                <w:b/>
                <w:sz w:val="20"/>
                <w:szCs w:val="20"/>
              </w:rPr>
            </w:pPr>
          </w:p>
          <w:p w14:paraId="0F9CBE60" w14:textId="77777777" w:rsidR="00517630" w:rsidRPr="007158B5" w:rsidRDefault="00517630" w:rsidP="00EB2220">
            <w:pPr>
              <w:rPr>
                <w:rFonts w:ascii="Segoe UI" w:eastAsia="Times New Roman" w:hAnsi="Segoe UI" w:cs="Segoe UI"/>
                <w:b/>
                <w:sz w:val="20"/>
                <w:szCs w:val="20"/>
              </w:rPr>
            </w:pPr>
          </w:p>
        </w:tc>
        <w:tc>
          <w:tcPr>
            <w:tcW w:w="5207" w:type="dxa"/>
          </w:tcPr>
          <w:p w14:paraId="0B403288" w14:textId="77777777" w:rsidR="00517630" w:rsidRPr="007158B5" w:rsidRDefault="00517630" w:rsidP="00EB2220">
            <w:pPr>
              <w:rPr>
                <w:rFonts w:ascii="Segoe UI" w:eastAsia="Times New Roman" w:hAnsi="Segoe UI" w:cs="Segoe UI"/>
                <w:sz w:val="20"/>
                <w:szCs w:val="20"/>
              </w:rPr>
            </w:pPr>
          </w:p>
        </w:tc>
        <w:tc>
          <w:tcPr>
            <w:tcW w:w="1260" w:type="dxa"/>
          </w:tcPr>
          <w:p w14:paraId="38DF5416" w14:textId="77777777" w:rsidR="00517630" w:rsidRPr="007158B5" w:rsidRDefault="00517630" w:rsidP="00EB2220">
            <w:pPr>
              <w:rPr>
                <w:rFonts w:ascii="Segoe UI" w:eastAsia="Times New Roman" w:hAnsi="Segoe UI" w:cs="Segoe UI"/>
                <w:sz w:val="20"/>
                <w:szCs w:val="20"/>
              </w:rPr>
            </w:pPr>
          </w:p>
        </w:tc>
      </w:tr>
      <w:tr w:rsidR="00517630" w:rsidRPr="007158B5" w14:paraId="3F5CA9D3" w14:textId="77777777" w:rsidTr="00517630">
        <w:trPr>
          <w:trHeight w:val="291"/>
        </w:trPr>
        <w:tc>
          <w:tcPr>
            <w:tcW w:w="3690" w:type="dxa"/>
          </w:tcPr>
          <w:p w14:paraId="0AFED561"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Labs</w:t>
            </w:r>
          </w:p>
          <w:p w14:paraId="6D4CAF65" w14:textId="77777777" w:rsidR="00517630" w:rsidRDefault="00517630" w:rsidP="00EB2220">
            <w:pPr>
              <w:rPr>
                <w:rFonts w:ascii="Segoe UI" w:eastAsia="Times New Roman" w:hAnsi="Segoe UI" w:cs="Segoe UI"/>
                <w:b/>
                <w:sz w:val="20"/>
                <w:szCs w:val="20"/>
              </w:rPr>
            </w:pPr>
          </w:p>
          <w:p w14:paraId="31F1A8A2" w14:textId="77777777" w:rsidR="00FD522B" w:rsidRDefault="00FD522B" w:rsidP="00EB2220">
            <w:pPr>
              <w:rPr>
                <w:rFonts w:ascii="Segoe UI" w:eastAsia="Times New Roman" w:hAnsi="Segoe UI" w:cs="Segoe UI"/>
                <w:b/>
                <w:sz w:val="20"/>
                <w:szCs w:val="20"/>
              </w:rPr>
            </w:pPr>
          </w:p>
          <w:p w14:paraId="1EDF1AE8" w14:textId="77777777" w:rsidR="00FD522B" w:rsidRDefault="00FD522B" w:rsidP="00EB2220">
            <w:pPr>
              <w:rPr>
                <w:rFonts w:ascii="Segoe UI" w:eastAsia="Times New Roman" w:hAnsi="Segoe UI" w:cs="Segoe UI"/>
                <w:b/>
                <w:sz w:val="20"/>
                <w:szCs w:val="20"/>
              </w:rPr>
            </w:pPr>
          </w:p>
        </w:tc>
        <w:tc>
          <w:tcPr>
            <w:tcW w:w="5207" w:type="dxa"/>
          </w:tcPr>
          <w:p w14:paraId="7017F7C4" w14:textId="77777777" w:rsidR="00517630" w:rsidRPr="007158B5" w:rsidRDefault="00517630" w:rsidP="00EB2220">
            <w:pPr>
              <w:rPr>
                <w:rFonts w:ascii="Segoe UI" w:eastAsia="Times New Roman" w:hAnsi="Segoe UI" w:cs="Segoe UI"/>
                <w:sz w:val="20"/>
                <w:szCs w:val="20"/>
              </w:rPr>
            </w:pPr>
          </w:p>
        </w:tc>
        <w:tc>
          <w:tcPr>
            <w:tcW w:w="1260" w:type="dxa"/>
          </w:tcPr>
          <w:p w14:paraId="628910F6" w14:textId="77777777" w:rsidR="00517630" w:rsidRPr="007158B5" w:rsidRDefault="00517630" w:rsidP="00EB2220">
            <w:pPr>
              <w:rPr>
                <w:rFonts w:ascii="Segoe UI" w:eastAsia="Times New Roman" w:hAnsi="Segoe UI" w:cs="Segoe UI"/>
                <w:sz w:val="20"/>
                <w:szCs w:val="20"/>
              </w:rPr>
            </w:pPr>
          </w:p>
        </w:tc>
      </w:tr>
      <w:tr w:rsidR="00517630" w:rsidRPr="007158B5" w14:paraId="280AB24E" w14:textId="77777777" w:rsidTr="00517630">
        <w:trPr>
          <w:trHeight w:val="291"/>
        </w:trPr>
        <w:tc>
          <w:tcPr>
            <w:tcW w:w="3690" w:type="dxa"/>
          </w:tcPr>
          <w:p w14:paraId="60EBD22D"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Other</w:t>
            </w:r>
          </w:p>
          <w:p w14:paraId="51EAEFF9" w14:textId="77777777" w:rsidR="00FD522B" w:rsidRDefault="00FD522B" w:rsidP="00EB2220">
            <w:pPr>
              <w:rPr>
                <w:rFonts w:ascii="Segoe UI" w:eastAsia="Times New Roman" w:hAnsi="Segoe UI" w:cs="Segoe UI"/>
                <w:b/>
                <w:sz w:val="20"/>
                <w:szCs w:val="20"/>
              </w:rPr>
            </w:pPr>
          </w:p>
          <w:p w14:paraId="3D050550" w14:textId="77777777" w:rsidR="00FD522B" w:rsidRDefault="00FD522B" w:rsidP="00EB2220">
            <w:pPr>
              <w:rPr>
                <w:rFonts w:ascii="Segoe UI" w:eastAsia="Times New Roman" w:hAnsi="Segoe UI" w:cs="Segoe UI"/>
                <w:b/>
                <w:sz w:val="20"/>
                <w:szCs w:val="20"/>
              </w:rPr>
            </w:pPr>
          </w:p>
          <w:p w14:paraId="04A9B073" w14:textId="77777777" w:rsidR="00517630" w:rsidRDefault="00517630" w:rsidP="00EB2220">
            <w:pPr>
              <w:rPr>
                <w:rFonts w:ascii="Segoe UI" w:eastAsia="Times New Roman" w:hAnsi="Segoe UI" w:cs="Segoe UI"/>
                <w:b/>
                <w:sz w:val="20"/>
                <w:szCs w:val="20"/>
              </w:rPr>
            </w:pPr>
          </w:p>
        </w:tc>
        <w:tc>
          <w:tcPr>
            <w:tcW w:w="5207" w:type="dxa"/>
          </w:tcPr>
          <w:p w14:paraId="7CE2CBD8" w14:textId="77777777" w:rsidR="00517630" w:rsidRPr="007158B5" w:rsidRDefault="00517630" w:rsidP="00EB2220">
            <w:pPr>
              <w:rPr>
                <w:rFonts w:ascii="Segoe UI" w:eastAsia="Times New Roman" w:hAnsi="Segoe UI" w:cs="Segoe UI"/>
                <w:sz w:val="20"/>
                <w:szCs w:val="20"/>
              </w:rPr>
            </w:pPr>
          </w:p>
        </w:tc>
        <w:tc>
          <w:tcPr>
            <w:tcW w:w="1260" w:type="dxa"/>
          </w:tcPr>
          <w:p w14:paraId="23B313C8" w14:textId="77777777" w:rsidR="00517630" w:rsidRPr="007158B5" w:rsidRDefault="00517630" w:rsidP="00EB2220">
            <w:pPr>
              <w:rPr>
                <w:rFonts w:ascii="Segoe UI" w:eastAsia="Times New Roman" w:hAnsi="Segoe UI" w:cs="Segoe UI"/>
                <w:sz w:val="20"/>
                <w:szCs w:val="20"/>
              </w:rPr>
            </w:pPr>
          </w:p>
        </w:tc>
      </w:tr>
    </w:tbl>
    <w:p w14:paraId="3D671B39" w14:textId="77777777" w:rsidR="00517630" w:rsidRDefault="00517630" w:rsidP="00AB7D49">
      <w:pPr>
        <w:rPr>
          <w:rFonts w:ascii="Calisto MT" w:hAnsi="Calisto MT"/>
        </w:rPr>
      </w:pPr>
    </w:p>
    <w:p w14:paraId="378C3F16"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36C946F9" w14:textId="77777777" w:rsidTr="00B145A3">
        <w:trPr>
          <w:trHeight w:val="583"/>
        </w:trPr>
        <w:tc>
          <w:tcPr>
            <w:tcW w:w="3690" w:type="dxa"/>
            <w:vAlign w:val="center"/>
          </w:tcPr>
          <w:p w14:paraId="1A5CFF9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7CC714F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C7BDC8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92E6F72" w14:textId="77777777" w:rsidTr="00EB2220">
        <w:trPr>
          <w:trHeight w:val="291"/>
        </w:trPr>
        <w:tc>
          <w:tcPr>
            <w:tcW w:w="3690" w:type="dxa"/>
          </w:tcPr>
          <w:p w14:paraId="62B47D05"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412D1C5B" w14:textId="77777777" w:rsidR="00517630" w:rsidRDefault="00517630" w:rsidP="00EB2220">
            <w:pPr>
              <w:rPr>
                <w:rFonts w:ascii="Segoe UI" w:eastAsia="Times New Roman" w:hAnsi="Segoe UI" w:cs="Segoe UI"/>
                <w:b/>
                <w:sz w:val="20"/>
                <w:szCs w:val="20"/>
              </w:rPr>
            </w:pPr>
          </w:p>
          <w:p w14:paraId="7AA5AC57" w14:textId="77777777" w:rsidR="00FD522B" w:rsidRDefault="00FD522B" w:rsidP="00EB2220">
            <w:pPr>
              <w:rPr>
                <w:rFonts w:ascii="Segoe UI" w:eastAsia="Times New Roman" w:hAnsi="Segoe UI" w:cs="Segoe UI"/>
                <w:b/>
                <w:sz w:val="20"/>
                <w:szCs w:val="20"/>
              </w:rPr>
            </w:pPr>
          </w:p>
          <w:p w14:paraId="40D18B47" w14:textId="77777777" w:rsidR="00FD522B" w:rsidRPr="007158B5" w:rsidRDefault="00FD522B" w:rsidP="00EB2220">
            <w:pPr>
              <w:rPr>
                <w:rFonts w:ascii="Segoe UI" w:eastAsia="Times New Roman" w:hAnsi="Segoe UI" w:cs="Segoe UI"/>
                <w:b/>
                <w:sz w:val="20"/>
                <w:szCs w:val="20"/>
              </w:rPr>
            </w:pPr>
          </w:p>
        </w:tc>
        <w:tc>
          <w:tcPr>
            <w:tcW w:w="5207" w:type="dxa"/>
          </w:tcPr>
          <w:p w14:paraId="41D8FE6E" w14:textId="77777777" w:rsidR="00517630" w:rsidRPr="007158B5" w:rsidRDefault="00517630" w:rsidP="00EB2220">
            <w:pPr>
              <w:rPr>
                <w:rFonts w:ascii="Segoe UI" w:eastAsia="Times New Roman" w:hAnsi="Segoe UI" w:cs="Segoe UI"/>
                <w:sz w:val="20"/>
                <w:szCs w:val="20"/>
              </w:rPr>
            </w:pPr>
          </w:p>
        </w:tc>
        <w:tc>
          <w:tcPr>
            <w:tcW w:w="1260" w:type="dxa"/>
          </w:tcPr>
          <w:p w14:paraId="3CA5A16C" w14:textId="77777777" w:rsidR="00517630" w:rsidRPr="007158B5" w:rsidRDefault="00517630" w:rsidP="00EB2220">
            <w:pPr>
              <w:rPr>
                <w:rFonts w:ascii="Segoe UI" w:eastAsia="Times New Roman" w:hAnsi="Segoe UI" w:cs="Segoe UI"/>
                <w:sz w:val="20"/>
                <w:szCs w:val="20"/>
              </w:rPr>
            </w:pPr>
          </w:p>
        </w:tc>
      </w:tr>
      <w:tr w:rsidR="00517630" w:rsidRPr="007158B5" w14:paraId="6E230B30" w14:textId="77777777" w:rsidTr="00EB2220">
        <w:trPr>
          <w:trHeight w:val="291"/>
        </w:trPr>
        <w:tc>
          <w:tcPr>
            <w:tcW w:w="3690" w:type="dxa"/>
          </w:tcPr>
          <w:p w14:paraId="45763FA1" w14:textId="77777777" w:rsidR="00517630" w:rsidRDefault="00517630" w:rsidP="0051763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6473EDCF" w14:textId="77777777" w:rsidR="00FD522B" w:rsidRDefault="00FD522B" w:rsidP="00517630">
            <w:pPr>
              <w:rPr>
                <w:rFonts w:ascii="Segoe UI" w:eastAsia="Times New Roman" w:hAnsi="Segoe UI" w:cs="Segoe UI"/>
                <w:b/>
                <w:sz w:val="20"/>
                <w:szCs w:val="20"/>
              </w:rPr>
            </w:pPr>
          </w:p>
          <w:p w14:paraId="4E7714BC" w14:textId="77777777" w:rsidR="00FD522B" w:rsidRPr="007158B5" w:rsidRDefault="00FD522B" w:rsidP="00517630">
            <w:pPr>
              <w:rPr>
                <w:rFonts w:ascii="Segoe UI" w:eastAsia="Times New Roman" w:hAnsi="Segoe UI" w:cs="Segoe UI"/>
                <w:b/>
                <w:sz w:val="20"/>
                <w:szCs w:val="20"/>
              </w:rPr>
            </w:pPr>
          </w:p>
          <w:p w14:paraId="496357C6" w14:textId="77777777" w:rsidR="00517630" w:rsidRPr="007158B5" w:rsidRDefault="00517630" w:rsidP="00EB2220">
            <w:pPr>
              <w:rPr>
                <w:rFonts w:ascii="Segoe UI" w:eastAsia="Times New Roman" w:hAnsi="Segoe UI" w:cs="Segoe UI"/>
                <w:b/>
                <w:sz w:val="20"/>
                <w:szCs w:val="20"/>
              </w:rPr>
            </w:pPr>
          </w:p>
        </w:tc>
        <w:tc>
          <w:tcPr>
            <w:tcW w:w="5207" w:type="dxa"/>
          </w:tcPr>
          <w:p w14:paraId="032B1ADA" w14:textId="77777777" w:rsidR="00517630" w:rsidRPr="007158B5" w:rsidRDefault="00517630" w:rsidP="00EB2220">
            <w:pPr>
              <w:rPr>
                <w:rFonts w:ascii="Segoe UI" w:eastAsia="Times New Roman" w:hAnsi="Segoe UI" w:cs="Segoe UI"/>
                <w:sz w:val="20"/>
                <w:szCs w:val="20"/>
              </w:rPr>
            </w:pPr>
          </w:p>
        </w:tc>
        <w:tc>
          <w:tcPr>
            <w:tcW w:w="1260" w:type="dxa"/>
          </w:tcPr>
          <w:p w14:paraId="27B1E175" w14:textId="77777777" w:rsidR="00517630" w:rsidRPr="007158B5" w:rsidRDefault="00517630" w:rsidP="00EB2220">
            <w:pPr>
              <w:rPr>
                <w:rFonts w:ascii="Segoe UI" w:eastAsia="Times New Roman" w:hAnsi="Segoe UI" w:cs="Segoe UI"/>
                <w:sz w:val="20"/>
                <w:szCs w:val="20"/>
              </w:rPr>
            </w:pPr>
          </w:p>
        </w:tc>
      </w:tr>
    </w:tbl>
    <w:p w14:paraId="51711E6E"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7158B5" w14:paraId="242851AA" w14:textId="77777777" w:rsidTr="00EB2220">
        <w:trPr>
          <w:trHeight w:val="583"/>
        </w:trPr>
        <w:tc>
          <w:tcPr>
            <w:tcW w:w="3690" w:type="dxa"/>
            <w:vAlign w:val="center"/>
          </w:tcPr>
          <w:p w14:paraId="7BA954AC"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A224E36"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11F2DAF" w14:textId="77777777" w:rsidR="00B145A3" w:rsidRPr="007158B5" w:rsidRDefault="00B145A3"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B145A3" w:rsidRPr="007158B5" w14:paraId="32DA5502" w14:textId="77777777" w:rsidTr="00EB2220">
        <w:trPr>
          <w:trHeight w:val="291"/>
        </w:trPr>
        <w:tc>
          <w:tcPr>
            <w:tcW w:w="3690" w:type="dxa"/>
          </w:tcPr>
          <w:p w14:paraId="39D1BE5A" w14:textId="77777777" w:rsidR="00B145A3" w:rsidRPr="007158B5" w:rsidRDefault="00B145A3"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3E804EA3" w14:textId="77777777" w:rsidR="00B145A3" w:rsidRDefault="00B145A3" w:rsidP="00EB2220">
            <w:pPr>
              <w:rPr>
                <w:rFonts w:ascii="Segoe UI" w:eastAsia="Times New Roman" w:hAnsi="Segoe UI" w:cs="Segoe UI"/>
                <w:b/>
                <w:sz w:val="20"/>
                <w:szCs w:val="20"/>
              </w:rPr>
            </w:pPr>
          </w:p>
          <w:p w14:paraId="5B558D64" w14:textId="77777777" w:rsidR="00B145A3" w:rsidRDefault="00B145A3" w:rsidP="00EB2220">
            <w:pPr>
              <w:rPr>
                <w:rFonts w:ascii="Segoe UI" w:eastAsia="Times New Roman" w:hAnsi="Segoe UI" w:cs="Segoe UI"/>
                <w:b/>
                <w:sz w:val="20"/>
                <w:szCs w:val="20"/>
              </w:rPr>
            </w:pPr>
          </w:p>
          <w:p w14:paraId="7C1E2EC9" w14:textId="77777777" w:rsidR="00B145A3" w:rsidRPr="007158B5" w:rsidRDefault="00B145A3" w:rsidP="00EB2220">
            <w:pPr>
              <w:rPr>
                <w:rFonts w:ascii="Segoe UI" w:eastAsia="Times New Roman" w:hAnsi="Segoe UI" w:cs="Segoe UI"/>
                <w:b/>
                <w:sz w:val="20"/>
                <w:szCs w:val="20"/>
              </w:rPr>
            </w:pPr>
          </w:p>
        </w:tc>
        <w:tc>
          <w:tcPr>
            <w:tcW w:w="5207" w:type="dxa"/>
          </w:tcPr>
          <w:p w14:paraId="2CF5BFB8" w14:textId="77777777" w:rsidR="00B145A3" w:rsidRPr="007158B5" w:rsidRDefault="00B145A3" w:rsidP="00EB2220">
            <w:pPr>
              <w:rPr>
                <w:rFonts w:ascii="Segoe UI" w:eastAsia="Times New Roman" w:hAnsi="Segoe UI" w:cs="Segoe UI"/>
                <w:sz w:val="20"/>
                <w:szCs w:val="20"/>
              </w:rPr>
            </w:pPr>
          </w:p>
        </w:tc>
        <w:tc>
          <w:tcPr>
            <w:tcW w:w="1260" w:type="dxa"/>
          </w:tcPr>
          <w:p w14:paraId="6AC8C27E" w14:textId="77777777" w:rsidR="00B145A3" w:rsidRPr="007158B5" w:rsidRDefault="00B145A3" w:rsidP="00EB2220">
            <w:pPr>
              <w:rPr>
                <w:rFonts w:ascii="Segoe UI" w:eastAsia="Times New Roman" w:hAnsi="Segoe UI" w:cs="Segoe UI"/>
                <w:sz w:val="20"/>
                <w:szCs w:val="20"/>
              </w:rPr>
            </w:pPr>
          </w:p>
        </w:tc>
      </w:tr>
    </w:tbl>
    <w:p w14:paraId="7CFC03AA" w14:textId="77777777" w:rsidR="00B145A3" w:rsidRPr="00AB7D49" w:rsidRDefault="00B145A3" w:rsidP="00AB7D49">
      <w:pPr>
        <w:rPr>
          <w:rFonts w:ascii="Calisto MT" w:hAnsi="Calisto MT"/>
        </w:rPr>
      </w:pPr>
    </w:p>
    <w:sectPr w:rsidR="00B145A3" w:rsidRPr="00AB7D4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4EB9C" w14:textId="77777777" w:rsidR="001C3858" w:rsidRDefault="001C3858" w:rsidP="000A0E4A">
      <w:pPr>
        <w:spacing w:after="0" w:line="240" w:lineRule="auto"/>
      </w:pPr>
      <w:r>
        <w:separator/>
      </w:r>
    </w:p>
  </w:endnote>
  <w:endnote w:type="continuationSeparator" w:id="0">
    <w:p w14:paraId="503470D1" w14:textId="77777777" w:rsidR="001C3858" w:rsidRDefault="001C3858"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EF61C" w14:textId="0516A7C2" w:rsidR="007B4F27" w:rsidRPr="00C96DC7" w:rsidRDefault="00AD4F79" w:rsidP="007B4F27">
    <w:pPr>
      <w:pStyle w:val="Footer"/>
      <w:jc w:val="right"/>
      <w:rPr>
        <w:i/>
        <w:sz w:val="20"/>
        <w:szCs w:val="20"/>
      </w:rPr>
    </w:pPr>
    <w:r>
      <w:rPr>
        <w:i/>
        <w:sz w:val="20"/>
        <w:szCs w:val="20"/>
      </w:rPr>
      <w:t>20</w:t>
    </w:r>
    <w:r w:rsidR="00684AD1">
      <w:rPr>
        <w:i/>
        <w:sz w:val="20"/>
        <w:szCs w:val="20"/>
      </w:rPr>
      <w:t>24</w:t>
    </w:r>
    <w:r>
      <w:rPr>
        <w:i/>
        <w:sz w:val="20"/>
        <w:szCs w:val="20"/>
      </w:rPr>
      <w:t>-</w:t>
    </w:r>
    <w:r w:rsidR="00684AD1">
      <w:rPr>
        <w:i/>
        <w:sz w:val="20"/>
        <w:szCs w:val="20"/>
      </w:rPr>
      <w:t>25</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051F9" w14:textId="77777777" w:rsidR="001C3858" w:rsidRDefault="001C3858" w:rsidP="000A0E4A">
      <w:pPr>
        <w:spacing w:after="0" w:line="240" w:lineRule="auto"/>
      </w:pPr>
      <w:r>
        <w:separator/>
      </w:r>
    </w:p>
  </w:footnote>
  <w:footnote w:type="continuationSeparator" w:id="0">
    <w:p w14:paraId="2DA7BD58" w14:textId="77777777" w:rsidR="001C3858" w:rsidRDefault="001C3858"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27AE"/>
    <w:multiLevelType w:val="hybridMultilevel"/>
    <w:tmpl w:val="A89C0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07211"/>
    <w:multiLevelType w:val="hybridMultilevel"/>
    <w:tmpl w:val="A89C0EAE"/>
    <w:lvl w:ilvl="0" w:tplc="BF50E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366E0"/>
    <w:multiLevelType w:val="hybridMultilevel"/>
    <w:tmpl w:val="C5E2105C"/>
    <w:lvl w:ilvl="0" w:tplc="0E343AF8">
      <w:start w:val="2020"/>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13596">
    <w:abstractNumId w:val="7"/>
  </w:num>
  <w:num w:numId="2" w16cid:durableId="401414946">
    <w:abstractNumId w:val="3"/>
  </w:num>
  <w:num w:numId="3" w16cid:durableId="1884707148">
    <w:abstractNumId w:val="6"/>
  </w:num>
  <w:num w:numId="4" w16cid:durableId="1805614194">
    <w:abstractNumId w:val="1"/>
  </w:num>
  <w:num w:numId="5" w16cid:durableId="1280641883">
    <w:abstractNumId w:val="4"/>
  </w:num>
  <w:num w:numId="6" w16cid:durableId="405490859">
    <w:abstractNumId w:val="5"/>
  </w:num>
  <w:num w:numId="7" w16cid:durableId="1407456349">
    <w:abstractNumId w:val="2"/>
  </w:num>
  <w:num w:numId="8" w16cid:durableId="2106461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16C14"/>
    <w:rsid w:val="00050A6D"/>
    <w:rsid w:val="00080992"/>
    <w:rsid w:val="00091600"/>
    <w:rsid w:val="00091F1B"/>
    <w:rsid w:val="000A0E4A"/>
    <w:rsid w:val="000A40E8"/>
    <w:rsid w:val="000B4161"/>
    <w:rsid w:val="000B6A35"/>
    <w:rsid w:val="000C4260"/>
    <w:rsid w:val="000D7732"/>
    <w:rsid w:val="000E7A92"/>
    <w:rsid w:val="00101E5D"/>
    <w:rsid w:val="00134B03"/>
    <w:rsid w:val="0013741D"/>
    <w:rsid w:val="0014661A"/>
    <w:rsid w:val="00174C97"/>
    <w:rsid w:val="00175201"/>
    <w:rsid w:val="001C3858"/>
    <w:rsid w:val="001F2B42"/>
    <w:rsid w:val="001F56EE"/>
    <w:rsid w:val="002444D6"/>
    <w:rsid w:val="00250012"/>
    <w:rsid w:val="002723D7"/>
    <w:rsid w:val="00290D52"/>
    <w:rsid w:val="002967D2"/>
    <w:rsid w:val="002A3730"/>
    <w:rsid w:val="002B082B"/>
    <w:rsid w:val="00311E8A"/>
    <w:rsid w:val="00312A82"/>
    <w:rsid w:val="0033745D"/>
    <w:rsid w:val="0036494C"/>
    <w:rsid w:val="0038540B"/>
    <w:rsid w:val="00397138"/>
    <w:rsid w:val="003A3D8A"/>
    <w:rsid w:val="003A4500"/>
    <w:rsid w:val="003C7A1D"/>
    <w:rsid w:val="003D76C3"/>
    <w:rsid w:val="003E47A6"/>
    <w:rsid w:val="003E4C77"/>
    <w:rsid w:val="003F15C0"/>
    <w:rsid w:val="00425484"/>
    <w:rsid w:val="00477C51"/>
    <w:rsid w:val="00496465"/>
    <w:rsid w:val="004A25AB"/>
    <w:rsid w:val="004A516F"/>
    <w:rsid w:val="004E22BF"/>
    <w:rsid w:val="004F6A05"/>
    <w:rsid w:val="005065CB"/>
    <w:rsid w:val="00517630"/>
    <w:rsid w:val="00521806"/>
    <w:rsid w:val="005627FB"/>
    <w:rsid w:val="00573020"/>
    <w:rsid w:val="005778C0"/>
    <w:rsid w:val="005A3FD7"/>
    <w:rsid w:val="005B1B71"/>
    <w:rsid w:val="005B2CA3"/>
    <w:rsid w:val="005D59C0"/>
    <w:rsid w:val="005E45B2"/>
    <w:rsid w:val="005E6B5C"/>
    <w:rsid w:val="00610E9F"/>
    <w:rsid w:val="00625631"/>
    <w:rsid w:val="0063652D"/>
    <w:rsid w:val="006817DE"/>
    <w:rsid w:val="00684AD1"/>
    <w:rsid w:val="00692A9E"/>
    <w:rsid w:val="006D35A7"/>
    <w:rsid w:val="006F2C4F"/>
    <w:rsid w:val="007065B5"/>
    <w:rsid w:val="007158B5"/>
    <w:rsid w:val="00716F76"/>
    <w:rsid w:val="007673B3"/>
    <w:rsid w:val="007705A0"/>
    <w:rsid w:val="00773310"/>
    <w:rsid w:val="00792E7B"/>
    <w:rsid w:val="007B4F27"/>
    <w:rsid w:val="008139AF"/>
    <w:rsid w:val="00826AE4"/>
    <w:rsid w:val="008273A8"/>
    <w:rsid w:val="00836F7D"/>
    <w:rsid w:val="00870AEE"/>
    <w:rsid w:val="008B3997"/>
    <w:rsid w:val="008D04FA"/>
    <w:rsid w:val="008F0C6B"/>
    <w:rsid w:val="00910315"/>
    <w:rsid w:val="00910D26"/>
    <w:rsid w:val="00925C92"/>
    <w:rsid w:val="009433D4"/>
    <w:rsid w:val="00944096"/>
    <w:rsid w:val="009900ED"/>
    <w:rsid w:val="0099428D"/>
    <w:rsid w:val="009B7D7E"/>
    <w:rsid w:val="00A569B6"/>
    <w:rsid w:val="00A60450"/>
    <w:rsid w:val="00A74FA1"/>
    <w:rsid w:val="00A908E7"/>
    <w:rsid w:val="00AA0D2A"/>
    <w:rsid w:val="00AB53FB"/>
    <w:rsid w:val="00AB5573"/>
    <w:rsid w:val="00AB7D49"/>
    <w:rsid w:val="00AC6D15"/>
    <w:rsid w:val="00AD4F79"/>
    <w:rsid w:val="00B11E38"/>
    <w:rsid w:val="00B145A3"/>
    <w:rsid w:val="00B54F62"/>
    <w:rsid w:val="00B70A6A"/>
    <w:rsid w:val="00B73C26"/>
    <w:rsid w:val="00B80207"/>
    <w:rsid w:val="00BD2F79"/>
    <w:rsid w:val="00C01656"/>
    <w:rsid w:val="00C37E61"/>
    <w:rsid w:val="00C40CEC"/>
    <w:rsid w:val="00C423C7"/>
    <w:rsid w:val="00C60261"/>
    <w:rsid w:val="00C61012"/>
    <w:rsid w:val="00C71349"/>
    <w:rsid w:val="00C849C8"/>
    <w:rsid w:val="00C917DF"/>
    <w:rsid w:val="00CA11CD"/>
    <w:rsid w:val="00CA7CD3"/>
    <w:rsid w:val="00CD4A21"/>
    <w:rsid w:val="00CF13E1"/>
    <w:rsid w:val="00D117C4"/>
    <w:rsid w:val="00D13015"/>
    <w:rsid w:val="00D169EE"/>
    <w:rsid w:val="00D20AE5"/>
    <w:rsid w:val="00D21B22"/>
    <w:rsid w:val="00D340DD"/>
    <w:rsid w:val="00D74D26"/>
    <w:rsid w:val="00D801A5"/>
    <w:rsid w:val="00D83452"/>
    <w:rsid w:val="00D87992"/>
    <w:rsid w:val="00E05DC5"/>
    <w:rsid w:val="00E52761"/>
    <w:rsid w:val="00E55EAE"/>
    <w:rsid w:val="00F17C37"/>
    <w:rsid w:val="00F527B2"/>
    <w:rsid w:val="00F90ABA"/>
    <w:rsid w:val="00FB2D7B"/>
    <w:rsid w:val="00FD522B"/>
    <w:rsid w:val="00FE2589"/>
    <w:rsid w:val="00FE7610"/>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5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F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5572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973711">
      <w:bodyDiv w:val="1"/>
      <w:marLeft w:val="0"/>
      <w:marRight w:val="0"/>
      <w:marTop w:val="0"/>
      <w:marBottom w:val="0"/>
      <w:divBdr>
        <w:top w:val="none" w:sz="0" w:space="0" w:color="auto"/>
        <w:left w:val="none" w:sz="0" w:space="0" w:color="auto"/>
        <w:bottom w:val="none" w:sz="0" w:space="0" w:color="auto"/>
        <w:right w:val="none" w:sz="0" w:space="0" w:color="auto"/>
      </w:divBdr>
    </w:div>
    <w:div w:id="540941564">
      <w:bodyDiv w:val="1"/>
      <w:marLeft w:val="0"/>
      <w:marRight w:val="0"/>
      <w:marTop w:val="0"/>
      <w:marBottom w:val="0"/>
      <w:divBdr>
        <w:top w:val="none" w:sz="0" w:space="0" w:color="auto"/>
        <w:left w:val="none" w:sz="0" w:space="0" w:color="auto"/>
        <w:bottom w:val="none" w:sz="0" w:space="0" w:color="auto"/>
        <w:right w:val="none" w:sz="0" w:space="0" w:color="auto"/>
      </w:divBdr>
    </w:div>
    <w:div w:id="624821892">
      <w:bodyDiv w:val="1"/>
      <w:marLeft w:val="0"/>
      <w:marRight w:val="0"/>
      <w:marTop w:val="0"/>
      <w:marBottom w:val="0"/>
      <w:divBdr>
        <w:top w:val="none" w:sz="0" w:space="0" w:color="auto"/>
        <w:left w:val="none" w:sz="0" w:space="0" w:color="auto"/>
        <w:bottom w:val="none" w:sz="0" w:space="0" w:color="auto"/>
        <w:right w:val="none" w:sz="0" w:space="0" w:color="auto"/>
      </w:divBdr>
    </w:div>
    <w:div w:id="631667492">
      <w:bodyDiv w:val="1"/>
      <w:marLeft w:val="0"/>
      <w:marRight w:val="0"/>
      <w:marTop w:val="0"/>
      <w:marBottom w:val="0"/>
      <w:divBdr>
        <w:top w:val="none" w:sz="0" w:space="0" w:color="auto"/>
        <w:left w:val="none" w:sz="0" w:space="0" w:color="auto"/>
        <w:bottom w:val="none" w:sz="0" w:space="0" w:color="auto"/>
        <w:right w:val="none" w:sz="0" w:space="0" w:color="auto"/>
      </w:divBdr>
    </w:div>
    <w:div w:id="632903677">
      <w:bodyDiv w:val="1"/>
      <w:marLeft w:val="0"/>
      <w:marRight w:val="0"/>
      <w:marTop w:val="0"/>
      <w:marBottom w:val="0"/>
      <w:divBdr>
        <w:top w:val="none" w:sz="0" w:space="0" w:color="auto"/>
        <w:left w:val="none" w:sz="0" w:space="0" w:color="auto"/>
        <w:bottom w:val="none" w:sz="0" w:space="0" w:color="auto"/>
        <w:right w:val="none" w:sz="0" w:space="0" w:color="auto"/>
      </w:divBdr>
    </w:div>
    <w:div w:id="726801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10193">
      <w:bodyDiv w:val="1"/>
      <w:marLeft w:val="0"/>
      <w:marRight w:val="0"/>
      <w:marTop w:val="0"/>
      <w:marBottom w:val="0"/>
      <w:divBdr>
        <w:top w:val="none" w:sz="0" w:space="0" w:color="auto"/>
        <w:left w:val="none" w:sz="0" w:space="0" w:color="auto"/>
        <w:bottom w:val="none" w:sz="0" w:space="0" w:color="auto"/>
        <w:right w:val="none" w:sz="0" w:space="0" w:color="auto"/>
      </w:divBdr>
    </w:div>
    <w:div w:id="1034113565">
      <w:bodyDiv w:val="1"/>
      <w:marLeft w:val="0"/>
      <w:marRight w:val="0"/>
      <w:marTop w:val="0"/>
      <w:marBottom w:val="0"/>
      <w:divBdr>
        <w:top w:val="none" w:sz="0" w:space="0" w:color="auto"/>
        <w:left w:val="none" w:sz="0" w:space="0" w:color="auto"/>
        <w:bottom w:val="none" w:sz="0" w:space="0" w:color="auto"/>
        <w:right w:val="none" w:sz="0" w:space="0" w:color="auto"/>
      </w:divBdr>
    </w:div>
    <w:div w:id="1112046129">
      <w:bodyDiv w:val="1"/>
      <w:marLeft w:val="0"/>
      <w:marRight w:val="0"/>
      <w:marTop w:val="0"/>
      <w:marBottom w:val="0"/>
      <w:divBdr>
        <w:top w:val="none" w:sz="0" w:space="0" w:color="auto"/>
        <w:left w:val="none" w:sz="0" w:space="0" w:color="auto"/>
        <w:bottom w:val="none" w:sz="0" w:space="0" w:color="auto"/>
        <w:right w:val="none" w:sz="0" w:space="0" w:color="auto"/>
      </w:divBdr>
    </w:div>
    <w:div w:id="113306253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0640">
      <w:bodyDiv w:val="1"/>
      <w:marLeft w:val="0"/>
      <w:marRight w:val="0"/>
      <w:marTop w:val="0"/>
      <w:marBottom w:val="0"/>
      <w:divBdr>
        <w:top w:val="none" w:sz="0" w:space="0" w:color="auto"/>
        <w:left w:val="none" w:sz="0" w:space="0" w:color="auto"/>
        <w:bottom w:val="none" w:sz="0" w:space="0" w:color="auto"/>
        <w:right w:val="none" w:sz="0" w:space="0" w:color="auto"/>
      </w:divBdr>
    </w:div>
    <w:div w:id="1277249793">
      <w:bodyDiv w:val="1"/>
      <w:marLeft w:val="0"/>
      <w:marRight w:val="0"/>
      <w:marTop w:val="0"/>
      <w:marBottom w:val="0"/>
      <w:divBdr>
        <w:top w:val="none" w:sz="0" w:space="0" w:color="auto"/>
        <w:left w:val="none" w:sz="0" w:space="0" w:color="auto"/>
        <w:bottom w:val="none" w:sz="0" w:space="0" w:color="auto"/>
        <w:right w:val="none" w:sz="0" w:space="0" w:color="auto"/>
      </w:divBdr>
    </w:div>
    <w:div w:id="1372342533">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98201">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63991118">
      <w:bodyDiv w:val="1"/>
      <w:marLeft w:val="0"/>
      <w:marRight w:val="0"/>
      <w:marTop w:val="0"/>
      <w:marBottom w:val="0"/>
      <w:divBdr>
        <w:top w:val="none" w:sz="0" w:space="0" w:color="auto"/>
        <w:left w:val="none" w:sz="0" w:space="0" w:color="auto"/>
        <w:bottom w:val="none" w:sz="0" w:space="0" w:color="auto"/>
        <w:right w:val="none" w:sz="0" w:space="0" w:color="auto"/>
      </w:divBdr>
    </w:div>
    <w:div w:id="1883444556">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248003">
      <w:bodyDiv w:val="1"/>
      <w:marLeft w:val="0"/>
      <w:marRight w:val="0"/>
      <w:marTop w:val="0"/>
      <w:marBottom w:val="0"/>
      <w:divBdr>
        <w:top w:val="none" w:sz="0" w:space="0" w:color="auto"/>
        <w:left w:val="none" w:sz="0" w:space="0" w:color="auto"/>
        <w:bottom w:val="none" w:sz="0" w:space="0" w:color="auto"/>
        <w:right w:val="none" w:sz="0" w:space="0" w:color="auto"/>
      </w:divBdr>
    </w:div>
    <w:div w:id="2123717722">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7" Type="http://schemas.openxmlformats.org/officeDocument/2006/relationships/hyperlink" Target="https://alameda.edu/our-college/institutional-effectiveness/institutional-set-standards/"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app.powerbi.com%2Fview%3Fr%3DeyJrIjoiNjc2MDhiNTEtNTJhZi00MDM0LTk5NDItNTRiY2EzMGI1NTZi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lcz3bCefsFkWi6XSRR8wFhxoWt8YvyRwQUp%2FPTKm9c8%3D&amp;reserved=0" TargetMode="External"/><Relationship Id="rId2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nam02.safelinks.protection.outlook.com/?url=https%3A%2F%2Fapp.powerbi.com%2Fview%3Fr%3DeyJrIjoiNjk3NDJjOTItNzI5MS00MDhjLWJhN2EtZjcxNzU4OTBiZDBj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EV2xnt9tsbT3gR%2F1LeAf2w9uhDivCriUvaAKiWYHdOA%3D&amp;reserved=0"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peralta4.sharepoint.com/:x:/s/COAProgramReviewAPU/EcH023Zmm2NGro-yyMuYum4BamS0mebhDOYBG_XL2pUMVg?e=bbdWK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ralta.curricunet.com/Account/Logon?ReturnUrl=%2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D7F76-C969-4B85-BF7C-7928236A5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8517C-4397-417E-A1FF-1978E723AA3B}">
  <ds:schemaRefs>
    <ds:schemaRef ds:uri="http://schemas.microsoft.com/office/2006/metadata/properties"/>
    <ds:schemaRef ds:uri="http://schemas.microsoft.com/office/infopath/2007/PartnerControls"/>
    <ds:schemaRef ds:uri="a9022486-29f7-4337-9ad1-c3575ca8b8bd"/>
  </ds:schemaRefs>
</ds:datastoreItem>
</file>

<file path=customXml/itemProps3.xml><?xml version="1.0" encoding="utf-8"?>
<ds:datastoreItem xmlns:ds="http://schemas.openxmlformats.org/officeDocument/2006/customXml" ds:itemID="{260A3B51-EB67-450D-9B7B-3DA779007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15</Pages>
  <Words>4020</Words>
  <Characters>22919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Andrew Park</cp:lastModifiedBy>
  <cp:revision>61</cp:revision>
  <dcterms:created xsi:type="dcterms:W3CDTF">2024-04-11T16:15:00Z</dcterms:created>
  <dcterms:modified xsi:type="dcterms:W3CDTF">2024-10-21T14:02:00Z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